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0A88" w14:textId="098A6106" w:rsidR="008C2F52" w:rsidRPr="009D6C9B" w:rsidRDefault="00710107" w:rsidP="008C2F52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第８</w:t>
      </w:r>
      <w:r w:rsidR="00A946A8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号様式（第１</w:t>
      </w:r>
      <w:r w:rsidR="009C5AE3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条関係）</w:t>
      </w:r>
    </w:p>
    <w:p w14:paraId="1135DBAD" w14:textId="77777777" w:rsidR="008C2F52" w:rsidRPr="009D6C9B" w:rsidRDefault="008C2F52" w:rsidP="008C2F52">
      <w:pPr>
        <w:rPr>
          <w:rFonts w:ascii="ＭＳ 明朝" w:eastAsia="ＭＳ 明朝" w:hAnsi="ＭＳ 明朝" w:cs="Times New Roman"/>
          <w:sz w:val="24"/>
          <w:szCs w:val="24"/>
        </w:rPr>
      </w:pPr>
    </w:p>
    <w:p w14:paraId="5A392E46" w14:textId="62AECA14" w:rsidR="008C2F52" w:rsidRPr="009D6C9B" w:rsidRDefault="008C2F52" w:rsidP="008C2F52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sz w:val="24"/>
          <w:szCs w:val="24"/>
        </w:rPr>
        <w:t>世田谷区子ども基金助成</w:t>
      </w:r>
      <w:r w:rsidR="009C5AE3" w:rsidRPr="009D6C9B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F217FD" w:rsidRPr="009D6C9B">
        <w:rPr>
          <w:rFonts w:ascii="ＭＳ 明朝" w:eastAsia="ＭＳ 明朝" w:hAnsi="ＭＳ 明朝" w:cs="Times New Roman" w:hint="eastAsia"/>
          <w:sz w:val="24"/>
          <w:szCs w:val="24"/>
        </w:rPr>
        <w:t>実</w:t>
      </w:r>
      <w:r w:rsidRPr="009D6C9B">
        <w:rPr>
          <w:rFonts w:ascii="ＭＳ 明朝" w:eastAsia="ＭＳ 明朝" w:hAnsi="ＭＳ 明朝" w:cs="Times New Roman" w:hint="eastAsia"/>
          <w:sz w:val="24"/>
          <w:szCs w:val="24"/>
        </w:rPr>
        <w:t>績報告</w:t>
      </w: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書兼精算書</w:t>
      </w:r>
    </w:p>
    <w:p w14:paraId="5EB116A2" w14:textId="77777777" w:rsidR="00FB2638" w:rsidRPr="009D6C9B" w:rsidRDefault="00FB2638" w:rsidP="008C2F52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4ABE3192" w14:textId="77777777" w:rsidR="008C2F52" w:rsidRPr="009D6C9B" w:rsidRDefault="008C2F52" w:rsidP="008C2F52">
      <w:pPr>
        <w:jc w:val="right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pacing w:val="60"/>
          <w:kern w:val="0"/>
          <w:sz w:val="24"/>
          <w:szCs w:val="24"/>
          <w:fitText w:val="1680" w:id="-1825400061"/>
        </w:rPr>
        <w:t>年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pacing w:val="60"/>
          <w:kern w:val="0"/>
          <w:sz w:val="24"/>
          <w:szCs w:val="24"/>
          <w:fitText w:val="1680" w:id="-1825400061"/>
        </w:rPr>
        <w:t xml:space="preserve">　</w:t>
      </w:r>
      <w:r w:rsidRPr="009D6C9B">
        <w:rPr>
          <w:rFonts w:ascii="ＭＳ 明朝" w:eastAsia="ＭＳ 明朝" w:hAnsi="ＭＳ 明朝" w:cs="Times New Roman" w:hint="eastAsia"/>
          <w:color w:val="000000"/>
          <w:spacing w:val="60"/>
          <w:kern w:val="0"/>
          <w:sz w:val="24"/>
          <w:szCs w:val="24"/>
          <w:fitText w:val="1680" w:id="-1825400061"/>
        </w:rPr>
        <w:t>月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pacing w:val="60"/>
          <w:kern w:val="0"/>
          <w:sz w:val="24"/>
          <w:szCs w:val="24"/>
          <w:fitText w:val="1680" w:id="-1825400061"/>
        </w:rPr>
        <w:t xml:space="preserve">　</w:t>
      </w:r>
      <w:r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fitText w:val="1680" w:id="-1825400061"/>
        </w:rPr>
        <w:t>日</w:t>
      </w:r>
    </w:p>
    <w:p w14:paraId="7D809D61" w14:textId="77777777" w:rsidR="008C2F52" w:rsidRPr="009D6C9B" w:rsidRDefault="008C2F52" w:rsidP="008C2F52">
      <w:pPr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世田谷区長　　あて</w:t>
      </w:r>
    </w:p>
    <w:p w14:paraId="4A228F4B" w14:textId="77777777" w:rsidR="008C2F52" w:rsidRPr="009D6C9B" w:rsidRDefault="00015F19" w:rsidP="00B20928">
      <w:pPr>
        <w:ind w:rightChars="46" w:right="97"/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　　　</w:t>
      </w:r>
      <w:r w:rsidR="008C2F5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申請者　団体名　</w:t>
      </w:r>
      <w:r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B20928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B20928" w:rsidRPr="009D6C9B">
        <w:rPr>
          <w:rFonts w:ascii="HG教科書体" w:eastAsia="HG教科書体" w:hint="eastAsia"/>
          <w:b/>
          <w:sz w:val="22"/>
        </w:rPr>
        <w:t xml:space="preserve">　　</w:t>
      </w:r>
      <w:r w:rsidR="008C2F5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             </w:t>
      </w:r>
    </w:p>
    <w:p w14:paraId="2AE0103B" w14:textId="77777777" w:rsidR="008C2F52" w:rsidRPr="009D6C9B" w:rsidRDefault="008C2F52" w:rsidP="00FB2638">
      <w:pPr>
        <w:ind w:rightChars="46" w:right="97" w:firstLineChars="2400" w:firstLine="576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役職等</w:t>
      </w:r>
      <w:r w:rsidR="00CC1C4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</w:t>
      </w:r>
      <w:r w:rsidR="00FB2638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       　　　　　</w:t>
      </w:r>
    </w:p>
    <w:p w14:paraId="70DB750F" w14:textId="77777777" w:rsidR="008C2F52" w:rsidRPr="009D6C9B" w:rsidRDefault="008C2F52" w:rsidP="00FB2638">
      <w:pPr>
        <w:ind w:rightChars="46" w:right="97" w:firstLineChars="2400" w:firstLine="576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氏　名</w:t>
      </w:r>
      <w:r w:rsidR="00CC1C4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 </w:t>
      </w:r>
      <w:r w:rsidR="00B20928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</w:t>
      </w: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　</w:t>
      </w:r>
      <w:r w:rsidR="00FB2638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</w:p>
    <w:p w14:paraId="2E26A12F" w14:textId="77777777" w:rsidR="008C2F52" w:rsidRPr="009D6C9B" w:rsidRDefault="008C2F52" w:rsidP="008C2F52">
      <w:pPr>
        <w:ind w:rightChars="46" w:right="97" w:firstLineChars="1900" w:firstLine="456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1B024EBC" w14:textId="77777777" w:rsidR="003D6E7A" w:rsidRPr="009D6C9B" w:rsidRDefault="003D6E7A" w:rsidP="008C2F52">
      <w:pPr>
        <w:ind w:rightChars="46" w:right="97" w:firstLineChars="1900" w:firstLine="456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14:paraId="429340CA" w14:textId="01FBD31F" w:rsidR="008C2F52" w:rsidRPr="009D6C9B" w:rsidRDefault="00BD7BA8" w:rsidP="00D21C51">
      <w:pPr>
        <w:spacing w:line="360" w:lineRule="auto"/>
        <w:ind w:firstLineChars="100" w:firstLine="236"/>
        <w:rPr>
          <w:rFonts w:ascii="ＭＳ 明朝" w:eastAsia="ＭＳ 明朝" w:hAnsi="ＭＳ 明朝" w:cs="Times New Roman"/>
          <w:color w:val="000000"/>
          <w:spacing w:val="-2"/>
          <w:sz w:val="24"/>
          <w:szCs w:val="24"/>
        </w:rPr>
      </w:pP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令和</w:t>
      </w:r>
      <w:r w:rsidR="002303C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 xml:space="preserve">　</w:t>
      </w: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年</w:t>
      </w:r>
      <w:r w:rsidR="002303C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 xml:space="preserve">　</w:t>
      </w: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月</w:t>
      </w:r>
      <w:r w:rsidR="002303C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 xml:space="preserve">　</w:t>
      </w: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日</w:t>
      </w:r>
      <w:r w:rsidR="00D21C51" w:rsidRPr="00D21C51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付</w:t>
      </w:r>
      <w:r w:rsidR="002303C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 xml:space="preserve">　</w:t>
      </w: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世家庭第</w:t>
      </w:r>
      <w:r w:rsidR="002303C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 xml:space="preserve">　　　　</w:t>
      </w:r>
      <w:r w:rsidRPr="00BD7BA8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号</w:t>
      </w:r>
      <w:r w:rsidR="00EA7526" w:rsidRPr="009D6C9B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で通知を受けた世田谷区子ども基金助成金について、助成</w:t>
      </w:r>
      <w:r w:rsidR="008C2F52" w:rsidRPr="009D6C9B">
        <w:rPr>
          <w:rFonts w:ascii="ＭＳ 明朝" w:eastAsia="ＭＳ 明朝" w:hAnsi="ＭＳ 明朝" w:cs="Times New Roman" w:hint="eastAsia"/>
          <w:color w:val="000000"/>
          <w:spacing w:val="-2"/>
          <w:sz w:val="24"/>
          <w:szCs w:val="24"/>
        </w:rPr>
        <w:t>事業の実績を下記のとおり報告します。</w:t>
      </w:r>
    </w:p>
    <w:p w14:paraId="26294B98" w14:textId="77777777" w:rsidR="008C2F52" w:rsidRPr="009D6C9B" w:rsidRDefault="008C2F52" w:rsidP="005F316E">
      <w:pPr>
        <w:spacing w:line="360" w:lineRule="auto"/>
        <w:ind w:firstLineChars="500" w:firstLine="1180"/>
        <w:rPr>
          <w:rFonts w:ascii="ＭＳ 明朝" w:eastAsia="ＭＳ 明朝" w:hAnsi="ＭＳ 明朝" w:cs="Times New Roman"/>
          <w:color w:val="000000"/>
          <w:spacing w:val="-2"/>
          <w:sz w:val="24"/>
          <w:szCs w:val="24"/>
        </w:rPr>
      </w:pPr>
    </w:p>
    <w:p w14:paraId="1945C144" w14:textId="77777777" w:rsidR="008C2F52" w:rsidRPr="009D6C9B" w:rsidRDefault="008C2F52" w:rsidP="005F316E">
      <w:pPr>
        <w:pStyle w:val="a8"/>
        <w:spacing w:line="360" w:lineRule="auto"/>
      </w:pPr>
      <w:r w:rsidRPr="009D6C9B">
        <w:rPr>
          <w:rFonts w:hint="eastAsia"/>
        </w:rPr>
        <w:t>記</w:t>
      </w:r>
    </w:p>
    <w:p w14:paraId="24140647" w14:textId="77777777" w:rsidR="008C2F52" w:rsidRPr="009D6C9B" w:rsidRDefault="008C2F52" w:rsidP="005F316E">
      <w:pPr>
        <w:spacing w:line="360" w:lineRule="auto"/>
      </w:pPr>
    </w:p>
    <w:p w14:paraId="2F418A97" w14:textId="77777777" w:rsidR="00B50795" w:rsidRPr="009D6C9B" w:rsidRDefault="00B50795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助成事業名　　　　</w:t>
      </w: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06E908F" w14:textId="77777777" w:rsidR="008C2F52" w:rsidRPr="009D6C9B" w:rsidRDefault="008C2F52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交付決定を受けた助成金</w:t>
      </w:r>
      <w:r w:rsidR="00CC1C4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8E2070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　　　</w:t>
      </w:r>
      <w:r w:rsidR="00CC1C4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</w:t>
      </w:r>
      <w:r w:rsidR="00B50795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　　　　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　　　　　　</w:t>
      </w:r>
      <w:r w:rsidR="00B50795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</w:t>
      </w:r>
      <w:r w:rsidR="00B50795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円</w:t>
      </w:r>
      <w:r w:rsidR="008E2070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5F316E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</w:t>
      </w:r>
      <w:r w:rsidR="008E2070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="00B50795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2CAC7F4A" w14:textId="77777777" w:rsidR="00B50795" w:rsidRPr="009D6C9B" w:rsidRDefault="00B50795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助成事業に要した経費の額　　</w:t>
      </w:r>
      <w:r w:rsidR="008E2070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</w:rPr>
        <w:t xml:space="preserve">　　　</w:t>
      </w:r>
      <w:r w:rsidR="008E2070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　　　</w:t>
      </w:r>
      <w:r w:rsidR="005F316E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　　　　　　</w:t>
      </w:r>
      <w:r w:rsidR="008E2070" w:rsidRPr="009D6C9B">
        <w:rPr>
          <w:rFonts w:ascii="HG教科書体" w:eastAsia="HG教科書体" w:hAnsi="ＭＳ 明朝" w:cs="Times New Roman" w:hint="eastAsia"/>
          <w:b/>
          <w:color w:val="000000"/>
          <w:kern w:val="0"/>
          <w:sz w:val="24"/>
          <w:szCs w:val="24"/>
          <w:u w:val="single"/>
        </w:rPr>
        <w:t xml:space="preserve">　</w:t>
      </w:r>
      <w:r w:rsidR="008E2070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円</w:t>
      </w:r>
      <w:r w:rsidR="005F316E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8E2070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09BFC58" w14:textId="77777777" w:rsidR="008C2F52" w:rsidRPr="009D6C9B" w:rsidRDefault="00B50795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9D6C9B">
        <w:rPr>
          <w:rFonts w:ascii="ＭＳ 明朝" w:eastAsia="ＭＳ 明朝" w:hAnsi="ＭＳ 明朝" w:hint="eastAsia"/>
          <w:sz w:val="24"/>
        </w:rPr>
        <w:t>助成事業で使用した助成金の額</w:t>
      </w:r>
      <w:r w:rsidR="00CC1C4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="00CC1C4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</w:t>
      </w:r>
      <w:r w:rsidR="005F316E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　　　　　　</w:t>
      </w:r>
      <w:r w:rsidR="005F316E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</w:t>
      </w:r>
      <w:r w:rsidR="008C2F52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円</w:t>
      </w:r>
      <w:r w:rsidR="005F316E" w:rsidRPr="009D6C9B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 xml:space="preserve">　　　　　</w:t>
      </w:r>
    </w:p>
    <w:p w14:paraId="2B2CA5BB" w14:textId="77777777" w:rsidR="008C2F52" w:rsidRPr="009D6C9B" w:rsidRDefault="008C2F52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助成事業の成果</w:t>
      </w:r>
      <w:r w:rsidR="00EA7526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　　　</w:t>
      </w:r>
      <w:r w:rsidR="005F316E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="00EA7526" w:rsidRPr="009D6C9B">
        <w:rPr>
          <w:rFonts w:ascii="ＭＳ 明朝" w:eastAsia="ＭＳ 明朝" w:hAnsi="ＭＳ 明朝" w:hint="eastAsia"/>
          <w:sz w:val="24"/>
        </w:rPr>
        <w:t>別紙</w:t>
      </w:r>
      <w:r w:rsidR="00B50795" w:rsidRPr="009D6C9B">
        <w:rPr>
          <w:rFonts w:ascii="ＭＳ 明朝" w:eastAsia="ＭＳ 明朝" w:hAnsi="ＭＳ 明朝" w:hint="eastAsia"/>
          <w:sz w:val="24"/>
        </w:rPr>
        <w:t>１</w:t>
      </w:r>
      <w:r w:rsidR="00C16704" w:rsidRPr="009D6C9B">
        <w:rPr>
          <w:rFonts w:ascii="ＭＳ 明朝" w:eastAsia="ＭＳ 明朝" w:hAnsi="ＭＳ 明朝" w:hint="eastAsia"/>
          <w:sz w:val="24"/>
        </w:rPr>
        <w:t>「活動実績報告書</w:t>
      </w:r>
      <w:r w:rsidR="00EA7526" w:rsidRPr="009D6C9B">
        <w:rPr>
          <w:rFonts w:ascii="ＭＳ 明朝" w:eastAsia="ＭＳ 明朝" w:hAnsi="ＭＳ 明朝" w:hint="eastAsia"/>
          <w:sz w:val="24"/>
        </w:rPr>
        <w:t>」のとおり</w:t>
      </w:r>
    </w:p>
    <w:p w14:paraId="6ADECC6D" w14:textId="77777777" w:rsidR="008C2F52" w:rsidRPr="009D6C9B" w:rsidRDefault="008C2F52" w:rsidP="005F316E">
      <w:pPr>
        <w:numPr>
          <w:ilvl w:val="0"/>
          <w:numId w:val="1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助成金に係る収支実績　　</w:t>
      </w:r>
      <w:r w:rsidR="00B50795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</w:t>
      </w:r>
      <w:r w:rsidR="005F316E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</w:t>
      </w:r>
      <w:r w:rsidR="00B50795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別紙２「</w:t>
      </w:r>
      <w:r w:rsidR="00C16704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収支報告書</w:t>
      </w:r>
      <w:r w:rsidR="00B50795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」</w:t>
      </w:r>
      <w:r w:rsidR="00C16704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のとおり</w:t>
      </w:r>
    </w:p>
    <w:p w14:paraId="0055551B" w14:textId="3880EB48" w:rsidR="008C2F52" w:rsidRPr="009D6C9B" w:rsidRDefault="00050BDF" w:rsidP="00050BDF">
      <w:p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7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助成事業の完了、中止又は廃止年月日</w:t>
      </w:r>
    </w:p>
    <w:p w14:paraId="64AEA8AD" w14:textId="5EEBB449" w:rsidR="008C2F52" w:rsidRPr="009D6C9B" w:rsidRDefault="00247179" w:rsidP="005F316E">
      <w:p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  <w:u w:val="single"/>
        </w:rPr>
      </w:pPr>
      <w:r w:rsidRPr="009D6C9B">
        <w:rPr>
          <w:rFonts w:ascii="ＭＳ 明朝" w:eastAsia="ＭＳ 明朝" w:hAnsi="ＭＳ 明朝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36109" wp14:editId="26BE9786">
                <wp:simplePos x="0" y="0"/>
                <wp:positionH relativeFrom="column">
                  <wp:posOffset>1861185</wp:posOffset>
                </wp:positionH>
                <wp:positionV relativeFrom="paragraph">
                  <wp:posOffset>8649335</wp:posOffset>
                </wp:positionV>
                <wp:extent cx="5143500" cy="980440"/>
                <wp:effectExtent l="17145" t="19050" r="20955" b="19685"/>
                <wp:wrapNone/>
                <wp:docPr id="10" name="テキスト ボックス 10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8044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238D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原則、</w:t>
                            </w:r>
                            <w:r w:rsidRPr="006E178A">
                              <w:rPr>
                                <w:rFonts w:ascii="HG丸ｺﾞｼｯｸM-PRO" w:eastAsia="HG丸ｺﾞｼｯｸM-PRO" w:hint="eastAsia"/>
                                <w:sz w:val="24"/>
                                <w:u w:val="wave"/>
                              </w:rPr>
                              <w:t>提出した申請書および計画書と同じ期間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になります。</w:t>
                            </w:r>
                          </w:p>
                          <w:p w14:paraId="6544B103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実際の実施期間に変更がある場合は、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変更申請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が必要になります。</w:t>
                            </w:r>
                          </w:p>
                          <w:p w14:paraId="1747A34C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また、助成事業完了が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、やむをえず令和３年４月１日以降となる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場合は、年度の終了時に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実績報告書（中間）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を提出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36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alt="25%" style="position:absolute;left:0;text-align:left;margin-left:146.55pt;margin-top:681.05pt;width:40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" fillcolor="#396" strokecolor="#333" strokeweight="2.25pt">
                <v:fill r:id="rId8" o:title="" type="pattern"/>
                <v:textbox inset="5.85pt,.7pt,5.85pt,.7pt">
                  <w:txbxContent>
                    <w:p w14:paraId="4234238D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原則、</w:t>
                      </w:r>
                      <w:r w:rsidRPr="006E178A">
                        <w:rPr>
                          <w:rFonts w:ascii="HG丸ｺﾞｼｯｸM-PRO" w:eastAsia="HG丸ｺﾞｼｯｸM-PRO" w:hint="eastAsia"/>
                          <w:sz w:val="24"/>
                          <w:u w:val="wave"/>
                        </w:rPr>
                        <w:t>提出した申請書および計画書と同じ期間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になります。</w:t>
                      </w:r>
                    </w:p>
                    <w:p w14:paraId="6544B103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実際の実施期間に変更がある場合は、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変更申請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が必要になります。</w:t>
                      </w:r>
                    </w:p>
                    <w:p w14:paraId="1747A34C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また、助成事業完了が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、やむをえず令和３年４月１日以降となる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場合は、年度の終了時に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実績報告書（中間）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を提出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完了・中止　　　　　　</w:t>
      </w:r>
      <w:r w:rsidR="008C2F52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</w:t>
      </w:r>
      <w:r w:rsidR="005F316E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　</w:t>
      </w:r>
      <w:r w:rsidR="00152A40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年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月　</w:t>
      </w:r>
      <w:r w:rsidR="00015F19" w:rsidRPr="009D6C9B">
        <w:rPr>
          <w:rFonts w:ascii="HG教科書体" w:eastAsia="HG教科書体" w:hAnsi="ＭＳ 明朝" w:cs="Times New Roman" w:hint="eastAsia"/>
          <w:b/>
          <w:color w:val="000000"/>
          <w:sz w:val="24"/>
          <w:szCs w:val="24"/>
          <w:u w:val="single"/>
        </w:rPr>
        <w:t xml:space="preserve">　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日</w:t>
      </w:r>
      <w:r w:rsidR="005F316E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 xml:space="preserve">　　　　　</w:t>
      </w:r>
    </w:p>
    <w:p w14:paraId="1B89D3B6" w14:textId="198C5AB7" w:rsidR="008C2F52" w:rsidRPr="009D6C9B" w:rsidRDefault="00050BDF" w:rsidP="00050BDF">
      <w:p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8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添付書類</w:t>
      </w:r>
    </w:p>
    <w:p w14:paraId="118BAD55" w14:textId="77777777" w:rsidR="008C2F52" w:rsidRPr="009D6C9B" w:rsidRDefault="00247179" w:rsidP="00E36433">
      <w:pPr>
        <w:numPr>
          <w:ilvl w:val="1"/>
          <w:numId w:val="2"/>
        </w:numPr>
        <w:spacing w:line="360" w:lineRule="auto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7AFE4" wp14:editId="1FB3B138">
                <wp:simplePos x="0" y="0"/>
                <wp:positionH relativeFrom="column">
                  <wp:posOffset>1861185</wp:posOffset>
                </wp:positionH>
                <wp:positionV relativeFrom="paragraph">
                  <wp:posOffset>8649335</wp:posOffset>
                </wp:positionV>
                <wp:extent cx="5143500" cy="980440"/>
                <wp:effectExtent l="17145" t="19050" r="20955" b="19685"/>
                <wp:wrapNone/>
                <wp:docPr id="9" name="テキスト ボックス 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8044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rgbClr val="339966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4D313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原則、</w:t>
                            </w:r>
                            <w:r w:rsidRPr="006E178A">
                              <w:rPr>
                                <w:rFonts w:ascii="HG丸ｺﾞｼｯｸM-PRO" w:eastAsia="HG丸ｺﾞｼｯｸM-PRO" w:hint="eastAsia"/>
                                <w:sz w:val="24"/>
                                <w:u w:val="wave"/>
                              </w:rPr>
                              <w:t>提出した申請書および計画書と同じ期間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になります。</w:t>
                            </w:r>
                          </w:p>
                          <w:p w14:paraId="5E425698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実際の実施期間に変更がある場合は、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変更申請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が必要になります。</w:t>
                            </w:r>
                          </w:p>
                          <w:p w14:paraId="3200E521" w14:textId="77777777" w:rsidR="00247179" w:rsidRPr="004359F6" w:rsidRDefault="00247179" w:rsidP="00247179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また、助成事業完了が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、やむをえず令和３年４月１日以降となる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場合は、年度の終了時に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実績報告書（中間）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を提出</w:t>
                            </w:r>
                            <w:r w:rsidRPr="004359F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7AFE4" id="テキスト ボックス 9" o:spid="_x0000_s1027" type="#_x0000_t202" alt="25%" style="position:absolute;left:0;text-align:left;margin-left:146.55pt;margin-top:681.05pt;width:405pt;height: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" fillcolor="#396" strokecolor="#333" strokeweight="2.25pt">
                <v:fill r:id="rId8" o:title="" type="pattern"/>
                <v:textbox inset="5.85pt,.7pt,5.85pt,.7pt">
                  <w:txbxContent>
                    <w:p w14:paraId="50A4D313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原則、</w:t>
                      </w:r>
                      <w:r w:rsidRPr="006E178A">
                        <w:rPr>
                          <w:rFonts w:ascii="HG丸ｺﾞｼｯｸM-PRO" w:eastAsia="HG丸ｺﾞｼｯｸM-PRO" w:hint="eastAsia"/>
                          <w:sz w:val="24"/>
                          <w:u w:val="wave"/>
                        </w:rPr>
                        <w:t>提出した申請書および計画書と同じ期間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になります。</w:t>
                      </w:r>
                    </w:p>
                    <w:p w14:paraId="5E425698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実際の実施期間に変更がある場合は、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変更申請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が必要になります。</w:t>
                      </w:r>
                    </w:p>
                    <w:p w14:paraId="3200E521" w14:textId="77777777" w:rsidR="00247179" w:rsidRPr="004359F6" w:rsidRDefault="00247179" w:rsidP="00247179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また、助成事業完了が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、やむをえず令和３年４月１日以降となる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場合は、年度の終了時に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実績報告書（中間）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を提出</w:t>
                      </w:r>
                      <w:r w:rsidRPr="004359F6">
                        <w:rPr>
                          <w:rFonts w:ascii="HG丸ｺﾞｼｯｸM-PRO" w:eastAsia="HG丸ｺﾞｼｯｸM-PRO" w:hint="eastAsia"/>
                          <w:sz w:val="24"/>
                        </w:rPr>
                        <w:t>していただきます。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E36433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活動実績報告書</w:t>
      </w:r>
    </w:p>
    <w:p w14:paraId="368562E8" w14:textId="77777777" w:rsidR="008C2F52" w:rsidRPr="009D6C9B" w:rsidRDefault="008C2F52" w:rsidP="005F316E">
      <w:pPr>
        <w:spacing w:line="360" w:lineRule="auto"/>
        <w:ind w:left="170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（</w:t>
      </w:r>
      <w:r w:rsidR="00E36433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2</w:t>
      </w:r>
      <w:r w:rsidRPr="009D6C9B">
        <w:rPr>
          <w:rFonts w:ascii="ＭＳ 明朝" w:eastAsia="ＭＳ 明朝" w:hAnsi="ＭＳ 明朝" w:cs="Times New Roman"/>
          <w:color w:val="000000"/>
          <w:sz w:val="24"/>
          <w:szCs w:val="24"/>
        </w:rPr>
        <w:t>）</w:t>
      </w:r>
      <w:r w:rsidRPr="009D6C9B">
        <w:rPr>
          <w:rFonts w:ascii="ＭＳ 明朝" w:eastAsia="ＭＳ 明朝" w:hAnsi="ＭＳ 明朝" w:cs="Times New Roman"/>
          <w:color w:val="000000"/>
          <w:sz w:val="24"/>
          <w:szCs w:val="24"/>
        </w:rPr>
        <w:tab/>
      </w:r>
      <w:r w:rsidR="00E36433" w:rsidRPr="009D6C9B">
        <w:rPr>
          <w:rFonts w:ascii="ＭＳ 明朝" w:eastAsia="ＭＳ 明朝" w:hAnsi="ＭＳ 明朝" w:cs="Times New Roman"/>
          <w:color w:val="000000"/>
          <w:sz w:val="24"/>
          <w:szCs w:val="24"/>
        </w:rPr>
        <w:t>子ども基金収支報告書</w:t>
      </w:r>
    </w:p>
    <w:p w14:paraId="36302DA2" w14:textId="765798C3" w:rsidR="00B55473" w:rsidRPr="009D6C9B" w:rsidRDefault="00050BDF" w:rsidP="00050BDF">
      <w:pPr>
        <w:spacing w:line="360" w:lineRule="auto"/>
      </w:pPr>
      <w:r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9　</w:t>
      </w:r>
      <w:r w:rsidR="008C2F52" w:rsidRPr="009D6C9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備　　考</w:t>
      </w:r>
    </w:p>
    <w:sectPr w:rsidR="00B55473" w:rsidRPr="009D6C9B" w:rsidSect="00135CD8">
      <w:footerReference w:type="default" r:id="rId9"/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1EB" w14:textId="77777777" w:rsidR="008C2F52" w:rsidRDefault="008C2F52" w:rsidP="008C2F52">
      <w:r>
        <w:separator/>
      </w:r>
    </w:p>
  </w:endnote>
  <w:endnote w:type="continuationSeparator" w:id="0">
    <w:p w14:paraId="5ED2376F" w14:textId="77777777" w:rsidR="008C2F52" w:rsidRDefault="008C2F52" w:rsidP="008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C5E2" w14:textId="4FED3B3A" w:rsidR="00135CD8" w:rsidRDefault="00135CD8" w:rsidP="00135CD8">
    <w:pPr>
      <w:pStyle w:val="a5"/>
      <w:jc w:val="center"/>
    </w:pPr>
  </w:p>
  <w:p w14:paraId="78813289" w14:textId="77777777" w:rsidR="00135CD8" w:rsidRDefault="00135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CF21" w14:textId="77777777" w:rsidR="008C2F52" w:rsidRDefault="008C2F52" w:rsidP="008C2F52">
      <w:r>
        <w:separator/>
      </w:r>
    </w:p>
  </w:footnote>
  <w:footnote w:type="continuationSeparator" w:id="0">
    <w:p w14:paraId="3212BCB1" w14:textId="77777777" w:rsidR="008C2F52" w:rsidRDefault="008C2F52" w:rsidP="008C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B6E"/>
    <w:multiLevelType w:val="hybridMultilevel"/>
    <w:tmpl w:val="8DA2220E"/>
    <w:lvl w:ilvl="0" w:tplc="F938731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822CCE"/>
    <w:multiLevelType w:val="hybridMultilevel"/>
    <w:tmpl w:val="373E9318"/>
    <w:lvl w:ilvl="0" w:tplc="DED2AF3A">
      <w:start w:val="5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C100C9B4">
      <w:start w:val="1"/>
      <w:numFmt w:val="decimal"/>
      <w:lvlText w:val="（%2）"/>
      <w:lvlJc w:val="left"/>
      <w:pPr>
        <w:tabs>
          <w:tab w:val="num" w:pos="819"/>
        </w:tabs>
        <w:ind w:left="819" w:hanging="649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9689596">
    <w:abstractNumId w:val="0"/>
  </w:num>
  <w:num w:numId="2" w16cid:durableId="311954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8B"/>
    <w:rsid w:val="00015F19"/>
    <w:rsid w:val="00050BDF"/>
    <w:rsid w:val="00135CD8"/>
    <w:rsid w:val="00152A40"/>
    <w:rsid w:val="001814FD"/>
    <w:rsid w:val="002303C8"/>
    <w:rsid w:val="00247179"/>
    <w:rsid w:val="00306C52"/>
    <w:rsid w:val="003241DA"/>
    <w:rsid w:val="003D6E7A"/>
    <w:rsid w:val="005F316E"/>
    <w:rsid w:val="0062451D"/>
    <w:rsid w:val="006D137B"/>
    <w:rsid w:val="00710107"/>
    <w:rsid w:val="008C2F52"/>
    <w:rsid w:val="008E2070"/>
    <w:rsid w:val="009C5AE3"/>
    <w:rsid w:val="009D6C9B"/>
    <w:rsid w:val="00A02526"/>
    <w:rsid w:val="00A946A8"/>
    <w:rsid w:val="00AF334A"/>
    <w:rsid w:val="00B20928"/>
    <w:rsid w:val="00B50795"/>
    <w:rsid w:val="00B55473"/>
    <w:rsid w:val="00BD7BA8"/>
    <w:rsid w:val="00C16704"/>
    <w:rsid w:val="00CC1C42"/>
    <w:rsid w:val="00CC60F9"/>
    <w:rsid w:val="00D21C51"/>
    <w:rsid w:val="00E36433"/>
    <w:rsid w:val="00EA7526"/>
    <w:rsid w:val="00F217FD"/>
    <w:rsid w:val="00F35601"/>
    <w:rsid w:val="00FB2638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D97D5"/>
  <w15:chartTrackingRefBased/>
  <w15:docId w15:val="{277B7D3B-A911-4891-B98C-21C1224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F52"/>
  </w:style>
  <w:style w:type="paragraph" w:styleId="a5">
    <w:name w:val="footer"/>
    <w:basedOn w:val="a"/>
    <w:link w:val="a6"/>
    <w:uiPriority w:val="99"/>
    <w:unhideWhenUsed/>
    <w:rsid w:val="008C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F52"/>
  </w:style>
  <w:style w:type="paragraph" w:styleId="a7">
    <w:name w:val="List Paragraph"/>
    <w:basedOn w:val="a"/>
    <w:uiPriority w:val="34"/>
    <w:qFormat/>
    <w:rsid w:val="008C2F5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8C2F52"/>
    <w:pPr>
      <w:jc w:val="center"/>
    </w:pPr>
    <w:rPr>
      <w:rFonts w:ascii="ＭＳ 明朝" w:eastAsia="ＭＳ 明朝" w:hAnsi="ＭＳ 明朝" w:cs="Times New Roman"/>
      <w:color w:val="000000"/>
      <w:spacing w:val="-2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C2F52"/>
    <w:rPr>
      <w:rFonts w:ascii="ＭＳ 明朝" w:eastAsia="ＭＳ 明朝" w:hAnsi="ＭＳ 明朝" w:cs="Times New Roman"/>
      <w:color w:val="000000"/>
      <w:spacing w:val="-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2F52"/>
    <w:pPr>
      <w:jc w:val="right"/>
    </w:pPr>
    <w:rPr>
      <w:rFonts w:ascii="ＭＳ 明朝" w:eastAsia="ＭＳ 明朝" w:hAnsi="ＭＳ 明朝" w:cs="Times New Roman"/>
      <w:color w:val="000000"/>
      <w:spacing w:val="-2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C2F52"/>
    <w:rPr>
      <w:rFonts w:ascii="ＭＳ 明朝" w:eastAsia="ＭＳ 明朝" w:hAnsi="ＭＳ 明朝" w:cs="Times New Roman"/>
      <w:color w:val="000000"/>
      <w:spacing w:val="-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C60F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C60F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C60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60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C60F9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C6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6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1B5E-93AC-4929-AFA6-67F5FAA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satouhid</dc:creator>
  <cp:keywords/>
  <dc:description/>
  <cp:lastModifiedBy>野﨑　滉人</cp:lastModifiedBy>
  <cp:revision>16</cp:revision>
  <cp:lastPrinted>2021-03-19T11:52:00Z</cp:lastPrinted>
  <dcterms:created xsi:type="dcterms:W3CDTF">2021-04-01T04:13:00Z</dcterms:created>
  <dcterms:modified xsi:type="dcterms:W3CDTF">2024-03-15T04:21:00Z</dcterms:modified>
</cp:coreProperties>
</file>