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20081" w14:textId="4420AC65" w:rsidR="00185C7F" w:rsidRPr="00172DF7" w:rsidRDefault="00342364">
      <w:pPr>
        <w:widowControl/>
        <w:jc w:val="left"/>
        <w:rPr>
          <w:rFonts w:ascii="BIZ UDPゴシック" w:eastAsia="BIZ UDPゴシック" w:hAnsi="BIZ UDPゴシック"/>
          <w:b/>
          <w:bCs/>
          <w:color w:val="000000" w:themeColor="text1"/>
          <w:sz w:val="48"/>
          <w:szCs w:val="52"/>
        </w:rPr>
      </w:pPr>
      <w:r>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395520" behindDoc="0" locked="0" layoutInCell="1" allowOverlap="1" wp14:anchorId="426727E2" wp14:editId="3146ACF5">
                <wp:simplePos x="0" y="0"/>
                <wp:positionH relativeFrom="column">
                  <wp:posOffset>4861560</wp:posOffset>
                </wp:positionH>
                <wp:positionV relativeFrom="paragraph">
                  <wp:posOffset>133985</wp:posOffset>
                </wp:positionV>
                <wp:extent cx="855980" cy="381000"/>
                <wp:effectExtent l="0" t="0" r="20320" b="19050"/>
                <wp:wrapNone/>
                <wp:docPr id="821221019" name="テキスト ボックス 1"/>
                <wp:cNvGraphicFramePr/>
                <a:graphic xmlns:a="http://schemas.openxmlformats.org/drawingml/2006/main">
                  <a:graphicData uri="http://schemas.microsoft.com/office/word/2010/wordprocessingShape">
                    <wps:wsp>
                      <wps:cNvSpPr txBox="1"/>
                      <wps:spPr>
                        <a:xfrm>
                          <a:off x="0" y="0"/>
                          <a:ext cx="855980" cy="381000"/>
                        </a:xfrm>
                        <a:prstGeom prst="rect">
                          <a:avLst/>
                        </a:prstGeom>
                        <a:noFill/>
                        <a:ln w="6350">
                          <a:solidFill>
                            <a:prstClr val="black"/>
                          </a:solidFill>
                        </a:ln>
                      </wps:spPr>
                      <wps:txbx>
                        <w:txbxContent>
                          <w:p w14:paraId="20BF3EBC" w14:textId="77777777" w:rsidR="00342364" w:rsidRPr="001738EC" w:rsidRDefault="00342364" w:rsidP="00342364">
                            <w:pPr>
                              <w:rPr>
                                <w:rFonts w:ascii="BIZ UDPゴシック" w:eastAsia="BIZ UDPゴシック" w:hAnsi="BIZ UDPゴシック"/>
                                <w:sz w:val="28"/>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26727E2" id="_x0000_t202" coordsize="21600,21600" o:spt="202" path="m,l,21600r21600,l21600,xe">
                <v:stroke joinstyle="miter"/>
                <v:path gradientshapeok="t" o:connecttype="rect"/>
              </v:shapetype>
              <v:shape id="テキスト ボックス 1" o:spid="_x0000_s1026" type="#_x0000_t202" style="position:absolute;margin-left:382.8pt;margin-top:10.55pt;width:67.4pt;height:30pt;z-index:25239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" filled="f" strokeweight=".5pt">
                <v:textbox>
                  <w:txbxContent>
                    <w:p w14:paraId="20BF3EBC" w14:textId="77777777" w:rsidR="00342364" w:rsidRPr="001738EC" w:rsidRDefault="00342364" w:rsidP="00342364">
                      <w:pPr>
                        <w:rPr>
                          <w:rFonts w:ascii="BIZ UDPゴシック" w:eastAsia="BIZ UDPゴシック" w:hAnsi="BIZ UDPゴシック"/>
                          <w:sz w:val="28"/>
                          <w:szCs w:val="32"/>
                        </w:rPr>
                      </w:pPr>
                    </w:p>
                  </w:txbxContent>
                </v:textbox>
              </v:shape>
            </w:pict>
          </mc:Fallback>
        </mc:AlternateContent>
      </w:r>
      <w:r>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393472" behindDoc="0" locked="0" layoutInCell="1" allowOverlap="1" wp14:anchorId="1495FD1B" wp14:editId="4D96B2FF">
                <wp:simplePos x="0" y="0"/>
                <wp:positionH relativeFrom="column">
                  <wp:posOffset>4857750</wp:posOffset>
                </wp:positionH>
                <wp:positionV relativeFrom="paragraph">
                  <wp:posOffset>57785</wp:posOffset>
                </wp:positionV>
                <wp:extent cx="964565" cy="525145"/>
                <wp:effectExtent l="0" t="0" r="0" b="0"/>
                <wp:wrapNone/>
                <wp:docPr id="651047948" name="テキスト ボックス 1"/>
                <wp:cNvGraphicFramePr/>
                <a:graphic xmlns:a="http://schemas.openxmlformats.org/drawingml/2006/main">
                  <a:graphicData uri="http://schemas.microsoft.com/office/word/2010/wordprocessingShape">
                    <wps:wsp>
                      <wps:cNvSpPr txBox="1"/>
                      <wps:spPr>
                        <a:xfrm>
                          <a:off x="0" y="0"/>
                          <a:ext cx="964565" cy="525145"/>
                        </a:xfrm>
                        <a:prstGeom prst="rect">
                          <a:avLst/>
                        </a:prstGeom>
                        <a:noFill/>
                        <a:ln w="6350">
                          <a:noFill/>
                        </a:ln>
                      </wps:spPr>
                      <wps:txbx>
                        <w:txbxContent>
                          <w:p w14:paraId="70252BB0" w14:textId="77777777" w:rsidR="00342364" w:rsidRDefault="00342364" w:rsidP="00342364">
                            <w:pPr>
                              <w:rPr>
                                <w:rFonts w:ascii="BIZ UDPゴシック" w:eastAsia="BIZ UDPゴシック" w:hAnsi="BIZ UDPゴシック"/>
                                <w:sz w:val="28"/>
                                <w:szCs w:val="32"/>
                              </w:rPr>
                            </w:pPr>
                            <w:r>
                              <w:rPr>
                                <w:rFonts w:ascii="BIZ UDPゴシック" w:eastAsia="BIZ UDPゴシック" w:hAnsi="BIZ UDPゴシック" w:hint="eastAsia"/>
                                <w:sz w:val="28"/>
                                <w:szCs w:val="32"/>
                              </w:rPr>
                              <w:t>資料1-2</w:t>
                            </w:r>
                          </w:p>
                          <w:p w14:paraId="5D09F1CD" w14:textId="77777777" w:rsidR="00342364" w:rsidRPr="001738EC" w:rsidRDefault="00342364" w:rsidP="00342364">
                            <w:pPr>
                              <w:rPr>
                                <w:rFonts w:ascii="BIZ UDPゴシック" w:eastAsia="BIZ UDPゴシック" w:hAnsi="BIZ UDPゴシック"/>
                                <w:sz w:val="28"/>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495FD1B" id="_x0000_s1027" type="#_x0000_t202" style="position:absolute;margin-left:382.5pt;margin-top:4.55pt;width:75.95pt;height:41.35pt;z-index:25239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" filled="f" stroked="f" strokeweight=".5pt">
                <v:textbox>
                  <w:txbxContent>
                    <w:p w14:paraId="70252BB0" w14:textId="77777777" w:rsidR="00342364" w:rsidRDefault="00342364" w:rsidP="00342364">
                      <w:pPr>
                        <w:rPr>
                          <w:rFonts w:ascii="BIZ UDPゴシック" w:eastAsia="BIZ UDPゴシック" w:hAnsi="BIZ UDPゴシック"/>
                          <w:sz w:val="28"/>
                          <w:szCs w:val="32"/>
                        </w:rPr>
                      </w:pPr>
                      <w:r>
                        <w:rPr>
                          <w:rFonts w:ascii="BIZ UDPゴシック" w:eastAsia="BIZ UDPゴシック" w:hAnsi="BIZ UDPゴシック" w:hint="eastAsia"/>
                          <w:sz w:val="28"/>
                          <w:szCs w:val="32"/>
                        </w:rPr>
                        <w:t>資料1-2</w:t>
                      </w:r>
                    </w:p>
                    <w:p w14:paraId="5D09F1CD" w14:textId="77777777" w:rsidR="00342364" w:rsidRPr="001738EC" w:rsidRDefault="00342364" w:rsidP="00342364">
                      <w:pPr>
                        <w:rPr>
                          <w:rFonts w:ascii="BIZ UDPゴシック" w:eastAsia="BIZ UDPゴシック" w:hAnsi="BIZ UDPゴシック"/>
                          <w:sz w:val="28"/>
                          <w:szCs w:val="32"/>
                        </w:rPr>
                      </w:pPr>
                    </w:p>
                  </w:txbxContent>
                </v:textbox>
              </v:shape>
            </w:pict>
          </mc:Fallback>
        </mc:AlternateContent>
      </w:r>
    </w:p>
    <w:p w14:paraId="3E0CD53F" w14:textId="616AFE90" w:rsidR="00185C7F" w:rsidRPr="00172DF7" w:rsidRDefault="00185C7F">
      <w:pPr>
        <w:widowControl/>
        <w:jc w:val="left"/>
        <w:rPr>
          <w:rFonts w:ascii="BIZ UDPゴシック" w:eastAsia="BIZ UDPゴシック" w:hAnsi="BIZ UDPゴシック"/>
          <w:b/>
          <w:bCs/>
          <w:color w:val="000000" w:themeColor="text1"/>
          <w:sz w:val="48"/>
          <w:szCs w:val="52"/>
        </w:rPr>
      </w:pPr>
    </w:p>
    <w:p w14:paraId="5D5572F5" w14:textId="5641BAFA" w:rsidR="00185C7F" w:rsidRPr="00172DF7" w:rsidRDefault="00185C7F">
      <w:pPr>
        <w:widowControl/>
        <w:jc w:val="left"/>
        <w:rPr>
          <w:rFonts w:ascii="BIZ UDPゴシック" w:eastAsia="BIZ UDPゴシック" w:hAnsi="BIZ UDPゴシック"/>
          <w:b/>
          <w:bCs/>
          <w:color w:val="000000" w:themeColor="text1"/>
          <w:sz w:val="48"/>
          <w:szCs w:val="52"/>
        </w:rPr>
      </w:pPr>
    </w:p>
    <w:p w14:paraId="443651FA" w14:textId="77777777" w:rsidR="00185C7F" w:rsidRPr="00172DF7" w:rsidRDefault="00185C7F">
      <w:pPr>
        <w:widowControl/>
        <w:jc w:val="left"/>
        <w:rPr>
          <w:rFonts w:ascii="BIZ UDPゴシック" w:eastAsia="BIZ UDPゴシック" w:hAnsi="BIZ UDPゴシック"/>
          <w:b/>
          <w:bCs/>
          <w:color w:val="000000" w:themeColor="text1"/>
          <w:sz w:val="48"/>
          <w:szCs w:val="52"/>
        </w:rPr>
      </w:pPr>
    </w:p>
    <w:p w14:paraId="4E08A30F" w14:textId="77777777" w:rsidR="00185C7F" w:rsidRPr="00172DF7" w:rsidRDefault="00185C7F" w:rsidP="00185C7F">
      <w:pPr>
        <w:widowControl/>
        <w:jc w:val="distribute"/>
        <w:rPr>
          <w:rFonts w:ascii="BIZ UDPゴシック" w:eastAsia="BIZ UDPゴシック" w:hAnsi="BIZ UDPゴシック"/>
          <w:b/>
          <w:bCs/>
          <w:color w:val="000000" w:themeColor="text1"/>
          <w:sz w:val="64"/>
          <w:szCs w:val="64"/>
        </w:rPr>
      </w:pPr>
      <w:r w:rsidRPr="00172DF7">
        <w:rPr>
          <w:rFonts w:ascii="BIZ UDPゴシック" w:eastAsia="BIZ UDPゴシック" w:hAnsi="BIZ UDPゴシック" w:hint="eastAsia"/>
          <w:b/>
          <w:bCs/>
          <w:color w:val="000000" w:themeColor="text1"/>
          <w:sz w:val="64"/>
          <w:szCs w:val="64"/>
        </w:rPr>
        <w:t>せたがやインクルージョンプラン</w:t>
      </w:r>
    </w:p>
    <w:p w14:paraId="3C6446FF" w14:textId="11BDC70E" w:rsidR="00185C7F" w:rsidRPr="00172DF7" w:rsidRDefault="00185C7F" w:rsidP="00185C7F">
      <w:pPr>
        <w:widowControl/>
        <w:pBdr>
          <w:bottom w:val="single" w:sz="18" w:space="1" w:color="808080" w:themeColor="background1" w:themeShade="80"/>
        </w:pBdr>
        <w:jc w:val="center"/>
        <w:rPr>
          <w:rFonts w:ascii="BIZ UDPゴシック" w:eastAsia="BIZ UDPゴシック" w:hAnsi="BIZ UDPゴシック"/>
          <w:b/>
          <w:bCs/>
          <w:color w:val="000000" w:themeColor="text1"/>
          <w:spacing w:val="30"/>
          <w:sz w:val="40"/>
          <w:szCs w:val="44"/>
        </w:rPr>
      </w:pPr>
      <w:r w:rsidRPr="00172DF7">
        <w:rPr>
          <w:rFonts w:ascii="BIZ UDPゴシック" w:eastAsia="BIZ UDPゴシック" w:hAnsi="BIZ UDPゴシック" w:hint="eastAsia"/>
          <w:b/>
          <w:bCs/>
          <w:color w:val="000000" w:themeColor="text1"/>
          <w:spacing w:val="30"/>
          <w:sz w:val="40"/>
          <w:szCs w:val="44"/>
        </w:rPr>
        <w:t>ー世田谷区障害施策推進計画ー</w:t>
      </w:r>
    </w:p>
    <w:p w14:paraId="581FEF79" w14:textId="11F2553B" w:rsidR="00D217CE" w:rsidRPr="00172DF7" w:rsidRDefault="00D217CE" w:rsidP="00D217CE">
      <w:pPr>
        <w:widowControl/>
        <w:spacing w:line="720" w:lineRule="auto"/>
        <w:jc w:val="center"/>
        <w:rPr>
          <w:rFonts w:ascii="BIZ UDPゴシック" w:eastAsia="BIZ UDPゴシック" w:hAnsi="BIZ UDPゴシック"/>
          <w:b/>
          <w:bCs/>
          <w:color w:val="000000" w:themeColor="text1"/>
          <w:sz w:val="36"/>
          <w:szCs w:val="40"/>
        </w:rPr>
      </w:pPr>
      <w:r w:rsidRPr="00172DF7">
        <w:rPr>
          <w:rFonts w:ascii="BIZ UDPゴシック" w:eastAsia="BIZ UDPゴシック" w:hAnsi="BIZ UDPゴシック" w:hint="eastAsia"/>
          <w:b/>
          <w:bCs/>
          <w:color w:val="000000" w:themeColor="text1"/>
          <w:sz w:val="36"/>
          <w:szCs w:val="40"/>
        </w:rPr>
        <w:t>【令和９年度～令和１１年度</w:t>
      </w:r>
      <w:r w:rsidR="006E6FFD" w:rsidRPr="00172DF7">
        <w:rPr>
          <w:rFonts w:ascii="BIZ UDPゴシック" w:eastAsia="BIZ UDPゴシック" w:hAnsi="BIZ UDPゴシック" w:hint="eastAsia"/>
          <w:b/>
          <w:bCs/>
          <w:color w:val="000000" w:themeColor="text1"/>
          <w:sz w:val="36"/>
          <w:szCs w:val="40"/>
        </w:rPr>
        <w:t>（</w:t>
      </w:r>
      <w:r w:rsidR="00816896" w:rsidRPr="00172DF7">
        <w:rPr>
          <w:rFonts w:ascii="BIZ UDPゴシック" w:eastAsia="BIZ UDPゴシック" w:hAnsi="BIZ UDPゴシック" w:hint="eastAsia"/>
          <w:b/>
          <w:bCs/>
          <w:color w:val="000000" w:themeColor="text1"/>
          <w:sz w:val="36"/>
          <w:szCs w:val="40"/>
        </w:rPr>
        <w:t>2027年度～</w:t>
      </w:r>
      <w:r w:rsidR="006E6FFD" w:rsidRPr="00172DF7">
        <w:rPr>
          <w:rFonts w:ascii="BIZ UDPゴシック" w:eastAsia="BIZ UDPゴシック" w:hAnsi="BIZ UDPゴシック" w:hint="eastAsia"/>
          <w:b/>
          <w:bCs/>
          <w:color w:val="000000" w:themeColor="text1"/>
          <w:sz w:val="36"/>
          <w:szCs w:val="40"/>
        </w:rPr>
        <w:t>2029年度）</w:t>
      </w:r>
      <w:r w:rsidRPr="00172DF7">
        <w:rPr>
          <w:rFonts w:ascii="BIZ UDPゴシック" w:eastAsia="BIZ UDPゴシック" w:hAnsi="BIZ UDPゴシック" w:hint="eastAsia"/>
          <w:b/>
          <w:bCs/>
          <w:color w:val="000000" w:themeColor="text1"/>
          <w:sz w:val="36"/>
          <w:szCs w:val="40"/>
        </w:rPr>
        <w:t>】</w:t>
      </w:r>
    </w:p>
    <w:p w14:paraId="1A6FCC98" w14:textId="1EFFD876" w:rsidR="00185C7F" w:rsidRPr="00172DF7" w:rsidRDefault="003064B3" w:rsidP="00185C7F">
      <w:pPr>
        <w:widowControl/>
        <w:spacing w:line="720" w:lineRule="auto"/>
        <w:jc w:val="center"/>
        <w:rPr>
          <w:rFonts w:ascii="BIZ UDPゴシック" w:eastAsia="BIZ UDPゴシック" w:hAnsi="BIZ UDPゴシック"/>
          <w:b/>
          <w:bCs/>
          <w:color w:val="000000" w:themeColor="text1"/>
          <w:sz w:val="36"/>
          <w:szCs w:val="40"/>
        </w:rPr>
      </w:pPr>
      <w:r w:rsidRPr="00172DF7">
        <w:rPr>
          <w:rFonts w:ascii="BIZ UDPゴシック" w:eastAsia="BIZ UDPゴシック" w:hAnsi="BIZ UDPゴシック" w:hint="eastAsia"/>
          <w:b/>
          <w:bCs/>
          <w:color w:val="000000" w:themeColor="text1"/>
          <w:sz w:val="36"/>
          <w:szCs w:val="40"/>
        </w:rPr>
        <w:t>【</w:t>
      </w:r>
      <w:r w:rsidR="00265796" w:rsidRPr="00172DF7">
        <w:rPr>
          <w:rFonts w:ascii="BIZ UDPゴシック" w:eastAsia="BIZ UDPゴシック" w:hAnsi="BIZ UDPゴシック" w:hint="eastAsia"/>
          <w:b/>
          <w:bCs/>
          <w:color w:val="000000" w:themeColor="text1"/>
          <w:sz w:val="36"/>
          <w:szCs w:val="40"/>
        </w:rPr>
        <w:t>素</w:t>
      </w:r>
      <w:r w:rsidRPr="00172DF7">
        <w:rPr>
          <w:rFonts w:ascii="BIZ UDPゴシック" w:eastAsia="BIZ UDPゴシック" w:hAnsi="BIZ UDPゴシック" w:hint="eastAsia"/>
          <w:b/>
          <w:bCs/>
          <w:color w:val="000000" w:themeColor="text1"/>
          <w:sz w:val="36"/>
          <w:szCs w:val="40"/>
        </w:rPr>
        <w:t>案】</w:t>
      </w:r>
    </w:p>
    <w:p w14:paraId="09390B2B" w14:textId="77777777" w:rsidR="00185C7F" w:rsidRPr="00172DF7" w:rsidRDefault="00185C7F">
      <w:pPr>
        <w:widowControl/>
        <w:jc w:val="left"/>
        <w:rPr>
          <w:rFonts w:ascii="BIZ UDPゴシック" w:eastAsia="BIZ UDPゴシック" w:hAnsi="BIZ UDPゴシック"/>
          <w:b/>
          <w:bCs/>
          <w:color w:val="000000" w:themeColor="text1"/>
          <w:sz w:val="48"/>
          <w:szCs w:val="52"/>
        </w:rPr>
      </w:pPr>
    </w:p>
    <w:p w14:paraId="1464BB3B" w14:textId="77777777" w:rsidR="00185C7F" w:rsidRPr="00172DF7" w:rsidRDefault="00185C7F">
      <w:pPr>
        <w:widowControl/>
        <w:jc w:val="left"/>
        <w:rPr>
          <w:rFonts w:ascii="BIZ UDPゴシック" w:eastAsia="BIZ UDPゴシック" w:hAnsi="BIZ UDPゴシック"/>
          <w:b/>
          <w:bCs/>
          <w:color w:val="000000" w:themeColor="text1"/>
          <w:sz w:val="48"/>
          <w:szCs w:val="52"/>
        </w:rPr>
      </w:pPr>
    </w:p>
    <w:p w14:paraId="0E8464B4" w14:textId="77777777" w:rsidR="00185C7F" w:rsidRPr="00172DF7" w:rsidRDefault="00185C7F">
      <w:pPr>
        <w:widowControl/>
        <w:jc w:val="left"/>
        <w:rPr>
          <w:rFonts w:ascii="BIZ UDPゴシック" w:eastAsia="BIZ UDPゴシック" w:hAnsi="BIZ UDPゴシック"/>
          <w:b/>
          <w:bCs/>
          <w:color w:val="000000" w:themeColor="text1"/>
          <w:sz w:val="48"/>
          <w:szCs w:val="52"/>
        </w:rPr>
      </w:pPr>
    </w:p>
    <w:p w14:paraId="1B7E9AFB" w14:textId="77777777" w:rsidR="00185C7F" w:rsidRPr="00172DF7" w:rsidRDefault="00185C7F">
      <w:pPr>
        <w:widowControl/>
        <w:jc w:val="left"/>
        <w:rPr>
          <w:rFonts w:ascii="BIZ UDPゴシック" w:eastAsia="BIZ UDPゴシック" w:hAnsi="BIZ UDPゴシック"/>
          <w:b/>
          <w:bCs/>
          <w:color w:val="000000" w:themeColor="text1"/>
          <w:sz w:val="48"/>
          <w:szCs w:val="52"/>
        </w:rPr>
      </w:pPr>
    </w:p>
    <w:p w14:paraId="679168A2" w14:textId="77777777" w:rsidR="00185C7F" w:rsidRPr="00172DF7" w:rsidRDefault="00185C7F">
      <w:pPr>
        <w:widowControl/>
        <w:jc w:val="left"/>
        <w:rPr>
          <w:rFonts w:ascii="BIZ UDPゴシック" w:eastAsia="BIZ UDPゴシック" w:hAnsi="BIZ UDPゴシック"/>
          <w:b/>
          <w:bCs/>
          <w:color w:val="000000" w:themeColor="text1"/>
          <w:sz w:val="48"/>
          <w:szCs w:val="52"/>
        </w:rPr>
      </w:pPr>
    </w:p>
    <w:p w14:paraId="42BA61E5" w14:textId="77777777" w:rsidR="00185C7F" w:rsidRPr="00172DF7" w:rsidRDefault="00185C7F">
      <w:pPr>
        <w:widowControl/>
        <w:jc w:val="left"/>
        <w:rPr>
          <w:rFonts w:ascii="BIZ UDPゴシック" w:eastAsia="BIZ UDPゴシック" w:hAnsi="BIZ UDPゴシック"/>
          <w:b/>
          <w:bCs/>
          <w:color w:val="000000" w:themeColor="text1"/>
          <w:sz w:val="48"/>
          <w:szCs w:val="52"/>
        </w:rPr>
      </w:pPr>
    </w:p>
    <w:p w14:paraId="5AF87062" w14:textId="77777777" w:rsidR="00185C7F" w:rsidRPr="00172DF7" w:rsidRDefault="00185C7F">
      <w:pPr>
        <w:widowControl/>
        <w:jc w:val="left"/>
        <w:rPr>
          <w:rFonts w:ascii="BIZ UDPゴシック" w:eastAsia="BIZ UDPゴシック" w:hAnsi="BIZ UDPゴシック"/>
          <w:b/>
          <w:bCs/>
          <w:color w:val="000000" w:themeColor="text1"/>
          <w:sz w:val="48"/>
          <w:szCs w:val="52"/>
        </w:rPr>
      </w:pPr>
    </w:p>
    <w:p w14:paraId="25E4A73A" w14:textId="77777777" w:rsidR="00185C7F" w:rsidRPr="00172DF7" w:rsidRDefault="00185C7F" w:rsidP="00D217CE">
      <w:pPr>
        <w:widowControl/>
        <w:ind w:right="-2"/>
        <w:rPr>
          <w:rFonts w:ascii="BIZ UDPゴシック" w:eastAsia="BIZ UDPゴシック" w:hAnsi="BIZ UDPゴシック"/>
          <w:b/>
          <w:bCs/>
          <w:color w:val="000000" w:themeColor="text1"/>
          <w:sz w:val="32"/>
          <w:szCs w:val="36"/>
        </w:rPr>
      </w:pPr>
    </w:p>
    <w:p w14:paraId="7C22DDA8" w14:textId="1678D411" w:rsidR="00185C7F" w:rsidRPr="00172DF7" w:rsidRDefault="00185C7F" w:rsidP="003064B3">
      <w:pPr>
        <w:widowControl/>
        <w:ind w:right="-2"/>
        <w:jc w:val="right"/>
        <w:rPr>
          <w:rFonts w:ascii="BIZ UDPゴシック" w:eastAsia="BIZ UDPゴシック" w:hAnsi="BIZ UDPゴシック"/>
          <w:b/>
          <w:bCs/>
          <w:color w:val="000000" w:themeColor="text1"/>
          <w:sz w:val="32"/>
          <w:szCs w:val="36"/>
        </w:rPr>
      </w:pPr>
      <w:r w:rsidRPr="00172DF7">
        <w:rPr>
          <w:rFonts w:ascii="BIZ UDPゴシック" w:eastAsia="BIZ UDPゴシック" w:hAnsi="BIZ UDPゴシック" w:hint="eastAsia"/>
          <w:b/>
          <w:bCs/>
          <w:color w:val="000000" w:themeColor="text1"/>
          <w:sz w:val="32"/>
          <w:szCs w:val="36"/>
        </w:rPr>
        <w:t>令和</w:t>
      </w:r>
      <w:r w:rsidR="003064B3" w:rsidRPr="00172DF7">
        <w:rPr>
          <w:rFonts w:ascii="BIZ UDPゴシック" w:eastAsia="BIZ UDPゴシック" w:hAnsi="BIZ UDPゴシック" w:hint="eastAsia"/>
          <w:b/>
          <w:bCs/>
          <w:color w:val="000000" w:themeColor="text1"/>
          <w:sz w:val="32"/>
          <w:szCs w:val="36"/>
        </w:rPr>
        <w:t>８年</w:t>
      </w:r>
      <w:r w:rsidR="001F6D87" w:rsidRPr="00172DF7">
        <w:rPr>
          <w:rFonts w:ascii="BIZ UDPゴシック" w:eastAsia="BIZ UDPゴシック" w:hAnsi="BIZ UDPゴシック" w:hint="eastAsia"/>
          <w:b/>
          <w:bCs/>
          <w:color w:val="000000" w:themeColor="text1"/>
          <w:sz w:val="32"/>
          <w:szCs w:val="36"/>
        </w:rPr>
        <w:t>８</w:t>
      </w:r>
      <w:r w:rsidRPr="00172DF7">
        <w:rPr>
          <w:rFonts w:ascii="BIZ UDPゴシック" w:eastAsia="BIZ UDPゴシック" w:hAnsi="BIZ UDPゴシック" w:hint="eastAsia"/>
          <w:b/>
          <w:bCs/>
          <w:color w:val="000000" w:themeColor="text1"/>
          <w:sz w:val="32"/>
          <w:szCs w:val="36"/>
        </w:rPr>
        <w:t>月</w:t>
      </w:r>
    </w:p>
    <w:p w14:paraId="5677ABB9" w14:textId="00CD425B" w:rsidR="00185C7F" w:rsidRPr="00172DF7" w:rsidRDefault="00185C7F" w:rsidP="003064B3">
      <w:pPr>
        <w:widowControl/>
        <w:ind w:right="-2"/>
        <w:jc w:val="right"/>
        <w:rPr>
          <w:rFonts w:ascii="BIZ UDPゴシック" w:eastAsia="BIZ UDPゴシック" w:hAnsi="BIZ UDPゴシック"/>
          <w:b/>
          <w:bCs/>
          <w:color w:val="000000" w:themeColor="text1"/>
          <w:sz w:val="32"/>
          <w:szCs w:val="36"/>
        </w:rPr>
      </w:pPr>
      <w:r w:rsidRPr="00172DF7">
        <w:rPr>
          <w:rFonts w:ascii="BIZ UDPゴシック" w:eastAsia="BIZ UDPゴシック" w:hAnsi="BIZ UDPゴシック" w:hint="eastAsia"/>
          <w:b/>
          <w:bCs/>
          <w:color w:val="000000" w:themeColor="text1"/>
          <w:sz w:val="32"/>
          <w:szCs w:val="36"/>
        </w:rPr>
        <w:t>世田谷区</w:t>
      </w:r>
      <w:r w:rsidR="003064B3" w:rsidRPr="00172DF7">
        <w:rPr>
          <w:rFonts w:ascii="BIZ UDPゴシック" w:eastAsia="BIZ UDPゴシック" w:hAnsi="BIZ UDPゴシック" w:hint="eastAsia"/>
          <w:b/>
          <w:bCs/>
          <w:color w:val="000000" w:themeColor="text1"/>
          <w:sz w:val="32"/>
          <w:szCs w:val="36"/>
        </w:rPr>
        <w:t>障害施策推進課</w:t>
      </w:r>
    </w:p>
    <w:p w14:paraId="2A6DC237" w14:textId="3EADCFA0" w:rsidR="00185C7F" w:rsidRPr="00172DF7" w:rsidRDefault="00185C7F" w:rsidP="00185C7F">
      <w:pPr>
        <w:widowControl/>
        <w:jc w:val="left"/>
        <w:rPr>
          <w:rFonts w:ascii="BIZ UDPゴシック" w:eastAsia="PMingLiU" w:hAnsi="BIZ UDPゴシック"/>
          <w:color w:val="000000" w:themeColor="text1"/>
          <w:sz w:val="40"/>
          <w:szCs w:val="44"/>
        </w:rPr>
      </w:pPr>
    </w:p>
    <w:p w14:paraId="4FC079EB" w14:textId="77777777" w:rsidR="00185C7F" w:rsidRPr="00172DF7" w:rsidRDefault="00185C7F" w:rsidP="00185C7F">
      <w:pPr>
        <w:widowControl/>
        <w:jc w:val="center"/>
        <w:rPr>
          <w:rFonts w:ascii="BIZ UDPゴシック" w:eastAsia="BIZ UDPゴシック" w:hAnsi="BIZ UDPゴシック"/>
          <w:b/>
          <w:bCs/>
          <w:color w:val="000000" w:themeColor="text1"/>
          <w:spacing w:val="40"/>
          <w:sz w:val="40"/>
          <w:szCs w:val="44"/>
        </w:rPr>
      </w:pPr>
      <w:r w:rsidRPr="00172DF7">
        <w:rPr>
          <w:rFonts w:ascii="BIZ UDPゴシック" w:eastAsia="BIZ UDPゴシック" w:hAnsi="BIZ UDPゴシック" w:hint="eastAsia"/>
          <w:b/>
          <w:bCs/>
          <w:color w:val="000000" w:themeColor="text1"/>
          <w:spacing w:val="40"/>
          <w:sz w:val="40"/>
          <w:szCs w:val="44"/>
        </w:rPr>
        <w:t>〔基本理念〕</w:t>
      </w:r>
    </w:p>
    <w:p w14:paraId="26120038" w14:textId="77777777" w:rsidR="00185C7F" w:rsidRPr="00172DF7" w:rsidRDefault="00185C7F" w:rsidP="00185C7F">
      <w:pPr>
        <w:widowControl/>
        <w:jc w:val="center"/>
        <w:rPr>
          <w:rFonts w:ascii="BIZ UDPゴシック" w:eastAsia="BIZ UDPゴシック" w:hAnsi="BIZ UDPゴシック"/>
          <w:color w:val="000000" w:themeColor="text1"/>
          <w:spacing w:val="40"/>
          <w:sz w:val="40"/>
          <w:szCs w:val="44"/>
        </w:rPr>
      </w:pPr>
    </w:p>
    <w:p w14:paraId="1B9F21A3" w14:textId="77777777" w:rsidR="00185C7F" w:rsidRPr="00172DF7" w:rsidRDefault="00185C7F" w:rsidP="00185C7F">
      <w:pPr>
        <w:widowControl/>
        <w:jc w:val="center"/>
        <w:rPr>
          <w:rFonts w:ascii="BIZ UDPゴシック" w:eastAsia="BIZ UDPゴシック" w:hAnsi="BIZ UDPゴシック"/>
          <w:color w:val="000000" w:themeColor="text1"/>
          <w:spacing w:val="40"/>
          <w:sz w:val="40"/>
          <w:szCs w:val="44"/>
        </w:rPr>
      </w:pPr>
      <w:r w:rsidRPr="00172DF7">
        <w:rPr>
          <w:rFonts w:ascii="BIZ UDPゴシック" w:eastAsia="BIZ UDPゴシック" w:hAnsi="BIZ UDPゴシック" w:hint="eastAsia"/>
          <w:color w:val="000000" w:themeColor="text1"/>
          <w:spacing w:val="40"/>
          <w:sz w:val="40"/>
          <w:szCs w:val="44"/>
        </w:rPr>
        <w:t>障害のある人もない人も</w:t>
      </w:r>
    </w:p>
    <w:p w14:paraId="42DA3405" w14:textId="77777777" w:rsidR="00185C7F" w:rsidRPr="00172DF7" w:rsidRDefault="00185C7F" w:rsidP="00185C7F">
      <w:pPr>
        <w:widowControl/>
        <w:jc w:val="center"/>
        <w:rPr>
          <w:rFonts w:ascii="BIZ UDPゴシック" w:eastAsia="BIZ UDPゴシック" w:hAnsi="BIZ UDPゴシック"/>
          <w:color w:val="000000" w:themeColor="text1"/>
          <w:spacing w:val="40"/>
          <w:sz w:val="40"/>
          <w:szCs w:val="44"/>
        </w:rPr>
      </w:pPr>
      <w:r w:rsidRPr="00172DF7">
        <w:rPr>
          <w:rFonts w:ascii="BIZ UDPゴシック" w:eastAsia="BIZ UDPゴシック" w:hAnsi="BIZ UDPゴシック" w:hint="eastAsia"/>
          <w:color w:val="000000" w:themeColor="text1"/>
          <w:spacing w:val="40"/>
          <w:sz w:val="40"/>
          <w:szCs w:val="44"/>
        </w:rPr>
        <w:t>お互いの人格や個性を尊重して</w:t>
      </w:r>
    </w:p>
    <w:p w14:paraId="480A7A6F" w14:textId="77777777" w:rsidR="00185C7F" w:rsidRPr="00172DF7" w:rsidRDefault="00185C7F" w:rsidP="00185C7F">
      <w:pPr>
        <w:widowControl/>
        <w:jc w:val="center"/>
        <w:rPr>
          <w:rFonts w:ascii="BIZ UDPゴシック" w:eastAsia="BIZ UDPゴシック" w:hAnsi="BIZ UDPゴシック"/>
          <w:color w:val="000000" w:themeColor="text1"/>
          <w:spacing w:val="40"/>
          <w:sz w:val="40"/>
          <w:szCs w:val="44"/>
        </w:rPr>
      </w:pPr>
      <w:r w:rsidRPr="00172DF7">
        <w:rPr>
          <w:rFonts w:ascii="BIZ UDPゴシック" w:eastAsia="BIZ UDPゴシック" w:hAnsi="BIZ UDPゴシック" w:hint="eastAsia"/>
          <w:color w:val="000000" w:themeColor="text1"/>
          <w:spacing w:val="40"/>
          <w:sz w:val="40"/>
          <w:szCs w:val="44"/>
        </w:rPr>
        <w:t>住み慣れた地域で支えあい</w:t>
      </w:r>
    </w:p>
    <w:p w14:paraId="5507CD43" w14:textId="77777777" w:rsidR="00185C7F" w:rsidRPr="00172DF7" w:rsidRDefault="00185C7F" w:rsidP="00185C7F">
      <w:pPr>
        <w:widowControl/>
        <w:jc w:val="center"/>
        <w:rPr>
          <w:rFonts w:ascii="BIZ UDPゴシック" w:eastAsia="BIZ UDPゴシック" w:hAnsi="BIZ UDPゴシック"/>
          <w:color w:val="000000" w:themeColor="text1"/>
          <w:spacing w:val="40"/>
          <w:sz w:val="40"/>
          <w:szCs w:val="44"/>
        </w:rPr>
      </w:pPr>
      <w:r w:rsidRPr="00172DF7">
        <w:rPr>
          <w:rFonts w:ascii="BIZ UDPゴシック" w:eastAsia="BIZ UDPゴシック" w:hAnsi="BIZ UDPゴシック" w:hint="eastAsia"/>
          <w:color w:val="000000" w:themeColor="text1"/>
          <w:spacing w:val="40"/>
          <w:sz w:val="40"/>
          <w:szCs w:val="44"/>
        </w:rPr>
        <w:t>選択した自分らしい生活を</w:t>
      </w:r>
    </w:p>
    <w:p w14:paraId="275A747C" w14:textId="77777777" w:rsidR="00185C7F" w:rsidRPr="00172DF7" w:rsidRDefault="00185C7F" w:rsidP="00185C7F">
      <w:pPr>
        <w:widowControl/>
        <w:jc w:val="center"/>
        <w:rPr>
          <w:rFonts w:ascii="BIZ UDPゴシック" w:eastAsia="BIZ UDPゴシック" w:hAnsi="BIZ UDPゴシック"/>
          <w:color w:val="000000" w:themeColor="text1"/>
          <w:spacing w:val="40"/>
          <w:sz w:val="40"/>
          <w:szCs w:val="44"/>
        </w:rPr>
      </w:pPr>
      <w:r w:rsidRPr="00172DF7">
        <w:rPr>
          <w:rFonts w:ascii="BIZ UDPゴシック" w:eastAsia="BIZ UDPゴシック" w:hAnsi="BIZ UDPゴシック" w:hint="eastAsia"/>
          <w:color w:val="000000" w:themeColor="text1"/>
          <w:spacing w:val="40"/>
          <w:sz w:val="40"/>
          <w:szCs w:val="44"/>
        </w:rPr>
        <w:t>安心して継続できる社会の実現</w:t>
      </w:r>
    </w:p>
    <w:p w14:paraId="54337729" w14:textId="77777777" w:rsidR="00185C7F" w:rsidRPr="00172DF7" w:rsidRDefault="00185C7F" w:rsidP="00185C7F">
      <w:pPr>
        <w:widowControl/>
        <w:ind w:firstLineChars="100" w:firstLine="240"/>
        <w:jc w:val="left"/>
        <w:rPr>
          <w:rFonts w:ascii="BIZ UDPゴシック" w:eastAsia="DengXian" w:hAnsi="BIZ UDPゴシック"/>
          <w:color w:val="000000" w:themeColor="text1"/>
          <w:sz w:val="24"/>
          <w:szCs w:val="28"/>
        </w:rPr>
      </w:pPr>
    </w:p>
    <w:p w14:paraId="556F4FFC" w14:textId="77777777" w:rsidR="00185C7F" w:rsidRPr="00172DF7" w:rsidRDefault="00185C7F" w:rsidP="00185C7F">
      <w:pPr>
        <w:widowControl/>
        <w:ind w:firstLineChars="100" w:firstLine="240"/>
        <w:jc w:val="left"/>
        <w:rPr>
          <w:rFonts w:ascii="BIZ UDPゴシック" w:eastAsia="DengXian" w:hAnsi="BIZ UDPゴシック"/>
          <w:color w:val="000000" w:themeColor="text1"/>
          <w:sz w:val="24"/>
          <w:szCs w:val="28"/>
        </w:rPr>
      </w:pPr>
    </w:p>
    <w:p w14:paraId="2A5C6C90" w14:textId="77777777" w:rsidR="00185C7F" w:rsidRPr="00172DF7" w:rsidRDefault="00185C7F" w:rsidP="00185C7F">
      <w:pPr>
        <w:widowControl/>
        <w:ind w:firstLineChars="100" w:firstLine="240"/>
        <w:jc w:val="left"/>
        <w:rPr>
          <w:rFonts w:ascii="BIZ UDPゴシック" w:eastAsia="DengXian" w:hAnsi="BIZ UDPゴシック"/>
          <w:color w:val="000000" w:themeColor="text1"/>
          <w:sz w:val="24"/>
          <w:szCs w:val="28"/>
        </w:rPr>
      </w:pPr>
    </w:p>
    <w:p w14:paraId="0676F1C7" w14:textId="09B8BEC5" w:rsidR="00185C7F" w:rsidRPr="00172DF7" w:rsidRDefault="00185C7F" w:rsidP="00B15257">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障害福祉サービスが多様化する</w:t>
      </w:r>
      <w:r w:rsidR="001C3163" w:rsidRPr="00172DF7">
        <w:rPr>
          <w:rFonts w:ascii="BIZ UDPゴシック" w:eastAsia="BIZ UDPゴシック" w:hAnsi="BIZ UDPゴシック" w:hint="eastAsia"/>
          <w:color w:val="000000" w:themeColor="text1"/>
          <w:sz w:val="24"/>
          <w:szCs w:val="28"/>
        </w:rPr>
        <w:t>一方で</w:t>
      </w:r>
      <w:r w:rsidRPr="00172DF7">
        <w:rPr>
          <w:rFonts w:ascii="BIZ UDPゴシック" w:eastAsia="BIZ UDPゴシック" w:hAnsi="BIZ UDPゴシック" w:hint="eastAsia"/>
          <w:color w:val="000000" w:themeColor="text1"/>
          <w:sz w:val="24"/>
          <w:szCs w:val="28"/>
        </w:rPr>
        <w:t>、どのサービスが自分により適したものなのか、ライフステージに応じて障害者本人が選び、決めることの支援が一層求められます。</w:t>
      </w:r>
    </w:p>
    <w:p w14:paraId="1C261744" w14:textId="51487FAC" w:rsidR="00185C7F" w:rsidRPr="00172DF7" w:rsidRDefault="00185C7F" w:rsidP="001C3163">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地域共生社会の基本的な概念である「社会的包摂」の実現をめざすには、障害のある人もない人も、生活のあり方を自ら選択・決定することができる状態である必要があります。そのため、本計画においては、</w:t>
      </w:r>
      <w:r w:rsidR="001C3163" w:rsidRPr="00172DF7">
        <w:rPr>
          <w:rFonts w:ascii="BIZ UDPゴシック" w:eastAsia="BIZ UDPゴシック" w:hAnsi="BIZ UDPゴシック" w:hint="eastAsia"/>
          <w:color w:val="000000" w:themeColor="text1"/>
          <w:sz w:val="24"/>
          <w:szCs w:val="28"/>
        </w:rPr>
        <w:t>「障害のある人もない人も　お互いの人格や個性を尊重して　住み慣れた地域で支えあい　選択した自分らしい生活を安心して継続できる社会の実現」を基本理念に設定し、</w:t>
      </w:r>
      <w:r w:rsidRPr="00172DF7">
        <w:rPr>
          <w:rFonts w:ascii="BIZ UDPゴシック" w:eastAsia="BIZ UDPゴシック" w:hAnsi="BIZ UDPゴシック" w:hint="eastAsia"/>
          <w:color w:val="000000" w:themeColor="text1"/>
          <w:sz w:val="24"/>
          <w:szCs w:val="28"/>
        </w:rPr>
        <w:t>自分らしい生活を選択できる地域共生社会の構築を</w:t>
      </w:r>
      <w:r w:rsidR="001C3163" w:rsidRPr="00172DF7">
        <w:rPr>
          <w:rFonts w:ascii="BIZ UDPゴシック" w:eastAsia="BIZ UDPゴシック" w:hAnsi="BIZ UDPゴシック" w:hint="eastAsia"/>
          <w:color w:val="000000" w:themeColor="text1"/>
          <w:sz w:val="24"/>
          <w:szCs w:val="28"/>
        </w:rPr>
        <w:t>めざします。</w:t>
      </w:r>
    </w:p>
    <w:p w14:paraId="31B9BDFA" w14:textId="4803C873" w:rsidR="00185C7F" w:rsidRPr="00172DF7" w:rsidRDefault="00185C7F" w:rsidP="00185C7F">
      <w:pPr>
        <w:widowControl/>
        <w:ind w:right="-2"/>
        <w:jc w:val="center"/>
        <w:rPr>
          <w:rFonts w:ascii="BIZ UDPゴシック" w:eastAsia="BIZ UDPゴシック" w:hAnsi="BIZ UDPゴシック"/>
          <w:b/>
          <w:bCs/>
          <w:color w:val="000000" w:themeColor="text1"/>
          <w:sz w:val="48"/>
          <w:szCs w:val="52"/>
        </w:rPr>
      </w:pPr>
      <w:r w:rsidRPr="00172DF7">
        <w:rPr>
          <w:rFonts w:ascii="BIZ UDPゴシック" w:eastAsia="BIZ UDPゴシック" w:hAnsi="BIZ UDPゴシック"/>
          <w:b/>
          <w:bCs/>
          <w:color w:val="000000" w:themeColor="text1"/>
          <w:sz w:val="48"/>
          <w:szCs w:val="52"/>
        </w:rPr>
        <w:br w:type="page"/>
      </w:r>
    </w:p>
    <w:p w14:paraId="2E790201" w14:textId="77777777" w:rsidR="00185C7F" w:rsidRPr="00172DF7" w:rsidRDefault="00185C7F" w:rsidP="00185C7F">
      <w:pPr>
        <w:rPr>
          <w:rFonts w:ascii="BIZ UDP明朝 Medium" w:eastAsia="BIZ UDP明朝 Medium" w:hAnsi="BIZ UDP明朝 Medium"/>
          <w:color w:val="000000" w:themeColor="text1"/>
          <w:sz w:val="32"/>
          <w:szCs w:val="36"/>
        </w:rPr>
      </w:pPr>
    </w:p>
    <w:p w14:paraId="4ED670E3" w14:textId="2E1946D2" w:rsidR="00BC2CA3" w:rsidRPr="00172DF7" w:rsidRDefault="00185C7F" w:rsidP="00185C7F">
      <w:pPr>
        <w:spacing w:line="720" w:lineRule="auto"/>
        <w:jc w:val="center"/>
        <w:rPr>
          <w:rFonts w:ascii="BIZ UDP明朝 Medium" w:eastAsia="BIZ UDP明朝 Medium" w:hAnsi="BIZ UDP明朝 Medium"/>
          <w:color w:val="000000" w:themeColor="text1"/>
          <w:sz w:val="32"/>
          <w:szCs w:val="36"/>
        </w:rPr>
      </w:pPr>
      <w:r w:rsidRPr="00172DF7">
        <w:rPr>
          <w:rFonts w:ascii="BIZ UDP明朝 Medium" w:eastAsia="BIZ UDP明朝 Medium" w:hAnsi="BIZ UDP明朝 Medium" w:hint="eastAsia"/>
          <w:color w:val="000000" w:themeColor="text1"/>
          <w:sz w:val="32"/>
          <w:szCs w:val="36"/>
        </w:rPr>
        <w:t>はじめに</w:t>
      </w:r>
    </w:p>
    <w:p w14:paraId="4D7270A8" w14:textId="0429A68A" w:rsidR="00185C7F" w:rsidRPr="00172DF7" w:rsidRDefault="00185C7F" w:rsidP="00185C7F">
      <w:pPr>
        <w:ind w:firstLineChars="100" w:firstLine="240"/>
        <w:rPr>
          <w:rFonts w:ascii="BIZ UDP明朝 Medium" w:eastAsia="BIZ UDP明朝 Medium" w:hAnsi="BIZ UDP明朝 Medium"/>
          <w:color w:val="000000" w:themeColor="text1"/>
          <w:sz w:val="24"/>
          <w:szCs w:val="28"/>
        </w:rPr>
      </w:pPr>
    </w:p>
    <w:p w14:paraId="41A0CF46" w14:textId="376D5AA2" w:rsidR="00185C7F" w:rsidRPr="00172DF7" w:rsidRDefault="003064B3" w:rsidP="00185C7F">
      <w:pPr>
        <w:rPr>
          <w:rFonts w:ascii="BIZ UDP明朝 Medium" w:eastAsia="BIZ UDP明朝 Medium" w:hAnsi="BIZ UDP明朝 Medium"/>
          <w:color w:val="000000" w:themeColor="text1"/>
          <w:sz w:val="24"/>
          <w:szCs w:val="28"/>
        </w:rPr>
      </w:pPr>
      <w:r w:rsidRPr="00172DF7">
        <w:rPr>
          <w:rFonts w:ascii="BIZ UDP明朝 Medium" w:eastAsia="BIZ UDP明朝 Medium" w:hAnsi="BIZ UDP明朝 Medium" w:hint="eastAsia"/>
          <w:color w:val="000000" w:themeColor="text1"/>
          <w:sz w:val="24"/>
          <w:szCs w:val="28"/>
        </w:rPr>
        <w:t xml:space="preserve">　</w:t>
      </w:r>
    </w:p>
    <w:p w14:paraId="3EB682AF" w14:textId="620257A7" w:rsidR="003064B3" w:rsidRPr="00172DF7" w:rsidRDefault="003064B3" w:rsidP="00185C7F">
      <w:pPr>
        <w:rPr>
          <w:rFonts w:ascii="BIZ UDP明朝 Medium" w:eastAsia="BIZ UDP明朝 Medium" w:hAnsi="BIZ UDP明朝 Medium"/>
          <w:color w:val="000000" w:themeColor="text1"/>
          <w:sz w:val="24"/>
          <w:szCs w:val="28"/>
        </w:rPr>
      </w:pPr>
      <w:r w:rsidRPr="00172DF7">
        <w:rPr>
          <w:rFonts w:ascii="BIZ UDP明朝 Medium" w:eastAsia="BIZ UDP明朝 Medium" w:hAnsi="BIZ UDP明朝 Medium"/>
          <w:noProof/>
          <w:color w:val="000000" w:themeColor="text1"/>
          <w:sz w:val="24"/>
          <w:szCs w:val="28"/>
        </w:rPr>
        <mc:AlternateContent>
          <mc:Choice Requires="wps">
            <w:drawing>
              <wp:anchor distT="0" distB="0" distL="114300" distR="114300" simplePos="0" relativeHeight="252076032" behindDoc="0" locked="0" layoutInCell="1" allowOverlap="1" wp14:anchorId="0EE9919D" wp14:editId="0E2FF154">
                <wp:simplePos x="0" y="0"/>
                <wp:positionH relativeFrom="column">
                  <wp:posOffset>386110</wp:posOffset>
                </wp:positionH>
                <wp:positionV relativeFrom="paragraph">
                  <wp:posOffset>51184</wp:posOffset>
                </wp:positionV>
                <wp:extent cx="5454502" cy="6230679"/>
                <wp:effectExtent l="0" t="0" r="13335" b="17780"/>
                <wp:wrapNone/>
                <wp:docPr id="349237980" name="テキスト ボックス 1"/>
                <wp:cNvGraphicFramePr/>
                <a:graphic xmlns:a="http://schemas.openxmlformats.org/drawingml/2006/main">
                  <a:graphicData uri="http://schemas.microsoft.com/office/word/2010/wordprocessingShape">
                    <wps:wsp>
                      <wps:cNvSpPr txBox="1"/>
                      <wps:spPr>
                        <a:xfrm>
                          <a:off x="0" y="0"/>
                          <a:ext cx="5454502" cy="6230679"/>
                        </a:xfrm>
                        <a:prstGeom prst="rect">
                          <a:avLst/>
                        </a:prstGeom>
                        <a:solidFill>
                          <a:schemeClr val="bg1">
                            <a:lumMod val="85000"/>
                          </a:schemeClr>
                        </a:solidFill>
                        <a:ln w="6350">
                          <a:solidFill>
                            <a:prstClr val="black"/>
                          </a:solidFill>
                        </a:ln>
                      </wps:spPr>
                      <wps:txbx>
                        <w:txbxContent>
                          <w:p w14:paraId="3A50A0F5" w14:textId="23B52138" w:rsidR="003064B3" w:rsidRDefault="003064B3" w:rsidP="00B01DF4">
                            <w:pPr>
                              <w:jc w:val="center"/>
                            </w:pPr>
                            <w:r>
                              <w:rPr>
                                <w:rFonts w:hint="eastAsia"/>
                              </w:rPr>
                              <w:t>今後、区長あいさつ文を掲載予定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EE9919D" id="_x0000_t202" coordsize="21600,21600" o:spt="202" path="m,l,21600r21600,l21600,xe">
                <v:stroke joinstyle="miter"/>
                <v:path gradientshapeok="t" o:connecttype="rect"/>
              </v:shapetype>
              <v:shape id="テキスト ボックス 1" o:spid="_x0000_s1026" type="#_x0000_t202" style="position:absolute;left:0;text-align:left;margin-left:30.4pt;margin-top:4.05pt;width:429.5pt;height:490.6pt;z-index:252076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" fillcolor="#d8d8d8 [2732]" strokeweight=".5pt">
                <v:textbox>
                  <w:txbxContent>
                    <w:p w14:paraId="3A50A0F5" w14:textId="23B52138" w:rsidR="003064B3" w:rsidRDefault="003064B3" w:rsidP="00B01DF4">
                      <w:pPr>
                        <w:jc w:val="center"/>
                      </w:pPr>
                      <w:r>
                        <w:rPr>
                          <w:rFonts w:hint="eastAsia"/>
                        </w:rPr>
                        <w:t>今後、区長あいさつ文を掲載予定</w:t>
                      </w:r>
                    </w:p>
                  </w:txbxContent>
                </v:textbox>
              </v:shape>
            </w:pict>
          </mc:Fallback>
        </mc:AlternateContent>
      </w:r>
    </w:p>
    <w:p w14:paraId="3CB1C0D6" w14:textId="77777777" w:rsidR="003064B3" w:rsidRPr="00172DF7" w:rsidRDefault="003064B3" w:rsidP="00185C7F">
      <w:pPr>
        <w:rPr>
          <w:rFonts w:ascii="BIZ UDP明朝 Medium" w:eastAsia="BIZ UDP明朝 Medium" w:hAnsi="BIZ UDP明朝 Medium"/>
          <w:color w:val="000000" w:themeColor="text1"/>
          <w:sz w:val="24"/>
          <w:szCs w:val="28"/>
        </w:rPr>
      </w:pPr>
    </w:p>
    <w:p w14:paraId="497DAF97" w14:textId="77777777" w:rsidR="003064B3" w:rsidRPr="00172DF7" w:rsidRDefault="003064B3" w:rsidP="00185C7F">
      <w:pPr>
        <w:rPr>
          <w:rFonts w:ascii="BIZ UDP明朝 Medium" w:eastAsia="BIZ UDP明朝 Medium" w:hAnsi="BIZ UDP明朝 Medium"/>
          <w:color w:val="000000" w:themeColor="text1"/>
          <w:sz w:val="24"/>
          <w:szCs w:val="28"/>
        </w:rPr>
      </w:pPr>
    </w:p>
    <w:p w14:paraId="4C2A5EC3" w14:textId="77777777" w:rsidR="003064B3" w:rsidRPr="00172DF7" w:rsidRDefault="003064B3" w:rsidP="00185C7F">
      <w:pPr>
        <w:rPr>
          <w:rFonts w:ascii="BIZ UDP明朝 Medium" w:eastAsia="BIZ UDP明朝 Medium" w:hAnsi="BIZ UDP明朝 Medium"/>
          <w:color w:val="000000" w:themeColor="text1"/>
          <w:sz w:val="24"/>
          <w:szCs w:val="28"/>
        </w:rPr>
      </w:pPr>
    </w:p>
    <w:p w14:paraId="72181699" w14:textId="77777777" w:rsidR="003064B3" w:rsidRPr="00172DF7" w:rsidRDefault="003064B3" w:rsidP="00185C7F">
      <w:pPr>
        <w:rPr>
          <w:rFonts w:ascii="BIZ UDP明朝 Medium" w:eastAsia="BIZ UDP明朝 Medium" w:hAnsi="BIZ UDP明朝 Medium"/>
          <w:color w:val="000000" w:themeColor="text1"/>
          <w:sz w:val="24"/>
          <w:szCs w:val="28"/>
        </w:rPr>
      </w:pPr>
    </w:p>
    <w:p w14:paraId="14A70318" w14:textId="77777777" w:rsidR="003064B3" w:rsidRPr="00172DF7" w:rsidRDefault="003064B3" w:rsidP="00185C7F">
      <w:pPr>
        <w:rPr>
          <w:rFonts w:ascii="BIZ UDP明朝 Medium" w:eastAsia="BIZ UDP明朝 Medium" w:hAnsi="BIZ UDP明朝 Medium"/>
          <w:color w:val="000000" w:themeColor="text1"/>
          <w:sz w:val="24"/>
          <w:szCs w:val="28"/>
        </w:rPr>
      </w:pPr>
    </w:p>
    <w:p w14:paraId="2051FC4A" w14:textId="77777777" w:rsidR="003064B3" w:rsidRPr="00172DF7" w:rsidRDefault="003064B3" w:rsidP="00185C7F">
      <w:pPr>
        <w:rPr>
          <w:rFonts w:ascii="BIZ UDP明朝 Medium" w:eastAsia="BIZ UDP明朝 Medium" w:hAnsi="BIZ UDP明朝 Medium"/>
          <w:color w:val="000000" w:themeColor="text1"/>
          <w:sz w:val="24"/>
          <w:szCs w:val="28"/>
        </w:rPr>
      </w:pPr>
    </w:p>
    <w:p w14:paraId="69DD4E49" w14:textId="77777777" w:rsidR="003064B3" w:rsidRPr="00172DF7" w:rsidRDefault="003064B3" w:rsidP="00185C7F">
      <w:pPr>
        <w:rPr>
          <w:rFonts w:ascii="BIZ UDP明朝 Medium" w:eastAsia="BIZ UDP明朝 Medium" w:hAnsi="BIZ UDP明朝 Medium"/>
          <w:color w:val="000000" w:themeColor="text1"/>
          <w:sz w:val="24"/>
          <w:szCs w:val="28"/>
        </w:rPr>
      </w:pPr>
    </w:p>
    <w:p w14:paraId="308E7E84" w14:textId="77777777" w:rsidR="003064B3" w:rsidRPr="00172DF7" w:rsidRDefault="003064B3" w:rsidP="00185C7F">
      <w:pPr>
        <w:rPr>
          <w:rFonts w:ascii="BIZ UDP明朝 Medium" w:eastAsia="BIZ UDP明朝 Medium" w:hAnsi="BIZ UDP明朝 Medium"/>
          <w:color w:val="000000" w:themeColor="text1"/>
          <w:sz w:val="24"/>
          <w:szCs w:val="28"/>
        </w:rPr>
      </w:pPr>
    </w:p>
    <w:p w14:paraId="1E7FFA36" w14:textId="77777777" w:rsidR="003064B3" w:rsidRPr="00172DF7" w:rsidRDefault="003064B3" w:rsidP="00185C7F">
      <w:pPr>
        <w:rPr>
          <w:rFonts w:ascii="BIZ UDP明朝 Medium" w:eastAsia="BIZ UDP明朝 Medium" w:hAnsi="BIZ UDP明朝 Medium"/>
          <w:color w:val="000000" w:themeColor="text1"/>
          <w:sz w:val="24"/>
          <w:szCs w:val="28"/>
        </w:rPr>
      </w:pPr>
    </w:p>
    <w:p w14:paraId="7DCA3C7F" w14:textId="77777777" w:rsidR="003064B3" w:rsidRPr="00172DF7" w:rsidRDefault="003064B3" w:rsidP="00185C7F">
      <w:pPr>
        <w:rPr>
          <w:rFonts w:ascii="BIZ UDP明朝 Medium" w:eastAsia="BIZ UDP明朝 Medium" w:hAnsi="BIZ UDP明朝 Medium"/>
          <w:color w:val="000000" w:themeColor="text1"/>
          <w:sz w:val="24"/>
          <w:szCs w:val="28"/>
        </w:rPr>
      </w:pPr>
    </w:p>
    <w:p w14:paraId="0CDC811D" w14:textId="77777777" w:rsidR="003064B3" w:rsidRPr="00172DF7" w:rsidRDefault="003064B3" w:rsidP="00185C7F">
      <w:pPr>
        <w:rPr>
          <w:rFonts w:ascii="BIZ UDP明朝 Medium" w:eastAsia="BIZ UDP明朝 Medium" w:hAnsi="BIZ UDP明朝 Medium"/>
          <w:color w:val="000000" w:themeColor="text1"/>
          <w:sz w:val="24"/>
          <w:szCs w:val="28"/>
        </w:rPr>
      </w:pPr>
    </w:p>
    <w:p w14:paraId="19F21A73" w14:textId="77777777" w:rsidR="003064B3" w:rsidRPr="00172DF7" w:rsidRDefault="003064B3" w:rsidP="00185C7F">
      <w:pPr>
        <w:rPr>
          <w:rFonts w:ascii="BIZ UDP明朝 Medium" w:eastAsia="BIZ UDP明朝 Medium" w:hAnsi="BIZ UDP明朝 Medium"/>
          <w:color w:val="000000" w:themeColor="text1"/>
          <w:sz w:val="24"/>
          <w:szCs w:val="28"/>
        </w:rPr>
      </w:pPr>
    </w:p>
    <w:p w14:paraId="67D5CD81" w14:textId="77777777" w:rsidR="003064B3" w:rsidRPr="00172DF7" w:rsidRDefault="003064B3" w:rsidP="00185C7F">
      <w:pPr>
        <w:rPr>
          <w:rFonts w:ascii="BIZ UDP明朝 Medium" w:eastAsia="BIZ UDP明朝 Medium" w:hAnsi="BIZ UDP明朝 Medium"/>
          <w:color w:val="000000" w:themeColor="text1"/>
          <w:sz w:val="24"/>
          <w:szCs w:val="28"/>
        </w:rPr>
      </w:pPr>
    </w:p>
    <w:p w14:paraId="1047E607" w14:textId="77777777" w:rsidR="003064B3" w:rsidRPr="00172DF7" w:rsidRDefault="003064B3" w:rsidP="00185C7F">
      <w:pPr>
        <w:rPr>
          <w:rFonts w:ascii="BIZ UDP明朝 Medium" w:eastAsia="BIZ UDP明朝 Medium" w:hAnsi="BIZ UDP明朝 Medium"/>
          <w:color w:val="000000" w:themeColor="text1"/>
          <w:sz w:val="24"/>
          <w:szCs w:val="28"/>
        </w:rPr>
      </w:pPr>
    </w:p>
    <w:p w14:paraId="74A4FB42" w14:textId="77777777" w:rsidR="003064B3" w:rsidRPr="00172DF7" w:rsidRDefault="003064B3" w:rsidP="00185C7F">
      <w:pPr>
        <w:rPr>
          <w:rFonts w:ascii="BIZ UDP明朝 Medium" w:eastAsia="BIZ UDP明朝 Medium" w:hAnsi="BIZ UDP明朝 Medium"/>
          <w:color w:val="000000" w:themeColor="text1"/>
          <w:sz w:val="24"/>
          <w:szCs w:val="28"/>
        </w:rPr>
      </w:pPr>
    </w:p>
    <w:p w14:paraId="7BC4CF1E" w14:textId="77777777" w:rsidR="003064B3" w:rsidRPr="00172DF7" w:rsidRDefault="003064B3" w:rsidP="00185C7F">
      <w:pPr>
        <w:rPr>
          <w:rFonts w:ascii="BIZ UDP明朝 Medium" w:eastAsia="BIZ UDP明朝 Medium" w:hAnsi="BIZ UDP明朝 Medium"/>
          <w:color w:val="000000" w:themeColor="text1"/>
          <w:sz w:val="24"/>
          <w:szCs w:val="28"/>
        </w:rPr>
      </w:pPr>
    </w:p>
    <w:p w14:paraId="714C8778" w14:textId="77777777" w:rsidR="003064B3" w:rsidRPr="00172DF7" w:rsidRDefault="003064B3" w:rsidP="00185C7F">
      <w:pPr>
        <w:rPr>
          <w:rFonts w:ascii="BIZ UDP明朝 Medium" w:eastAsia="BIZ UDP明朝 Medium" w:hAnsi="BIZ UDP明朝 Medium"/>
          <w:color w:val="000000" w:themeColor="text1"/>
          <w:sz w:val="24"/>
          <w:szCs w:val="28"/>
        </w:rPr>
      </w:pPr>
    </w:p>
    <w:p w14:paraId="3C3EB421" w14:textId="77777777" w:rsidR="003064B3" w:rsidRPr="00172DF7" w:rsidRDefault="003064B3" w:rsidP="00185C7F">
      <w:pPr>
        <w:rPr>
          <w:rFonts w:ascii="BIZ UDP明朝 Medium" w:eastAsia="BIZ UDP明朝 Medium" w:hAnsi="BIZ UDP明朝 Medium"/>
          <w:color w:val="000000" w:themeColor="text1"/>
          <w:sz w:val="24"/>
          <w:szCs w:val="28"/>
        </w:rPr>
      </w:pPr>
    </w:p>
    <w:p w14:paraId="79EA3DEA" w14:textId="77777777" w:rsidR="003064B3" w:rsidRPr="00172DF7" w:rsidRDefault="003064B3" w:rsidP="00185C7F">
      <w:pPr>
        <w:rPr>
          <w:rFonts w:ascii="BIZ UDP明朝 Medium" w:eastAsia="BIZ UDP明朝 Medium" w:hAnsi="BIZ UDP明朝 Medium"/>
          <w:color w:val="000000" w:themeColor="text1"/>
          <w:sz w:val="24"/>
          <w:szCs w:val="28"/>
        </w:rPr>
      </w:pPr>
    </w:p>
    <w:p w14:paraId="4A3D4D31" w14:textId="77777777" w:rsidR="003064B3" w:rsidRPr="00172DF7" w:rsidRDefault="003064B3" w:rsidP="00185C7F">
      <w:pPr>
        <w:rPr>
          <w:rFonts w:ascii="BIZ UDP明朝 Medium" w:eastAsia="BIZ UDP明朝 Medium" w:hAnsi="BIZ UDP明朝 Medium"/>
          <w:color w:val="000000" w:themeColor="text1"/>
          <w:sz w:val="24"/>
          <w:szCs w:val="28"/>
        </w:rPr>
      </w:pPr>
    </w:p>
    <w:p w14:paraId="7156B4C1" w14:textId="77777777" w:rsidR="003064B3" w:rsidRPr="00172DF7" w:rsidRDefault="003064B3" w:rsidP="00185C7F">
      <w:pPr>
        <w:rPr>
          <w:rFonts w:ascii="BIZ UDP明朝 Medium" w:eastAsia="BIZ UDP明朝 Medium" w:hAnsi="BIZ UDP明朝 Medium"/>
          <w:color w:val="000000" w:themeColor="text1"/>
          <w:sz w:val="24"/>
          <w:szCs w:val="28"/>
        </w:rPr>
      </w:pPr>
    </w:p>
    <w:p w14:paraId="7C2DFDCC" w14:textId="77777777" w:rsidR="003064B3" w:rsidRPr="00172DF7" w:rsidRDefault="003064B3" w:rsidP="00185C7F">
      <w:pPr>
        <w:rPr>
          <w:rFonts w:ascii="BIZ UDP明朝 Medium" w:eastAsia="BIZ UDP明朝 Medium" w:hAnsi="BIZ UDP明朝 Medium"/>
          <w:color w:val="000000" w:themeColor="text1"/>
          <w:sz w:val="24"/>
          <w:szCs w:val="28"/>
        </w:rPr>
      </w:pPr>
    </w:p>
    <w:p w14:paraId="25A63E9B" w14:textId="77777777" w:rsidR="003064B3" w:rsidRPr="00172DF7" w:rsidRDefault="003064B3" w:rsidP="00185C7F">
      <w:pPr>
        <w:rPr>
          <w:rFonts w:ascii="BIZ UDP明朝 Medium" w:eastAsia="BIZ UDP明朝 Medium" w:hAnsi="BIZ UDP明朝 Medium"/>
          <w:color w:val="000000" w:themeColor="text1"/>
          <w:sz w:val="24"/>
          <w:szCs w:val="28"/>
        </w:rPr>
      </w:pPr>
    </w:p>
    <w:p w14:paraId="5CBDB4A5" w14:textId="77777777" w:rsidR="003064B3" w:rsidRPr="00172DF7" w:rsidRDefault="003064B3" w:rsidP="00185C7F">
      <w:pPr>
        <w:rPr>
          <w:rFonts w:ascii="BIZ UDP明朝 Medium" w:eastAsia="BIZ UDP明朝 Medium" w:hAnsi="BIZ UDP明朝 Medium"/>
          <w:color w:val="000000" w:themeColor="text1"/>
          <w:sz w:val="24"/>
          <w:szCs w:val="28"/>
        </w:rPr>
      </w:pPr>
    </w:p>
    <w:p w14:paraId="35C74D59" w14:textId="77777777" w:rsidR="003064B3" w:rsidRPr="00172DF7" w:rsidRDefault="003064B3" w:rsidP="00185C7F">
      <w:pPr>
        <w:rPr>
          <w:rFonts w:ascii="BIZ UDP明朝 Medium" w:eastAsia="BIZ UDP明朝 Medium" w:hAnsi="BIZ UDP明朝 Medium"/>
          <w:color w:val="000000" w:themeColor="text1"/>
          <w:sz w:val="24"/>
          <w:szCs w:val="28"/>
        </w:rPr>
      </w:pPr>
    </w:p>
    <w:p w14:paraId="2505E5F0" w14:textId="77777777" w:rsidR="003064B3" w:rsidRPr="00172DF7" w:rsidRDefault="003064B3" w:rsidP="00185C7F">
      <w:pPr>
        <w:rPr>
          <w:rFonts w:ascii="BIZ UDP明朝 Medium" w:eastAsia="BIZ UDP明朝 Medium" w:hAnsi="BIZ UDP明朝 Medium"/>
          <w:color w:val="000000" w:themeColor="text1"/>
          <w:sz w:val="24"/>
          <w:szCs w:val="28"/>
        </w:rPr>
      </w:pPr>
    </w:p>
    <w:p w14:paraId="7D9F04F5" w14:textId="77777777" w:rsidR="003064B3" w:rsidRPr="00172DF7" w:rsidRDefault="003064B3" w:rsidP="00185C7F">
      <w:pPr>
        <w:rPr>
          <w:rFonts w:ascii="BIZ UDP明朝 Medium" w:eastAsia="BIZ UDP明朝 Medium" w:hAnsi="BIZ UDP明朝 Medium"/>
          <w:color w:val="000000" w:themeColor="text1"/>
          <w:sz w:val="24"/>
          <w:szCs w:val="28"/>
        </w:rPr>
      </w:pPr>
    </w:p>
    <w:p w14:paraId="513C8792" w14:textId="0A98AB3A" w:rsidR="00185C7F" w:rsidRPr="00172DF7" w:rsidRDefault="00185C7F" w:rsidP="00185C7F">
      <w:pPr>
        <w:ind w:firstLineChars="100" w:firstLine="240"/>
        <w:rPr>
          <w:rFonts w:ascii="BIZ UDP明朝 Medium" w:eastAsia="BIZ UDP明朝 Medium" w:hAnsi="BIZ UDP明朝 Medium"/>
          <w:color w:val="000000" w:themeColor="text1"/>
          <w:sz w:val="24"/>
          <w:szCs w:val="28"/>
        </w:rPr>
      </w:pPr>
      <w:r w:rsidRPr="00172DF7">
        <w:rPr>
          <w:rFonts w:ascii="BIZ UDP明朝 Medium" w:eastAsia="BIZ UDP明朝 Medium" w:hAnsi="BIZ UDP明朝 Medium" w:hint="eastAsia"/>
          <w:color w:val="000000" w:themeColor="text1"/>
          <w:sz w:val="24"/>
          <w:szCs w:val="28"/>
        </w:rPr>
        <w:t>令和</w:t>
      </w:r>
      <w:r w:rsidR="003064B3" w:rsidRPr="00172DF7">
        <w:rPr>
          <w:rFonts w:ascii="BIZ UDP明朝 Medium" w:eastAsia="BIZ UDP明朝 Medium" w:hAnsi="BIZ UDP明朝 Medium" w:hint="eastAsia"/>
          <w:color w:val="000000" w:themeColor="text1"/>
          <w:sz w:val="24"/>
          <w:szCs w:val="28"/>
        </w:rPr>
        <w:t>●</w:t>
      </w:r>
      <w:r w:rsidRPr="00172DF7">
        <w:rPr>
          <w:rFonts w:ascii="BIZ UDP明朝 Medium" w:eastAsia="BIZ UDP明朝 Medium" w:hAnsi="BIZ UDP明朝 Medium" w:hint="eastAsia"/>
          <w:color w:val="000000" w:themeColor="text1"/>
          <w:sz w:val="24"/>
          <w:szCs w:val="28"/>
        </w:rPr>
        <w:t>年</w:t>
      </w:r>
      <w:r w:rsidR="003064B3" w:rsidRPr="00172DF7">
        <w:rPr>
          <w:rFonts w:ascii="BIZ UDP明朝 Medium" w:eastAsia="BIZ UDP明朝 Medium" w:hAnsi="BIZ UDP明朝 Medium" w:hint="eastAsia"/>
          <w:color w:val="000000" w:themeColor="text1"/>
          <w:sz w:val="24"/>
          <w:szCs w:val="28"/>
        </w:rPr>
        <w:t>●</w:t>
      </w:r>
      <w:r w:rsidRPr="00172DF7">
        <w:rPr>
          <w:rFonts w:ascii="BIZ UDP明朝 Medium" w:eastAsia="BIZ UDP明朝 Medium" w:hAnsi="BIZ UDP明朝 Medium" w:hint="eastAsia"/>
          <w:color w:val="000000" w:themeColor="text1"/>
          <w:sz w:val="24"/>
          <w:szCs w:val="28"/>
        </w:rPr>
        <w:t>月</w:t>
      </w:r>
    </w:p>
    <w:p w14:paraId="3F8C07DA" w14:textId="05E8882D" w:rsidR="008A4C64" w:rsidRPr="00172DF7" w:rsidRDefault="00185C7F" w:rsidP="003064B3">
      <w:pPr>
        <w:ind w:firstLineChars="100" w:firstLine="240"/>
        <w:jc w:val="right"/>
        <w:rPr>
          <w:rFonts w:ascii="BIZ UDP明朝 Medium" w:eastAsia="BIZ UDP明朝 Medium" w:hAnsi="BIZ UDP明朝 Medium"/>
          <w:color w:val="000000" w:themeColor="text1"/>
          <w:sz w:val="24"/>
          <w:szCs w:val="28"/>
        </w:rPr>
      </w:pPr>
      <w:r w:rsidRPr="00172DF7">
        <w:rPr>
          <w:rFonts w:ascii="BIZ UDP明朝 Medium" w:eastAsia="BIZ UDP明朝 Medium" w:hAnsi="BIZ UDP明朝 Medium" w:hint="eastAsia"/>
          <w:color w:val="000000" w:themeColor="text1"/>
          <w:sz w:val="24"/>
          <w:szCs w:val="28"/>
        </w:rPr>
        <w:t xml:space="preserve">世田谷区長　</w:t>
      </w:r>
      <w:r w:rsidRPr="00172DF7">
        <w:rPr>
          <w:rFonts w:ascii="BIZ UDP明朝 Medium" w:eastAsia="BIZ UDP明朝 Medium" w:hAnsi="BIZ UDP明朝 Medium" w:hint="eastAsia"/>
          <w:color w:val="000000" w:themeColor="text1"/>
          <w:sz w:val="28"/>
          <w:szCs w:val="32"/>
        </w:rPr>
        <w:t>保坂　展人</w:t>
      </w:r>
    </w:p>
    <w:p w14:paraId="647A041B" w14:textId="4AA88F3E" w:rsidR="00AB31BF" w:rsidRPr="00172DF7" w:rsidRDefault="00AB31BF">
      <w:pPr>
        <w:widowControl/>
        <w:jc w:val="left"/>
        <w:rPr>
          <w:rFonts w:ascii="BIZ UDPゴシック" w:eastAsia="BIZ UDPゴシック" w:hAnsi="BIZ UDPゴシック"/>
          <w:b/>
          <w:bCs/>
          <w:color w:val="000000" w:themeColor="text1"/>
          <w:sz w:val="40"/>
          <w:szCs w:val="44"/>
        </w:rPr>
      </w:pPr>
      <w:r w:rsidRPr="00172DF7">
        <w:rPr>
          <w:rFonts w:ascii="BIZ UDPゴシック" w:eastAsia="BIZ UDPゴシック" w:hAnsi="BIZ UDPゴシック" w:hint="eastAsia"/>
          <w:b/>
          <w:bCs/>
          <w:color w:val="000000" w:themeColor="text1"/>
          <w:sz w:val="40"/>
          <w:szCs w:val="44"/>
        </w:rPr>
        <w:lastRenderedPageBreak/>
        <w:t>▶ 目 次</w:t>
      </w:r>
    </w:p>
    <w:sdt>
      <w:sdtPr>
        <w:rPr>
          <w:rStyle w:val="af0"/>
          <w:rFonts w:ascii="BIZ UDPゴシック" w:eastAsia="BIZ UDPゴシック" w:hAnsi="BIZ UDPゴシック"/>
          <w:color w:val="000000" w:themeColor="text1"/>
          <w:sz w:val="24"/>
          <w:szCs w:val="24"/>
          <w:u w:val="none"/>
        </w:rPr>
        <w:id w:val="1444886871"/>
        <w:docPartObj>
          <w:docPartGallery w:val="Table of Contents"/>
          <w:docPartUnique/>
        </w:docPartObj>
      </w:sdtPr>
      <w:sdtEndPr>
        <w:rPr>
          <w:rStyle w:val="a0"/>
          <w:rFonts w:asciiTheme="minorHAnsi" w:eastAsiaTheme="minorEastAsia" w:hAnsiTheme="minorHAnsi"/>
          <w:b/>
          <w:bCs/>
          <w:sz w:val="21"/>
          <w:szCs w:val="22"/>
          <w:lang w:val="ja-JP"/>
        </w:rPr>
      </w:sdtEndPr>
      <w:sdtContent>
        <w:p w14:paraId="338E3472" w14:textId="287EF15E" w:rsidR="006A4EF6" w:rsidRPr="00172DF7" w:rsidRDefault="006718E6">
          <w:pPr>
            <w:pStyle w:val="11"/>
            <w:tabs>
              <w:tab w:val="right" w:leader="dot" w:pos="9060"/>
            </w:tabs>
            <w:rPr>
              <w:noProof/>
              <w:color w:val="000000" w:themeColor="text1"/>
              <w:szCs w:val="24"/>
            </w:rPr>
          </w:pPr>
          <w:r w:rsidRPr="00172DF7">
            <w:rPr>
              <w:rStyle w:val="af0"/>
              <w:rFonts w:ascii="BIZ UDPゴシック" w:eastAsia="BIZ UDPゴシック" w:hAnsi="BIZ UDPゴシック"/>
              <w:color w:val="000000" w:themeColor="text1"/>
              <w:sz w:val="24"/>
              <w:szCs w:val="24"/>
              <w:u w:val="none"/>
            </w:rPr>
            <w:fldChar w:fldCharType="begin"/>
          </w:r>
          <w:r w:rsidRPr="00172DF7">
            <w:rPr>
              <w:rStyle w:val="af0"/>
              <w:rFonts w:ascii="BIZ UDPゴシック" w:eastAsia="BIZ UDPゴシック" w:hAnsi="BIZ UDPゴシック"/>
              <w:color w:val="000000" w:themeColor="text1"/>
              <w:sz w:val="24"/>
              <w:szCs w:val="24"/>
              <w:u w:val="none"/>
            </w:rPr>
            <w:instrText xml:space="preserve"> TOC \o "1-3" \h \z \u </w:instrText>
          </w:r>
          <w:r w:rsidRPr="00172DF7">
            <w:rPr>
              <w:rStyle w:val="af0"/>
              <w:rFonts w:ascii="BIZ UDPゴシック" w:eastAsia="BIZ UDPゴシック" w:hAnsi="BIZ UDPゴシック"/>
              <w:color w:val="000000" w:themeColor="text1"/>
              <w:sz w:val="24"/>
              <w:szCs w:val="24"/>
              <w:u w:val="none"/>
            </w:rPr>
            <w:fldChar w:fldCharType="separate"/>
          </w:r>
          <w:hyperlink w:anchor="_Toc236663492" w:history="1">
            <w:r w:rsidR="006A4EF6" w:rsidRPr="00172DF7">
              <w:rPr>
                <w:rStyle w:val="af0"/>
                <w:rFonts w:ascii="BIZ UDPゴシック" w:eastAsia="BIZ UDPゴシック" w:hAnsi="BIZ UDPゴシック"/>
                <w:b/>
                <w:bCs/>
                <w:noProof/>
                <w:color w:val="000000" w:themeColor="text1"/>
                <w:spacing w:val="200"/>
              </w:rPr>
              <w:t>第１章</w:t>
            </w:r>
            <w:r w:rsidR="006A4EF6" w:rsidRPr="00172DF7">
              <w:rPr>
                <w:rStyle w:val="af0"/>
                <w:rFonts w:ascii="BIZ UDPゴシック" w:eastAsia="BIZ UDPゴシック" w:hAnsi="BIZ UDPゴシック" w:hint="eastAsia"/>
                <w:b/>
                <w:bCs/>
                <w:noProof/>
                <w:color w:val="000000" w:themeColor="text1"/>
                <w:spacing w:val="2"/>
                <w:kern w:val="0"/>
                <w:fitText w:val="2100" w:id="-400826880"/>
              </w:rPr>
              <w:t>計画の策定にあたっ</w:t>
            </w:r>
            <w:r w:rsidR="006A4EF6" w:rsidRPr="00172DF7">
              <w:rPr>
                <w:rStyle w:val="af0"/>
                <w:rFonts w:ascii="BIZ UDPゴシック" w:eastAsia="BIZ UDPゴシック" w:hAnsi="BIZ UDPゴシック" w:hint="eastAsia"/>
                <w:b/>
                <w:bCs/>
                <w:noProof/>
                <w:color w:val="000000" w:themeColor="text1"/>
                <w:spacing w:val="7"/>
                <w:kern w:val="0"/>
                <w:fitText w:val="2100" w:id="-400826880"/>
              </w:rPr>
              <w:t>て</w:t>
            </w:r>
            <w:r w:rsidR="006A4EF6" w:rsidRPr="00172DF7">
              <w:rPr>
                <w:noProof/>
                <w:webHidden/>
                <w:color w:val="000000" w:themeColor="text1"/>
              </w:rPr>
              <w:tab/>
            </w:r>
            <w:r w:rsidR="006A4EF6" w:rsidRPr="00172DF7">
              <w:rPr>
                <w:noProof/>
                <w:webHidden/>
                <w:color w:val="000000" w:themeColor="text1"/>
              </w:rPr>
              <w:fldChar w:fldCharType="begin"/>
            </w:r>
            <w:r w:rsidR="006A4EF6" w:rsidRPr="00172DF7">
              <w:rPr>
                <w:noProof/>
                <w:webHidden/>
                <w:color w:val="000000" w:themeColor="text1"/>
              </w:rPr>
              <w:instrText xml:space="preserve"> PAGEREF _Toc236663492 \h </w:instrText>
            </w:r>
            <w:r w:rsidR="006A4EF6" w:rsidRPr="00172DF7">
              <w:rPr>
                <w:noProof/>
                <w:webHidden/>
                <w:color w:val="000000" w:themeColor="text1"/>
              </w:rPr>
            </w:r>
            <w:r w:rsidR="006A4EF6" w:rsidRPr="00172DF7">
              <w:rPr>
                <w:noProof/>
                <w:webHidden/>
                <w:color w:val="000000" w:themeColor="text1"/>
              </w:rPr>
              <w:fldChar w:fldCharType="separate"/>
            </w:r>
            <w:r w:rsidR="00D958EB">
              <w:rPr>
                <w:noProof/>
                <w:webHidden/>
                <w:color w:val="000000" w:themeColor="text1"/>
              </w:rPr>
              <w:t>1</w:t>
            </w:r>
            <w:r w:rsidR="006A4EF6" w:rsidRPr="00172DF7">
              <w:rPr>
                <w:noProof/>
                <w:webHidden/>
                <w:color w:val="000000" w:themeColor="text1"/>
              </w:rPr>
              <w:fldChar w:fldCharType="end"/>
            </w:r>
          </w:hyperlink>
        </w:p>
        <w:p w14:paraId="717EBE45" w14:textId="3E7BA91F" w:rsidR="006A4EF6" w:rsidRPr="00172DF7" w:rsidRDefault="006A4EF6">
          <w:pPr>
            <w:pStyle w:val="21"/>
            <w:tabs>
              <w:tab w:val="right" w:leader="dot" w:pos="9060"/>
            </w:tabs>
            <w:rPr>
              <w:noProof/>
              <w:color w:val="000000" w:themeColor="text1"/>
              <w:szCs w:val="24"/>
            </w:rPr>
          </w:pPr>
          <w:hyperlink w:anchor="_Toc236663495" w:history="1">
            <w:r w:rsidRPr="00172DF7">
              <w:rPr>
                <w:rStyle w:val="af0"/>
                <w:rFonts w:ascii="BIZ UDPゴシック" w:eastAsia="BIZ UDPゴシック" w:hAnsi="BIZ UDPゴシック"/>
                <w:b/>
                <w:bCs/>
                <w:noProof/>
                <w:color w:val="000000" w:themeColor="text1"/>
              </w:rPr>
              <w:t>１．計画策定の背景</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_Toc236663495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2</w:t>
            </w:r>
            <w:r w:rsidRPr="00172DF7">
              <w:rPr>
                <w:noProof/>
                <w:webHidden/>
                <w:color w:val="000000" w:themeColor="text1"/>
              </w:rPr>
              <w:fldChar w:fldCharType="end"/>
            </w:r>
          </w:hyperlink>
        </w:p>
        <w:p w14:paraId="0D1F323B" w14:textId="7C619CC2" w:rsidR="006A4EF6" w:rsidRPr="00172DF7" w:rsidRDefault="006A4EF6">
          <w:pPr>
            <w:pStyle w:val="21"/>
            <w:tabs>
              <w:tab w:val="right" w:leader="dot" w:pos="9060"/>
            </w:tabs>
            <w:rPr>
              <w:rStyle w:val="af0"/>
              <w:noProof/>
              <w:color w:val="000000" w:themeColor="text1"/>
            </w:rPr>
          </w:pPr>
          <w:hyperlink w:anchor="_Toc236663499" w:history="1">
            <w:r w:rsidRPr="00172DF7">
              <w:rPr>
                <w:rStyle w:val="af0"/>
                <w:rFonts w:ascii="BIZ UDPゴシック" w:eastAsia="BIZ UDPゴシック" w:hAnsi="BIZ UDPゴシック"/>
                <w:b/>
                <w:bCs/>
                <w:noProof/>
                <w:color w:val="000000" w:themeColor="text1"/>
              </w:rPr>
              <w:t>２．計画の趣旨、位置づけ等</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_Toc236663499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7</w:t>
            </w:r>
            <w:r w:rsidRPr="00172DF7">
              <w:rPr>
                <w:noProof/>
                <w:webHidden/>
                <w:color w:val="000000" w:themeColor="text1"/>
              </w:rPr>
              <w:fldChar w:fldCharType="end"/>
            </w:r>
          </w:hyperlink>
        </w:p>
        <w:p w14:paraId="58AA72FA" w14:textId="77777777" w:rsidR="006A4EF6" w:rsidRPr="00172DF7" w:rsidRDefault="006A4EF6" w:rsidP="006A4EF6">
          <w:pPr>
            <w:rPr>
              <w:noProof/>
              <w:color w:val="000000" w:themeColor="text1"/>
            </w:rPr>
          </w:pPr>
        </w:p>
        <w:p w14:paraId="6334E0CB" w14:textId="5549C69D" w:rsidR="006A4EF6" w:rsidRPr="00172DF7" w:rsidRDefault="006A4EF6">
          <w:pPr>
            <w:pStyle w:val="11"/>
            <w:tabs>
              <w:tab w:val="right" w:leader="dot" w:pos="9060"/>
            </w:tabs>
            <w:rPr>
              <w:noProof/>
              <w:color w:val="000000" w:themeColor="text1"/>
              <w:szCs w:val="24"/>
            </w:rPr>
          </w:pPr>
          <w:hyperlink w:anchor="_Toc236663506" w:history="1">
            <w:r w:rsidRPr="00172DF7">
              <w:rPr>
                <w:rStyle w:val="af0"/>
                <w:rFonts w:ascii="BIZ UDPゴシック" w:eastAsia="BIZ UDPゴシック" w:hAnsi="BIZ UDPゴシック"/>
                <w:b/>
                <w:bCs/>
                <w:noProof/>
                <w:color w:val="000000" w:themeColor="text1"/>
                <w:spacing w:val="200"/>
              </w:rPr>
              <w:t>第2章</w:t>
            </w:r>
            <w:r w:rsidRPr="00172DF7">
              <w:rPr>
                <w:rStyle w:val="af0"/>
                <w:rFonts w:ascii="BIZ UDPゴシック" w:eastAsia="BIZ UDPゴシック" w:hAnsi="BIZ UDPゴシック" w:hint="eastAsia"/>
                <w:b/>
                <w:bCs/>
                <w:noProof/>
                <w:color w:val="000000" w:themeColor="text1"/>
                <w:kern w:val="0"/>
                <w:fitText w:val="2940" w:id="-400826368"/>
              </w:rPr>
              <w:t>世</w:t>
            </w:r>
            <w:r w:rsidRPr="00172DF7">
              <w:rPr>
                <w:rStyle w:val="af0"/>
                <w:rFonts w:ascii="BIZ UDPゴシック" w:eastAsia="BIZ UDPゴシック" w:hAnsi="BIZ UDPゴシック"/>
                <w:b/>
                <w:bCs/>
                <w:noProof/>
                <w:color w:val="000000" w:themeColor="text1"/>
                <w:kern w:val="0"/>
                <w:fitText w:val="2940" w:id="-400826368"/>
              </w:rPr>
              <w:t>田谷区障害福祉の現状と課</w:t>
            </w:r>
            <w:r w:rsidRPr="00172DF7">
              <w:rPr>
                <w:rStyle w:val="af0"/>
                <w:rFonts w:ascii="BIZ UDPゴシック" w:eastAsia="BIZ UDPゴシック" w:hAnsi="BIZ UDPゴシック"/>
                <w:b/>
                <w:bCs/>
                <w:noProof/>
                <w:color w:val="000000" w:themeColor="text1"/>
                <w:spacing w:val="8"/>
                <w:kern w:val="0"/>
                <w:fitText w:val="2940" w:id="-400826368"/>
              </w:rPr>
              <w:t>題</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_Toc236663506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12</w:t>
            </w:r>
            <w:r w:rsidRPr="00172DF7">
              <w:rPr>
                <w:noProof/>
                <w:webHidden/>
                <w:color w:val="000000" w:themeColor="text1"/>
              </w:rPr>
              <w:fldChar w:fldCharType="end"/>
            </w:r>
          </w:hyperlink>
        </w:p>
        <w:p w14:paraId="5EE0FC2E" w14:textId="084C3BB2" w:rsidR="006A4EF6" w:rsidRPr="00172DF7" w:rsidRDefault="006A4EF6" w:rsidP="006A4EF6">
          <w:pPr>
            <w:pStyle w:val="21"/>
            <w:tabs>
              <w:tab w:val="right" w:leader="dot" w:pos="9060"/>
            </w:tabs>
            <w:rPr>
              <w:noProof/>
              <w:color w:val="000000" w:themeColor="text1"/>
              <w:szCs w:val="24"/>
            </w:rPr>
          </w:pPr>
          <w:hyperlink w:anchor="_Toc236663509" w:history="1">
            <w:r w:rsidRPr="00172DF7">
              <w:rPr>
                <w:rStyle w:val="af0"/>
                <w:rFonts w:ascii="BIZ UDPゴシック" w:eastAsia="BIZ UDPゴシック" w:hAnsi="BIZ UDPゴシック"/>
                <w:b/>
                <w:bCs/>
                <w:noProof/>
                <w:color w:val="000000" w:themeColor="text1"/>
              </w:rPr>
              <w:t>１．障害者を取り巻く状況</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_Toc236663509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13</w:t>
            </w:r>
            <w:r w:rsidRPr="00172DF7">
              <w:rPr>
                <w:noProof/>
                <w:webHidden/>
                <w:color w:val="000000" w:themeColor="text1"/>
              </w:rPr>
              <w:fldChar w:fldCharType="end"/>
            </w:r>
          </w:hyperlink>
        </w:p>
        <w:p w14:paraId="41EE8AE9" w14:textId="1EC1E401" w:rsidR="006A4EF6" w:rsidRPr="00172DF7" w:rsidRDefault="006A4EF6" w:rsidP="006A4EF6">
          <w:pPr>
            <w:pStyle w:val="21"/>
            <w:tabs>
              <w:tab w:val="right" w:leader="dot" w:pos="9060"/>
            </w:tabs>
            <w:rPr>
              <w:noProof/>
              <w:color w:val="000000" w:themeColor="text1"/>
              <w:szCs w:val="24"/>
            </w:rPr>
          </w:pPr>
          <w:hyperlink w:anchor="_Toc236663512" w:history="1">
            <w:r w:rsidRPr="00172DF7">
              <w:rPr>
                <w:rStyle w:val="af0"/>
                <w:rFonts w:ascii="BIZ UDPゴシック" w:eastAsia="BIZ UDPゴシック" w:hAnsi="BIZ UDPゴシック"/>
                <w:b/>
                <w:bCs/>
                <w:noProof/>
                <w:color w:val="000000" w:themeColor="text1"/>
              </w:rPr>
              <w:t>２．前計画の実施状況</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_Toc236663512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16</w:t>
            </w:r>
            <w:r w:rsidRPr="00172DF7">
              <w:rPr>
                <w:noProof/>
                <w:webHidden/>
                <w:color w:val="000000" w:themeColor="text1"/>
              </w:rPr>
              <w:fldChar w:fldCharType="end"/>
            </w:r>
          </w:hyperlink>
        </w:p>
        <w:p w14:paraId="7753DDCA" w14:textId="4332AE03" w:rsidR="006A4EF6" w:rsidRPr="00172DF7" w:rsidRDefault="006A4EF6" w:rsidP="00952AE8">
          <w:pPr>
            <w:pStyle w:val="21"/>
            <w:tabs>
              <w:tab w:val="right" w:leader="dot" w:pos="9060"/>
            </w:tabs>
            <w:rPr>
              <w:noProof/>
              <w:color w:val="000000" w:themeColor="text1"/>
              <w:szCs w:val="24"/>
            </w:rPr>
          </w:pPr>
          <w:hyperlink w:anchor="_Toc236663527" w:history="1">
            <w:r w:rsidRPr="00172DF7">
              <w:rPr>
                <w:rStyle w:val="af0"/>
                <w:rFonts w:ascii="BIZ UDPゴシック" w:eastAsia="BIZ UDPゴシック" w:hAnsi="BIZ UDPゴシック"/>
                <w:b/>
                <w:noProof/>
                <w:color w:val="000000" w:themeColor="text1"/>
              </w:rPr>
              <w:t>３．</w:t>
            </w:r>
            <w:r w:rsidRPr="00172DF7">
              <w:rPr>
                <w:rStyle w:val="af0"/>
                <w:rFonts w:ascii="BIZ UDPゴシック" w:eastAsia="BIZ UDPゴシック" w:hAnsi="BIZ UDPゴシック"/>
                <w:b/>
                <w:bCs/>
                <w:noProof/>
                <w:color w:val="000000" w:themeColor="text1"/>
              </w:rPr>
              <w:t>成果目標の実施状況等</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_Toc236663527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30</w:t>
            </w:r>
            <w:r w:rsidRPr="00172DF7">
              <w:rPr>
                <w:noProof/>
                <w:webHidden/>
                <w:color w:val="000000" w:themeColor="text1"/>
              </w:rPr>
              <w:fldChar w:fldCharType="end"/>
            </w:r>
          </w:hyperlink>
        </w:p>
        <w:p w14:paraId="0087043F" w14:textId="24220272" w:rsidR="006A4EF6" w:rsidRPr="00172DF7" w:rsidRDefault="006A4EF6" w:rsidP="006A4EF6">
          <w:pPr>
            <w:pStyle w:val="31"/>
            <w:ind w:leftChars="0" w:left="0"/>
            <w:rPr>
              <w:noProof/>
              <w:color w:val="000000" w:themeColor="text1"/>
              <w:szCs w:val="24"/>
            </w:rPr>
          </w:pPr>
        </w:p>
        <w:p w14:paraId="548FF2A4" w14:textId="68796B87" w:rsidR="006A4EF6" w:rsidRPr="00172DF7" w:rsidRDefault="006A4EF6">
          <w:pPr>
            <w:pStyle w:val="11"/>
            <w:tabs>
              <w:tab w:val="right" w:leader="dot" w:pos="9060"/>
            </w:tabs>
            <w:rPr>
              <w:noProof/>
              <w:color w:val="000000" w:themeColor="text1"/>
              <w:szCs w:val="24"/>
            </w:rPr>
          </w:pPr>
          <w:hyperlink w:anchor="_Toc236663531" w:history="1">
            <w:r w:rsidRPr="00172DF7">
              <w:rPr>
                <w:rStyle w:val="af0"/>
                <w:rFonts w:ascii="BIZ UDPゴシック" w:eastAsia="BIZ UDPゴシック" w:hAnsi="BIZ UDPゴシック"/>
                <w:b/>
                <w:bCs/>
                <w:noProof/>
                <w:color w:val="000000" w:themeColor="text1"/>
                <w:spacing w:val="200"/>
              </w:rPr>
              <w:t>第３章</w:t>
            </w:r>
            <w:r w:rsidRPr="00172DF7">
              <w:rPr>
                <w:rStyle w:val="af0"/>
                <w:rFonts w:ascii="BIZ UDPゴシック" w:eastAsia="BIZ UDPゴシック" w:hAnsi="BIZ UDPゴシック" w:hint="eastAsia"/>
                <w:b/>
                <w:bCs/>
                <w:noProof/>
                <w:color w:val="000000" w:themeColor="text1"/>
                <w:kern w:val="0"/>
                <w:fitText w:val="1470" w:id="-400826112"/>
              </w:rPr>
              <w:t>計画がめざす姿</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_Toc236663531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40</w:t>
            </w:r>
            <w:r w:rsidRPr="00172DF7">
              <w:rPr>
                <w:noProof/>
                <w:webHidden/>
                <w:color w:val="000000" w:themeColor="text1"/>
              </w:rPr>
              <w:fldChar w:fldCharType="end"/>
            </w:r>
          </w:hyperlink>
        </w:p>
        <w:p w14:paraId="315C5086" w14:textId="60876AE0" w:rsidR="006A4EF6" w:rsidRPr="00172DF7" w:rsidRDefault="006A4EF6">
          <w:pPr>
            <w:pStyle w:val="21"/>
            <w:tabs>
              <w:tab w:val="right" w:leader="dot" w:pos="9060"/>
            </w:tabs>
            <w:rPr>
              <w:noProof/>
              <w:color w:val="000000" w:themeColor="text1"/>
              <w:szCs w:val="24"/>
            </w:rPr>
          </w:pPr>
          <w:hyperlink w:anchor="_Toc236663534" w:history="1">
            <w:r w:rsidRPr="00172DF7">
              <w:rPr>
                <w:rStyle w:val="af0"/>
                <w:rFonts w:ascii="BIZ UDPゴシック" w:eastAsia="BIZ UDPゴシック" w:hAnsi="BIZ UDPゴシック"/>
                <w:b/>
                <w:bCs/>
                <w:noProof/>
                <w:color w:val="000000" w:themeColor="text1"/>
              </w:rPr>
              <w:t>１．基本理念</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_Toc236663534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41</w:t>
            </w:r>
            <w:r w:rsidRPr="00172DF7">
              <w:rPr>
                <w:noProof/>
                <w:webHidden/>
                <w:color w:val="000000" w:themeColor="text1"/>
              </w:rPr>
              <w:fldChar w:fldCharType="end"/>
            </w:r>
          </w:hyperlink>
        </w:p>
        <w:p w14:paraId="3D8A0171" w14:textId="390361AB" w:rsidR="006A4EF6" w:rsidRPr="00172DF7" w:rsidRDefault="006A4EF6">
          <w:pPr>
            <w:pStyle w:val="21"/>
            <w:tabs>
              <w:tab w:val="right" w:leader="dot" w:pos="9060"/>
            </w:tabs>
            <w:rPr>
              <w:noProof/>
              <w:color w:val="000000" w:themeColor="text1"/>
              <w:szCs w:val="24"/>
            </w:rPr>
          </w:pPr>
          <w:hyperlink w:anchor="_Toc236663535" w:history="1">
            <w:r w:rsidRPr="00172DF7">
              <w:rPr>
                <w:rStyle w:val="af0"/>
                <w:rFonts w:ascii="BIZ UDPゴシック" w:eastAsia="BIZ UDPゴシック" w:hAnsi="BIZ UDPゴシック"/>
                <w:b/>
                <w:bCs/>
                <w:noProof/>
                <w:color w:val="000000" w:themeColor="text1"/>
              </w:rPr>
              <w:t>２．本計画期間における行動コンセプト</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_Toc236663535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41</w:t>
            </w:r>
            <w:r w:rsidRPr="00172DF7">
              <w:rPr>
                <w:noProof/>
                <w:webHidden/>
                <w:color w:val="000000" w:themeColor="text1"/>
              </w:rPr>
              <w:fldChar w:fldCharType="end"/>
            </w:r>
          </w:hyperlink>
        </w:p>
        <w:p w14:paraId="726620F1" w14:textId="5079C0A0" w:rsidR="006A4EF6" w:rsidRPr="00172DF7" w:rsidRDefault="006A4EF6">
          <w:pPr>
            <w:pStyle w:val="21"/>
            <w:tabs>
              <w:tab w:val="right" w:leader="dot" w:pos="9060"/>
            </w:tabs>
            <w:rPr>
              <w:noProof/>
              <w:color w:val="000000" w:themeColor="text1"/>
              <w:szCs w:val="24"/>
            </w:rPr>
          </w:pPr>
          <w:hyperlink w:anchor="_Toc236663536" w:history="1">
            <w:r w:rsidRPr="00172DF7">
              <w:rPr>
                <w:rStyle w:val="af0"/>
                <w:rFonts w:ascii="BIZ UDPゴシック" w:eastAsia="BIZ UDPゴシック" w:hAnsi="BIZ UDPゴシック"/>
                <w:b/>
                <w:bCs/>
                <w:noProof/>
                <w:color w:val="000000" w:themeColor="text1"/>
              </w:rPr>
              <w:t>３．施策展開の考え方（視点）</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_Toc236663536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42</w:t>
            </w:r>
            <w:r w:rsidRPr="00172DF7">
              <w:rPr>
                <w:noProof/>
                <w:webHidden/>
                <w:color w:val="000000" w:themeColor="text1"/>
              </w:rPr>
              <w:fldChar w:fldCharType="end"/>
            </w:r>
          </w:hyperlink>
        </w:p>
        <w:p w14:paraId="71056BAB" w14:textId="3F5F11DF" w:rsidR="006A4EF6" w:rsidRPr="00172DF7" w:rsidRDefault="006A4EF6">
          <w:pPr>
            <w:pStyle w:val="21"/>
            <w:tabs>
              <w:tab w:val="right" w:leader="dot" w:pos="9060"/>
            </w:tabs>
            <w:rPr>
              <w:noProof/>
              <w:color w:val="000000" w:themeColor="text1"/>
              <w:szCs w:val="24"/>
            </w:rPr>
          </w:pPr>
          <w:hyperlink w:anchor="_Toc236663539" w:history="1">
            <w:r w:rsidRPr="00172DF7">
              <w:rPr>
                <w:rStyle w:val="af0"/>
                <w:rFonts w:ascii="BIZ UDPゴシック" w:eastAsia="BIZ UDPゴシック" w:hAnsi="BIZ UDPゴシック"/>
                <w:b/>
                <w:bCs/>
                <w:noProof/>
                <w:color w:val="000000" w:themeColor="text1"/>
              </w:rPr>
              <w:t>４．施策体系</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_Toc236663539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44</w:t>
            </w:r>
            <w:r w:rsidRPr="00172DF7">
              <w:rPr>
                <w:noProof/>
                <w:webHidden/>
                <w:color w:val="000000" w:themeColor="text1"/>
              </w:rPr>
              <w:fldChar w:fldCharType="end"/>
            </w:r>
          </w:hyperlink>
        </w:p>
        <w:p w14:paraId="7800737B" w14:textId="783D15C3" w:rsidR="006A4EF6" w:rsidRPr="00172DF7" w:rsidRDefault="006A4EF6">
          <w:pPr>
            <w:pStyle w:val="21"/>
            <w:tabs>
              <w:tab w:val="right" w:leader="dot" w:pos="9060"/>
            </w:tabs>
            <w:rPr>
              <w:noProof/>
              <w:color w:val="000000" w:themeColor="text1"/>
              <w:szCs w:val="24"/>
            </w:rPr>
          </w:pPr>
          <w:hyperlink w:anchor="_Toc236663540" w:history="1">
            <w:r w:rsidRPr="00172DF7">
              <w:rPr>
                <w:rStyle w:val="af0"/>
                <w:rFonts w:ascii="BIZ UDPゴシック" w:eastAsia="BIZ UDPゴシック" w:hAnsi="BIZ UDPゴシック"/>
                <w:b/>
                <w:bCs/>
                <w:noProof/>
                <w:color w:val="000000" w:themeColor="text1"/>
              </w:rPr>
              <w:t>５．重点的な取組み</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_Toc236663540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45</w:t>
            </w:r>
            <w:r w:rsidRPr="00172DF7">
              <w:rPr>
                <w:noProof/>
                <w:webHidden/>
                <w:color w:val="000000" w:themeColor="text1"/>
              </w:rPr>
              <w:fldChar w:fldCharType="end"/>
            </w:r>
          </w:hyperlink>
        </w:p>
        <w:p w14:paraId="03FF041E" w14:textId="54A28120" w:rsidR="006A4EF6" w:rsidRPr="00172DF7" w:rsidRDefault="006A4EF6">
          <w:pPr>
            <w:pStyle w:val="31"/>
            <w:rPr>
              <w:noProof/>
              <w:color w:val="000000" w:themeColor="text1"/>
              <w:szCs w:val="24"/>
            </w:rPr>
          </w:pPr>
        </w:p>
        <w:p w14:paraId="0C67CF69" w14:textId="6893F247" w:rsidR="006A4EF6" w:rsidRPr="00172DF7" w:rsidRDefault="006A4EF6">
          <w:pPr>
            <w:pStyle w:val="11"/>
            <w:tabs>
              <w:tab w:val="right" w:leader="dot" w:pos="9060"/>
            </w:tabs>
            <w:rPr>
              <w:noProof/>
              <w:color w:val="000000" w:themeColor="text1"/>
              <w:szCs w:val="24"/>
            </w:rPr>
          </w:pPr>
          <w:hyperlink w:anchor="_Toc236663550" w:history="1">
            <w:r w:rsidRPr="00172DF7">
              <w:rPr>
                <w:rStyle w:val="af0"/>
                <w:rFonts w:ascii="BIZ UDPゴシック" w:eastAsia="BIZ UDPゴシック" w:hAnsi="BIZ UDPゴシック"/>
                <w:b/>
                <w:bCs/>
                <w:noProof/>
                <w:color w:val="000000" w:themeColor="text1"/>
                <w:spacing w:val="200"/>
              </w:rPr>
              <w:t>第４章</w:t>
            </w:r>
            <w:r w:rsidRPr="00172DF7">
              <w:rPr>
                <w:rStyle w:val="af0"/>
                <w:rFonts w:ascii="BIZ UDPゴシック" w:eastAsia="BIZ UDPゴシック" w:hAnsi="BIZ UDPゴシック" w:hint="eastAsia"/>
                <w:b/>
                <w:bCs/>
                <w:noProof/>
                <w:color w:val="000000" w:themeColor="text1"/>
                <w:kern w:val="0"/>
                <w:fitText w:val="1050" w:id="-400825856"/>
              </w:rPr>
              <w:t>施策の取組</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_Toc236663550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55</w:t>
            </w:r>
            <w:r w:rsidRPr="00172DF7">
              <w:rPr>
                <w:noProof/>
                <w:webHidden/>
                <w:color w:val="000000" w:themeColor="text1"/>
              </w:rPr>
              <w:fldChar w:fldCharType="end"/>
            </w:r>
          </w:hyperlink>
        </w:p>
        <w:p w14:paraId="7EFFA2AA" w14:textId="548CD252" w:rsidR="006A4EF6" w:rsidRPr="00172DF7" w:rsidRDefault="006A4EF6" w:rsidP="006A4EF6">
          <w:pPr>
            <w:pStyle w:val="21"/>
            <w:tabs>
              <w:tab w:val="right" w:leader="dot" w:pos="9060"/>
            </w:tabs>
            <w:rPr>
              <w:noProof/>
              <w:color w:val="000000" w:themeColor="text1"/>
              <w:szCs w:val="24"/>
            </w:rPr>
          </w:pPr>
          <w:hyperlink w:anchor="_Toc236663553" w:history="1">
            <w:r w:rsidRPr="00172DF7">
              <w:rPr>
                <w:rStyle w:val="af0"/>
                <w:rFonts w:ascii="BIZ UDPゴシック" w:eastAsia="BIZ UDPゴシック" w:hAnsi="BIZ UDPゴシック"/>
                <w:b/>
                <w:bCs/>
                <w:noProof/>
                <w:color w:val="000000" w:themeColor="text1"/>
              </w:rPr>
              <w:t>１．障害に対する理解の促進及び</w:t>
            </w:r>
            <w:r w:rsidRPr="00172DF7">
              <w:rPr>
                <w:rStyle w:val="af0"/>
                <w:rFonts w:ascii="BIZ UDPゴシック" w:eastAsia="BIZ UDPゴシック" w:hAnsi="BIZ UDPゴシック" w:hint="eastAsia"/>
                <w:b/>
                <w:bCs/>
                <w:noProof/>
                <w:color w:val="000000" w:themeColor="text1"/>
              </w:rPr>
              <w:t>障害を理由とする差別の解消</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_Toc236663553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56</w:t>
            </w:r>
            <w:r w:rsidRPr="00172DF7">
              <w:rPr>
                <w:noProof/>
                <w:webHidden/>
                <w:color w:val="000000" w:themeColor="text1"/>
              </w:rPr>
              <w:fldChar w:fldCharType="end"/>
            </w:r>
          </w:hyperlink>
        </w:p>
        <w:p w14:paraId="30104773" w14:textId="3A1B7CBC" w:rsidR="006A4EF6" w:rsidRPr="00172DF7" w:rsidRDefault="006A4EF6">
          <w:pPr>
            <w:pStyle w:val="31"/>
            <w:rPr>
              <w:noProof/>
              <w:color w:val="000000" w:themeColor="text1"/>
              <w:szCs w:val="24"/>
            </w:rPr>
          </w:pPr>
          <w:hyperlink w:anchor="_Toc236663555" w:history="1">
            <w:r w:rsidRPr="00172DF7">
              <w:rPr>
                <w:rStyle w:val="af0"/>
                <w:rFonts w:ascii="BIZ UDPゴシック" w:eastAsia="BIZ UDPゴシック" w:hAnsi="BIZ UDPゴシック"/>
                <w:noProof/>
                <w:color w:val="000000" w:themeColor="text1"/>
              </w:rPr>
              <w:t>（１）理解する　－社会全体に障害理解を浸透させる－</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_Toc236663555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57</w:t>
            </w:r>
            <w:r w:rsidRPr="00172DF7">
              <w:rPr>
                <w:noProof/>
                <w:webHidden/>
                <w:color w:val="000000" w:themeColor="text1"/>
              </w:rPr>
              <w:fldChar w:fldCharType="end"/>
            </w:r>
          </w:hyperlink>
        </w:p>
        <w:p w14:paraId="7B91CBA2" w14:textId="7AADA089" w:rsidR="006A4EF6" w:rsidRPr="00172DF7" w:rsidRDefault="006A4EF6">
          <w:pPr>
            <w:pStyle w:val="31"/>
            <w:rPr>
              <w:noProof/>
              <w:color w:val="000000" w:themeColor="text1"/>
              <w:szCs w:val="24"/>
            </w:rPr>
          </w:pPr>
          <w:hyperlink w:anchor="_Toc236663556" w:history="1">
            <w:r w:rsidRPr="00172DF7">
              <w:rPr>
                <w:rStyle w:val="af0"/>
                <w:rFonts w:ascii="BIZ UDPゴシック" w:eastAsia="BIZ UDPゴシック" w:hAnsi="BIZ UDPゴシック"/>
                <w:noProof/>
                <w:color w:val="000000" w:themeColor="text1"/>
              </w:rPr>
              <w:t>（２）守る　－当事者を権利侵害から守る－</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_Toc236663556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60</w:t>
            </w:r>
            <w:r w:rsidRPr="00172DF7">
              <w:rPr>
                <w:noProof/>
                <w:webHidden/>
                <w:color w:val="000000" w:themeColor="text1"/>
              </w:rPr>
              <w:fldChar w:fldCharType="end"/>
            </w:r>
          </w:hyperlink>
        </w:p>
        <w:p w14:paraId="233E0349" w14:textId="5002829E" w:rsidR="006A4EF6" w:rsidRPr="00172DF7" w:rsidRDefault="006A4EF6">
          <w:pPr>
            <w:pStyle w:val="21"/>
            <w:tabs>
              <w:tab w:val="right" w:leader="dot" w:pos="9060"/>
            </w:tabs>
            <w:rPr>
              <w:noProof/>
              <w:color w:val="000000" w:themeColor="text1"/>
              <w:szCs w:val="24"/>
            </w:rPr>
          </w:pPr>
          <w:hyperlink w:anchor="_Toc236663557" w:history="1">
            <w:r w:rsidRPr="00172DF7">
              <w:rPr>
                <w:rStyle w:val="af0"/>
                <w:rFonts w:ascii="BIZ UDPゴシック" w:eastAsia="BIZ UDPゴシック" w:hAnsi="BIZ UDPゴシック"/>
                <w:b/>
                <w:bCs/>
                <w:noProof/>
                <w:color w:val="000000" w:themeColor="text1"/>
              </w:rPr>
              <w:t>２．安心して暮らし続けることができる地域づくり</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_Toc236663557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64</w:t>
            </w:r>
            <w:r w:rsidRPr="00172DF7">
              <w:rPr>
                <w:noProof/>
                <w:webHidden/>
                <w:color w:val="000000" w:themeColor="text1"/>
              </w:rPr>
              <w:fldChar w:fldCharType="end"/>
            </w:r>
          </w:hyperlink>
        </w:p>
        <w:p w14:paraId="1D10BDB2" w14:textId="0DCA0DAA" w:rsidR="006A4EF6" w:rsidRPr="00172DF7" w:rsidRDefault="006A4EF6">
          <w:pPr>
            <w:pStyle w:val="31"/>
            <w:rPr>
              <w:noProof/>
              <w:color w:val="000000" w:themeColor="text1"/>
              <w:szCs w:val="24"/>
            </w:rPr>
          </w:pPr>
          <w:hyperlink w:anchor="_Toc236663558" w:history="1">
            <w:r w:rsidRPr="00172DF7">
              <w:rPr>
                <w:rStyle w:val="af0"/>
                <w:rFonts w:ascii="BIZ UDPゴシック" w:eastAsia="BIZ UDPゴシック" w:hAnsi="BIZ UDPゴシック"/>
                <w:noProof/>
                <w:color w:val="000000" w:themeColor="text1"/>
              </w:rPr>
              <w:t>（３）つながる場をつくる　－当事者が使いやすい交流の場をつくる－</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_Toc236663558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68</w:t>
            </w:r>
            <w:r w:rsidRPr="00172DF7">
              <w:rPr>
                <w:noProof/>
                <w:webHidden/>
                <w:color w:val="000000" w:themeColor="text1"/>
              </w:rPr>
              <w:fldChar w:fldCharType="end"/>
            </w:r>
          </w:hyperlink>
        </w:p>
        <w:p w14:paraId="264A15A8" w14:textId="531931E7" w:rsidR="006A4EF6" w:rsidRPr="00172DF7" w:rsidRDefault="006A4EF6">
          <w:pPr>
            <w:pStyle w:val="31"/>
            <w:rPr>
              <w:noProof/>
              <w:color w:val="000000" w:themeColor="text1"/>
              <w:szCs w:val="24"/>
            </w:rPr>
          </w:pPr>
          <w:hyperlink w:anchor="_Toc236663559" w:history="1">
            <w:r w:rsidRPr="00172DF7">
              <w:rPr>
                <w:rStyle w:val="af0"/>
                <w:rFonts w:ascii="BIZ UDPゴシック" w:eastAsia="BIZ UDPゴシック" w:hAnsi="BIZ UDPゴシック"/>
                <w:noProof/>
                <w:color w:val="000000" w:themeColor="text1"/>
              </w:rPr>
              <w:t>（４）連携して支援する　－縦割りにならない支援を実現する－</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_Toc236663559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70</w:t>
            </w:r>
            <w:r w:rsidRPr="00172DF7">
              <w:rPr>
                <w:noProof/>
                <w:webHidden/>
                <w:color w:val="000000" w:themeColor="text1"/>
              </w:rPr>
              <w:fldChar w:fldCharType="end"/>
            </w:r>
          </w:hyperlink>
        </w:p>
        <w:p w14:paraId="032D8628" w14:textId="6DCD1ABC" w:rsidR="006A4EF6" w:rsidRPr="00172DF7" w:rsidRDefault="006A4EF6">
          <w:pPr>
            <w:pStyle w:val="31"/>
            <w:rPr>
              <w:noProof/>
              <w:color w:val="000000" w:themeColor="text1"/>
              <w:szCs w:val="24"/>
            </w:rPr>
          </w:pPr>
          <w:hyperlink w:anchor="_Toc236663560" w:history="1">
            <w:r w:rsidRPr="00172DF7">
              <w:rPr>
                <w:rStyle w:val="af0"/>
                <w:rFonts w:ascii="BIZ UDPゴシック" w:eastAsia="BIZ UDPゴシック" w:hAnsi="BIZ UDPゴシック"/>
                <w:noProof/>
                <w:color w:val="000000" w:themeColor="text1"/>
              </w:rPr>
              <w:t xml:space="preserve">（５）安心できる暮らしを確保する　</w:t>
            </w:r>
            <w:r w:rsidRPr="00172DF7">
              <w:rPr>
                <w:rStyle w:val="af0"/>
                <w:rFonts w:ascii="BIZ UDPゴシック" w:eastAsia="BIZ UDPゴシック" w:hAnsi="BIZ UDPゴシック"/>
                <w:noProof/>
                <w:color w:val="000000" w:themeColor="text1"/>
                <w:w w:val="80"/>
              </w:rPr>
              <w:t>－当事者が不安なく日常生活を送れる環境をつくる－</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_Toc236663560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73</w:t>
            </w:r>
            <w:r w:rsidRPr="00172DF7">
              <w:rPr>
                <w:noProof/>
                <w:webHidden/>
                <w:color w:val="000000" w:themeColor="text1"/>
              </w:rPr>
              <w:fldChar w:fldCharType="end"/>
            </w:r>
          </w:hyperlink>
        </w:p>
        <w:p w14:paraId="048061E2" w14:textId="18E1DF69" w:rsidR="006A4EF6" w:rsidRPr="00172DF7" w:rsidRDefault="006A4EF6">
          <w:pPr>
            <w:pStyle w:val="31"/>
            <w:rPr>
              <w:noProof/>
              <w:color w:val="000000" w:themeColor="text1"/>
              <w:szCs w:val="24"/>
            </w:rPr>
          </w:pPr>
          <w:hyperlink w:anchor="_Toc236663561" w:history="1">
            <w:r w:rsidRPr="00172DF7">
              <w:rPr>
                <w:rStyle w:val="af0"/>
                <w:rFonts w:ascii="BIZ UDPゴシック" w:eastAsia="BIZ UDPゴシック" w:hAnsi="BIZ UDPゴシック"/>
                <w:noProof/>
                <w:color w:val="000000" w:themeColor="text1"/>
              </w:rPr>
              <w:t xml:space="preserve">（６）望むライフスタイルを実現する　</w:t>
            </w:r>
            <w:r w:rsidRPr="00172DF7">
              <w:rPr>
                <w:rStyle w:val="af0"/>
                <w:rFonts w:ascii="BIZ UDPゴシック" w:eastAsia="BIZ UDPゴシック" w:hAnsi="BIZ UDPゴシック"/>
                <w:noProof/>
                <w:color w:val="000000" w:themeColor="text1"/>
                <w:w w:val="90"/>
              </w:rPr>
              <w:t>－当事者が希望する暮らし方を選択できる－</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_Toc236663561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77</w:t>
            </w:r>
            <w:r w:rsidRPr="00172DF7">
              <w:rPr>
                <w:noProof/>
                <w:webHidden/>
                <w:color w:val="000000" w:themeColor="text1"/>
              </w:rPr>
              <w:fldChar w:fldCharType="end"/>
            </w:r>
          </w:hyperlink>
        </w:p>
        <w:p w14:paraId="4C37DB2B" w14:textId="5CAE243D" w:rsidR="006A4EF6" w:rsidRPr="00172DF7" w:rsidRDefault="006A4EF6">
          <w:pPr>
            <w:pStyle w:val="31"/>
            <w:rPr>
              <w:noProof/>
              <w:color w:val="000000" w:themeColor="text1"/>
              <w:szCs w:val="24"/>
            </w:rPr>
          </w:pPr>
          <w:hyperlink w:anchor="_Toc236663562" w:history="1">
            <w:r w:rsidRPr="00172DF7">
              <w:rPr>
                <w:rStyle w:val="af0"/>
                <w:rFonts w:ascii="BIZ UDPゴシック" w:eastAsia="BIZ UDPゴシック" w:hAnsi="BIZ UDPゴシック"/>
                <w:noProof/>
                <w:color w:val="000000" w:themeColor="text1"/>
              </w:rPr>
              <w:t xml:space="preserve">（７）毎日の暮らしをサポートする　</w:t>
            </w:r>
            <w:r w:rsidRPr="00172DF7">
              <w:rPr>
                <w:rStyle w:val="af0"/>
                <w:rFonts w:ascii="BIZ UDPゴシック" w:eastAsia="BIZ UDPゴシック" w:hAnsi="BIZ UDPゴシック"/>
                <w:noProof/>
                <w:color w:val="000000" w:themeColor="text1"/>
                <w:w w:val="90"/>
              </w:rPr>
              <w:t>－日々の暮らしに必要な支援を確実に届ける－</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_Toc236663562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80</w:t>
            </w:r>
            <w:r w:rsidRPr="00172DF7">
              <w:rPr>
                <w:noProof/>
                <w:webHidden/>
                <w:color w:val="000000" w:themeColor="text1"/>
              </w:rPr>
              <w:fldChar w:fldCharType="end"/>
            </w:r>
          </w:hyperlink>
        </w:p>
        <w:p w14:paraId="15DFD6B5" w14:textId="67AD546D" w:rsidR="006A4EF6" w:rsidRPr="00172DF7" w:rsidRDefault="006A4EF6">
          <w:pPr>
            <w:pStyle w:val="31"/>
            <w:rPr>
              <w:noProof/>
              <w:color w:val="000000" w:themeColor="text1"/>
              <w:szCs w:val="24"/>
            </w:rPr>
          </w:pPr>
          <w:hyperlink w:anchor="_Toc236663563" w:history="1">
            <w:r w:rsidRPr="00172DF7">
              <w:rPr>
                <w:rStyle w:val="af0"/>
                <w:rFonts w:ascii="BIZ UDPゴシック" w:eastAsia="BIZ UDPゴシック" w:hAnsi="BIZ UDPゴシック"/>
                <w:noProof/>
                <w:color w:val="000000" w:themeColor="text1"/>
              </w:rPr>
              <w:t>（８）出かけやすい街をつくる　－外出のハードルを下げる－</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_Toc236663563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84</w:t>
            </w:r>
            <w:r w:rsidRPr="00172DF7">
              <w:rPr>
                <w:noProof/>
                <w:webHidden/>
                <w:color w:val="000000" w:themeColor="text1"/>
              </w:rPr>
              <w:fldChar w:fldCharType="end"/>
            </w:r>
          </w:hyperlink>
        </w:p>
        <w:p w14:paraId="473C9CFE" w14:textId="596420F4" w:rsidR="006A4EF6" w:rsidRPr="00172DF7" w:rsidRDefault="006A4EF6">
          <w:pPr>
            <w:pStyle w:val="31"/>
            <w:rPr>
              <w:noProof/>
              <w:color w:val="000000" w:themeColor="text1"/>
              <w:szCs w:val="24"/>
            </w:rPr>
          </w:pPr>
          <w:hyperlink w:anchor="_Toc236663564" w:history="1">
            <w:r w:rsidRPr="00172DF7">
              <w:rPr>
                <w:rStyle w:val="af0"/>
                <w:rFonts w:ascii="BIZ UDPゴシック" w:eastAsia="BIZ UDPゴシック" w:hAnsi="BIZ UDPゴシック"/>
                <w:noProof/>
                <w:color w:val="000000" w:themeColor="text1"/>
              </w:rPr>
              <w:t>（９）いつでも相談できる　－一人で悩む当事者・家族を減らす－</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_Toc236663564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87</w:t>
            </w:r>
            <w:r w:rsidRPr="00172DF7">
              <w:rPr>
                <w:noProof/>
                <w:webHidden/>
                <w:color w:val="000000" w:themeColor="text1"/>
              </w:rPr>
              <w:fldChar w:fldCharType="end"/>
            </w:r>
          </w:hyperlink>
        </w:p>
        <w:p w14:paraId="7B5FA1CC" w14:textId="4FE041C4" w:rsidR="006A4EF6" w:rsidRPr="00172DF7" w:rsidRDefault="006A4EF6">
          <w:pPr>
            <w:pStyle w:val="31"/>
            <w:rPr>
              <w:noProof/>
              <w:color w:val="000000" w:themeColor="text1"/>
              <w:szCs w:val="24"/>
            </w:rPr>
          </w:pPr>
          <w:hyperlink w:anchor="_Toc236663565" w:history="1">
            <w:r w:rsidRPr="00172DF7">
              <w:rPr>
                <w:rStyle w:val="af0"/>
                <w:rFonts w:ascii="BIZ UDPゴシック" w:eastAsia="BIZ UDPゴシック" w:hAnsi="BIZ UDPゴシック"/>
                <w:noProof/>
                <w:color w:val="000000" w:themeColor="text1"/>
              </w:rPr>
              <w:t>（10）家族を支援する　－当事者家族が自分の生活を楽しめる環境をつくる－</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_Toc236663565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91</w:t>
            </w:r>
            <w:r w:rsidRPr="00172DF7">
              <w:rPr>
                <w:noProof/>
                <w:webHidden/>
                <w:color w:val="000000" w:themeColor="text1"/>
              </w:rPr>
              <w:fldChar w:fldCharType="end"/>
            </w:r>
          </w:hyperlink>
        </w:p>
        <w:p w14:paraId="1ECF1409" w14:textId="03783AD8" w:rsidR="006A4EF6" w:rsidRPr="00172DF7" w:rsidRDefault="006A4EF6">
          <w:pPr>
            <w:pStyle w:val="31"/>
            <w:rPr>
              <w:noProof/>
              <w:color w:val="000000" w:themeColor="text1"/>
              <w:szCs w:val="24"/>
            </w:rPr>
          </w:pPr>
          <w:hyperlink w:anchor="_Toc236663566" w:history="1">
            <w:r w:rsidRPr="00172DF7">
              <w:rPr>
                <w:rStyle w:val="af0"/>
                <w:rFonts w:ascii="BIZ UDPゴシック" w:eastAsia="BIZ UDPゴシック" w:hAnsi="BIZ UDPゴシック"/>
                <w:noProof/>
                <w:color w:val="000000" w:themeColor="text1"/>
              </w:rPr>
              <w:t>（11）サービスの質を向上する　－より良いサービスを提供する－</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_Toc236663566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93</w:t>
            </w:r>
            <w:r w:rsidRPr="00172DF7">
              <w:rPr>
                <w:noProof/>
                <w:webHidden/>
                <w:color w:val="000000" w:themeColor="text1"/>
              </w:rPr>
              <w:fldChar w:fldCharType="end"/>
            </w:r>
          </w:hyperlink>
        </w:p>
        <w:p w14:paraId="094059BE" w14:textId="6EF179B4" w:rsidR="006A4EF6" w:rsidRPr="00172DF7" w:rsidRDefault="006A4EF6">
          <w:pPr>
            <w:pStyle w:val="21"/>
            <w:tabs>
              <w:tab w:val="right" w:leader="dot" w:pos="9060"/>
            </w:tabs>
            <w:rPr>
              <w:noProof/>
              <w:color w:val="000000" w:themeColor="text1"/>
              <w:szCs w:val="24"/>
            </w:rPr>
          </w:pPr>
          <w:hyperlink w:anchor="_Toc236663567" w:history="1">
            <w:r w:rsidRPr="00172DF7">
              <w:rPr>
                <w:rStyle w:val="af0"/>
                <w:rFonts w:ascii="BIZ UDPゴシック" w:eastAsia="BIZ UDPゴシック" w:hAnsi="BIZ UDPゴシック"/>
                <w:b/>
                <w:bCs/>
                <w:noProof/>
                <w:color w:val="000000" w:themeColor="text1"/>
              </w:rPr>
              <w:t>３．参加及び活躍の場の拡大のための施策</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_Toc236663567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97</w:t>
            </w:r>
            <w:r w:rsidRPr="00172DF7">
              <w:rPr>
                <w:noProof/>
                <w:webHidden/>
                <w:color w:val="000000" w:themeColor="text1"/>
              </w:rPr>
              <w:fldChar w:fldCharType="end"/>
            </w:r>
          </w:hyperlink>
        </w:p>
        <w:p w14:paraId="04BF718B" w14:textId="0C8CBD02" w:rsidR="006A4EF6" w:rsidRPr="00172DF7" w:rsidRDefault="006A4EF6">
          <w:pPr>
            <w:pStyle w:val="31"/>
            <w:rPr>
              <w:noProof/>
              <w:color w:val="000000" w:themeColor="text1"/>
              <w:szCs w:val="24"/>
            </w:rPr>
          </w:pPr>
          <w:hyperlink w:anchor="_Toc236663568" w:history="1">
            <w:r w:rsidRPr="00172DF7">
              <w:rPr>
                <w:rStyle w:val="af0"/>
                <w:rFonts w:ascii="BIZ UDPゴシック" w:eastAsia="BIZ UDPゴシック" w:hAnsi="BIZ UDPゴシック"/>
                <w:noProof/>
                <w:color w:val="000000" w:themeColor="text1"/>
              </w:rPr>
              <w:t>（12）望むワークスタイルを実現する　－多様な働き方を可能にする－</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_Toc236663568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98</w:t>
            </w:r>
            <w:r w:rsidRPr="00172DF7">
              <w:rPr>
                <w:noProof/>
                <w:webHidden/>
                <w:color w:val="000000" w:themeColor="text1"/>
              </w:rPr>
              <w:fldChar w:fldCharType="end"/>
            </w:r>
          </w:hyperlink>
        </w:p>
        <w:p w14:paraId="3F7398B8" w14:textId="24358647" w:rsidR="006A4EF6" w:rsidRPr="00172DF7" w:rsidRDefault="006A4EF6">
          <w:pPr>
            <w:pStyle w:val="31"/>
            <w:rPr>
              <w:noProof/>
              <w:color w:val="000000" w:themeColor="text1"/>
              <w:szCs w:val="24"/>
            </w:rPr>
          </w:pPr>
          <w:hyperlink w:anchor="_Toc236663569" w:history="1">
            <w:r w:rsidRPr="00172DF7">
              <w:rPr>
                <w:rStyle w:val="af0"/>
                <w:rFonts w:ascii="BIZ UDPゴシック" w:eastAsia="BIZ UDPゴシック" w:hAnsi="BIZ UDPゴシック"/>
                <w:noProof/>
                <w:color w:val="000000" w:themeColor="text1"/>
              </w:rPr>
              <w:t>（13）みんなで</w:t>
            </w:r>
            <w:r w:rsidR="00C4022B" w:rsidRPr="00172DF7">
              <w:rPr>
                <w:rStyle w:val="af0"/>
                <w:rFonts w:ascii="BIZ UDPゴシック" w:eastAsia="BIZ UDPゴシック" w:hAnsi="BIZ UDPゴシック" w:hint="eastAsia"/>
                <w:noProof/>
                <w:color w:val="000000" w:themeColor="text1"/>
              </w:rPr>
              <w:t>共に</w:t>
            </w:r>
            <w:r w:rsidRPr="00172DF7">
              <w:rPr>
                <w:rStyle w:val="af0"/>
                <w:rFonts w:ascii="BIZ UDPゴシック" w:eastAsia="BIZ UDPゴシック" w:hAnsi="BIZ UDPゴシック"/>
                <w:noProof/>
                <w:color w:val="000000" w:themeColor="text1"/>
              </w:rPr>
              <w:t>学ぶ・楽しむ・考える　－社会の一員として</w:t>
            </w:r>
            <w:r w:rsidR="00C4022B" w:rsidRPr="00172DF7">
              <w:rPr>
                <w:rStyle w:val="af0"/>
                <w:rFonts w:ascii="BIZ UDPゴシック" w:eastAsia="BIZ UDPゴシック" w:hAnsi="BIZ UDPゴシック" w:hint="eastAsia"/>
                <w:noProof/>
                <w:color w:val="000000" w:themeColor="text1"/>
              </w:rPr>
              <w:t>互い</w:t>
            </w:r>
            <w:r w:rsidRPr="00172DF7">
              <w:rPr>
                <w:rStyle w:val="af0"/>
                <w:rFonts w:ascii="BIZ UDPゴシック" w:eastAsia="BIZ UDPゴシック" w:hAnsi="BIZ UDPゴシック"/>
                <w:noProof/>
                <w:color w:val="000000" w:themeColor="text1"/>
              </w:rPr>
              <w:t>影響しあう－</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_Toc236663569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101</w:t>
            </w:r>
            <w:r w:rsidRPr="00172DF7">
              <w:rPr>
                <w:noProof/>
                <w:webHidden/>
                <w:color w:val="000000" w:themeColor="text1"/>
              </w:rPr>
              <w:fldChar w:fldCharType="end"/>
            </w:r>
          </w:hyperlink>
        </w:p>
        <w:p w14:paraId="50B69FA9" w14:textId="574A4466" w:rsidR="006A4EF6" w:rsidRPr="00172DF7" w:rsidRDefault="006A4EF6">
          <w:pPr>
            <w:pStyle w:val="21"/>
            <w:tabs>
              <w:tab w:val="right" w:leader="dot" w:pos="9060"/>
            </w:tabs>
            <w:rPr>
              <w:noProof/>
              <w:color w:val="000000" w:themeColor="text1"/>
              <w:szCs w:val="24"/>
            </w:rPr>
          </w:pPr>
          <w:hyperlink w:anchor="_Toc236663570" w:history="1">
            <w:r w:rsidRPr="00172DF7">
              <w:rPr>
                <w:rStyle w:val="af0"/>
                <w:rFonts w:ascii="BIZ UDPゴシック" w:eastAsia="BIZ UDPゴシック" w:hAnsi="BIZ UDPゴシック"/>
                <w:b/>
                <w:bCs/>
                <w:noProof/>
                <w:color w:val="000000" w:themeColor="text1"/>
              </w:rPr>
              <w:t>４．情報コミュニケーションの推進のための施策</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_Toc236663570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105</w:t>
            </w:r>
            <w:r w:rsidRPr="00172DF7">
              <w:rPr>
                <w:noProof/>
                <w:webHidden/>
                <w:color w:val="000000" w:themeColor="text1"/>
              </w:rPr>
              <w:fldChar w:fldCharType="end"/>
            </w:r>
          </w:hyperlink>
        </w:p>
        <w:p w14:paraId="091807EA" w14:textId="3C7AEF68" w:rsidR="006A4EF6" w:rsidRPr="00172DF7" w:rsidRDefault="006A4EF6">
          <w:pPr>
            <w:pStyle w:val="31"/>
            <w:rPr>
              <w:rStyle w:val="af0"/>
              <w:noProof/>
              <w:color w:val="000000" w:themeColor="text1"/>
            </w:rPr>
          </w:pPr>
          <w:hyperlink w:anchor="_Toc236663571" w:history="1">
            <w:r w:rsidRPr="00172DF7">
              <w:rPr>
                <w:rStyle w:val="af0"/>
                <w:rFonts w:ascii="BIZ UDPゴシック" w:eastAsia="BIZ UDPゴシック" w:hAnsi="BIZ UDPゴシック"/>
                <w:noProof/>
                <w:color w:val="000000" w:themeColor="text1"/>
              </w:rPr>
              <w:t>（14）情報取得・発信手段を確保する　－情報格差をなくす－</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_Toc236663571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106</w:t>
            </w:r>
            <w:r w:rsidRPr="00172DF7">
              <w:rPr>
                <w:noProof/>
                <w:webHidden/>
                <w:color w:val="000000" w:themeColor="text1"/>
              </w:rPr>
              <w:fldChar w:fldCharType="end"/>
            </w:r>
          </w:hyperlink>
        </w:p>
        <w:p w14:paraId="1B96F587" w14:textId="77777777" w:rsidR="006A4EF6" w:rsidRPr="00172DF7" w:rsidRDefault="006A4EF6" w:rsidP="006A4EF6">
          <w:pPr>
            <w:rPr>
              <w:noProof/>
              <w:color w:val="000000" w:themeColor="text1"/>
            </w:rPr>
          </w:pPr>
        </w:p>
        <w:p w14:paraId="1AFACCEC" w14:textId="39F7A172" w:rsidR="006A4EF6" w:rsidRPr="00172DF7" w:rsidRDefault="006A4EF6" w:rsidP="006A4EF6">
          <w:pPr>
            <w:pStyle w:val="21"/>
            <w:tabs>
              <w:tab w:val="right" w:leader="dot" w:pos="9060"/>
            </w:tabs>
            <w:rPr>
              <w:noProof/>
              <w:color w:val="000000" w:themeColor="text1"/>
              <w:szCs w:val="24"/>
            </w:rPr>
          </w:pPr>
          <w:hyperlink w:anchor="_Toc236663572" w:history="1">
            <w:r w:rsidRPr="00172DF7">
              <w:rPr>
                <w:rStyle w:val="af0"/>
                <w:rFonts w:ascii="BIZ UDPゴシック" w:eastAsia="BIZ UDPゴシック" w:hAnsi="BIZ UDPゴシック"/>
                <w:b/>
                <w:bCs/>
                <w:noProof/>
                <w:color w:val="000000" w:themeColor="text1"/>
              </w:rPr>
              <w:t>５．成果目標等</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_Toc236663572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109</w:t>
            </w:r>
            <w:r w:rsidRPr="00172DF7">
              <w:rPr>
                <w:noProof/>
                <w:webHidden/>
                <w:color w:val="000000" w:themeColor="text1"/>
              </w:rPr>
              <w:fldChar w:fldCharType="end"/>
            </w:r>
          </w:hyperlink>
        </w:p>
        <w:p w14:paraId="22944C28" w14:textId="5C1C5B60" w:rsidR="006A4EF6" w:rsidRPr="00172DF7" w:rsidRDefault="006A4EF6">
          <w:pPr>
            <w:pStyle w:val="31"/>
            <w:rPr>
              <w:noProof/>
              <w:color w:val="000000" w:themeColor="text1"/>
              <w:szCs w:val="24"/>
            </w:rPr>
          </w:pPr>
          <w:hyperlink w:anchor="_Toc236663575" w:history="1">
            <w:r w:rsidRPr="00172DF7">
              <w:rPr>
                <w:rStyle w:val="af0"/>
                <w:rFonts w:ascii="BIZ UDPゴシック" w:eastAsia="BIZ UDPゴシック" w:hAnsi="BIZ UDPゴシック"/>
                <w:noProof/>
                <w:color w:val="000000" w:themeColor="text1"/>
              </w:rPr>
              <w:t>①</w:t>
            </w:r>
            <w:r w:rsidRPr="00172DF7">
              <w:rPr>
                <w:noProof/>
                <w:color w:val="000000" w:themeColor="text1"/>
                <w:szCs w:val="24"/>
              </w:rPr>
              <w:tab/>
            </w:r>
            <w:r w:rsidRPr="00172DF7">
              <w:rPr>
                <w:rStyle w:val="af0"/>
                <w:rFonts w:ascii="BIZ UDPゴシック" w:eastAsia="BIZ UDPゴシック" w:hAnsi="BIZ UDPゴシック"/>
                <w:noProof/>
                <w:color w:val="000000" w:themeColor="text1"/>
              </w:rPr>
              <w:t>障害福祉サービス等の成果目標</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_Toc236663575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111</w:t>
            </w:r>
            <w:r w:rsidRPr="00172DF7">
              <w:rPr>
                <w:noProof/>
                <w:webHidden/>
                <w:color w:val="000000" w:themeColor="text1"/>
              </w:rPr>
              <w:fldChar w:fldCharType="end"/>
            </w:r>
          </w:hyperlink>
        </w:p>
        <w:p w14:paraId="2E3A6CE1" w14:textId="29DF89AF" w:rsidR="006A4EF6" w:rsidRPr="00172DF7" w:rsidRDefault="006A4EF6">
          <w:pPr>
            <w:pStyle w:val="31"/>
            <w:rPr>
              <w:noProof/>
              <w:color w:val="000000" w:themeColor="text1"/>
              <w:szCs w:val="24"/>
            </w:rPr>
          </w:pPr>
          <w:hyperlink w:anchor="_Toc236663576" w:history="1">
            <w:r w:rsidRPr="00172DF7">
              <w:rPr>
                <w:rStyle w:val="af0"/>
                <w:rFonts w:ascii="BIZ UDPゴシック" w:eastAsia="BIZ UDPゴシック" w:hAnsi="BIZ UDPゴシック"/>
                <w:noProof/>
                <w:color w:val="000000" w:themeColor="text1"/>
              </w:rPr>
              <w:t>②</w:t>
            </w:r>
            <w:r w:rsidRPr="00172DF7">
              <w:rPr>
                <w:noProof/>
                <w:color w:val="000000" w:themeColor="text1"/>
                <w:szCs w:val="24"/>
              </w:rPr>
              <w:tab/>
            </w:r>
            <w:r w:rsidRPr="00172DF7">
              <w:rPr>
                <w:rStyle w:val="af0"/>
                <w:rFonts w:ascii="BIZ UDPゴシック" w:eastAsia="BIZ UDPゴシック" w:hAnsi="BIZ UDPゴシック"/>
                <w:noProof/>
                <w:color w:val="000000" w:themeColor="text1"/>
              </w:rPr>
              <w:t>障害福祉サービス等の計画兼成果目標達成のための活動指標</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_Toc236663576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111</w:t>
            </w:r>
            <w:r w:rsidRPr="00172DF7">
              <w:rPr>
                <w:noProof/>
                <w:webHidden/>
                <w:color w:val="000000" w:themeColor="text1"/>
              </w:rPr>
              <w:fldChar w:fldCharType="end"/>
            </w:r>
          </w:hyperlink>
        </w:p>
        <w:p w14:paraId="126FBF1F" w14:textId="60615EE0" w:rsidR="006A4EF6" w:rsidRPr="00172DF7" w:rsidRDefault="006A4EF6">
          <w:pPr>
            <w:pStyle w:val="31"/>
            <w:rPr>
              <w:color w:val="000000" w:themeColor="text1"/>
            </w:rPr>
          </w:pPr>
          <w:hyperlink w:anchor="_Toc236663577" w:history="1">
            <w:r w:rsidRPr="00172DF7">
              <w:rPr>
                <w:rStyle w:val="af0"/>
                <w:rFonts w:ascii="BIZ UDPゴシック" w:eastAsia="BIZ UDPゴシック" w:hAnsi="BIZ UDPゴシック"/>
                <w:noProof/>
                <w:color w:val="000000" w:themeColor="text1"/>
              </w:rPr>
              <w:t>③</w:t>
            </w:r>
            <w:r w:rsidRPr="00172DF7">
              <w:rPr>
                <w:noProof/>
                <w:color w:val="000000" w:themeColor="text1"/>
                <w:szCs w:val="24"/>
              </w:rPr>
              <w:tab/>
            </w:r>
            <w:r w:rsidRPr="00172DF7">
              <w:rPr>
                <w:rStyle w:val="af0"/>
                <w:rFonts w:ascii="BIZ UDPゴシック" w:eastAsia="BIZ UDPゴシック" w:hAnsi="BIZ UDPゴシック"/>
                <w:noProof/>
                <w:color w:val="000000" w:themeColor="text1"/>
              </w:rPr>
              <w:t>地域生活支援事業の計画</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_Toc236663577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111</w:t>
            </w:r>
            <w:r w:rsidRPr="00172DF7">
              <w:rPr>
                <w:noProof/>
                <w:webHidden/>
                <w:color w:val="000000" w:themeColor="text1"/>
              </w:rPr>
              <w:fldChar w:fldCharType="end"/>
            </w:r>
          </w:hyperlink>
        </w:p>
        <w:p w14:paraId="01798217" w14:textId="77777777" w:rsidR="00E42E0F" w:rsidRPr="00172DF7" w:rsidRDefault="00E42E0F" w:rsidP="00E42E0F">
          <w:pPr>
            <w:rPr>
              <w:color w:val="000000" w:themeColor="text1"/>
            </w:rPr>
          </w:pPr>
        </w:p>
        <w:p w14:paraId="6F6B685B" w14:textId="104235EE" w:rsidR="006A4EF6" w:rsidRPr="00172DF7" w:rsidRDefault="006A4EF6">
          <w:pPr>
            <w:pStyle w:val="11"/>
            <w:tabs>
              <w:tab w:val="right" w:leader="dot" w:pos="9060"/>
            </w:tabs>
            <w:rPr>
              <w:noProof/>
              <w:color w:val="000000" w:themeColor="text1"/>
              <w:szCs w:val="24"/>
            </w:rPr>
          </w:pPr>
          <w:hyperlink w:anchor="_Toc236663578" w:history="1">
            <w:r w:rsidRPr="00172DF7">
              <w:rPr>
                <w:rStyle w:val="af0"/>
                <w:rFonts w:ascii="BIZ UDPゴシック" w:eastAsia="BIZ UDPゴシック" w:hAnsi="BIZ UDPゴシック"/>
                <w:b/>
                <w:bCs/>
                <w:noProof/>
                <w:color w:val="000000" w:themeColor="text1"/>
                <w:spacing w:val="200"/>
              </w:rPr>
              <w:t>第５章</w:t>
            </w:r>
            <w:r w:rsidRPr="00172DF7">
              <w:rPr>
                <w:rStyle w:val="af0"/>
                <w:rFonts w:ascii="BIZ UDPゴシック" w:eastAsia="BIZ UDPゴシック" w:hAnsi="BIZ UDPゴシック" w:hint="eastAsia"/>
                <w:b/>
                <w:bCs/>
                <w:noProof/>
                <w:color w:val="000000" w:themeColor="text1"/>
                <w:kern w:val="0"/>
                <w:fitText w:val="1470" w:id="-400825344"/>
              </w:rPr>
              <w:t>計画の推進体制</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_Toc236663578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112</w:t>
            </w:r>
            <w:r w:rsidRPr="00172DF7">
              <w:rPr>
                <w:noProof/>
                <w:webHidden/>
                <w:color w:val="000000" w:themeColor="text1"/>
              </w:rPr>
              <w:fldChar w:fldCharType="end"/>
            </w:r>
          </w:hyperlink>
        </w:p>
        <w:p w14:paraId="314EC7A7" w14:textId="5BFD5438" w:rsidR="006A4EF6" w:rsidRPr="00172DF7" w:rsidRDefault="006A4EF6" w:rsidP="006A4EF6">
          <w:pPr>
            <w:pStyle w:val="21"/>
            <w:tabs>
              <w:tab w:val="right" w:leader="dot" w:pos="9060"/>
            </w:tabs>
            <w:rPr>
              <w:noProof/>
              <w:color w:val="000000" w:themeColor="text1"/>
              <w:szCs w:val="24"/>
            </w:rPr>
          </w:pPr>
          <w:hyperlink w:anchor="_Toc236663581" w:history="1">
            <w:r w:rsidRPr="00172DF7">
              <w:rPr>
                <w:rStyle w:val="af0"/>
                <w:rFonts w:ascii="BIZ UDPゴシック" w:eastAsia="BIZ UDPゴシック" w:hAnsi="BIZ UDPゴシック"/>
                <w:b/>
                <w:bCs/>
                <w:noProof/>
                <w:color w:val="000000" w:themeColor="text1"/>
              </w:rPr>
              <w:t>１．計画の推進体制</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_Toc236663581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113</w:t>
            </w:r>
            <w:r w:rsidRPr="00172DF7">
              <w:rPr>
                <w:noProof/>
                <w:webHidden/>
                <w:color w:val="000000" w:themeColor="text1"/>
              </w:rPr>
              <w:fldChar w:fldCharType="end"/>
            </w:r>
          </w:hyperlink>
        </w:p>
        <w:p w14:paraId="1E47017E" w14:textId="051B6010" w:rsidR="006A4EF6" w:rsidRPr="00172DF7" w:rsidRDefault="006A4EF6" w:rsidP="006A4EF6">
          <w:pPr>
            <w:pStyle w:val="21"/>
            <w:tabs>
              <w:tab w:val="right" w:leader="dot" w:pos="9060"/>
            </w:tabs>
            <w:rPr>
              <w:rStyle w:val="af0"/>
              <w:noProof/>
              <w:color w:val="000000" w:themeColor="text1"/>
            </w:rPr>
          </w:pPr>
          <w:hyperlink w:anchor="_Toc236663584" w:history="1">
            <w:r w:rsidRPr="00172DF7">
              <w:rPr>
                <w:rStyle w:val="af0"/>
                <w:rFonts w:ascii="BIZ UDPゴシック" w:eastAsia="BIZ UDPゴシック" w:hAnsi="BIZ UDPゴシック"/>
                <w:b/>
                <w:bCs/>
                <w:noProof/>
                <w:color w:val="000000" w:themeColor="text1"/>
              </w:rPr>
              <w:t>２．計画の進行管理</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_Toc236663584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115</w:t>
            </w:r>
            <w:r w:rsidRPr="00172DF7">
              <w:rPr>
                <w:noProof/>
                <w:webHidden/>
                <w:color w:val="000000" w:themeColor="text1"/>
              </w:rPr>
              <w:fldChar w:fldCharType="end"/>
            </w:r>
          </w:hyperlink>
        </w:p>
        <w:p w14:paraId="31DEDA01" w14:textId="77777777" w:rsidR="006A4EF6" w:rsidRPr="00172DF7" w:rsidRDefault="006A4EF6" w:rsidP="006A4EF6">
          <w:pPr>
            <w:rPr>
              <w:noProof/>
              <w:color w:val="000000" w:themeColor="text1"/>
            </w:rPr>
          </w:pPr>
        </w:p>
        <w:p w14:paraId="1D92848F" w14:textId="04102FEC" w:rsidR="006A4EF6" w:rsidRPr="00172DF7" w:rsidRDefault="006A4EF6">
          <w:pPr>
            <w:pStyle w:val="11"/>
            <w:tabs>
              <w:tab w:val="right" w:leader="dot" w:pos="9060"/>
            </w:tabs>
            <w:rPr>
              <w:noProof/>
              <w:color w:val="000000" w:themeColor="text1"/>
              <w:szCs w:val="24"/>
            </w:rPr>
          </w:pPr>
          <w:hyperlink w:anchor="_Toc236663588" w:history="1">
            <w:r w:rsidRPr="00172DF7">
              <w:rPr>
                <w:rStyle w:val="af0"/>
                <w:rFonts w:ascii="BIZ UDPゴシック" w:eastAsia="BIZ UDPゴシック" w:hAnsi="BIZ UDPゴシック"/>
                <w:b/>
                <w:bCs/>
                <w:noProof/>
                <w:color w:val="000000" w:themeColor="text1"/>
                <w:spacing w:val="200"/>
              </w:rPr>
              <w:t>第６章</w:t>
            </w:r>
            <w:r w:rsidRPr="00172DF7">
              <w:rPr>
                <w:rStyle w:val="af0"/>
                <w:rFonts w:ascii="BIZ UDPゴシック" w:eastAsia="BIZ UDPゴシック" w:hAnsi="BIZ UDPゴシック" w:hint="eastAsia"/>
                <w:b/>
                <w:bCs/>
                <w:noProof/>
                <w:color w:val="000000" w:themeColor="text1"/>
                <w:kern w:val="0"/>
                <w:fitText w:val="1470" w:id="-400825088"/>
              </w:rPr>
              <w:t>計画策定の経過</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_Toc236663588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116</w:t>
            </w:r>
            <w:r w:rsidRPr="00172DF7">
              <w:rPr>
                <w:noProof/>
                <w:webHidden/>
                <w:color w:val="000000" w:themeColor="text1"/>
              </w:rPr>
              <w:fldChar w:fldCharType="end"/>
            </w:r>
          </w:hyperlink>
        </w:p>
        <w:p w14:paraId="399DB574" w14:textId="53DD6D40" w:rsidR="006A4EF6" w:rsidRPr="00172DF7" w:rsidRDefault="006A4EF6" w:rsidP="006A4EF6">
          <w:pPr>
            <w:pStyle w:val="21"/>
            <w:tabs>
              <w:tab w:val="right" w:leader="dot" w:pos="9060"/>
            </w:tabs>
            <w:rPr>
              <w:rStyle w:val="af0"/>
              <w:noProof/>
              <w:color w:val="000000" w:themeColor="text1"/>
            </w:rPr>
          </w:pPr>
          <w:hyperlink w:anchor="_Toc236663591" w:history="1">
            <w:r w:rsidRPr="00172DF7">
              <w:rPr>
                <w:rStyle w:val="af0"/>
                <w:rFonts w:ascii="BIZ UDPゴシック" w:eastAsia="BIZ UDPゴシック" w:hAnsi="BIZ UDPゴシック"/>
                <w:b/>
                <w:bCs/>
                <w:noProof/>
                <w:color w:val="000000" w:themeColor="text1"/>
              </w:rPr>
              <w:t>１．審議の経過及び検討体制等</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_Toc236663591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117</w:t>
            </w:r>
            <w:r w:rsidRPr="00172DF7">
              <w:rPr>
                <w:noProof/>
                <w:webHidden/>
                <w:color w:val="000000" w:themeColor="text1"/>
              </w:rPr>
              <w:fldChar w:fldCharType="end"/>
            </w:r>
          </w:hyperlink>
        </w:p>
        <w:p w14:paraId="36646181" w14:textId="77777777" w:rsidR="006A4EF6" w:rsidRPr="00172DF7" w:rsidRDefault="006A4EF6" w:rsidP="006A4EF6">
          <w:pPr>
            <w:rPr>
              <w:noProof/>
              <w:color w:val="000000" w:themeColor="text1"/>
            </w:rPr>
          </w:pPr>
        </w:p>
        <w:p w14:paraId="175D4417" w14:textId="702DB989" w:rsidR="006A4EF6" w:rsidRPr="00172DF7" w:rsidRDefault="006A4EF6">
          <w:pPr>
            <w:pStyle w:val="11"/>
            <w:tabs>
              <w:tab w:val="right" w:leader="dot" w:pos="9060"/>
            </w:tabs>
            <w:rPr>
              <w:noProof/>
              <w:color w:val="000000" w:themeColor="text1"/>
              <w:szCs w:val="24"/>
            </w:rPr>
          </w:pPr>
          <w:hyperlink w:anchor="_Toc236663598" w:history="1">
            <w:r w:rsidRPr="00172DF7">
              <w:rPr>
                <w:rStyle w:val="af0"/>
                <w:rFonts w:ascii="BIZ UDPゴシック" w:eastAsia="BIZ UDPゴシック" w:hAnsi="BIZ UDPゴシック"/>
                <w:b/>
                <w:bCs/>
                <w:noProof/>
                <w:color w:val="000000" w:themeColor="text1"/>
                <w:spacing w:val="200"/>
              </w:rPr>
              <w:t>第７章</w:t>
            </w:r>
            <w:r w:rsidRPr="00172DF7">
              <w:rPr>
                <w:rStyle w:val="af0"/>
                <w:rFonts w:ascii="BIZ UDPゴシック" w:eastAsia="BIZ UDPゴシック" w:hAnsi="BIZ UDPゴシック" w:hint="eastAsia"/>
                <w:b/>
                <w:bCs/>
                <w:noProof/>
                <w:color w:val="000000" w:themeColor="text1"/>
                <w:spacing w:val="1"/>
                <w:kern w:val="0"/>
                <w:fitText w:val="1260" w:id="-400824832"/>
              </w:rPr>
              <w:t>その他方針</w:t>
            </w:r>
            <w:r w:rsidRPr="00172DF7">
              <w:rPr>
                <w:rStyle w:val="af0"/>
                <w:rFonts w:ascii="BIZ UDPゴシック" w:eastAsia="BIZ UDPゴシック" w:hAnsi="BIZ UDPゴシック" w:hint="eastAsia"/>
                <w:b/>
                <w:bCs/>
                <w:noProof/>
                <w:color w:val="000000" w:themeColor="text1"/>
                <w:spacing w:val="3"/>
                <w:kern w:val="0"/>
                <w:fitText w:val="1260" w:id="-400824832"/>
              </w:rPr>
              <w:t>等</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_Toc236663598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137</w:t>
            </w:r>
            <w:r w:rsidRPr="00172DF7">
              <w:rPr>
                <w:noProof/>
                <w:webHidden/>
                <w:color w:val="000000" w:themeColor="text1"/>
              </w:rPr>
              <w:fldChar w:fldCharType="end"/>
            </w:r>
          </w:hyperlink>
        </w:p>
        <w:p w14:paraId="7009EFA2" w14:textId="4D1EEB9E" w:rsidR="006A4EF6" w:rsidRPr="00172DF7" w:rsidRDefault="006A4EF6">
          <w:pPr>
            <w:pStyle w:val="21"/>
            <w:tabs>
              <w:tab w:val="right" w:leader="dot" w:pos="9060"/>
            </w:tabs>
            <w:rPr>
              <w:noProof/>
              <w:color w:val="000000" w:themeColor="text1"/>
              <w:szCs w:val="24"/>
            </w:rPr>
          </w:pPr>
          <w:hyperlink w:anchor="_Toc236663601" w:history="1">
            <w:r w:rsidRPr="00172DF7">
              <w:rPr>
                <w:rStyle w:val="af0"/>
                <w:rFonts w:ascii="BIZ UDPゴシック" w:eastAsia="BIZ UDPゴシック" w:hAnsi="BIZ UDPゴシック"/>
                <w:b/>
                <w:bCs/>
                <w:noProof/>
                <w:color w:val="000000" w:themeColor="text1"/>
              </w:rPr>
              <w:t>１．（仮称）世田谷区高次脳機能障害者支援における基本的な考え方</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_Toc236663601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138</w:t>
            </w:r>
            <w:r w:rsidRPr="00172DF7">
              <w:rPr>
                <w:noProof/>
                <w:webHidden/>
                <w:color w:val="000000" w:themeColor="text1"/>
              </w:rPr>
              <w:fldChar w:fldCharType="end"/>
            </w:r>
          </w:hyperlink>
        </w:p>
        <w:p w14:paraId="25F6044D" w14:textId="194A2269" w:rsidR="006A4EF6" w:rsidRPr="00172DF7" w:rsidRDefault="006A4EF6" w:rsidP="006A4EF6">
          <w:pPr>
            <w:pStyle w:val="21"/>
            <w:tabs>
              <w:tab w:val="right" w:leader="dot" w:pos="9060"/>
            </w:tabs>
            <w:rPr>
              <w:noProof/>
              <w:color w:val="000000" w:themeColor="text1"/>
              <w:szCs w:val="24"/>
            </w:rPr>
          </w:pPr>
          <w:hyperlink w:anchor="_Toc236663602" w:history="1">
            <w:r w:rsidRPr="00172DF7">
              <w:rPr>
                <w:rStyle w:val="af0"/>
                <w:rFonts w:ascii="BIZ UDPゴシック" w:eastAsia="BIZ UDPゴシック" w:hAnsi="BIZ UDPゴシック"/>
                <w:b/>
                <w:bCs/>
                <w:noProof/>
                <w:color w:val="000000" w:themeColor="text1"/>
              </w:rPr>
              <w:t>２．障害者施設整備等に係る基本方針</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_Toc236663602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150</w:t>
            </w:r>
            <w:r w:rsidRPr="00172DF7">
              <w:rPr>
                <w:noProof/>
                <w:webHidden/>
                <w:color w:val="000000" w:themeColor="text1"/>
              </w:rPr>
              <w:fldChar w:fldCharType="end"/>
            </w:r>
          </w:hyperlink>
        </w:p>
        <w:p w14:paraId="6A0FC2FB" w14:textId="25E4D506" w:rsidR="006A4EF6" w:rsidRPr="00172DF7" w:rsidRDefault="006A4EF6">
          <w:pPr>
            <w:pStyle w:val="21"/>
            <w:tabs>
              <w:tab w:val="right" w:leader="dot" w:pos="9060"/>
            </w:tabs>
            <w:rPr>
              <w:rStyle w:val="af0"/>
              <w:noProof/>
              <w:color w:val="000000" w:themeColor="text1"/>
            </w:rPr>
          </w:pPr>
          <w:hyperlink w:anchor="_Toc236663609" w:history="1">
            <w:r w:rsidRPr="00172DF7">
              <w:rPr>
                <w:rStyle w:val="af0"/>
                <w:rFonts w:ascii="BIZ UDPゴシック" w:eastAsia="BIZ UDPゴシック" w:hAnsi="BIZ UDPゴシック"/>
                <w:b/>
                <w:bCs/>
                <w:noProof/>
                <w:color w:val="000000" w:themeColor="text1"/>
              </w:rPr>
              <w:t>３．障害児施設整備等に係る基本方針</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_Toc236663609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150</w:t>
            </w:r>
            <w:r w:rsidRPr="00172DF7">
              <w:rPr>
                <w:noProof/>
                <w:webHidden/>
                <w:color w:val="000000" w:themeColor="text1"/>
              </w:rPr>
              <w:fldChar w:fldCharType="end"/>
            </w:r>
          </w:hyperlink>
        </w:p>
        <w:p w14:paraId="5B56C4F5" w14:textId="77777777" w:rsidR="006A4EF6" w:rsidRPr="00172DF7" w:rsidRDefault="006A4EF6" w:rsidP="006A4EF6">
          <w:pPr>
            <w:rPr>
              <w:noProof/>
              <w:color w:val="000000" w:themeColor="text1"/>
            </w:rPr>
          </w:pPr>
        </w:p>
        <w:p w14:paraId="54A7DA5E" w14:textId="144DC773" w:rsidR="006A4EF6" w:rsidRPr="00172DF7" w:rsidRDefault="006A4EF6">
          <w:pPr>
            <w:pStyle w:val="11"/>
            <w:tabs>
              <w:tab w:val="right" w:leader="dot" w:pos="9060"/>
            </w:tabs>
            <w:rPr>
              <w:noProof/>
              <w:color w:val="000000" w:themeColor="text1"/>
              <w:szCs w:val="24"/>
            </w:rPr>
          </w:pPr>
          <w:hyperlink w:anchor="_Toc236663610" w:history="1">
            <w:r w:rsidRPr="00172DF7">
              <w:rPr>
                <w:rStyle w:val="af0"/>
                <w:rFonts w:ascii="BIZ UDPゴシック" w:eastAsia="BIZ UDPゴシック" w:hAnsi="BIZ UDPゴシック"/>
                <w:b/>
                <w:bCs/>
                <w:noProof/>
                <w:color w:val="000000" w:themeColor="text1"/>
                <w:spacing w:val="200"/>
              </w:rPr>
              <w:t>第８章</w:t>
            </w:r>
            <w:r w:rsidRPr="00172DF7">
              <w:rPr>
                <w:rStyle w:val="af0"/>
                <w:rFonts w:ascii="BIZ UDPゴシック" w:eastAsia="BIZ UDPゴシック" w:hAnsi="BIZ UDPゴシック" w:hint="eastAsia"/>
                <w:b/>
                <w:bCs/>
                <w:noProof/>
                <w:color w:val="000000" w:themeColor="text1"/>
                <w:kern w:val="0"/>
                <w:fitText w:val="630" w:id="-400824576"/>
              </w:rPr>
              <w:t>資料編</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_Toc236663610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151</w:t>
            </w:r>
            <w:r w:rsidRPr="00172DF7">
              <w:rPr>
                <w:noProof/>
                <w:webHidden/>
                <w:color w:val="000000" w:themeColor="text1"/>
              </w:rPr>
              <w:fldChar w:fldCharType="end"/>
            </w:r>
          </w:hyperlink>
        </w:p>
        <w:p w14:paraId="46712ECD" w14:textId="40915190" w:rsidR="006A4EF6" w:rsidRPr="00172DF7" w:rsidRDefault="006A4EF6">
          <w:pPr>
            <w:pStyle w:val="21"/>
            <w:tabs>
              <w:tab w:val="right" w:leader="dot" w:pos="9060"/>
            </w:tabs>
            <w:rPr>
              <w:noProof/>
              <w:color w:val="000000" w:themeColor="text1"/>
              <w:szCs w:val="24"/>
            </w:rPr>
          </w:pPr>
          <w:hyperlink w:anchor="_Toc236663613" w:history="1">
            <w:r w:rsidRPr="00172DF7">
              <w:rPr>
                <w:rStyle w:val="af0"/>
                <w:rFonts w:ascii="BIZ UDPゴシック" w:eastAsia="BIZ UDPゴシック" w:hAnsi="BIZ UDPゴシック"/>
                <w:b/>
                <w:bCs/>
                <w:noProof/>
                <w:color w:val="000000" w:themeColor="text1"/>
              </w:rPr>
              <w:t>１．統計資料</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_Toc236663613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152</w:t>
            </w:r>
            <w:r w:rsidRPr="00172DF7">
              <w:rPr>
                <w:noProof/>
                <w:webHidden/>
                <w:color w:val="000000" w:themeColor="text1"/>
              </w:rPr>
              <w:fldChar w:fldCharType="end"/>
            </w:r>
          </w:hyperlink>
        </w:p>
        <w:p w14:paraId="7F1D4277" w14:textId="7ED0C1B0" w:rsidR="006A4EF6" w:rsidRPr="00172DF7" w:rsidRDefault="006A4EF6">
          <w:pPr>
            <w:pStyle w:val="21"/>
            <w:tabs>
              <w:tab w:val="right" w:leader="dot" w:pos="9060"/>
            </w:tabs>
            <w:rPr>
              <w:noProof/>
              <w:color w:val="000000" w:themeColor="text1"/>
              <w:szCs w:val="24"/>
            </w:rPr>
          </w:pPr>
          <w:hyperlink w:anchor="_Toc236663614" w:history="1">
            <w:r w:rsidRPr="00172DF7">
              <w:rPr>
                <w:rStyle w:val="af0"/>
                <w:rFonts w:ascii="BIZ UDPゴシック" w:eastAsia="BIZ UDPゴシック" w:hAnsi="BIZ UDPゴシック"/>
                <w:b/>
                <w:bCs/>
                <w:noProof/>
                <w:color w:val="000000" w:themeColor="text1"/>
              </w:rPr>
              <w:t>２．用語解説等</w:t>
            </w:r>
            <w:r w:rsidRPr="00172DF7">
              <w:rPr>
                <w:noProof/>
                <w:webHidden/>
                <w:color w:val="000000" w:themeColor="text1"/>
              </w:rPr>
              <w:tab/>
            </w:r>
            <w:r w:rsidRPr="00172DF7">
              <w:rPr>
                <w:noProof/>
                <w:webHidden/>
                <w:color w:val="000000" w:themeColor="text1"/>
              </w:rPr>
              <w:fldChar w:fldCharType="begin"/>
            </w:r>
            <w:r w:rsidRPr="00172DF7">
              <w:rPr>
                <w:noProof/>
                <w:webHidden/>
                <w:color w:val="000000" w:themeColor="text1"/>
              </w:rPr>
              <w:instrText xml:space="preserve"> PAGEREF _Toc236663614 \h </w:instrText>
            </w:r>
            <w:r w:rsidRPr="00172DF7">
              <w:rPr>
                <w:noProof/>
                <w:webHidden/>
                <w:color w:val="000000" w:themeColor="text1"/>
              </w:rPr>
            </w:r>
            <w:r w:rsidRPr="00172DF7">
              <w:rPr>
                <w:noProof/>
                <w:webHidden/>
                <w:color w:val="000000" w:themeColor="text1"/>
              </w:rPr>
              <w:fldChar w:fldCharType="separate"/>
            </w:r>
            <w:r w:rsidR="00D958EB">
              <w:rPr>
                <w:noProof/>
                <w:webHidden/>
                <w:color w:val="000000" w:themeColor="text1"/>
              </w:rPr>
              <w:t>152</w:t>
            </w:r>
            <w:r w:rsidRPr="00172DF7">
              <w:rPr>
                <w:noProof/>
                <w:webHidden/>
                <w:color w:val="000000" w:themeColor="text1"/>
              </w:rPr>
              <w:fldChar w:fldCharType="end"/>
            </w:r>
          </w:hyperlink>
        </w:p>
        <w:p w14:paraId="2C712037" w14:textId="581937CE" w:rsidR="006A4EF6" w:rsidRPr="00172DF7" w:rsidRDefault="006A4EF6" w:rsidP="006A4EF6">
          <w:pPr>
            <w:pStyle w:val="31"/>
            <w:rPr>
              <w:noProof/>
              <w:color w:val="000000" w:themeColor="text1"/>
              <w:szCs w:val="24"/>
            </w:rPr>
          </w:pPr>
        </w:p>
        <w:p w14:paraId="4FA0F8DE" w14:textId="0AEDB55A" w:rsidR="006718E6" w:rsidRPr="00172DF7" w:rsidRDefault="006718E6" w:rsidP="006A4EF6">
          <w:pPr>
            <w:pStyle w:val="21"/>
            <w:tabs>
              <w:tab w:val="right" w:leader="dot" w:pos="9060"/>
            </w:tabs>
            <w:ind w:leftChars="0" w:left="0"/>
            <w:rPr>
              <w:color w:val="000000" w:themeColor="text1"/>
              <w:szCs w:val="24"/>
            </w:rPr>
          </w:pPr>
          <w:r w:rsidRPr="00172DF7">
            <w:rPr>
              <w:rStyle w:val="af0"/>
              <w:rFonts w:ascii="BIZ UDPゴシック" w:eastAsia="BIZ UDPゴシック" w:hAnsi="BIZ UDPゴシック"/>
              <w:color w:val="000000" w:themeColor="text1"/>
              <w:sz w:val="24"/>
              <w:szCs w:val="24"/>
              <w:u w:val="none"/>
            </w:rPr>
            <w:fldChar w:fldCharType="end"/>
          </w:r>
        </w:p>
      </w:sdtContent>
    </w:sdt>
    <w:p w14:paraId="6248D8BF" w14:textId="10DE7625" w:rsidR="00AB31BF" w:rsidRPr="00172DF7" w:rsidRDefault="00AB31BF" w:rsidP="007A671B">
      <w:pPr>
        <w:widowControl/>
        <w:jc w:val="left"/>
        <w:rPr>
          <w:rFonts w:ascii="BIZ UDPゴシック" w:eastAsia="BIZ UDPゴシック" w:hAnsi="BIZ UDPゴシック"/>
          <w:b/>
          <w:bCs/>
          <w:color w:val="000000" w:themeColor="text1"/>
          <w:sz w:val="40"/>
          <w:szCs w:val="44"/>
        </w:rPr>
      </w:pPr>
    </w:p>
    <w:p w14:paraId="3C6428A1" w14:textId="77777777" w:rsidR="00AB31BF" w:rsidRPr="00172DF7" w:rsidRDefault="00AB31BF" w:rsidP="00926FEC">
      <w:pPr>
        <w:widowControl/>
        <w:jc w:val="left"/>
        <w:rPr>
          <w:rFonts w:ascii="BIZ UDPゴシック" w:eastAsia="BIZ UDPゴシック" w:hAnsi="BIZ UDPゴシック"/>
          <w:b/>
          <w:bCs/>
          <w:color w:val="000000" w:themeColor="text1"/>
          <w:sz w:val="48"/>
          <w:szCs w:val="52"/>
        </w:rPr>
      </w:pPr>
    </w:p>
    <w:p w14:paraId="5473FC58" w14:textId="77777777" w:rsidR="00AB31BF" w:rsidRPr="00172DF7" w:rsidRDefault="00AB31BF" w:rsidP="00926FEC">
      <w:pPr>
        <w:widowControl/>
        <w:jc w:val="left"/>
        <w:rPr>
          <w:rFonts w:ascii="BIZ UDPゴシック" w:eastAsia="BIZ UDPゴシック" w:hAnsi="BIZ UDPゴシック"/>
          <w:b/>
          <w:bCs/>
          <w:color w:val="000000" w:themeColor="text1"/>
          <w:sz w:val="48"/>
          <w:szCs w:val="52"/>
        </w:rPr>
        <w:sectPr w:rsidR="00AB31BF" w:rsidRPr="00172DF7" w:rsidSect="00E65B3E">
          <w:footerReference w:type="even" r:id="rId11"/>
          <w:footerReference w:type="default" r:id="rId12"/>
          <w:pgSz w:w="11906" w:h="16838" w:code="9"/>
          <w:pgMar w:top="1418" w:right="1418" w:bottom="1418" w:left="1418" w:header="851" w:footer="680" w:gutter="0"/>
          <w:cols w:space="425"/>
          <w:docGrid w:type="lines" w:linePitch="360"/>
        </w:sectPr>
      </w:pPr>
    </w:p>
    <w:p w14:paraId="5B79E075" w14:textId="20B96E4A" w:rsidR="00926FEC" w:rsidRPr="00172DF7" w:rsidRDefault="00926FEC" w:rsidP="00926FEC">
      <w:pPr>
        <w:widowControl/>
        <w:jc w:val="left"/>
        <w:rPr>
          <w:rFonts w:ascii="BIZ UDPゴシック" w:eastAsia="BIZ UDPゴシック" w:hAnsi="BIZ UDPゴシック"/>
          <w:b/>
          <w:bCs/>
          <w:color w:val="000000" w:themeColor="text1"/>
          <w:sz w:val="48"/>
          <w:szCs w:val="52"/>
        </w:rPr>
      </w:pPr>
    </w:p>
    <w:p w14:paraId="566C1F72" w14:textId="4F8D215E" w:rsidR="00926FEC" w:rsidRPr="00172DF7" w:rsidRDefault="00926FEC" w:rsidP="00926FEC">
      <w:pPr>
        <w:widowControl/>
        <w:jc w:val="left"/>
        <w:rPr>
          <w:rFonts w:ascii="BIZ UDPゴシック" w:eastAsia="BIZ UDPゴシック" w:hAnsi="BIZ UDPゴシック"/>
          <w:b/>
          <w:bCs/>
          <w:color w:val="000000" w:themeColor="text1"/>
          <w:sz w:val="48"/>
          <w:szCs w:val="52"/>
        </w:rPr>
      </w:pPr>
    </w:p>
    <w:p w14:paraId="19DE6ACA" w14:textId="77777777" w:rsidR="000E1927" w:rsidRPr="00172DF7" w:rsidRDefault="000E1927" w:rsidP="00926FEC">
      <w:pPr>
        <w:widowControl/>
        <w:jc w:val="left"/>
        <w:rPr>
          <w:rFonts w:ascii="BIZ UDPゴシック" w:eastAsia="BIZ UDPゴシック" w:hAnsi="BIZ UDPゴシック"/>
          <w:b/>
          <w:bCs/>
          <w:color w:val="000000" w:themeColor="text1"/>
          <w:sz w:val="48"/>
          <w:szCs w:val="52"/>
        </w:rPr>
      </w:pPr>
    </w:p>
    <w:p w14:paraId="753DB2ED" w14:textId="77777777" w:rsidR="000E1927" w:rsidRPr="00172DF7" w:rsidRDefault="000E1927" w:rsidP="00926FEC">
      <w:pPr>
        <w:widowControl/>
        <w:jc w:val="left"/>
        <w:rPr>
          <w:rFonts w:ascii="BIZ UDPゴシック" w:eastAsia="BIZ UDPゴシック" w:hAnsi="BIZ UDPゴシック"/>
          <w:b/>
          <w:bCs/>
          <w:color w:val="000000" w:themeColor="text1"/>
          <w:sz w:val="48"/>
          <w:szCs w:val="52"/>
        </w:rPr>
      </w:pPr>
    </w:p>
    <w:p w14:paraId="5609C568" w14:textId="77777777" w:rsidR="000E1927" w:rsidRPr="00172DF7" w:rsidRDefault="000E1927" w:rsidP="00926FEC">
      <w:pPr>
        <w:widowControl/>
        <w:jc w:val="left"/>
        <w:rPr>
          <w:rFonts w:ascii="BIZ UDPゴシック" w:eastAsia="BIZ UDPゴシック" w:hAnsi="BIZ UDPゴシック"/>
          <w:b/>
          <w:bCs/>
          <w:color w:val="000000" w:themeColor="text1"/>
          <w:sz w:val="48"/>
          <w:szCs w:val="52"/>
        </w:rPr>
      </w:pPr>
    </w:p>
    <w:p w14:paraId="0CFF3EC5" w14:textId="208B75AE" w:rsidR="00926FEC" w:rsidRPr="00172DF7" w:rsidRDefault="00926FEC" w:rsidP="00926FEC">
      <w:pPr>
        <w:widowControl/>
        <w:jc w:val="left"/>
        <w:rPr>
          <w:rFonts w:ascii="BIZ UDPゴシック" w:eastAsia="BIZ UDPゴシック" w:hAnsi="BIZ UDPゴシック"/>
          <w:b/>
          <w:bCs/>
          <w:color w:val="000000" w:themeColor="text1"/>
          <w:sz w:val="48"/>
          <w:szCs w:val="52"/>
        </w:rPr>
      </w:pPr>
    </w:p>
    <w:p w14:paraId="79F90192" w14:textId="5533BD53" w:rsidR="00B5622E" w:rsidRPr="00172DF7" w:rsidRDefault="00B60DBA" w:rsidP="000E1927">
      <w:pPr>
        <w:pStyle w:val="1"/>
        <w:jc w:val="center"/>
        <w:rPr>
          <w:rFonts w:ascii="BIZ UDPゴシック" w:eastAsia="BIZ UDPゴシック" w:hAnsi="BIZ UDPゴシック"/>
          <w:b/>
          <w:bCs/>
          <w:color w:val="000000" w:themeColor="text1"/>
          <w:spacing w:val="200"/>
          <w:sz w:val="72"/>
          <w:szCs w:val="72"/>
        </w:rPr>
      </w:pPr>
      <w:bookmarkStart w:id="0" w:name="_Toc236663492"/>
      <w:bookmarkStart w:id="1" w:name="_Toc152230188"/>
      <w:r w:rsidRPr="00172DF7">
        <w:rPr>
          <w:rFonts w:ascii="BIZ UDPゴシック" w:eastAsia="BIZ UDPゴシック" w:hAnsi="BIZ UDPゴシック" w:hint="eastAsia"/>
          <w:b/>
          <w:bCs/>
          <w:color w:val="000000" w:themeColor="text1"/>
          <w:spacing w:val="200"/>
          <w:sz w:val="72"/>
          <w:szCs w:val="72"/>
        </w:rPr>
        <w:t>第１章</w:t>
      </w:r>
      <w:bookmarkEnd w:id="0"/>
    </w:p>
    <w:p w14:paraId="7876A393" w14:textId="77777777" w:rsidR="000E1927" w:rsidRPr="00172DF7" w:rsidRDefault="000E1927" w:rsidP="000E1927">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2" w:name="_Toc236663493"/>
      <w:r w:rsidRPr="00172DF7">
        <w:rPr>
          <w:rFonts w:ascii="BIZ UDPゴシック" w:eastAsia="BIZ UDPゴシック" w:hAnsi="BIZ UDPゴシック"/>
          <w:b/>
          <w:bCs/>
          <w:noProof/>
          <w:color w:val="000000" w:themeColor="text1"/>
          <w:sz w:val="48"/>
          <w:szCs w:val="52"/>
        </w:rPr>
        <w:drawing>
          <wp:inline distT="0" distB="0" distL="0" distR="0" wp14:anchorId="59A07BF1" wp14:editId="32C8CA3F">
            <wp:extent cx="6119640" cy="121320"/>
            <wp:effectExtent l="0" t="0" r="0" b="0"/>
            <wp:docPr id="1002590395"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2"/>
    </w:p>
    <w:p w14:paraId="3717C3B0" w14:textId="0098941C" w:rsidR="00B60DBA" w:rsidRPr="00172DF7" w:rsidRDefault="00B60DBA" w:rsidP="000E1927">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3" w:name="_Toc236663494"/>
      <w:r w:rsidRPr="00172DF7">
        <w:rPr>
          <w:rFonts w:ascii="BIZ UDPゴシック" w:eastAsia="BIZ UDPゴシック" w:hAnsi="BIZ UDPゴシック" w:hint="eastAsia"/>
          <w:b/>
          <w:bCs/>
          <w:color w:val="000000" w:themeColor="text1"/>
          <w:sz w:val="48"/>
          <w:szCs w:val="52"/>
        </w:rPr>
        <w:t>計画の策定にあたって</w:t>
      </w:r>
      <w:bookmarkEnd w:id="1"/>
      <w:bookmarkEnd w:id="3"/>
    </w:p>
    <w:p w14:paraId="25BB12A7" w14:textId="0E4B8337" w:rsidR="00B60DBA" w:rsidRPr="00172DF7" w:rsidRDefault="00B60DBA">
      <w:pPr>
        <w:widowControl/>
        <w:jc w:val="left"/>
        <w:rPr>
          <w:rFonts w:ascii="BIZ UDPゴシック" w:eastAsia="BIZ UDPゴシック" w:hAnsi="BIZ UDPゴシック"/>
          <w:b/>
          <w:bCs/>
          <w:color w:val="000000" w:themeColor="text1"/>
          <w:sz w:val="48"/>
          <w:szCs w:val="52"/>
        </w:rPr>
      </w:pPr>
    </w:p>
    <w:p w14:paraId="15D02394" w14:textId="01F59C2B" w:rsidR="003C6542" w:rsidRPr="00172DF7" w:rsidRDefault="000E1927">
      <w:pPr>
        <w:widowControl/>
        <w:jc w:val="left"/>
        <w:rPr>
          <w:rFonts w:ascii="BIZ UDPゴシック" w:eastAsia="BIZ UDPゴシック" w:hAnsi="BIZ UDPゴシック"/>
          <w:b/>
          <w:bCs/>
          <w:color w:val="000000" w:themeColor="text1"/>
          <w:sz w:val="48"/>
          <w:szCs w:val="52"/>
        </w:rPr>
      </w:pPr>
      <w:r w:rsidRPr="00172DF7">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291072" behindDoc="0" locked="0" layoutInCell="1" allowOverlap="1" wp14:anchorId="4704B21D" wp14:editId="63111BFD">
                <wp:simplePos x="0" y="0"/>
                <wp:positionH relativeFrom="margin">
                  <wp:posOffset>2660015</wp:posOffset>
                </wp:positionH>
                <wp:positionV relativeFrom="paragraph">
                  <wp:posOffset>206317</wp:posOffset>
                </wp:positionV>
                <wp:extent cx="439882" cy="312132"/>
                <wp:effectExtent l="0" t="0" r="0" b="0"/>
                <wp:wrapNone/>
                <wp:docPr id="370807115"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2248A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87" o:spid="_x0000_s1026" type="#_x0000_t5" style="position:absolute;margin-left:209.45pt;margin-top:16.25pt;width:34.65pt;height:24.6pt;flip:y;z-index:25229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1D4B17E6" w14:textId="6498DF3A" w:rsidR="003C6542" w:rsidRPr="00172DF7" w:rsidRDefault="000E1927">
      <w:pPr>
        <w:widowControl/>
        <w:jc w:val="left"/>
        <w:rPr>
          <w:rFonts w:ascii="BIZ UDPゴシック" w:eastAsia="BIZ UDPゴシック" w:hAnsi="BIZ UDPゴシック"/>
          <w:b/>
          <w:bCs/>
          <w:color w:val="000000" w:themeColor="text1"/>
          <w:sz w:val="48"/>
          <w:szCs w:val="52"/>
        </w:rPr>
      </w:pPr>
      <w:r w:rsidRPr="00172DF7">
        <w:rPr>
          <w:noProof/>
          <w:color w:val="000000" w:themeColor="text1"/>
        </w:rPr>
        <mc:AlternateContent>
          <mc:Choice Requires="wps">
            <w:drawing>
              <wp:anchor distT="0" distB="0" distL="114300" distR="114300" simplePos="0" relativeHeight="251704320" behindDoc="0" locked="0" layoutInCell="1" allowOverlap="1" wp14:anchorId="7A09FC66" wp14:editId="361F3F20">
                <wp:simplePos x="0" y="0"/>
                <wp:positionH relativeFrom="margin">
                  <wp:align>center</wp:align>
                </wp:positionH>
                <wp:positionV relativeFrom="paragraph">
                  <wp:posOffset>453390</wp:posOffset>
                </wp:positionV>
                <wp:extent cx="3429000" cy="1615440"/>
                <wp:effectExtent l="0" t="0" r="0" b="3810"/>
                <wp:wrapNone/>
                <wp:docPr id="1181325457"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4A8119" w14:textId="09321FA0" w:rsidR="00D1138D" w:rsidRPr="00926FEC" w:rsidRDefault="00D1138D" w:rsidP="000E1927">
                            <w:pPr>
                              <w:spacing w:line="400" w:lineRule="exact"/>
                              <w:rPr>
                                <w:rFonts w:ascii="メイリオ" w:eastAsia="メイリオ" w:hAnsi="メイリオ"/>
                                <w:color w:val="000000" w:themeColor="text1"/>
                                <w:sz w:val="24"/>
                                <w:szCs w:val="28"/>
                              </w:rPr>
                            </w:pPr>
                            <w:r w:rsidRPr="00926FEC">
                              <w:rPr>
                                <w:rFonts w:ascii="メイリオ" w:eastAsia="メイリオ" w:hAnsi="メイリオ" w:hint="eastAsia"/>
                                <w:color w:val="000000" w:themeColor="text1"/>
                                <w:sz w:val="24"/>
                                <w:szCs w:val="28"/>
                              </w:rPr>
                              <w:t>第１章では</w:t>
                            </w:r>
                            <w:r>
                              <w:rPr>
                                <w:rFonts w:ascii="メイリオ" w:eastAsia="メイリオ" w:hAnsi="メイリオ" w:hint="eastAsia"/>
                                <w:color w:val="000000" w:themeColor="text1"/>
                                <w:sz w:val="24"/>
                                <w:szCs w:val="28"/>
                              </w:rPr>
                              <w:t>、令和</w:t>
                            </w:r>
                            <w:r w:rsidR="000F24A7" w:rsidRPr="0040588F">
                              <w:rPr>
                                <w:rFonts w:ascii="メイリオ" w:eastAsia="メイリオ" w:hAnsi="メイリオ" w:hint="eastAsia"/>
                                <w:color w:val="000000" w:themeColor="text1"/>
                                <w:sz w:val="24"/>
                                <w:szCs w:val="28"/>
                              </w:rPr>
                              <w:t>９</w:t>
                            </w:r>
                            <w:r w:rsidRPr="0040588F">
                              <w:rPr>
                                <w:rFonts w:ascii="メイリオ" w:eastAsia="メイリオ" w:hAnsi="メイリオ" w:hint="eastAsia"/>
                                <w:color w:val="000000" w:themeColor="text1"/>
                                <w:sz w:val="24"/>
                                <w:szCs w:val="28"/>
                              </w:rPr>
                              <w:t>年度から令和</w:t>
                            </w:r>
                            <w:r w:rsidR="0023267A">
                              <w:rPr>
                                <w:rFonts w:ascii="メイリオ" w:eastAsia="メイリオ" w:hAnsi="メイリオ" w:hint="eastAsia"/>
                                <w:color w:val="000000" w:themeColor="text1"/>
                                <w:sz w:val="24"/>
                                <w:szCs w:val="28"/>
                              </w:rPr>
                              <w:t>11</w:t>
                            </w:r>
                            <w:r w:rsidR="00D15D16">
                              <w:rPr>
                                <w:rFonts w:ascii="メイリオ" w:eastAsia="メイリオ" w:hAnsi="メイリオ" w:hint="eastAsia"/>
                                <w:color w:val="000000" w:themeColor="text1"/>
                                <w:sz w:val="24"/>
                                <w:szCs w:val="28"/>
                              </w:rPr>
                              <w:t>年度</w:t>
                            </w:r>
                            <w:r w:rsidR="0023267A" w:rsidRPr="00321CF4">
                              <w:rPr>
                                <w:rFonts w:ascii="メイリオ" w:eastAsia="メイリオ" w:hAnsi="メイリオ" w:hint="eastAsia"/>
                                <w:color w:val="000000" w:themeColor="text1"/>
                                <w:sz w:val="24"/>
                                <w:szCs w:val="28"/>
                              </w:rPr>
                              <w:t>（</w:t>
                            </w:r>
                            <w:r w:rsidR="000050EE" w:rsidRPr="00321CF4">
                              <w:rPr>
                                <w:rFonts w:ascii="メイリオ" w:eastAsia="メイリオ" w:hAnsi="メイリオ" w:hint="eastAsia"/>
                                <w:color w:val="000000" w:themeColor="text1"/>
                                <w:sz w:val="24"/>
                                <w:szCs w:val="28"/>
                              </w:rPr>
                              <w:t>2027年度から</w:t>
                            </w:r>
                            <w:r w:rsidR="0023267A" w:rsidRPr="00321CF4">
                              <w:rPr>
                                <w:rFonts w:ascii="メイリオ" w:eastAsia="メイリオ" w:hAnsi="メイリオ" w:hint="eastAsia"/>
                                <w:color w:val="000000" w:themeColor="text1"/>
                                <w:sz w:val="24"/>
                                <w:szCs w:val="28"/>
                              </w:rPr>
                              <w:t>2029年度）</w:t>
                            </w:r>
                            <w:r>
                              <w:rPr>
                                <w:rFonts w:ascii="メイリオ" w:eastAsia="メイリオ" w:hAnsi="メイリオ" w:hint="eastAsia"/>
                                <w:color w:val="000000" w:themeColor="text1"/>
                                <w:sz w:val="24"/>
                                <w:szCs w:val="28"/>
                              </w:rPr>
                              <w:t>の計画策定にあたり、障害者権利条約の批准に向けた障害福祉の制度改革や共生社会の実現に向けた法制度の変遷を大きく捉えるとともに、計画策定の趣旨や計画の位置付け等の基本的な事項を定めます。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7A09FC66" id="正方形/長方形 186" o:spid="_x0000_s1027" style="position:absolute;margin-left:0;margin-top:35.7pt;width:270pt;height:127.2pt;z-index:2517043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" filled="f" stroked="f" strokeweight="1pt">
                <v:textbox style="mso-fit-shape-to-text:t">
                  <w:txbxContent>
                    <w:p w14:paraId="7A4A8119" w14:textId="09321FA0" w:rsidR="00D1138D" w:rsidRPr="00926FEC" w:rsidRDefault="00D1138D" w:rsidP="000E1927">
                      <w:pPr>
                        <w:spacing w:line="400" w:lineRule="exact"/>
                        <w:rPr>
                          <w:rFonts w:ascii="メイリオ" w:eastAsia="メイリオ" w:hAnsi="メイリオ"/>
                          <w:color w:val="000000" w:themeColor="text1"/>
                          <w:sz w:val="24"/>
                          <w:szCs w:val="28"/>
                        </w:rPr>
                      </w:pPr>
                      <w:r w:rsidRPr="00926FEC">
                        <w:rPr>
                          <w:rFonts w:ascii="メイリオ" w:eastAsia="メイリオ" w:hAnsi="メイリオ" w:hint="eastAsia"/>
                          <w:color w:val="000000" w:themeColor="text1"/>
                          <w:sz w:val="24"/>
                          <w:szCs w:val="28"/>
                        </w:rPr>
                        <w:t>第１章では</w:t>
                      </w:r>
                      <w:r>
                        <w:rPr>
                          <w:rFonts w:ascii="メイリオ" w:eastAsia="メイリオ" w:hAnsi="メイリオ" w:hint="eastAsia"/>
                          <w:color w:val="000000" w:themeColor="text1"/>
                          <w:sz w:val="24"/>
                          <w:szCs w:val="28"/>
                        </w:rPr>
                        <w:t>、令和</w:t>
                      </w:r>
                      <w:r w:rsidR="000F24A7" w:rsidRPr="0040588F">
                        <w:rPr>
                          <w:rFonts w:ascii="メイリオ" w:eastAsia="メイリオ" w:hAnsi="メイリオ" w:hint="eastAsia"/>
                          <w:color w:val="000000" w:themeColor="text1"/>
                          <w:sz w:val="24"/>
                          <w:szCs w:val="28"/>
                        </w:rPr>
                        <w:t>９</w:t>
                      </w:r>
                      <w:r w:rsidRPr="0040588F">
                        <w:rPr>
                          <w:rFonts w:ascii="メイリオ" w:eastAsia="メイリオ" w:hAnsi="メイリオ" w:hint="eastAsia"/>
                          <w:color w:val="000000" w:themeColor="text1"/>
                          <w:sz w:val="24"/>
                          <w:szCs w:val="28"/>
                        </w:rPr>
                        <w:t>年度から令和</w:t>
                      </w:r>
                      <w:r w:rsidR="0023267A">
                        <w:rPr>
                          <w:rFonts w:ascii="メイリオ" w:eastAsia="メイリオ" w:hAnsi="メイリオ" w:hint="eastAsia"/>
                          <w:color w:val="000000" w:themeColor="text1"/>
                          <w:sz w:val="24"/>
                          <w:szCs w:val="28"/>
                        </w:rPr>
                        <w:t>11</w:t>
                      </w:r>
                      <w:r w:rsidR="00D15D16">
                        <w:rPr>
                          <w:rFonts w:ascii="メイリオ" w:eastAsia="メイリオ" w:hAnsi="メイリオ" w:hint="eastAsia"/>
                          <w:color w:val="000000" w:themeColor="text1"/>
                          <w:sz w:val="24"/>
                          <w:szCs w:val="28"/>
                        </w:rPr>
                        <w:t>年度</w:t>
                      </w:r>
                      <w:r w:rsidR="0023267A" w:rsidRPr="00321CF4">
                        <w:rPr>
                          <w:rFonts w:ascii="メイリオ" w:eastAsia="メイリオ" w:hAnsi="メイリオ" w:hint="eastAsia"/>
                          <w:color w:val="000000" w:themeColor="text1"/>
                          <w:sz w:val="24"/>
                          <w:szCs w:val="28"/>
                        </w:rPr>
                        <w:t>（</w:t>
                      </w:r>
                      <w:r w:rsidR="000050EE" w:rsidRPr="00321CF4">
                        <w:rPr>
                          <w:rFonts w:ascii="メイリオ" w:eastAsia="メイリオ" w:hAnsi="メイリオ" w:hint="eastAsia"/>
                          <w:color w:val="000000" w:themeColor="text1"/>
                          <w:sz w:val="24"/>
                          <w:szCs w:val="28"/>
                        </w:rPr>
                        <w:t>2027年度から</w:t>
                      </w:r>
                      <w:r w:rsidR="0023267A" w:rsidRPr="00321CF4">
                        <w:rPr>
                          <w:rFonts w:ascii="メイリオ" w:eastAsia="メイリオ" w:hAnsi="メイリオ" w:hint="eastAsia"/>
                          <w:color w:val="000000" w:themeColor="text1"/>
                          <w:sz w:val="24"/>
                          <w:szCs w:val="28"/>
                        </w:rPr>
                        <w:t>2029年度）</w:t>
                      </w:r>
                      <w:r>
                        <w:rPr>
                          <w:rFonts w:ascii="メイリオ" w:eastAsia="メイリオ" w:hAnsi="メイリオ" w:hint="eastAsia"/>
                          <w:color w:val="000000" w:themeColor="text1"/>
                          <w:sz w:val="24"/>
                          <w:szCs w:val="28"/>
                        </w:rPr>
                        <w:t>の計画策定にあたり、障害者権利条約の批准に向けた障害福祉の制度改革や共生社会の実現に向けた法制度の変遷を大きく捉えるとともに、計画策定の趣旨や計画の位置付け等の基本的な事項を定めます。</w:t>
                      </w:r>
                    </w:p>
                  </w:txbxContent>
                </v:textbox>
                <w10:wrap anchorx="margin"/>
              </v:rect>
            </w:pict>
          </mc:Fallback>
        </mc:AlternateContent>
      </w:r>
    </w:p>
    <w:p w14:paraId="7A6CE49D" w14:textId="38B415EF" w:rsidR="00B5622E" w:rsidRPr="00172DF7" w:rsidRDefault="00B5622E">
      <w:pPr>
        <w:widowControl/>
        <w:jc w:val="left"/>
        <w:rPr>
          <w:rFonts w:ascii="BIZ UDPゴシック" w:eastAsia="BIZ UDPゴシック" w:hAnsi="BIZ UDPゴシック"/>
          <w:b/>
          <w:bCs/>
          <w:color w:val="000000" w:themeColor="text1"/>
          <w:sz w:val="48"/>
          <w:szCs w:val="52"/>
        </w:rPr>
      </w:pPr>
    </w:p>
    <w:p w14:paraId="3D70FB63" w14:textId="647E62F0" w:rsidR="00926FEC" w:rsidRPr="00172DF7" w:rsidRDefault="00926FEC">
      <w:pPr>
        <w:widowControl/>
        <w:jc w:val="left"/>
        <w:rPr>
          <w:rFonts w:ascii="BIZ UDPゴシック" w:eastAsia="BIZ UDPゴシック" w:hAnsi="BIZ UDPゴシック"/>
          <w:b/>
          <w:bCs/>
          <w:color w:val="000000" w:themeColor="text1"/>
          <w:sz w:val="48"/>
          <w:szCs w:val="52"/>
        </w:rPr>
      </w:pPr>
    </w:p>
    <w:p w14:paraId="3268DC8F" w14:textId="77777777" w:rsidR="00926FEC" w:rsidRPr="00172DF7" w:rsidRDefault="00926FEC">
      <w:pPr>
        <w:widowControl/>
        <w:jc w:val="left"/>
        <w:rPr>
          <w:rFonts w:ascii="BIZ UDPゴシック" w:eastAsia="BIZ UDPゴシック" w:hAnsi="BIZ UDPゴシック"/>
          <w:b/>
          <w:bCs/>
          <w:color w:val="000000" w:themeColor="text1"/>
          <w:sz w:val="48"/>
          <w:szCs w:val="52"/>
        </w:rPr>
      </w:pPr>
    </w:p>
    <w:p w14:paraId="7BE21A62" w14:textId="77777777" w:rsidR="00926FEC" w:rsidRPr="00172DF7" w:rsidRDefault="00926FEC">
      <w:pPr>
        <w:widowControl/>
        <w:jc w:val="left"/>
        <w:rPr>
          <w:rFonts w:ascii="BIZ UDPゴシック" w:eastAsia="BIZ UDPゴシック" w:hAnsi="BIZ UDPゴシック"/>
          <w:b/>
          <w:bCs/>
          <w:color w:val="000000" w:themeColor="text1"/>
          <w:sz w:val="48"/>
          <w:szCs w:val="52"/>
        </w:rPr>
      </w:pPr>
    </w:p>
    <w:p w14:paraId="2C1B29E6" w14:textId="77777777" w:rsidR="00926FEC" w:rsidRPr="00172DF7" w:rsidRDefault="00926FEC">
      <w:pPr>
        <w:widowControl/>
        <w:jc w:val="left"/>
        <w:rPr>
          <w:rFonts w:ascii="BIZ UDPゴシック" w:eastAsia="BIZ UDPゴシック" w:hAnsi="BIZ UDPゴシック"/>
          <w:b/>
          <w:bCs/>
          <w:color w:val="000000" w:themeColor="text1"/>
          <w:sz w:val="48"/>
          <w:szCs w:val="52"/>
        </w:rPr>
      </w:pPr>
    </w:p>
    <w:p w14:paraId="731E08F3" w14:textId="77777777" w:rsidR="00B60DBA" w:rsidRPr="00172DF7" w:rsidRDefault="00B60DBA">
      <w:pPr>
        <w:widowControl/>
        <w:jc w:val="left"/>
        <w:rPr>
          <w:rFonts w:ascii="BIZ UDPゴシック" w:eastAsia="BIZ UDPゴシック" w:hAnsi="BIZ UDPゴシック"/>
          <w:b/>
          <w:bCs/>
          <w:color w:val="000000" w:themeColor="text1"/>
          <w:sz w:val="48"/>
          <w:szCs w:val="52"/>
        </w:rPr>
      </w:pPr>
    </w:p>
    <w:p w14:paraId="624A394D" w14:textId="4E6AB90A" w:rsidR="00B60DBA" w:rsidRPr="00172DF7" w:rsidRDefault="00B60DBA">
      <w:pPr>
        <w:widowControl/>
        <w:jc w:val="left"/>
        <w:rPr>
          <w:rFonts w:ascii="BIZ UDPゴシック" w:eastAsia="BIZ UDPゴシック" w:hAnsi="BIZ UDPゴシック"/>
          <w:b/>
          <w:bCs/>
          <w:color w:val="000000" w:themeColor="text1"/>
          <w:sz w:val="48"/>
          <w:szCs w:val="52"/>
        </w:rPr>
      </w:pPr>
    </w:p>
    <w:p w14:paraId="548535E2" w14:textId="77777777" w:rsidR="006848C6" w:rsidRPr="00172DF7" w:rsidRDefault="006848C6" w:rsidP="006848C6">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4" w:name="_Toc152230189"/>
      <w:bookmarkStart w:id="5" w:name="_Toc236663495"/>
      <w:r w:rsidRPr="00172DF7">
        <w:rPr>
          <w:rFonts w:ascii="BIZ UDPゴシック" w:eastAsia="BIZ UDPゴシック" w:hAnsi="BIZ UDPゴシック" w:hint="eastAsia"/>
          <w:b/>
          <w:bCs/>
          <w:color w:val="000000" w:themeColor="text1"/>
          <w:sz w:val="40"/>
          <w:szCs w:val="44"/>
        </w:rPr>
        <w:lastRenderedPageBreak/>
        <w:t>１．計画策定の背景</w:t>
      </w:r>
      <w:bookmarkEnd w:id="4"/>
      <w:bookmarkEnd w:id="5"/>
    </w:p>
    <w:p w14:paraId="1571030F" w14:textId="77777777" w:rsidR="006848C6" w:rsidRPr="00172DF7" w:rsidRDefault="006848C6">
      <w:pPr>
        <w:widowControl/>
        <w:jc w:val="left"/>
        <w:rPr>
          <w:rFonts w:ascii="BIZ UDPゴシック" w:eastAsia="BIZ UDPゴシック" w:hAnsi="BIZ UDPゴシック"/>
          <w:color w:val="000000" w:themeColor="text1"/>
          <w:sz w:val="24"/>
          <w:szCs w:val="28"/>
        </w:rPr>
      </w:pPr>
    </w:p>
    <w:p w14:paraId="35D92EAE" w14:textId="7F774E40" w:rsidR="0043262C" w:rsidRPr="00172DF7" w:rsidRDefault="0043262C" w:rsidP="0043262C">
      <w:pPr>
        <w:widowControl/>
        <w:ind w:firstLineChars="100" w:firstLine="240"/>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障害者施策に関する法整備等の動向は次の通りとなります。</w:t>
      </w:r>
    </w:p>
    <w:p w14:paraId="30F88E98" w14:textId="49AB42F8" w:rsidR="0043262C" w:rsidRPr="00172DF7" w:rsidRDefault="0043262C">
      <w:pPr>
        <w:widowControl/>
        <w:jc w:val="left"/>
        <w:rPr>
          <w:rFonts w:ascii="BIZ UDPゴシック" w:eastAsia="BIZ UDPゴシック" w:hAnsi="BIZ UDPゴシック"/>
          <w:color w:val="000000" w:themeColor="text1"/>
          <w:sz w:val="24"/>
          <w:szCs w:val="28"/>
        </w:rPr>
      </w:pPr>
    </w:p>
    <w:p w14:paraId="77D3F732" w14:textId="6DCEF93D" w:rsidR="0043262C" w:rsidRPr="00172DF7" w:rsidRDefault="0043262C" w:rsidP="0043262C">
      <w:pPr>
        <w:widowControl/>
        <w:ind w:firstLineChars="100" w:firstLine="240"/>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■…障害者権利条約に関する事項</w:t>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○…国内法に関する事項</w:t>
      </w:r>
    </w:p>
    <w:tbl>
      <w:tblPr>
        <w:tblStyle w:val="a8"/>
        <w:tblW w:w="0" w:type="auto"/>
        <w:tblLook w:val="04A0" w:firstRow="1" w:lastRow="0" w:firstColumn="1" w:lastColumn="0" w:noHBand="0" w:noVBand="1"/>
      </w:tblPr>
      <w:tblGrid>
        <w:gridCol w:w="1394"/>
        <w:gridCol w:w="1023"/>
        <w:gridCol w:w="6653"/>
      </w:tblGrid>
      <w:tr w:rsidR="00172DF7" w:rsidRPr="00172DF7" w14:paraId="2AE32903" w14:textId="77777777" w:rsidTr="00BE5A2E">
        <w:tc>
          <w:tcPr>
            <w:tcW w:w="1394" w:type="dxa"/>
            <w:tcBorders>
              <w:top w:val="nil"/>
              <w:left w:val="nil"/>
            </w:tcBorders>
            <w:shd w:val="clear" w:color="auto" w:fill="A6A6A6" w:themeFill="background1" w:themeFillShade="A6"/>
            <w:vAlign w:val="center"/>
          </w:tcPr>
          <w:p w14:paraId="19BF4103" w14:textId="77777777" w:rsidR="0043262C" w:rsidRPr="00172DF7" w:rsidRDefault="0043262C" w:rsidP="00692AAA">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年</w:t>
            </w:r>
          </w:p>
        </w:tc>
        <w:tc>
          <w:tcPr>
            <w:tcW w:w="1023" w:type="dxa"/>
            <w:tcBorders>
              <w:top w:val="nil"/>
            </w:tcBorders>
            <w:shd w:val="clear" w:color="auto" w:fill="A6A6A6" w:themeFill="background1" w:themeFillShade="A6"/>
            <w:vAlign w:val="center"/>
          </w:tcPr>
          <w:p w14:paraId="592DCFB4" w14:textId="77777777" w:rsidR="0043262C" w:rsidRPr="00172DF7" w:rsidRDefault="0043262C" w:rsidP="00692AAA">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月</w:t>
            </w:r>
          </w:p>
        </w:tc>
        <w:tc>
          <w:tcPr>
            <w:tcW w:w="6653" w:type="dxa"/>
            <w:tcBorders>
              <w:top w:val="nil"/>
              <w:right w:val="nil"/>
            </w:tcBorders>
            <w:shd w:val="clear" w:color="auto" w:fill="A6A6A6" w:themeFill="background1" w:themeFillShade="A6"/>
            <w:vAlign w:val="center"/>
          </w:tcPr>
          <w:p w14:paraId="4D860E65" w14:textId="77777777" w:rsidR="0043262C" w:rsidRPr="00172DF7" w:rsidRDefault="0043262C" w:rsidP="00692AAA">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内容</w:t>
            </w:r>
          </w:p>
        </w:tc>
      </w:tr>
      <w:tr w:rsidR="00172DF7" w:rsidRPr="00172DF7" w14:paraId="19A78A6E" w14:textId="77777777" w:rsidTr="00F04F5F">
        <w:trPr>
          <w:trHeight w:hRule="exact" w:val="606"/>
        </w:trPr>
        <w:tc>
          <w:tcPr>
            <w:tcW w:w="1394" w:type="dxa"/>
            <w:tcBorders>
              <w:left w:val="nil"/>
            </w:tcBorders>
            <w:shd w:val="clear" w:color="auto" w:fill="FFFFFF" w:themeFill="background1"/>
          </w:tcPr>
          <w:p w14:paraId="2665E893" w14:textId="09A4589E" w:rsidR="0043262C" w:rsidRPr="00172DF7" w:rsidRDefault="0043262C"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平成18年</w:t>
            </w:r>
          </w:p>
          <w:p w14:paraId="67A91647" w14:textId="26250EBC" w:rsidR="00B70388" w:rsidRPr="00172DF7" w:rsidRDefault="00B70388"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（２００６年）</w:t>
            </w:r>
          </w:p>
        </w:tc>
        <w:tc>
          <w:tcPr>
            <w:tcW w:w="1023" w:type="dxa"/>
            <w:shd w:val="clear" w:color="auto" w:fill="FFFFFF" w:themeFill="background1"/>
            <w:vAlign w:val="center"/>
          </w:tcPr>
          <w:p w14:paraId="5CC898DA" w14:textId="58D4BAD7" w:rsidR="0043262C" w:rsidRPr="00172DF7" w:rsidRDefault="0043262C" w:rsidP="00F04F5F">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12月</w:t>
            </w:r>
          </w:p>
        </w:tc>
        <w:tc>
          <w:tcPr>
            <w:tcW w:w="6653" w:type="dxa"/>
            <w:tcBorders>
              <w:right w:val="nil"/>
            </w:tcBorders>
            <w:shd w:val="clear" w:color="auto" w:fill="FFFFFF" w:themeFill="background1"/>
            <w:vAlign w:val="center"/>
          </w:tcPr>
          <w:p w14:paraId="169CD517" w14:textId="77777777" w:rsidR="0043262C" w:rsidRPr="00172DF7" w:rsidRDefault="0043262C" w:rsidP="00692AAA">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w:t>
            </w:r>
            <w:r w:rsidRPr="00172DF7">
              <w:rPr>
                <w:rFonts w:ascii="BIZ UDPゴシック" w:eastAsia="BIZ UDPゴシック" w:hAnsi="BIZ UDPゴシック"/>
                <w:color w:val="000000" w:themeColor="text1"/>
              </w:rPr>
              <w:t>国際連合総会において障害者権利条約</w:t>
            </w:r>
            <w:r w:rsidRPr="00172DF7">
              <w:rPr>
                <w:rFonts w:ascii="BIZ UDPゴシック" w:eastAsia="BIZ UDPゴシック" w:hAnsi="BIZ UDPゴシック" w:hint="eastAsia"/>
                <w:color w:val="000000" w:themeColor="text1"/>
              </w:rPr>
              <w:t>が採択</w:t>
            </w:r>
          </w:p>
        </w:tc>
      </w:tr>
      <w:tr w:rsidR="00172DF7" w:rsidRPr="00172DF7" w14:paraId="74A1774D" w14:textId="77777777" w:rsidTr="00F04F5F">
        <w:trPr>
          <w:trHeight w:hRule="exact" w:val="572"/>
        </w:trPr>
        <w:tc>
          <w:tcPr>
            <w:tcW w:w="1394" w:type="dxa"/>
            <w:tcBorders>
              <w:left w:val="nil"/>
            </w:tcBorders>
            <w:shd w:val="clear" w:color="auto" w:fill="F2F2F2" w:themeFill="background1" w:themeFillShade="F2"/>
          </w:tcPr>
          <w:p w14:paraId="18065EBE" w14:textId="77777777" w:rsidR="0043262C" w:rsidRPr="00172DF7" w:rsidRDefault="0043262C"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平成20年</w:t>
            </w:r>
          </w:p>
          <w:p w14:paraId="4B7664D8" w14:textId="78F2A9A8" w:rsidR="003C6542" w:rsidRPr="00172DF7" w:rsidRDefault="003C6542"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（2008年）</w:t>
            </w:r>
          </w:p>
        </w:tc>
        <w:tc>
          <w:tcPr>
            <w:tcW w:w="1023" w:type="dxa"/>
            <w:shd w:val="clear" w:color="auto" w:fill="F2F2F2" w:themeFill="background1" w:themeFillShade="F2"/>
            <w:vAlign w:val="center"/>
          </w:tcPr>
          <w:p w14:paraId="180785DE" w14:textId="77777777" w:rsidR="0043262C" w:rsidRPr="00172DF7" w:rsidRDefault="0043262C" w:rsidP="00F04F5F">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5月</w:t>
            </w:r>
          </w:p>
        </w:tc>
        <w:tc>
          <w:tcPr>
            <w:tcW w:w="6653" w:type="dxa"/>
            <w:tcBorders>
              <w:right w:val="nil"/>
            </w:tcBorders>
            <w:shd w:val="clear" w:color="auto" w:fill="F2F2F2" w:themeFill="background1" w:themeFillShade="F2"/>
            <w:vAlign w:val="center"/>
          </w:tcPr>
          <w:p w14:paraId="73A74F7E" w14:textId="77777777" w:rsidR="0043262C" w:rsidRPr="00172DF7" w:rsidRDefault="0043262C" w:rsidP="00692AAA">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w:t>
            </w:r>
            <w:r w:rsidRPr="00172DF7">
              <w:rPr>
                <w:rFonts w:ascii="BIZ UDPゴシック" w:eastAsia="BIZ UDPゴシック" w:hAnsi="BIZ UDPゴシック"/>
                <w:color w:val="000000" w:themeColor="text1"/>
              </w:rPr>
              <w:t>障害者権利条約</w:t>
            </w:r>
            <w:r w:rsidRPr="00172DF7">
              <w:rPr>
                <w:rFonts w:ascii="BIZ UDPゴシック" w:eastAsia="BIZ UDPゴシック" w:hAnsi="BIZ UDPゴシック" w:hint="eastAsia"/>
                <w:color w:val="000000" w:themeColor="text1"/>
              </w:rPr>
              <w:t>発効</w:t>
            </w:r>
          </w:p>
        </w:tc>
      </w:tr>
      <w:tr w:rsidR="00172DF7" w:rsidRPr="00172DF7" w14:paraId="1837F8A5" w14:textId="77777777" w:rsidTr="00F04F5F">
        <w:trPr>
          <w:trHeight w:hRule="exact" w:val="567"/>
        </w:trPr>
        <w:tc>
          <w:tcPr>
            <w:tcW w:w="1394" w:type="dxa"/>
            <w:tcBorders>
              <w:left w:val="nil"/>
              <w:bottom w:val="single" w:sz="4" w:space="0" w:color="auto"/>
            </w:tcBorders>
            <w:shd w:val="clear" w:color="auto" w:fill="FFFFFF" w:themeFill="background1"/>
          </w:tcPr>
          <w:p w14:paraId="4E1F248B" w14:textId="77777777" w:rsidR="0043262C" w:rsidRPr="00172DF7" w:rsidRDefault="0043262C"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平成23年</w:t>
            </w:r>
          </w:p>
          <w:p w14:paraId="716ABFC7" w14:textId="10778A30" w:rsidR="003C6542" w:rsidRPr="00172DF7" w:rsidRDefault="003C6542"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（2011年）</w:t>
            </w:r>
          </w:p>
        </w:tc>
        <w:tc>
          <w:tcPr>
            <w:tcW w:w="1023" w:type="dxa"/>
            <w:tcBorders>
              <w:bottom w:val="single" w:sz="4" w:space="0" w:color="auto"/>
            </w:tcBorders>
            <w:shd w:val="clear" w:color="auto" w:fill="FFFFFF" w:themeFill="background1"/>
            <w:vAlign w:val="center"/>
          </w:tcPr>
          <w:p w14:paraId="274C2A68" w14:textId="77777777" w:rsidR="0043262C" w:rsidRPr="00172DF7" w:rsidRDefault="0043262C" w:rsidP="00F04F5F">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８月</w:t>
            </w:r>
          </w:p>
        </w:tc>
        <w:tc>
          <w:tcPr>
            <w:tcW w:w="6653" w:type="dxa"/>
            <w:tcBorders>
              <w:bottom w:val="single" w:sz="4" w:space="0" w:color="auto"/>
              <w:right w:val="nil"/>
            </w:tcBorders>
            <w:shd w:val="clear" w:color="auto" w:fill="FFFFFF" w:themeFill="background1"/>
            <w:vAlign w:val="center"/>
          </w:tcPr>
          <w:p w14:paraId="3003AE06" w14:textId="77777777" w:rsidR="0043262C" w:rsidRPr="00172DF7" w:rsidRDefault="0043262C" w:rsidP="00692AAA">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○改正障害者基本法施行</w:t>
            </w:r>
          </w:p>
        </w:tc>
      </w:tr>
      <w:tr w:rsidR="00172DF7" w:rsidRPr="00172DF7" w14:paraId="5ED9C0E6" w14:textId="77777777" w:rsidTr="00F04F5F">
        <w:trPr>
          <w:trHeight w:hRule="exact" w:val="575"/>
        </w:trPr>
        <w:tc>
          <w:tcPr>
            <w:tcW w:w="1394" w:type="dxa"/>
            <w:tcBorders>
              <w:top w:val="nil"/>
              <w:left w:val="nil"/>
              <w:bottom w:val="single" w:sz="4" w:space="0" w:color="auto"/>
            </w:tcBorders>
            <w:shd w:val="clear" w:color="auto" w:fill="F2F2F2" w:themeFill="background1" w:themeFillShade="F2"/>
          </w:tcPr>
          <w:p w14:paraId="6AA7C49E" w14:textId="77777777" w:rsidR="0043262C" w:rsidRPr="00172DF7" w:rsidRDefault="00F659D4"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平成24年</w:t>
            </w:r>
          </w:p>
          <w:p w14:paraId="44378982" w14:textId="2FD6A514" w:rsidR="003C6542" w:rsidRPr="00172DF7" w:rsidRDefault="003C6542"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（2012年）</w:t>
            </w:r>
          </w:p>
        </w:tc>
        <w:tc>
          <w:tcPr>
            <w:tcW w:w="1023" w:type="dxa"/>
            <w:tcBorders>
              <w:top w:val="nil"/>
              <w:bottom w:val="single" w:sz="4" w:space="0" w:color="auto"/>
            </w:tcBorders>
            <w:shd w:val="clear" w:color="auto" w:fill="F2F2F2" w:themeFill="background1" w:themeFillShade="F2"/>
            <w:vAlign w:val="center"/>
          </w:tcPr>
          <w:p w14:paraId="21A323E2" w14:textId="77777777" w:rsidR="0043262C" w:rsidRPr="00172DF7" w:rsidRDefault="0043262C" w:rsidP="00F04F5F">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10月</w:t>
            </w:r>
          </w:p>
        </w:tc>
        <w:tc>
          <w:tcPr>
            <w:tcW w:w="6653" w:type="dxa"/>
            <w:tcBorders>
              <w:top w:val="nil"/>
              <w:bottom w:val="single" w:sz="4" w:space="0" w:color="auto"/>
              <w:right w:val="nil"/>
            </w:tcBorders>
            <w:shd w:val="clear" w:color="auto" w:fill="F2F2F2" w:themeFill="background1" w:themeFillShade="F2"/>
            <w:vAlign w:val="center"/>
          </w:tcPr>
          <w:p w14:paraId="0AA45EE9" w14:textId="77777777" w:rsidR="0043262C" w:rsidRPr="00172DF7" w:rsidRDefault="0043262C" w:rsidP="00692AAA">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○障害者虐待防止法施行</w:t>
            </w:r>
          </w:p>
        </w:tc>
      </w:tr>
      <w:tr w:rsidR="00172DF7" w:rsidRPr="00172DF7" w14:paraId="0C61B838" w14:textId="77777777" w:rsidTr="00F04F5F">
        <w:trPr>
          <w:trHeight w:hRule="exact" w:val="569"/>
        </w:trPr>
        <w:tc>
          <w:tcPr>
            <w:tcW w:w="1394" w:type="dxa"/>
            <w:tcBorders>
              <w:top w:val="single" w:sz="4" w:space="0" w:color="auto"/>
              <w:left w:val="nil"/>
              <w:bottom w:val="nil"/>
            </w:tcBorders>
            <w:shd w:val="clear" w:color="auto" w:fill="FFFFFF" w:themeFill="background1"/>
          </w:tcPr>
          <w:p w14:paraId="56D4BF99" w14:textId="77777777" w:rsidR="0043262C" w:rsidRPr="00172DF7" w:rsidRDefault="0043262C"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平成25年</w:t>
            </w:r>
          </w:p>
          <w:p w14:paraId="62CA107E" w14:textId="0164A2F9" w:rsidR="003C6542" w:rsidRPr="00172DF7" w:rsidRDefault="003C6542"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（2013年）</w:t>
            </w:r>
          </w:p>
        </w:tc>
        <w:tc>
          <w:tcPr>
            <w:tcW w:w="1023" w:type="dxa"/>
            <w:tcBorders>
              <w:top w:val="single" w:sz="4" w:space="0" w:color="auto"/>
              <w:bottom w:val="nil"/>
            </w:tcBorders>
            <w:shd w:val="clear" w:color="auto" w:fill="FFFFFF" w:themeFill="background1"/>
            <w:vAlign w:val="center"/>
          </w:tcPr>
          <w:p w14:paraId="7CE7A2E9" w14:textId="77777777" w:rsidR="0043262C" w:rsidRPr="00172DF7" w:rsidRDefault="0043262C" w:rsidP="00F04F5F">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４月</w:t>
            </w:r>
          </w:p>
        </w:tc>
        <w:tc>
          <w:tcPr>
            <w:tcW w:w="6653" w:type="dxa"/>
            <w:tcBorders>
              <w:top w:val="single" w:sz="4" w:space="0" w:color="auto"/>
              <w:bottom w:val="nil"/>
              <w:right w:val="nil"/>
            </w:tcBorders>
            <w:shd w:val="clear" w:color="auto" w:fill="FFFFFF" w:themeFill="background1"/>
            <w:vAlign w:val="center"/>
          </w:tcPr>
          <w:p w14:paraId="5D61CF7C" w14:textId="77777777" w:rsidR="0043262C" w:rsidRPr="00172DF7" w:rsidRDefault="0043262C" w:rsidP="00692AAA">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○障害者総合支援法施行</w:t>
            </w:r>
          </w:p>
        </w:tc>
      </w:tr>
      <w:tr w:rsidR="00172DF7" w:rsidRPr="00172DF7" w14:paraId="314681FC" w14:textId="77777777" w:rsidTr="00F04F5F">
        <w:trPr>
          <w:trHeight w:hRule="exact" w:val="510"/>
        </w:trPr>
        <w:tc>
          <w:tcPr>
            <w:tcW w:w="1394" w:type="dxa"/>
            <w:tcBorders>
              <w:top w:val="nil"/>
              <w:left w:val="nil"/>
              <w:bottom w:val="nil"/>
            </w:tcBorders>
            <w:shd w:val="clear" w:color="auto" w:fill="FFFFFF" w:themeFill="background1"/>
          </w:tcPr>
          <w:p w14:paraId="1BE4EC9A" w14:textId="77777777" w:rsidR="0043262C" w:rsidRPr="00172DF7" w:rsidRDefault="0043262C" w:rsidP="00692AAA">
            <w:pPr>
              <w:widowControl/>
              <w:jc w:val="left"/>
              <w:rPr>
                <w:rFonts w:ascii="BIZ UDPゴシック" w:eastAsia="BIZ UDPゴシック" w:hAnsi="BIZ UDPゴシック"/>
                <w:color w:val="000000" w:themeColor="text1"/>
              </w:rPr>
            </w:pPr>
          </w:p>
        </w:tc>
        <w:tc>
          <w:tcPr>
            <w:tcW w:w="1023" w:type="dxa"/>
            <w:tcBorders>
              <w:top w:val="nil"/>
              <w:bottom w:val="nil"/>
            </w:tcBorders>
            <w:shd w:val="clear" w:color="auto" w:fill="FFFFFF" w:themeFill="background1"/>
            <w:vAlign w:val="center"/>
          </w:tcPr>
          <w:p w14:paraId="38558286" w14:textId="77777777" w:rsidR="0043262C" w:rsidRPr="00172DF7" w:rsidRDefault="0043262C" w:rsidP="00F04F5F">
            <w:pPr>
              <w:widowControl/>
              <w:jc w:val="right"/>
              <w:rPr>
                <w:rFonts w:ascii="BIZ UDPゴシック" w:eastAsia="BIZ UDPゴシック" w:hAnsi="BIZ UDPゴシック"/>
                <w:color w:val="000000" w:themeColor="text1"/>
              </w:rPr>
            </w:pPr>
          </w:p>
        </w:tc>
        <w:tc>
          <w:tcPr>
            <w:tcW w:w="6653" w:type="dxa"/>
            <w:tcBorders>
              <w:top w:val="nil"/>
              <w:bottom w:val="nil"/>
              <w:right w:val="nil"/>
            </w:tcBorders>
            <w:shd w:val="clear" w:color="auto" w:fill="FFFFFF" w:themeFill="background1"/>
            <w:vAlign w:val="center"/>
          </w:tcPr>
          <w:p w14:paraId="437D1975" w14:textId="77777777" w:rsidR="0043262C" w:rsidRPr="00172DF7" w:rsidRDefault="0043262C" w:rsidP="00692AAA">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○障害者優先調達推進法施行</w:t>
            </w:r>
          </w:p>
        </w:tc>
      </w:tr>
      <w:tr w:rsidR="00172DF7" w:rsidRPr="00172DF7" w14:paraId="391A7BE3" w14:textId="77777777" w:rsidTr="00F04F5F">
        <w:trPr>
          <w:trHeight w:hRule="exact" w:val="510"/>
        </w:trPr>
        <w:tc>
          <w:tcPr>
            <w:tcW w:w="1394" w:type="dxa"/>
            <w:tcBorders>
              <w:top w:val="nil"/>
              <w:left w:val="nil"/>
              <w:bottom w:val="nil"/>
            </w:tcBorders>
            <w:shd w:val="clear" w:color="auto" w:fill="FFFFFF" w:themeFill="background1"/>
          </w:tcPr>
          <w:p w14:paraId="78F56A46" w14:textId="77777777" w:rsidR="0043262C" w:rsidRPr="00172DF7" w:rsidRDefault="0043262C" w:rsidP="00692AAA">
            <w:pPr>
              <w:widowControl/>
              <w:jc w:val="left"/>
              <w:rPr>
                <w:rFonts w:ascii="BIZ UDPゴシック" w:eastAsia="BIZ UDPゴシック" w:hAnsi="BIZ UDPゴシック"/>
                <w:color w:val="000000" w:themeColor="text1"/>
              </w:rPr>
            </w:pPr>
          </w:p>
        </w:tc>
        <w:tc>
          <w:tcPr>
            <w:tcW w:w="1023" w:type="dxa"/>
            <w:tcBorders>
              <w:top w:val="nil"/>
              <w:bottom w:val="nil"/>
            </w:tcBorders>
            <w:shd w:val="clear" w:color="auto" w:fill="FFFFFF" w:themeFill="background1"/>
            <w:vAlign w:val="center"/>
          </w:tcPr>
          <w:p w14:paraId="79FAF570" w14:textId="77777777" w:rsidR="0043262C" w:rsidRPr="00172DF7" w:rsidRDefault="0043262C" w:rsidP="00F04F5F">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６月</w:t>
            </w:r>
          </w:p>
        </w:tc>
        <w:tc>
          <w:tcPr>
            <w:tcW w:w="6653" w:type="dxa"/>
            <w:tcBorders>
              <w:top w:val="nil"/>
              <w:bottom w:val="nil"/>
              <w:right w:val="nil"/>
            </w:tcBorders>
            <w:shd w:val="clear" w:color="auto" w:fill="FFFFFF" w:themeFill="background1"/>
            <w:vAlign w:val="center"/>
          </w:tcPr>
          <w:p w14:paraId="2BA6CD30" w14:textId="0D5DFF9B" w:rsidR="0043262C" w:rsidRPr="00172DF7" w:rsidRDefault="0043262C" w:rsidP="00692AAA">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○障害者差別解消法成立（施行は平成28年</w:t>
            </w:r>
            <w:r w:rsidR="00D45E00" w:rsidRPr="00172DF7">
              <w:rPr>
                <w:rFonts w:ascii="BIZ UDPゴシック" w:eastAsia="BIZ UDPゴシック" w:hAnsi="BIZ UDPゴシック" w:hint="eastAsia"/>
                <w:color w:val="000000" w:themeColor="text1"/>
              </w:rPr>
              <w:t>（2016年）</w:t>
            </w:r>
            <w:r w:rsidRPr="00172DF7">
              <w:rPr>
                <w:rFonts w:ascii="BIZ UDPゴシック" w:eastAsia="BIZ UDPゴシック" w:hAnsi="BIZ UDPゴシック" w:hint="eastAsia"/>
                <w:color w:val="000000" w:themeColor="text1"/>
              </w:rPr>
              <w:t>４月）</w:t>
            </w:r>
          </w:p>
        </w:tc>
      </w:tr>
      <w:tr w:rsidR="00172DF7" w:rsidRPr="00172DF7" w14:paraId="5834A456" w14:textId="77777777" w:rsidTr="00F04F5F">
        <w:trPr>
          <w:trHeight w:hRule="exact" w:val="510"/>
        </w:trPr>
        <w:tc>
          <w:tcPr>
            <w:tcW w:w="1394" w:type="dxa"/>
            <w:tcBorders>
              <w:top w:val="nil"/>
              <w:left w:val="nil"/>
              <w:bottom w:val="nil"/>
            </w:tcBorders>
            <w:shd w:val="clear" w:color="auto" w:fill="FFFFFF" w:themeFill="background1"/>
          </w:tcPr>
          <w:p w14:paraId="480F77F3" w14:textId="77777777" w:rsidR="0043262C" w:rsidRPr="00172DF7" w:rsidRDefault="0043262C" w:rsidP="00692AAA">
            <w:pPr>
              <w:widowControl/>
              <w:jc w:val="left"/>
              <w:rPr>
                <w:rFonts w:ascii="BIZ UDPゴシック" w:eastAsia="BIZ UDPゴシック" w:hAnsi="BIZ UDPゴシック"/>
                <w:color w:val="000000" w:themeColor="text1"/>
              </w:rPr>
            </w:pPr>
          </w:p>
        </w:tc>
        <w:tc>
          <w:tcPr>
            <w:tcW w:w="1023" w:type="dxa"/>
            <w:tcBorders>
              <w:top w:val="nil"/>
              <w:bottom w:val="nil"/>
            </w:tcBorders>
            <w:shd w:val="clear" w:color="auto" w:fill="FFFFFF" w:themeFill="background1"/>
            <w:vAlign w:val="center"/>
          </w:tcPr>
          <w:p w14:paraId="14797FDE" w14:textId="77777777" w:rsidR="0043262C" w:rsidRPr="00172DF7" w:rsidRDefault="0043262C" w:rsidP="00F04F5F">
            <w:pPr>
              <w:widowControl/>
              <w:jc w:val="right"/>
              <w:rPr>
                <w:rFonts w:ascii="BIZ UDPゴシック" w:eastAsia="BIZ UDPゴシック" w:hAnsi="BIZ UDPゴシック"/>
                <w:color w:val="000000" w:themeColor="text1"/>
              </w:rPr>
            </w:pPr>
          </w:p>
        </w:tc>
        <w:tc>
          <w:tcPr>
            <w:tcW w:w="6653" w:type="dxa"/>
            <w:tcBorders>
              <w:top w:val="nil"/>
              <w:bottom w:val="nil"/>
              <w:right w:val="nil"/>
            </w:tcBorders>
            <w:shd w:val="clear" w:color="auto" w:fill="FFFFFF" w:themeFill="background1"/>
            <w:vAlign w:val="center"/>
          </w:tcPr>
          <w:p w14:paraId="142B3248" w14:textId="7153C23E" w:rsidR="0043262C" w:rsidRPr="00172DF7" w:rsidRDefault="0043262C" w:rsidP="00692AAA">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○改正障害者雇用促進法成立（施行は平成28年</w:t>
            </w:r>
            <w:r w:rsidR="00D45E00" w:rsidRPr="00172DF7">
              <w:rPr>
                <w:rFonts w:ascii="BIZ UDPゴシック" w:eastAsia="BIZ UDPゴシック" w:hAnsi="BIZ UDPゴシック" w:hint="eastAsia"/>
                <w:color w:val="000000" w:themeColor="text1"/>
              </w:rPr>
              <w:t>（2016年）</w:t>
            </w:r>
            <w:r w:rsidRPr="00172DF7">
              <w:rPr>
                <w:rFonts w:ascii="BIZ UDPゴシック" w:eastAsia="BIZ UDPゴシック" w:hAnsi="BIZ UDPゴシック" w:hint="eastAsia"/>
                <w:color w:val="000000" w:themeColor="text1"/>
              </w:rPr>
              <w:t>４月）</w:t>
            </w:r>
          </w:p>
        </w:tc>
      </w:tr>
      <w:tr w:rsidR="00172DF7" w:rsidRPr="00172DF7" w14:paraId="24613398" w14:textId="77777777" w:rsidTr="00F04F5F">
        <w:trPr>
          <w:trHeight w:hRule="exact" w:val="761"/>
        </w:trPr>
        <w:tc>
          <w:tcPr>
            <w:tcW w:w="1394" w:type="dxa"/>
            <w:tcBorders>
              <w:top w:val="nil"/>
              <w:left w:val="nil"/>
              <w:bottom w:val="single" w:sz="4" w:space="0" w:color="auto"/>
            </w:tcBorders>
            <w:shd w:val="clear" w:color="auto" w:fill="FFFFFF" w:themeFill="background1"/>
          </w:tcPr>
          <w:p w14:paraId="76914936" w14:textId="77777777" w:rsidR="0043262C" w:rsidRPr="00172DF7" w:rsidRDefault="0043262C" w:rsidP="00692AAA">
            <w:pPr>
              <w:widowControl/>
              <w:jc w:val="left"/>
              <w:rPr>
                <w:rFonts w:ascii="BIZ UDPゴシック" w:eastAsia="BIZ UDPゴシック" w:hAnsi="BIZ UDPゴシック"/>
                <w:color w:val="000000" w:themeColor="text1"/>
              </w:rPr>
            </w:pPr>
          </w:p>
        </w:tc>
        <w:tc>
          <w:tcPr>
            <w:tcW w:w="1023" w:type="dxa"/>
            <w:tcBorders>
              <w:top w:val="nil"/>
              <w:bottom w:val="single" w:sz="4" w:space="0" w:color="auto"/>
            </w:tcBorders>
            <w:shd w:val="clear" w:color="auto" w:fill="FFFFFF" w:themeFill="background1"/>
            <w:vAlign w:val="center"/>
          </w:tcPr>
          <w:p w14:paraId="3EB291E1" w14:textId="77777777" w:rsidR="0043262C" w:rsidRPr="00172DF7" w:rsidRDefault="0043262C" w:rsidP="00F04F5F">
            <w:pPr>
              <w:widowControl/>
              <w:jc w:val="right"/>
              <w:rPr>
                <w:rFonts w:ascii="BIZ UDPゴシック" w:eastAsia="BIZ UDPゴシック" w:hAnsi="BIZ UDPゴシック"/>
                <w:color w:val="000000" w:themeColor="text1"/>
              </w:rPr>
            </w:pPr>
          </w:p>
        </w:tc>
        <w:tc>
          <w:tcPr>
            <w:tcW w:w="6653" w:type="dxa"/>
            <w:tcBorders>
              <w:top w:val="nil"/>
              <w:bottom w:val="single" w:sz="4" w:space="0" w:color="auto"/>
              <w:right w:val="nil"/>
            </w:tcBorders>
            <w:shd w:val="clear" w:color="auto" w:fill="FFFFFF" w:themeFill="background1"/>
            <w:vAlign w:val="center"/>
          </w:tcPr>
          <w:p w14:paraId="639348EA" w14:textId="77777777" w:rsidR="0043262C" w:rsidRPr="00172DF7" w:rsidRDefault="0043262C" w:rsidP="00692AAA">
            <w:pPr>
              <w:widowControl/>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○成年被後見人の選挙権の回復等のための公職選挙法等の一部を改正する法律施行</w:t>
            </w:r>
          </w:p>
        </w:tc>
      </w:tr>
      <w:tr w:rsidR="00172DF7" w:rsidRPr="00172DF7" w14:paraId="5259A51C" w14:textId="77777777" w:rsidTr="00F04F5F">
        <w:trPr>
          <w:trHeight w:hRule="exact" w:val="510"/>
        </w:trPr>
        <w:tc>
          <w:tcPr>
            <w:tcW w:w="1394" w:type="dxa"/>
            <w:tcBorders>
              <w:left w:val="nil"/>
              <w:bottom w:val="nil"/>
            </w:tcBorders>
            <w:shd w:val="clear" w:color="auto" w:fill="F2F2F2" w:themeFill="background1" w:themeFillShade="F2"/>
          </w:tcPr>
          <w:p w14:paraId="19E1AAC4" w14:textId="77777777" w:rsidR="0043262C" w:rsidRPr="00172DF7" w:rsidRDefault="0043262C"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平成26年</w:t>
            </w:r>
          </w:p>
          <w:p w14:paraId="400507FD" w14:textId="41678F74" w:rsidR="003C6542" w:rsidRPr="00172DF7" w:rsidRDefault="003C6542"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（2014年）</w:t>
            </w:r>
          </w:p>
        </w:tc>
        <w:tc>
          <w:tcPr>
            <w:tcW w:w="1023" w:type="dxa"/>
            <w:tcBorders>
              <w:bottom w:val="nil"/>
            </w:tcBorders>
            <w:shd w:val="clear" w:color="auto" w:fill="F2F2F2" w:themeFill="background1" w:themeFillShade="F2"/>
            <w:vAlign w:val="center"/>
          </w:tcPr>
          <w:p w14:paraId="1C10507A" w14:textId="77777777" w:rsidR="0043262C" w:rsidRPr="00172DF7" w:rsidRDefault="0043262C" w:rsidP="00F04F5F">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２月</w:t>
            </w:r>
          </w:p>
        </w:tc>
        <w:tc>
          <w:tcPr>
            <w:tcW w:w="6653" w:type="dxa"/>
            <w:tcBorders>
              <w:bottom w:val="nil"/>
              <w:right w:val="nil"/>
            </w:tcBorders>
            <w:shd w:val="clear" w:color="auto" w:fill="F2F2F2" w:themeFill="background1" w:themeFillShade="F2"/>
            <w:vAlign w:val="center"/>
          </w:tcPr>
          <w:p w14:paraId="38EC0A73" w14:textId="77777777" w:rsidR="0043262C" w:rsidRPr="00172DF7" w:rsidRDefault="0043262C" w:rsidP="00692AAA">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■日本において障害者権利条約発効</w:t>
            </w:r>
          </w:p>
        </w:tc>
      </w:tr>
      <w:tr w:rsidR="00172DF7" w:rsidRPr="00172DF7" w14:paraId="2203FC8D" w14:textId="77777777" w:rsidTr="00F04F5F">
        <w:trPr>
          <w:trHeight w:hRule="exact" w:val="510"/>
        </w:trPr>
        <w:tc>
          <w:tcPr>
            <w:tcW w:w="1394" w:type="dxa"/>
            <w:tcBorders>
              <w:top w:val="nil"/>
              <w:left w:val="nil"/>
              <w:bottom w:val="single" w:sz="4" w:space="0" w:color="auto"/>
            </w:tcBorders>
            <w:shd w:val="clear" w:color="auto" w:fill="F2F2F2" w:themeFill="background1" w:themeFillShade="F2"/>
          </w:tcPr>
          <w:p w14:paraId="541FFA03" w14:textId="77777777" w:rsidR="0043262C" w:rsidRPr="00172DF7" w:rsidRDefault="0043262C" w:rsidP="00692AAA">
            <w:pPr>
              <w:widowControl/>
              <w:jc w:val="left"/>
              <w:rPr>
                <w:rFonts w:ascii="BIZ UDPゴシック" w:eastAsia="BIZ UDPゴシック" w:hAnsi="BIZ UDPゴシック"/>
                <w:color w:val="000000" w:themeColor="text1"/>
              </w:rPr>
            </w:pPr>
          </w:p>
        </w:tc>
        <w:tc>
          <w:tcPr>
            <w:tcW w:w="1023" w:type="dxa"/>
            <w:tcBorders>
              <w:top w:val="nil"/>
              <w:bottom w:val="single" w:sz="4" w:space="0" w:color="auto"/>
            </w:tcBorders>
            <w:shd w:val="clear" w:color="auto" w:fill="F2F2F2" w:themeFill="background1" w:themeFillShade="F2"/>
            <w:vAlign w:val="center"/>
          </w:tcPr>
          <w:p w14:paraId="69C732EF" w14:textId="77777777" w:rsidR="0043262C" w:rsidRPr="00172DF7" w:rsidRDefault="0043262C" w:rsidP="00F04F5F">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４月</w:t>
            </w:r>
          </w:p>
        </w:tc>
        <w:tc>
          <w:tcPr>
            <w:tcW w:w="6653" w:type="dxa"/>
            <w:tcBorders>
              <w:top w:val="nil"/>
              <w:bottom w:val="single" w:sz="4" w:space="0" w:color="auto"/>
              <w:right w:val="nil"/>
            </w:tcBorders>
            <w:shd w:val="clear" w:color="auto" w:fill="F2F2F2" w:themeFill="background1" w:themeFillShade="F2"/>
            <w:vAlign w:val="center"/>
          </w:tcPr>
          <w:p w14:paraId="19F9DF9B" w14:textId="77777777" w:rsidR="0043262C" w:rsidRPr="00172DF7" w:rsidRDefault="0043262C" w:rsidP="00692AAA">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○改正精神保健福祉法施行</w:t>
            </w:r>
          </w:p>
        </w:tc>
      </w:tr>
      <w:tr w:rsidR="00172DF7" w:rsidRPr="00172DF7" w14:paraId="61B0D6BA" w14:textId="77777777" w:rsidTr="00F04F5F">
        <w:trPr>
          <w:trHeight w:hRule="exact" w:val="510"/>
        </w:trPr>
        <w:tc>
          <w:tcPr>
            <w:tcW w:w="1394" w:type="dxa"/>
            <w:tcBorders>
              <w:left w:val="nil"/>
              <w:bottom w:val="nil"/>
            </w:tcBorders>
            <w:shd w:val="clear" w:color="auto" w:fill="FFFFFF" w:themeFill="background1"/>
          </w:tcPr>
          <w:p w14:paraId="71A9E6AA" w14:textId="77777777" w:rsidR="0043262C" w:rsidRPr="00172DF7" w:rsidRDefault="0043262C"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平成28年</w:t>
            </w:r>
          </w:p>
          <w:p w14:paraId="0DFC6C64" w14:textId="6D5C4037" w:rsidR="003C6542" w:rsidRPr="00172DF7" w:rsidRDefault="003C6542"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（2016年）</w:t>
            </w:r>
          </w:p>
        </w:tc>
        <w:tc>
          <w:tcPr>
            <w:tcW w:w="1023" w:type="dxa"/>
            <w:tcBorders>
              <w:bottom w:val="nil"/>
            </w:tcBorders>
            <w:shd w:val="clear" w:color="auto" w:fill="FFFFFF" w:themeFill="background1"/>
            <w:vAlign w:val="center"/>
          </w:tcPr>
          <w:p w14:paraId="27D6F087" w14:textId="77777777" w:rsidR="0043262C" w:rsidRPr="00172DF7" w:rsidRDefault="0043262C" w:rsidP="00F04F5F">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５月</w:t>
            </w:r>
          </w:p>
        </w:tc>
        <w:tc>
          <w:tcPr>
            <w:tcW w:w="6653" w:type="dxa"/>
            <w:tcBorders>
              <w:bottom w:val="nil"/>
              <w:right w:val="nil"/>
            </w:tcBorders>
            <w:shd w:val="clear" w:color="auto" w:fill="FFFFFF" w:themeFill="background1"/>
            <w:vAlign w:val="center"/>
          </w:tcPr>
          <w:p w14:paraId="7BD6275B" w14:textId="77777777" w:rsidR="0043262C" w:rsidRPr="00172DF7" w:rsidRDefault="0043262C" w:rsidP="00692AAA">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○成年後見制度利用促進法施行</w:t>
            </w:r>
          </w:p>
        </w:tc>
      </w:tr>
      <w:tr w:rsidR="00172DF7" w:rsidRPr="00172DF7" w14:paraId="2388B92C" w14:textId="77777777" w:rsidTr="00F04F5F">
        <w:trPr>
          <w:trHeight w:hRule="exact" w:val="510"/>
        </w:trPr>
        <w:tc>
          <w:tcPr>
            <w:tcW w:w="1394" w:type="dxa"/>
            <w:tcBorders>
              <w:top w:val="nil"/>
              <w:left w:val="nil"/>
              <w:bottom w:val="single" w:sz="4" w:space="0" w:color="auto"/>
            </w:tcBorders>
            <w:shd w:val="clear" w:color="auto" w:fill="FFFFFF" w:themeFill="background1"/>
          </w:tcPr>
          <w:p w14:paraId="582A8366" w14:textId="77777777" w:rsidR="0043262C" w:rsidRPr="00172DF7" w:rsidRDefault="0043262C" w:rsidP="00692AAA">
            <w:pPr>
              <w:widowControl/>
              <w:jc w:val="left"/>
              <w:rPr>
                <w:rFonts w:ascii="BIZ UDPゴシック" w:eastAsia="BIZ UDPゴシック" w:hAnsi="BIZ UDPゴシック"/>
                <w:color w:val="000000" w:themeColor="text1"/>
              </w:rPr>
            </w:pPr>
          </w:p>
        </w:tc>
        <w:tc>
          <w:tcPr>
            <w:tcW w:w="1023" w:type="dxa"/>
            <w:tcBorders>
              <w:top w:val="nil"/>
              <w:bottom w:val="single" w:sz="4" w:space="0" w:color="auto"/>
            </w:tcBorders>
            <w:shd w:val="clear" w:color="auto" w:fill="FFFFFF" w:themeFill="background1"/>
            <w:vAlign w:val="center"/>
          </w:tcPr>
          <w:p w14:paraId="71FFB41F" w14:textId="77777777" w:rsidR="0043262C" w:rsidRPr="00172DF7" w:rsidRDefault="0043262C" w:rsidP="00F04F5F">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８月</w:t>
            </w:r>
          </w:p>
        </w:tc>
        <w:tc>
          <w:tcPr>
            <w:tcW w:w="6653" w:type="dxa"/>
            <w:tcBorders>
              <w:top w:val="nil"/>
              <w:bottom w:val="single" w:sz="4" w:space="0" w:color="auto"/>
              <w:right w:val="nil"/>
            </w:tcBorders>
            <w:shd w:val="clear" w:color="auto" w:fill="FFFFFF" w:themeFill="background1"/>
            <w:vAlign w:val="center"/>
          </w:tcPr>
          <w:p w14:paraId="79AE01D1" w14:textId="77777777" w:rsidR="0043262C" w:rsidRPr="00172DF7" w:rsidRDefault="0043262C" w:rsidP="00692AAA">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○改正発達障害者支援法施行</w:t>
            </w:r>
          </w:p>
        </w:tc>
      </w:tr>
      <w:tr w:rsidR="00172DF7" w:rsidRPr="00172DF7" w14:paraId="297E9B4A" w14:textId="77777777" w:rsidTr="00F04F5F">
        <w:trPr>
          <w:trHeight w:hRule="exact" w:val="510"/>
        </w:trPr>
        <w:tc>
          <w:tcPr>
            <w:tcW w:w="1394" w:type="dxa"/>
            <w:tcBorders>
              <w:left w:val="nil"/>
              <w:bottom w:val="nil"/>
            </w:tcBorders>
            <w:shd w:val="clear" w:color="auto" w:fill="F2F2F2" w:themeFill="background1" w:themeFillShade="F2"/>
          </w:tcPr>
          <w:p w14:paraId="50B0AE33" w14:textId="77777777" w:rsidR="0043262C" w:rsidRPr="00172DF7" w:rsidRDefault="0043262C"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平成30年</w:t>
            </w:r>
          </w:p>
          <w:p w14:paraId="4F348568" w14:textId="16F31A07" w:rsidR="003C6542" w:rsidRPr="00172DF7" w:rsidRDefault="003C6542" w:rsidP="00692AA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（2018年）</w:t>
            </w:r>
          </w:p>
        </w:tc>
        <w:tc>
          <w:tcPr>
            <w:tcW w:w="1023" w:type="dxa"/>
            <w:tcBorders>
              <w:bottom w:val="nil"/>
            </w:tcBorders>
            <w:shd w:val="clear" w:color="auto" w:fill="F2F2F2" w:themeFill="background1" w:themeFillShade="F2"/>
            <w:vAlign w:val="center"/>
          </w:tcPr>
          <w:p w14:paraId="2CEEB801" w14:textId="77777777" w:rsidR="0043262C" w:rsidRPr="00172DF7" w:rsidRDefault="0043262C" w:rsidP="00F04F5F">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４月</w:t>
            </w:r>
          </w:p>
        </w:tc>
        <w:tc>
          <w:tcPr>
            <w:tcW w:w="6653" w:type="dxa"/>
            <w:tcBorders>
              <w:bottom w:val="nil"/>
              <w:right w:val="nil"/>
            </w:tcBorders>
            <w:shd w:val="clear" w:color="auto" w:fill="F2F2F2" w:themeFill="background1" w:themeFillShade="F2"/>
            <w:vAlign w:val="center"/>
          </w:tcPr>
          <w:p w14:paraId="5D15D44E" w14:textId="77777777" w:rsidR="0043262C" w:rsidRPr="00172DF7" w:rsidRDefault="0043262C" w:rsidP="00692AAA">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○改正社会福祉法施行</w:t>
            </w:r>
          </w:p>
        </w:tc>
      </w:tr>
      <w:tr w:rsidR="00172DF7" w:rsidRPr="00172DF7" w14:paraId="07EDB604" w14:textId="77777777" w:rsidTr="00BE5A2E">
        <w:trPr>
          <w:trHeight w:hRule="exact" w:val="510"/>
        </w:trPr>
        <w:tc>
          <w:tcPr>
            <w:tcW w:w="1394" w:type="dxa"/>
            <w:tcBorders>
              <w:top w:val="nil"/>
              <w:left w:val="nil"/>
              <w:bottom w:val="single" w:sz="4" w:space="0" w:color="auto"/>
            </w:tcBorders>
            <w:shd w:val="clear" w:color="auto" w:fill="F2F2F2" w:themeFill="background1" w:themeFillShade="F2"/>
          </w:tcPr>
          <w:p w14:paraId="79182F62" w14:textId="77777777" w:rsidR="0043262C" w:rsidRPr="00172DF7" w:rsidRDefault="0043262C" w:rsidP="00692AAA">
            <w:pPr>
              <w:widowControl/>
              <w:jc w:val="left"/>
              <w:rPr>
                <w:rFonts w:ascii="BIZ UDPゴシック" w:eastAsia="BIZ UDPゴシック" w:hAnsi="BIZ UDPゴシック"/>
                <w:color w:val="000000" w:themeColor="text1"/>
              </w:rPr>
            </w:pPr>
          </w:p>
        </w:tc>
        <w:tc>
          <w:tcPr>
            <w:tcW w:w="1023" w:type="dxa"/>
            <w:tcBorders>
              <w:top w:val="nil"/>
              <w:bottom w:val="single" w:sz="4" w:space="0" w:color="auto"/>
            </w:tcBorders>
            <w:shd w:val="clear" w:color="auto" w:fill="F2F2F2" w:themeFill="background1" w:themeFillShade="F2"/>
            <w:vAlign w:val="center"/>
          </w:tcPr>
          <w:p w14:paraId="2FDECA13" w14:textId="77777777" w:rsidR="0043262C" w:rsidRPr="00172DF7" w:rsidRDefault="0043262C" w:rsidP="00F04F5F">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11月</w:t>
            </w:r>
          </w:p>
        </w:tc>
        <w:tc>
          <w:tcPr>
            <w:tcW w:w="6653" w:type="dxa"/>
            <w:tcBorders>
              <w:top w:val="nil"/>
              <w:bottom w:val="single" w:sz="4" w:space="0" w:color="auto"/>
              <w:right w:val="nil"/>
            </w:tcBorders>
            <w:shd w:val="clear" w:color="auto" w:fill="F2F2F2" w:themeFill="background1" w:themeFillShade="F2"/>
            <w:vAlign w:val="center"/>
          </w:tcPr>
          <w:p w14:paraId="10FAFDF7" w14:textId="2B69B7C9" w:rsidR="0043262C" w:rsidRPr="00172DF7" w:rsidRDefault="0043262C" w:rsidP="00692AAA">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○改正バリアフリー法施行（一部は平成31年</w:t>
            </w:r>
            <w:r w:rsidR="00D45E00" w:rsidRPr="00172DF7">
              <w:rPr>
                <w:rFonts w:ascii="BIZ UDPゴシック" w:eastAsia="BIZ UDPゴシック" w:hAnsi="BIZ UDPゴシック" w:hint="eastAsia"/>
                <w:color w:val="000000" w:themeColor="text1"/>
              </w:rPr>
              <w:t>（</w:t>
            </w:r>
            <w:r w:rsidR="00646CC9" w:rsidRPr="00172DF7">
              <w:rPr>
                <w:rFonts w:ascii="BIZ UDPゴシック" w:eastAsia="BIZ UDPゴシック" w:hAnsi="BIZ UDPゴシック" w:hint="eastAsia"/>
                <w:color w:val="000000" w:themeColor="text1"/>
              </w:rPr>
              <w:t>２０１９</w:t>
            </w:r>
            <w:r w:rsidR="00D45E00" w:rsidRPr="00172DF7">
              <w:rPr>
                <w:rFonts w:ascii="BIZ UDPゴシック" w:eastAsia="BIZ UDPゴシック" w:hAnsi="BIZ UDPゴシック" w:hint="eastAsia"/>
                <w:color w:val="000000" w:themeColor="text1"/>
              </w:rPr>
              <w:t>年）</w:t>
            </w:r>
            <w:r w:rsidRPr="00172DF7">
              <w:rPr>
                <w:rFonts w:ascii="BIZ UDPゴシック" w:eastAsia="BIZ UDPゴシック" w:hAnsi="BIZ UDPゴシック" w:hint="eastAsia"/>
                <w:color w:val="000000" w:themeColor="text1"/>
              </w:rPr>
              <w:t>4月施行）</w:t>
            </w:r>
          </w:p>
        </w:tc>
      </w:tr>
      <w:tr w:rsidR="00172DF7" w:rsidRPr="00172DF7" w14:paraId="5DA69A60" w14:textId="77777777" w:rsidTr="00F80737">
        <w:trPr>
          <w:trHeight w:hRule="exact" w:val="747"/>
        </w:trPr>
        <w:tc>
          <w:tcPr>
            <w:tcW w:w="1394" w:type="dxa"/>
            <w:tcBorders>
              <w:left w:val="nil"/>
              <w:bottom w:val="nil"/>
            </w:tcBorders>
          </w:tcPr>
          <w:p w14:paraId="595A6C29" w14:textId="77777777" w:rsidR="00BE5A2E" w:rsidRPr="00172DF7" w:rsidRDefault="00BE5A2E" w:rsidP="00F75259">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令和元年</w:t>
            </w:r>
          </w:p>
          <w:p w14:paraId="7CF4382F" w14:textId="77777777" w:rsidR="00BE5A2E" w:rsidRPr="00172DF7" w:rsidRDefault="00BE5A2E" w:rsidP="00F75259">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（2019年）</w:t>
            </w:r>
          </w:p>
        </w:tc>
        <w:tc>
          <w:tcPr>
            <w:tcW w:w="1023" w:type="dxa"/>
            <w:tcBorders>
              <w:bottom w:val="nil"/>
            </w:tcBorders>
            <w:vAlign w:val="center"/>
          </w:tcPr>
          <w:p w14:paraId="401C545E" w14:textId="77777777" w:rsidR="00BE5A2E" w:rsidRPr="00172DF7" w:rsidRDefault="00BE5A2E" w:rsidP="00F80737">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６月</w:t>
            </w:r>
          </w:p>
        </w:tc>
        <w:tc>
          <w:tcPr>
            <w:tcW w:w="6653" w:type="dxa"/>
            <w:tcBorders>
              <w:bottom w:val="nil"/>
            </w:tcBorders>
            <w:vAlign w:val="center"/>
          </w:tcPr>
          <w:p w14:paraId="19DD6634" w14:textId="77777777" w:rsidR="00BE5A2E" w:rsidRPr="00172DF7" w:rsidRDefault="00BE5A2E" w:rsidP="00F80737">
            <w:pPr>
              <w:widowControl/>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○改正障害者雇用促進法成立（同年</w:t>
            </w:r>
            <w:r w:rsidRPr="00172DF7">
              <w:rPr>
                <w:rFonts w:ascii="BIZ UDPゴシック" w:eastAsia="BIZ UDPゴシック" w:hAnsi="BIZ UDPゴシック"/>
                <w:color w:val="000000" w:themeColor="text1"/>
              </w:rPr>
              <w:t>6月、9月、令和2年</w:t>
            </w:r>
            <w:r w:rsidRPr="00172DF7">
              <w:rPr>
                <w:rFonts w:ascii="BIZ UDPゴシック" w:eastAsia="BIZ UDPゴシック" w:hAnsi="BIZ UDPゴシック" w:hint="eastAsia"/>
                <w:color w:val="000000" w:themeColor="text1"/>
              </w:rPr>
              <w:t>（2020年）</w:t>
            </w:r>
            <w:r w:rsidRPr="00172DF7">
              <w:rPr>
                <w:rFonts w:ascii="BIZ UDPゴシック" w:eastAsia="BIZ UDPゴシック" w:hAnsi="BIZ UDPゴシック"/>
                <w:color w:val="000000" w:themeColor="text1"/>
              </w:rPr>
              <w:t>4月で段階的に施行</w:t>
            </w:r>
            <w:r w:rsidRPr="00172DF7">
              <w:rPr>
                <w:rFonts w:ascii="BIZ UDPゴシック" w:eastAsia="BIZ UDPゴシック" w:hAnsi="BIZ UDPゴシック" w:hint="eastAsia"/>
                <w:color w:val="000000" w:themeColor="text1"/>
              </w:rPr>
              <w:t>）</w:t>
            </w:r>
          </w:p>
        </w:tc>
      </w:tr>
      <w:tr w:rsidR="00172DF7" w:rsidRPr="00172DF7" w14:paraId="7A040B84" w14:textId="77777777" w:rsidTr="001C3664">
        <w:trPr>
          <w:trHeight w:hRule="exact" w:val="311"/>
        </w:trPr>
        <w:tc>
          <w:tcPr>
            <w:tcW w:w="1394" w:type="dxa"/>
            <w:tcBorders>
              <w:top w:val="nil"/>
              <w:left w:val="nil"/>
              <w:bottom w:val="nil"/>
            </w:tcBorders>
          </w:tcPr>
          <w:p w14:paraId="5B7D4BA3" w14:textId="77777777" w:rsidR="00BE5A2E" w:rsidRPr="00172DF7" w:rsidRDefault="00BE5A2E" w:rsidP="00F75259">
            <w:pPr>
              <w:widowControl/>
              <w:spacing w:line="240" w:lineRule="exact"/>
              <w:jc w:val="left"/>
              <w:rPr>
                <w:rFonts w:ascii="BIZ UDPゴシック" w:eastAsia="BIZ UDPゴシック" w:hAnsi="BIZ UDPゴシック"/>
                <w:color w:val="000000" w:themeColor="text1"/>
              </w:rPr>
            </w:pPr>
          </w:p>
        </w:tc>
        <w:tc>
          <w:tcPr>
            <w:tcW w:w="1023" w:type="dxa"/>
            <w:tcBorders>
              <w:top w:val="nil"/>
              <w:bottom w:val="nil"/>
            </w:tcBorders>
          </w:tcPr>
          <w:p w14:paraId="70CB823B" w14:textId="77777777" w:rsidR="00BE5A2E" w:rsidRPr="00172DF7" w:rsidRDefault="00BE5A2E" w:rsidP="00F75259">
            <w:pPr>
              <w:widowControl/>
              <w:spacing w:line="240" w:lineRule="exact"/>
              <w:jc w:val="right"/>
              <w:rPr>
                <w:rFonts w:ascii="BIZ UDPゴシック" w:eastAsia="BIZ UDPゴシック" w:hAnsi="BIZ UDPゴシック"/>
                <w:color w:val="000000" w:themeColor="text1"/>
              </w:rPr>
            </w:pPr>
          </w:p>
        </w:tc>
        <w:tc>
          <w:tcPr>
            <w:tcW w:w="6653" w:type="dxa"/>
            <w:tcBorders>
              <w:top w:val="nil"/>
              <w:bottom w:val="nil"/>
            </w:tcBorders>
            <w:vAlign w:val="center"/>
          </w:tcPr>
          <w:p w14:paraId="4A4FFF5A" w14:textId="77777777" w:rsidR="00BE5A2E" w:rsidRPr="00172DF7" w:rsidRDefault="00BE5A2E" w:rsidP="001C3664">
            <w:pPr>
              <w:widowControl/>
              <w:spacing w:line="240" w:lineRule="exac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○読書バリアフリー法施行</w:t>
            </w:r>
          </w:p>
        </w:tc>
      </w:tr>
      <w:tr w:rsidR="00BE5A2E" w:rsidRPr="00172DF7" w14:paraId="37EFE2E3" w14:textId="77777777" w:rsidTr="001C3664">
        <w:trPr>
          <w:trHeight w:hRule="exact" w:val="311"/>
        </w:trPr>
        <w:tc>
          <w:tcPr>
            <w:tcW w:w="1394" w:type="dxa"/>
            <w:tcBorders>
              <w:top w:val="nil"/>
              <w:left w:val="nil"/>
              <w:bottom w:val="single" w:sz="4" w:space="0" w:color="auto"/>
            </w:tcBorders>
          </w:tcPr>
          <w:p w14:paraId="083AAF68" w14:textId="77777777" w:rsidR="00BE5A2E" w:rsidRPr="00172DF7" w:rsidRDefault="00BE5A2E" w:rsidP="00F75259">
            <w:pPr>
              <w:widowControl/>
              <w:spacing w:line="240" w:lineRule="exact"/>
              <w:jc w:val="left"/>
              <w:rPr>
                <w:rFonts w:ascii="BIZ UDPゴシック" w:eastAsia="BIZ UDPゴシック" w:hAnsi="BIZ UDPゴシック"/>
                <w:color w:val="000000" w:themeColor="text1"/>
              </w:rPr>
            </w:pPr>
          </w:p>
        </w:tc>
        <w:tc>
          <w:tcPr>
            <w:tcW w:w="1023" w:type="dxa"/>
            <w:tcBorders>
              <w:top w:val="nil"/>
              <w:bottom w:val="single" w:sz="4" w:space="0" w:color="auto"/>
            </w:tcBorders>
          </w:tcPr>
          <w:p w14:paraId="4E67E459" w14:textId="77777777" w:rsidR="00BE5A2E" w:rsidRPr="00172DF7" w:rsidRDefault="00BE5A2E" w:rsidP="00F75259">
            <w:pPr>
              <w:widowControl/>
              <w:spacing w:line="240" w:lineRule="exact"/>
              <w:jc w:val="right"/>
              <w:rPr>
                <w:rFonts w:ascii="BIZ UDPゴシック" w:eastAsia="BIZ UDPゴシック" w:hAnsi="BIZ UDPゴシック"/>
                <w:color w:val="000000" w:themeColor="text1"/>
              </w:rPr>
            </w:pPr>
          </w:p>
        </w:tc>
        <w:tc>
          <w:tcPr>
            <w:tcW w:w="6653" w:type="dxa"/>
            <w:tcBorders>
              <w:top w:val="nil"/>
              <w:bottom w:val="single" w:sz="4" w:space="0" w:color="auto"/>
            </w:tcBorders>
            <w:vAlign w:val="center"/>
          </w:tcPr>
          <w:p w14:paraId="02B013AF" w14:textId="77777777" w:rsidR="00BE5A2E" w:rsidRPr="00172DF7" w:rsidRDefault="00BE5A2E" w:rsidP="001C3664">
            <w:pPr>
              <w:widowControl/>
              <w:spacing w:line="240" w:lineRule="exac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w:t>
            </w:r>
            <w:r w:rsidRPr="00172DF7">
              <w:rPr>
                <w:rFonts w:ascii="BIZ UDPゴシック" w:eastAsia="BIZ UDPゴシック" w:hAnsi="BIZ UDPゴシック"/>
                <w:color w:val="000000" w:themeColor="text1"/>
              </w:rPr>
              <w:t>成年後見制度適正化法</w:t>
            </w:r>
            <w:r w:rsidRPr="00172DF7">
              <w:rPr>
                <w:rFonts w:ascii="BIZ UDPゴシック" w:eastAsia="BIZ UDPゴシック" w:hAnsi="BIZ UDPゴシック" w:hint="eastAsia"/>
                <w:color w:val="000000" w:themeColor="text1"/>
              </w:rPr>
              <w:t>成立</w:t>
            </w:r>
          </w:p>
        </w:tc>
      </w:tr>
    </w:tbl>
    <w:p w14:paraId="456C5D4B" w14:textId="791712FC" w:rsidR="0043262C" w:rsidRPr="00172DF7" w:rsidRDefault="0043262C" w:rsidP="0043262C">
      <w:pPr>
        <w:widowControl/>
        <w:jc w:val="left"/>
        <w:rPr>
          <w:rFonts w:ascii="BIZ UDPゴシック" w:eastAsia="BIZ UDPゴシック" w:hAnsi="BIZ UDPゴシック"/>
          <w:color w:val="000000" w:themeColor="text1"/>
          <w:sz w:val="24"/>
          <w:szCs w:val="28"/>
        </w:rPr>
      </w:pPr>
    </w:p>
    <w:p w14:paraId="6A68EFA3" w14:textId="4F3BA020" w:rsidR="0043262C" w:rsidRPr="00172DF7" w:rsidRDefault="0043262C" w:rsidP="0043262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tbl>
      <w:tblPr>
        <w:tblStyle w:val="a8"/>
        <w:tblW w:w="0" w:type="auto"/>
        <w:tblLook w:val="04A0" w:firstRow="1" w:lastRow="0" w:firstColumn="1" w:lastColumn="0" w:noHBand="0" w:noVBand="1"/>
      </w:tblPr>
      <w:tblGrid>
        <w:gridCol w:w="1415"/>
        <w:gridCol w:w="848"/>
        <w:gridCol w:w="6797"/>
      </w:tblGrid>
      <w:tr w:rsidR="00172DF7" w:rsidRPr="00172DF7" w14:paraId="79F5A5AB" w14:textId="77777777" w:rsidTr="00410883">
        <w:tc>
          <w:tcPr>
            <w:tcW w:w="1415" w:type="dxa"/>
            <w:tcBorders>
              <w:top w:val="single" w:sz="4" w:space="0" w:color="auto"/>
              <w:left w:val="nil"/>
            </w:tcBorders>
            <w:shd w:val="clear" w:color="auto" w:fill="A6A6A6" w:themeFill="background1" w:themeFillShade="A6"/>
            <w:vAlign w:val="center"/>
          </w:tcPr>
          <w:p w14:paraId="1191874A" w14:textId="77777777" w:rsidR="005E57D3" w:rsidRPr="00172DF7" w:rsidRDefault="005E57D3" w:rsidP="00410883">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lastRenderedPageBreak/>
              <w:t>年</w:t>
            </w:r>
          </w:p>
        </w:tc>
        <w:tc>
          <w:tcPr>
            <w:tcW w:w="848" w:type="dxa"/>
            <w:tcBorders>
              <w:top w:val="single" w:sz="4" w:space="0" w:color="auto"/>
            </w:tcBorders>
            <w:shd w:val="clear" w:color="auto" w:fill="A6A6A6" w:themeFill="background1" w:themeFillShade="A6"/>
            <w:vAlign w:val="center"/>
          </w:tcPr>
          <w:p w14:paraId="16FFD5A9" w14:textId="77777777" w:rsidR="005E57D3" w:rsidRPr="00172DF7" w:rsidRDefault="005E57D3" w:rsidP="00410883">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月</w:t>
            </w:r>
          </w:p>
        </w:tc>
        <w:tc>
          <w:tcPr>
            <w:tcW w:w="6797" w:type="dxa"/>
            <w:tcBorders>
              <w:top w:val="single" w:sz="4" w:space="0" w:color="auto"/>
              <w:right w:val="nil"/>
            </w:tcBorders>
            <w:shd w:val="clear" w:color="auto" w:fill="A6A6A6" w:themeFill="background1" w:themeFillShade="A6"/>
            <w:vAlign w:val="center"/>
          </w:tcPr>
          <w:p w14:paraId="6FB47B93" w14:textId="77777777" w:rsidR="005E57D3" w:rsidRPr="00172DF7" w:rsidRDefault="005E57D3" w:rsidP="00410883">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内容</w:t>
            </w:r>
          </w:p>
        </w:tc>
      </w:tr>
      <w:tr w:rsidR="00172DF7" w:rsidRPr="00172DF7" w14:paraId="4E2FF882" w14:textId="77777777" w:rsidTr="00410883">
        <w:trPr>
          <w:trHeight w:hRule="exact" w:val="668"/>
        </w:trPr>
        <w:tc>
          <w:tcPr>
            <w:tcW w:w="1415" w:type="dxa"/>
            <w:tcBorders>
              <w:left w:val="nil"/>
              <w:bottom w:val="single" w:sz="4" w:space="0" w:color="auto"/>
            </w:tcBorders>
            <w:shd w:val="clear" w:color="auto" w:fill="F2F2F2" w:themeFill="background1" w:themeFillShade="F2"/>
          </w:tcPr>
          <w:p w14:paraId="0470ED97" w14:textId="77777777" w:rsidR="005E57D3" w:rsidRPr="00172DF7" w:rsidRDefault="005E57D3" w:rsidP="00410883">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令和２年</w:t>
            </w:r>
          </w:p>
          <w:p w14:paraId="7B577412" w14:textId="77777777" w:rsidR="005E57D3" w:rsidRPr="00172DF7" w:rsidRDefault="005E57D3" w:rsidP="00410883">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（2020年）</w:t>
            </w:r>
          </w:p>
        </w:tc>
        <w:tc>
          <w:tcPr>
            <w:tcW w:w="848" w:type="dxa"/>
            <w:tcBorders>
              <w:bottom w:val="single" w:sz="4" w:space="0" w:color="auto"/>
            </w:tcBorders>
            <w:shd w:val="clear" w:color="auto" w:fill="F2F2F2" w:themeFill="background1" w:themeFillShade="F2"/>
            <w:vAlign w:val="center"/>
          </w:tcPr>
          <w:p w14:paraId="650CDBE9" w14:textId="77777777" w:rsidR="005E57D3" w:rsidRPr="00172DF7" w:rsidRDefault="005E57D3" w:rsidP="00410883">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６月</w:t>
            </w:r>
          </w:p>
        </w:tc>
        <w:tc>
          <w:tcPr>
            <w:tcW w:w="6797" w:type="dxa"/>
            <w:tcBorders>
              <w:bottom w:val="single" w:sz="4" w:space="0" w:color="auto"/>
              <w:right w:val="nil"/>
            </w:tcBorders>
            <w:shd w:val="clear" w:color="auto" w:fill="F2F2F2" w:themeFill="background1" w:themeFillShade="F2"/>
            <w:vAlign w:val="center"/>
          </w:tcPr>
          <w:p w14:paraId="395D5FC6" w14:textId="77777777" w:rsidR="005E57D3" w:rsidRPr="00172DF7" w:rsidRDefault="005E57D3" w:rsidP="00410883">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○改正バリアフリー法施行（一部は令和３年（2021年）4月施行）</w:t>
            </w:r>
          </w:p>
        </w:tc>
      </w:tr>
      <w:tr w:rsidR="00172DF7" w:rsidRPr="00172DF7" w14:paraId="227C08B0" w14:textId="77777777" w:rsidTr="00410883">
        <w:trPr>
          <w:trHeight w:hRule="exact" w:val="565"/>
        </w:trPr>
        <w:tc>
          <w:tcPr>
            <w:tcW w:w="1415" w:type="dxa"/>
            <w:tcBorders>
              <w:left w:val="nil"/>
              <w:bottom w:val="nil"/>
            </w:tcBorders>
            <w:shd w:val="clear" w:color="auto" w:fill="FFFFFF" w:themeFill="background1"/>
          </w:tcPr>
          <w:p w14:paraId="215D7B4E" w14:textId="77777777" w:rsidR="005E57D3" w:rsidRPr="00172DF7" w:rsidRDefault="005E57D3" w:rsidP="00410883">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令和３年</w:t>
            </w:r>
          </w:p>
          <w:p w14:paraId="1A501E47" w14:textId="77777777" w:rsidR="005E57D3" w:rsidRPr="00172DF7" w:rsidRDefault="005E57D3" w:rsidP="00410883">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（2021年）</w:t>
            </w:r>
          </w:p>
        </w:tc>
        <w:tc>
          <w:tcPr>
            <w:tcW w:w="848" w:type="dxa"/>
            <w:tcBorders>
              <w:bottom w:val="nil"/>
            </w:tcBorders>
            <w:shd w:val="clear" w:color="auto" w:fill="FFFFFF" w:themeFill="background1"/>
            <w:vAlign w:val="center"/>
          </w:tcPr>
          <w:p w14:paraId="0EA65373" w14:textId="77777777" w:rsidR="005E57D3" w:rsidRPr="00172DF7" w:rsidRDefault="005E57D3" w:rsidP="00410883">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４月</w:t>
            </w:r>
          </w:p>
        </w:tc>
        <w:tc>
          <w:tcPr>
            <w:tcW w:w="6797" w:type="dxa"/>
            <w:tcBorders>
              <w:bottom w:val="nil"/>
              <w:right w:val="nil"/>
            </w:tcBorders>
            <w:shd w:val="clear" w:color="auto" w:fill="FFFFFF" w:themeFill="background1"/>
            <w:vAlign w:val="center"/>
          </w:tcPr>
          <w:p w14:paraId="1DDC2B76" w14:textId="77777777" w:rsidR="005E57D3" w:rsidRPr="00172DF7" w:rsidRDefault="005E57D3" w:rsidP="00410883">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w:t>
            </w:r>
            <w:r w:rsidRPr="00172DF7">
              <w:rPr>
                <w:rFonts w:ascii="BIZ UDPゴシック" w:eastAsia="BIZ UDPゴシック" w:hAnsi="BIZ UDPゴシック" w:hint="eastAsia"/>
                <w:color w:val="000000" w:themeColor="text1"/>
                <w:w w:val="95"/>
              </w:rPr>
              <w:t>地域共生社会の実現のための社会福祉法等の一部を改正する法律施行</w:t>
            </w:r>
          </w:p>
        </w:tc>
      </w:tr>
      <w:tr w:rsidR="00172DF7" w:rsidRPr="00172DF7" w14:paraId="4CAE41B4" w14:textId="77777777" w:rsidTr="00410883">
        <w:trPr>
          <w:trHeight w:hRule="exact" w:val="397"/>
        </w:trPr>
        <w:tc>
          <w:tcPr>
            <w:tcW w:w="1415" w:type="dxa"/>
            <w:tcBorders>
              <w:top w:val="nil"/>
              <w:left w:val="nil"/>
              <w:bottom w:val="nil"/>
            </w:tcBorders>
            <w:shd w:val="clear" w:color="auto" w:fill="FFFFFF" w:themeFill="background1"/>
          </w:tcPr>
          <w:p w14:paraId="0B6611F8" w14:textId="77777777" w:rsidR="005E57D3" w:rsidRPr="00172DF7" w:rsidRDefault="005E57D3" w:rsidP="00410883">
            <w:pPr>
              <w:widowControl/>
              <w:spacing w:line="240" w:lineRule="exact"/>
              <w:jc w:val="left"/>
              <w:rPr>
                <w:rFonts w:ascii="BIZ UDPゴシック" w:eastAsia="BIZ UDPゴシック" w:hAnsi="BIZ UDPゴシック"/>
                <w:color w:val="000000" w:themeColor="text1"/>
              </w:rPr>
            </w:pPr>
          </w:p>
        </w:tc>
        <w:tc>
          <w:tcPr>
            <w:tcW w:w="848" w:type="dxa"/>
            <w:tcBorders>
              <w:top w:val="nil"/>
              <w:bottom w:val="nil"/>
            </w:tcBorders>
            <w:shd w:val="clear" w:color="auto" w:fill="FFFFFF" w:themeFill="background1"/>
            <w:vAlign w:val="center"/>
          </w:tcPr>
          <w:p w14:paraId="65CC1C40" w14:textId="77777777" w:rsidR="005E57D3" w:rsidRPr="00172DF7" w:rsidRDefault="005E57D3" w:rsidP="00410883">
            <w:pPr>
              <w:widowControl/>
              <w:spacing w:line="240" w:lineRule="exact"/>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５月</w:t>
            </w:r>
          </w:p>
        </w:tc>
        <w:tc>
          <w:tcPr>
            <w:tcW w:w="6797" w:type="dxa"/>
            <w:tcBorders>
              <w:top w:val="nil"/>
              <w:bottom w:val="nil"/>
              <w:right w:val="nil"/>
            </w:tcBorders>
            <w:shd w:val="clear" w:color="auto" w:fill="FFFFFF" w:themeFill="background1"/>
            <w:vAlign w:val="center"/>
          </w:tcPr>
          <w:p w14:paraId="6264B630" w14:textId="77777777" w:rsidR="005E57D3" w:rsidRPr="00172DF7" w:rsidRDefault="005E57D3" w:rsidP="00410883">
            <w:pPr>
              <w:widowControl/>
              <w:spacing w:line="240" w:lineRule="exac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○改正障害者差別解消法成立</w:t>
            </w:r>
          </w:p>
        </w:tc>
      </w:tr>
      <w:tr w:rsidR="00172DF7" w:rsidRPr="00172DF7" w14:paraId="3251D4F5" w14:textId="77777777" w:rsidTr="00410883">
        <w:trPr>
          <w:trHeight w:hRule="exact" w:val="397"/>
        </w:trPr>
        <w:tc>
          <w:tcPr>
            <w:tcW w:w="1415" w:type="dxa"/>
            <w:tcBorders>
              <w:top w:val="nil"/>
              <w:left w:val="nil"/>
              <w:bottom w:val="single" w:sz="4" w:space="0" w:color="auto"/>
            </w:tcBorders>
            <w:shd w:val="clear" w:color="auto" w:fill="FFFFFF" w:themeFill="background1"/>
          </w:tcPr>
          <w:p w14:paraId="541B704E" w14:textId="77777777" w:rsidR="005E57D3" w:rsidRPr="00172DF7" w:rsidRDefault="005E57D3" w:rsidP="00410883">
            <w:pPr>
              <w:widowControl/>
              <w:spacing w:line="240" w:lineRule="exact"/>
              <w:jc w:val="left"/>
              <w:rPr>
                <w:rFonts w:ascii="BIZ UDPゴシック" w:eastAsia="BIZ UDPゴシック" w:hAnsi="BIZ UDPゴシック"/>
                <w:color w:val="000000" w:themeColor="text1"/>
              </w:rPr>
            </w:pPr>
          </w:p>
        </w:tc>
        <w:tc>
          <w:tcPr>
            <w:tcW w:w="848" w:type="dxa"/>
            <w:tcBorders>
              <w:top w:val="nil"/>
              <w:bottom w:val="single" w:sz="4" w:space="0" w:color="auto"/>
            </w:tcBorders>
            <w:shd w:val="clear" w:color="auto" w:fill="FFFFFF" w:themeFill="background1"/>
            <w:vAlign w:val="center"/>
          </w:tcPr>
          <w:p w14:paraId="3BB038FA" w14:textId="77777777" w:rsidR="005E57D3" w:rsidRPr="00172DF7" w:rsidRDefault="005E57D3" w:rsidP="00410883">
            <w:pPr>
              <w:widowControl/>
              <w:spacing w:line="240" w:lineRule="exact"/>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９月</w:t>
            </w:r>
          </w:p>
        </w:tc>
        <w:tc>
          <w:tcPr>
            <w:tcW w:w="6797" w:type="dxa"/>
            <w:tcBorders>
              <w:top w:val="nil"/>
              <w:bottom w:val="single" w:sz="4" w:space="0" w:color="auto"/>
              <w:right w:val="nil"/>
            </w:tcBorders>
            <w:shd w:val="clear" w:color="auto" w:fill="FFFFFF" w:themeFill="background1"/>
            <w:vAlign w:val="center"/>
          </w:tcPr>
          <w:p w14:paraId="7286A416" w14:textId="77777777" w:rsidR="005E57D3" w:rsidRPr="00172DF7" w:rsidRDefault="005E57D3" w:rsidP="00410883">
            <w:pPr>
              <w:widowControl/>
              <w:spacing w:line="240" w:lineRule="exac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○医療的ケア児支援法施行</w:t>
            </w:r>
          </w:p>
        </w:tc>
      </w:tr>
      <w:tr w:rsidR="00172DF7" w:rsidRPr="00172DF7" w14:paraId="4281BE91" w14:textId="77777777" w:rsidTr="00410883">
        <w:trPr>
          <w:trHeight w:hRule="exact" w:val="510"/>
        </w:trPr>
        <w:tc>
          <w:tcPr>
            <w:tcW w:w="1415" w:type="dxa"/>
            <w:tcBorders>
              <w:left w:val="nil"/>
              <w:bottom w:val="nil"/>
            </w:tcBorders>
            <w:shd w:val="clear" w:color="auto" w:fill="F2F2F2" w:themeFill="background1" w:themeFillShade="F2"/>
          </w:tcPr>
          <w:p w14:paraId="08638350" w14:textId="77777777" w:rsidR="005E57D3" w:rsidRPr="00172DF7" w:rsidRDefault="005E57D3" w:rsidP="00410883">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令和４年</w:t>
            </w:r>
          </w:p>
          <w:p w14:paraId="6CB15267" w14:textId="77777777" w:rsidR="005E57D3" w:rsidRPr="00172DF7" w:rsidRDefault="005E57D3" w:rsidP="00410883">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（2022年）</w:t>
            </w:r>
          </w:p>
        </w:tc>
        <w:tc>
          <w:tcPr>
            <w:tcW w:w="848" w:type="dxa"/>
            <w:tcBorders>
              <w:bottom w:val="nil"/>
            </w:tcBorders>
            <w:shd w:val="clear" w:color="auto" w:fill="F2F2F2" w:themeFill="background1" w:themeFillShade="F2"/>
            <w:vAlign w:val="center"/>
          </w:tcPr>
          <w:p w14:paraId="69B3180D" w14:textId="77777777" w:rsidR="005E57D3" w:rsidRPr="00172DF7" w:rsidRDefault="005E57D3" w:rsidP="00410883">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５月</w:t>
            </w:r>
          </w:p>
        </w:tc>
        <w:tc>
          <w:tcPr>
            <w:tcW w:w="6797" w:type="dxa"/>
            <w:tcBorders>
              <w:bottom w:val="nil"/>
              <w:right w:val="nil"/>
            </w:tcBorders>
            <w:shd w:val="clear" w:color="auto" w:fill="F2F2F2" w:themeFill="background1" w:themeFillShade="F2"/>
            <w:vAlign w:val="center"/>
          </w:tcPr>
          <w:p w14:paraId="16AE9473" w14:textId="77777777" w:rsidR="005E57D3" w:rsidRPr="00172DF7" w:rsidRDefault="005E57D3" w:rsidP="00410883">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○障害者情報アクセシビリティ・コミュニケーション施策推進法施行</w:t>
            </w:r>
          </w:p>
        </w:tc>
      </w:tr>
      <w:tr w:rsidR="00172DF7" w:rsidRPr="00172DF7" w14:paraId="24D5D67C" w14:textId="77777777" w:rsidTr="00410883">
        <w:trPr>
          <w:trHeight w:hRule="exact" w:val="450"/>
        </w:trPr>
        <w:tc>
          <w:tcPr>
            <w:tcW w:w="1415" w:type="dxa"/>
            <w:tcBorders>
              <w:top w:val="nil"/>
              <w:left w:val="nil"/>
              <w:bottom w:val="nil"/>
            </w:tcBorders>
            <w:shd w:val="clear" w:color="auto" w:fill="F2F2F2" w:themeFill="background1" w:themeFillShade="F2"/>
          </w:tcPr>
          <w:p w14:paraId="0678A2C3" w14:textId="77777777" w:rsidR="005E57D3" w:rsidRPr="00172DF7" w:rsidRDefault="005E57D3" w:rsidP="00410883">
            <w:pPr>
              <w:widowControl/>
              <w:spacing w:line="240" w:lineRule="exact"/>
              <w:jc w:val="left"/>
              <w:rPr>
                <w:rFonts w:ascii="BIZ UDPゴシック" w:eastAsia="BIZ UDPゴシック" w:hAnsi="BIZ UDPゴシック"/>
                <w:color w:val="000000" w:themeColor="text1"/>
              </w:rPr>
            </w:pPr>
          </w:p>
        </w:tc>
        <w:tc>
          <w:tcPr>
            <w:tcW w:w="848" w:type="dxa"/>
            <w:tcBorders>
              <w:top w:val="nil"/>
              <w:bottom w:val="nil"/>
            </w:tcBorders>
            <w:shd w:val="clear" w:color="auto" w:fill="F2F2F2" w:themeFill="background1" w:themeFillShade="F2"/>
            <w:vAlign w:val="center"/>
          </w:tcPr>
          <w:p w14:paraId="5D08BD66" w14:textId="77777777" w:rsidR="005E57D3" w:rsidRPr="00172DF7" w:rsidRDefault="005E57D3" w:rsidP="00410883">
            <w:pPr>
              <w:widowControl/>
              <w:spacing w:line="240" w:lineRule="exact"/>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９月</w:t>
            </w:r>
          </w:p>
        </w:tc>
        <w:tc>
          <w:tcPr>
            <w:tcW w:w="6797" w:type="dxa"/>
            <w:tcBorders>
              <w:top w:val="nil"/>
              <w:bottom w:val="nil"/>
              <w:right w:val="nil"/>
            </w:tcBorders>
            <w:shd w:val="clear" w:color="auto" w:fill="F2F2F2" w:themeFill="background1" w:themeFillShade="F2"/>
            <w:vAlign w:val="center"/>
          </w:tcPr>
          <w:p w14:paraId="3356D27D" w14:textId="77777777" w:rsidR="005E57D3" w:rsidRPr="00172DF7" w:rsidRDefault="005E57D3" w:rsidP="00410883">
            <w:pPr>
              <w:widowControl/>
              <w:spacing w:line="240" w:lineRule="exac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■国連障害者権利委員会による日本政府への勧告（総括所見）</w:t>
            </w:r>
          </w:p>
        </w:tc>
      </w:tr>
      <w:tr w:rsidR="00172DF7" w:rsidRPr="00172DF7" w14:paraId="403FE3C7" w14:textId="77777777" w:rsidTr="00410883">
        <w:trPr>
          <w:trHeight w:hRule="exact" w:val="556"/>
        </w:trPr>
        <w:tc>
          <w:tcPr>
            <w:tcW w:w="1415" w:type="dxa"/>
            <w:tcBorders>
              <w:top w:val="nil"/>
              <w:left w:val="nil"/>
              <w:bottom w:val="single" w:sz="4" w:space="0" w:color="auto"/>
            </w:tcBorders>
            <w:shd w:val="clear" w:color="auto" w:fill="F2F2F2" w:themeFill="background1" w:themeFillShade="F2"/>
          </w:tcPr>
          <w:p w14:paraId="3A921B0E" w14:textId="77777777" w:rsidR="005E57D3" w:rsidRPr="00172DF7" w:rsidRDefault="005E57D3" w:rsidP="00410883">
            <w:pPr>
              <w:widowControl/>
              <w:jc w:val="left"/>
              <w:rPr>
                <w:rFonts w:ascii="BIZ UDPゴシック" w:eastAsia="BIZ UDPゴシック" w:hAnsi="BIZ UDPゴシック"/>
                <w:color w:val="000000" w:themeColor="text1"/>
              </w:rPr>
            </w:pPr>
          </w:p>
        </w:tc>
        <w:tc>
          <w:tcPr>
            <w:tcW w:w="848" w:type="dxa"/>
            <w:tcBorders>
              <w:top w:val="nil"/>
              <w:bottom w:val="single" w:sz="4" w:space="0" w:color="auto"/>
            </w:tcBorders>
            <w:shd w:val="clear" w:color="auto" w:fill="F2F2F2" w:themeFill="background1" w:themeFillShade="F2"/>
            <w:vAlign w:val="center"/>
          </w:tcPr>
          <w:p w14:paraId="1224B0EB" w14:textId="77777777" w:rsidR="005E57D3" w:rsidRPr="00172DF7" w:rsidRDefault="005E57D3" w:rsidP="00410883">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12月</w:t>
            </w:r>
          </w:p>
        </w:tc>
        <w:tc>
          <w:tcPr>
            <w:tcW w:w="6797" w:type="dxa"/>
            <w:tcBorders>
              <w:top w:val="nil"/>
              <w:bottom w:val="single" w:sz="4" w:space="0" w:color="auto"/>
              <w:right w:val="nil"/>
            </w:tcBorders>
            <w:shd w:val="clear" w:color="auto" w:fill="F2F2F2" w:themeFill="background1" w:themeFillShade="F2"/>
            <w:vAlign w:val="center"/>
          </w:tcPr>
          <w:p w14:paraId="24A3F021" w14:textId="77777777" w:rsidR="005E57D3" w:rsidRPr="00172DF7" w:rsidRDefault="005E57D3" w:rsidP="00410883">
            <w:pPr>
              <w:widowControl/>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○改正障害者総合支援法、障害者雇用促進法成立（令和</w:t>
            </w:r>
            <w:r w:rsidRPr="00172DF7">
              <w:rPr>
                <w:rFonts w:ascii="BIZ UDPゴシック" w:eastAsia="BIZ UDPゴシック" w:hAnsi="BIZ UDPゴシック"/>
                <w:color w:val="000000" w:themeColor="text1"/>
              </w:rPr>
              <w:t>6年</w:t>
            </w:r>
            <w:r w:rsidRPr="00172DF7">
              <w:rPr>
                <w:rFonts w:ascii="BIZ UDPゴシック" w:eastAsia="BIZ UDPゴシック" w:hAnsi="BIZ UDPゴシック" w:hint="eastAsia"/>
                <w:color w:val="000000" w:themeColor="text1"/>
              </w:rPr>
              <w:t>（2024年）</w:t>
            </w:r>
            <w:r w:rsidRPr="00172DF7">
              <w:rPr>
                <w:rFonts w:ascii="BIZ UDPゴシック" w:eastAsia="BIZ UDPゴシック" w:hAnsi="BIZ UDPゴシック"/>
                <w:color w:val="000000" w:themeColor="text1"/>
              </w:rPr>
              <w:t>4月、一部は令和5年</w:t>
            </w:r>
            <w:r w:rsidRPr="00172DF7">
              <w:rPr>
                <w:rFonts w:ascii="BIZ UDPゴシック" w:eastAsia="BIZ UDPゴシック" w:hAnsi="BIZ UDPゴシック" w:hint="eastAsia"/>
                <w:color w:val="000000" w:themeColor="text1"/>
              </w:rPr>
              <w:t>（2023年）</w:t>
            </w:r>
            <w:r w:rsidRPr="00172DF7">
              <w:rPr>
                <w:rFonts w:ascii="BIZ UDPゴシック" w:eastAsia="BIZ UDPゴシック" w:hAnsi="BIZ UDPゴシック"/>
                <w:color w:val="000000" w:themeColor="text1"/>
              </w:rPr>
              <w:t>4月、10月施行）</w:t>
            </w:r>
          </w:p>
        </w:tc>
      </w:tr>
      <w:tr w:rsidR="00172DF7" w:rsidRPr="00172DF7" w14:paraId="0B65E375" w14:textId="77777777" w:rsidTr="00410883">
        <w:trPr>
          <w:trHeight w:hRule="exact" w:val="598"/>
        </w:trPr>
        <w:tc>
          <w:tcPr>
            <w:tcW w:w="1415" w:type="dxa"/>
            <w:tcBorders>
              <w:top w:val="single" w:sz="4" w:space="0" w:color="auto"/>
              <w:left w:val="nil"/>
              <w:bottom w:val="single" w:sz="4" w:space="0" w:color="auto"/>
            </w:tcBorders>
            <w:shd w:val="clear" w:color="auto" w:fill="FFFFFF" w:themeFill="background1"/>
          </w:tcPr>
          <w:p w14:paraId="6E120F33" w14:textId="77777777" w:rsidR="005E57D3" w:rsidRPr="00172DF7" w:rsidRDefault="005E57D3" w:rsidP="00410883">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令和６年</w:t>
            </w:r>
          </w:p>
          <w:p w14:paraId="45DE036D" w14:textId="77777777" w:rsidR="005E57D3" w:rsidRPr="00172DF7" w:rsidRDefault="005E57D3" w:rsidP="00410883">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（2024年）</w:t>
            </w:r>
          </w:p>
        </w:tc>
        <w:tc>
          <w:tcPr>
            <w:tcW w:w="848" w:type="dxa"/>
            <w:tcBorders>
              <w:top w:val="single" w:sz="4" w:space="0" w:color="auto"/>
              <w:bottom w:val="single" w:sz="4" w:space="0" w:color="auto"/>
            </w:tcBorders>
            <w:shd w:val="clear" w:color="auto" w:fill="FFFFFF" w:themeFill="background1"/>
            <w:vAlign w:val="center"/>
          </w:tcPr>
          <w:p w14:paraId="713635A6" w14:textId="77777777" w:rsidR="005E57D3" w:rsidRPr="00172DF7" w:rsidRDefault="005E57D3" w:rsidP="00410883">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４月</w:t>
            </w:r>
          </w:p>
        </w:tc>
        <w:tc>
          <w:tcPr>
            <w:tcW w:w="6797" w:type="dxa"/>
            <w:tcBorders>
              <w:top w:val="single" w:sz="4" w:space="0" w:color="auto"/>
              <w:bottom w:val="single" w:sz="4" w:space="0" w:color="auto"/>
              <w:right w:val="nil"/>
            </w:tcBorders>
            <w:shd w:val="clear" w:color="auto" w:fill="FFFFFF" w:themeFill="background1"/>
            <w:vAlign w:val="center"/>
          </w:tcPr>
          <w:p w14:paraId="47B52554" w14:textId="77777777" w:rsidR="005E57D3" w:rsidRPr="00172DF7" w:rsidRDefault="005E57D3" w:rsidP="00410883">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〇精神保健福祉法施行（一部、令和５年（2023年）４月施行）</w:t>
            </w:r>
          </w:p>
        </w:tc>
      </w:tr>
      <w:tr w:rsidR="00172DF7" w:rsidRPr="00172DF7" w14:paraId="6E35BBA1" w14:textId="77777777" w:rsidTr="00410883">
        <w:trPr>
          <w:trHeight w:hRule="exact" w:val="565"/>
        </w:trPr>
        <w:tc>
          <w:tcPr>
            <w:tcW w:w="1415" w:type="dxa"/>
            <w:tcBorders>
              <w:left w:val="nil"/>
              <w:bottom w:val="nil"/>
            </w:tcBorders>
            <w:shd w:val="clear" w:color="auto" w:fill="F2F2F2" w:themeFill="background1" w:themeFillShade="F2"/>
          </w:tcPr>
          <w:p w14:paraId="5ED3AE1C" w14:textId="77777777" w:rsidR="005E57D3" w:rsidRPr="00172DF7" w:rsidRDefault="005E57D3" w:rsidP="00410883">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令和７年</w:t>
            </w:r>
          </w:p>
          <w:p w14:paraId="79CB4142" w14:textId="77777777" w:rsidR="005E57D3" w:rsidRPr="00172DF7" w:rsidRDefault="005E57D3" w:rsidP="00410883">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（2025年）</w:t>
            </w:r>
          </w:p>
        </w:tc>
        <w:tc>
          <w:tcPr>
            <w:tcW w:w="848" w:type="dxa"/>
            <w:tcBorders>
              <w:bottom w:val="nil"/>
            </w:tcBorders>
            <w:shd w:val="clear" w:color="auto" w:fill="F2F2F2" w:themeFill="background1" w:themeFillShade="F2"/>
            <w:vAlign w:val="center"/>
          </w:tcPr>
          <w:p w14:paraId="0593800F" w14:textId="77777777" w:rsidR="005E57D3" w:rsidRPr="00172DF7" w:rsidRDefault="005E57D3" w:rsidP="00410883">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６月</w:t>
            </w:r>
          </w:p>
        </w:tc>
        <w:tc>
          <w:tcPr>
            <w:tcW w:w="6797" w:type="dxa"/>
            <w:tcBorders>
              <w:bottom w:val="nil"/>
              <w:right w:val="nil"/>
            </w:tcBorders>
            <w:shd w:val="clear" w:color="auto" w:fill="F2F2F2" w:themeFill="background1" w:themeFillShade="F2"/>
            <w:vAlign w:val="center"/>
          </w:tcPr>
          <w:p w14:paraId="06A47554" w14:textId="77777777" w:rsidR="005E57D3" w:rsidRPr="00172DF7" w:rsidRDefault="005E57D3" w:rsidP="00410883">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○手話施策推進法施行</w:t>
            </w:r>
          </w:p>
        </w:tc>
      </w:tr>
      <w:tr w:rsidR="00172DF7" w:rsidRPr="00172DF7" w14:paraId="66482689" w14:textId="77777777" w:rsidTr="00410883">
        <w:trPr>
          <w:trHeight w:hRule="exact" w:val="573"/>
        </w:trPr>
        <w:tc>
          <w:tcPr>
            <w:tcW w:w="1415" w:type="dxa"/>
            <w:tcBorders>
              <w:top w:val="single" w:sz="4" w:space="0" w:color="auto"/>
              <w:left w:val="nil"/>
              <w:bottom w:val="nil"/>
            </w:tcBorders>
            <w:shd w:val="clear" w:color="auto" w:fill="FFFFFF" w:themeFill="background1"/>
          </w:tcPr>
          <w:p w14:paraId="1E6BFE76" w14:textId="77777777" w:rsidR="005E57D3" w:rsidRPr="00172DF7" w:rsidRDefault="005E57D3" w:rsidP="00410883">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令和８年</w:t>
            </w:r>
          </w:p>
          <w:p w14:paraId="300DA8CB" w14:textId="77777777" w:rsidR="005E57D3" w:rsidRPr="00172DF7" w:rsidRDefault="005E57D3" w:rsidP="00410883">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（2026年）</w:t>
            </w:r>
          </w:p>
        </w:tc>
        <w:tc>
          <w:tcPr>
            <w:tcW w:w="848" w:type="dxa"/>
            <w:tcBorders>
              <w:top w:val="single" w:sz="4" w:space="0" w:color="auto"/>
              <w:bottom w:val="nil"/>
            </w:tcBorders>
            <w:shd w:val="clear" w:color="auto" w:fill="FFFFFF" w:themeFill="background1"/>
            <w:vAlign w:val="center"/>
          </w:tcPr>
          <w:p w14:paraId="171148DE" w14:textId="77777777" w:rsidR="005E57D3" w:rsidRPr="00172DF7" w:rsidRDefault="005E57D3" w:rsidP="00410883">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４月</w:t>
            </w:r>
          </w:p>
        </w:tc>
        <w:tc>
          <w:tcPr>
            <w:tcW w:w="6797" w:type="dxa"/>
            <w:tcBorders>
              <w:top w:val="single" w:sz="4" w:space="0" w:color="auto"/>
              <w:bottom w:val="nil"/>
              <w:right w:val="nil"/>
            </w:tcBorders>
            <w:shd w:val="clear" w:color="auto" w:fill="FFFFFF" w:themeFill="background1"/>
            <w:vAlign w:val="center"/>
          </w:tcPr>
          <w:p w14:paraId="0D252D51" w14:textId="77777777" w:rsidR="005E57D3" w:rsidRPr="00172DF7" w:rsidRDefault="005E57D3" w:rsidP="00410883">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〇高次脳機能障害者支援法施行</w:t>
            </w:r>
          </w:p>
        </w:tc>
      </w:tr>
      <w:tr w:rsidR="00172DF7" w:rsidRPr="00172DF7" w14:paraId="0860322B" w14:textId="77777777" w:rsidTr="00410883">
        <w:trPr>
          <w:trHeight w:hRule="exact" w:val="397"/>
        </w:trPr>
        <w:tc>
          <w:tcPr>
            <w:tcW w:w="1415" w:type="dxa"/>
            <w:tcBorders>
              <w:top w:val="nil"/>
              <w:left w:val="nil"/>
              <w:bottom w:val="single" w:sz="4" w:space="0" w:color="auto"/>
            </w:tcBorders>
            <w:shd w:val="clear" w:color="auto" w:fill="FFFFFF" w:themeFill="background1"/>
          </w:tcPr>
          <w:p w14:paraId="78FB32C1" w14:textId="77777777" w:rsidR="005E57D3" w:rsidRPr="00172DF7" w:rsidRDefault="005E57D3" w:rsidP="00410883">
            <w:pPr>
              <w:widowControl/>
              <w:spacing w:line="240" w:lineRule="exact"/>
              <w:jc w:val="left"/>
              <w:rPr>
                <w:rFonts w:ascii="BIZ UDPゴシック" w:eastAsia="BIZ UDPゴシック" w:hAnsi="BIZ UDPゴシック"/>
                <w:color w:val="000000" w:themeColor="text1"/>
              </w:rPr>
            </w:pPr>
          </w:p>
        </w:tc>
        <w:tc>
          <w:tcPr>
            <w:tcW w:w="848" w:type="dxa"/>
            <w:tcBorders>
              <w:top w:val="nil"/>
              <w:bottom w:val="single" w:sz="4" w:space="0" w:color="auto"/>
            </w:tcBorders>
            <w:shd w:val="clear" w:color="auto" w:fill="FFFFFF" w:themeFill="background1"/>
            <w:vAlign w:val="center"/>
          </w:tcPr>
          <w:p w14:paraId="57D6FFE9" w14:textId="77777777" w:rsidR="005E57D3" w:rsidRPr="00172DF7" w:rsidRDefault="005E57D3" w:rsidP="00410883">
            <w:pPr>
              <w:widowControl/>
              <w:spacing w:line="240" w:lineRule="exact"/>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６月</w:t>
            </w:r>
          </w:p>
        </w:tc>
        <w:tc>
          <w:tcPr>
            <w:tcW w:w="6797" w:type="dxa"/>
            <w:tcBorders>
              <w:top w:val="nil"/>
              <w:bottom w:val="single" w:sz="4" w:space="0" w:color="auto"/>
              <w:right w:val="nil"/>
            </w:tcBorders>
            <w:shd w:val="clear" w:color="auto" w:fill="FFFFFF" w:themeFill="background1"/>
            <w:vAlign w:val="center"/>
          </w:tcPr>
          <w:p w14:paraId="6E2479C3" w14:textId="77777777" w:rsidR="005E57D3" w:rsidRPr="00172DF7" w:rsidRDefault="005E57D3" w:rsidP="00410883">
            <w:pPr>
              <w:widowControl/>
              <w:spacing w:line="240" w:lineRule="exac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w:t>
            </w:r>
            <w:r w:rsidRPr="00172DF7">
              <w:rPr>
                <w:rFonts w:ascii="BIZ UDPゴシック" w:eastAsia="BIZ UDPゴシック" w:hAnsi="BIZ UDPゴシック"/>
                <w:color w:val="000000" w:themeColor="text1"/>
              </w:rPr>
              <w:t>民法等の一部を改正する法律</w:t>
            </w:r>
            <w:r w:rsidRPr="00172DF7">
              <w:rPr>
                <w:rFonts w:ascii="BIZ UDPゴシック" w:eastAsia="BIZ UDPゴシック" w:hAnsi="BIZ UDPゴシック" w:hint="eastAsia"/>
                <w:color w:val="000000" w:themeColor="text1"/>
              </w:rPr>
              <w:t>成立</w:t>
            </w:r>
          </w:p>
        </w:tc>
      </w:tr>
      <w:tr w:rsidR="00172DF7" w:rsidRPr="00172DF7" w14:paraId="4E778B90" w14:textId="77777777" w:rsidTr="00410883">
        <w:trPr>
          <w:trHeight w:hRule="exact" w:val="573"/>
        </w:trPr>
        <w:tc>
          <w:tcPr>
            <w:tcW w:w="1415" w:type="dxa"/>
            <w:tcBorders>
              <w:top w:val="single" w:sz="4" w:space="0" w:color="auto"/>
              <w:left w:val="nil"/>
              <w:bottom w:val="single" w:sz="4" w:space="0" w:color="auto"/>
            </w:tcBorders>
            <w:shd w:val="clear" w:color="auto" w:fill="F2F2F2" w:themeFill="background1" w:themeFillShade="F2"/>
          </w:tcPr>
          <w:p w14:paraId="6D7146B4" w14:textId="77777777" w:rsidR="005E57D3" w:rsidRPr="00172DF7" w:rsidRDefault="005E57D3" w:rsidP="00410883">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令和９年</w:t>
            </w:r>
          </w:p>
          <w:p w14:paraId="2DB2523D" w14:textId="77777777" w:rsidR="005E57D3" w:rsidRPr="00172DF7" w:rsidRDefault="005E57D3" w:rsidP="00410883">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（2027年）</w:t>
            </w:r>
          </w:p>
        </w:tc>
        <w:tc>
          <w:tcPr>
            <w:tcW w:w="848" w:type="dxa"/>
            <w:tcBorders>
              <w:top w:val="single" w:sz="4" w:space="0" w:color="auto"/>
              <w:bottom w:val="single" w:sz="4" w:space="0" w:color="auto"/>
            </w:tcBorders>
            <w:shd w:val="clear" w:color="auto" w:fill="F2F2F2" w:themeFill="background1" w:themeFillShade="F2"/>
            <w:vAlign w:val="center"/>
          </w:tcPr>
          <w:p w14:paraId="2D09C8E6" w14:textId="77777777" w:rsidR="005E57D3" w:rsidRPr="00172DF7" w:rsidRDefault="005E57D3" w:rsidP="00410883">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４月</w:t>
            </w:r>
          </w:p>
        </w:tc>
        <w:tc>
          <w:tcPr>
            <w:tcW w:w="6797" w:type="dxa"/>
            <w:tcBorders>
              <w:top w:val="single" w:sz="4" w:space="0" w:color="auto"/>
              <w:bottom w:val="single" w:sz="4" w:space="0" w:color="auto"/>
              <w:right w:val="nil"/>
            </w:tcBorders>
            <w:shd w:val="clear" w:color="auto" w:fill="F2F2F2" w:themeFill="background1" w:themeFillShade="F2"/>
            <w:vAlign w:val="center"/>
          </w:tcPr>
          <w:p w14:paraId="6B6CF81E" w14:textId="77777777" w:rsidR="005E57D3" w:rsidRPr="00172DF7" w:rsidRDefault="005E57D3" w:rsidP="00410883">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○医療的ケア児等および重症心身障害者支援法施行（予定）</w:t>
            </w:r>
          </w:p>
        </w:tc>
      </w:tr>
    </w:tbl>
    <w:p w14:paraId="0F1FBA52" w14:textId="77777777" w:rsidR="00400AAC" w:rsidRPr="00172DF7" w:rsidRDefault="00400AAC" w:rsidP="0043262C">
      <w:pPr>
        <w:widowControl/>
        <w:jc w:val="left"/>
        <w:rPr>
          <w:rFonts w:ascii="BIZ UDPゴシック" w:eastAsia="BIZ UDPゴシック" w:hAnsi="BIZ UDPゴシック"/>
          <w:color w:val="000000" w:themeColor="text1"/>
          <w:sz w:val="24"/>
          <w:szCs w:val="28"/>
        </w:rPr>
      </w:pPr>
    </w:p>
    <w:p w14:paraId="27FC4EAA" w14:textId="77777777" w:rsidR="00400AAC" w:rsidRPr="00172DF7" w:rsidRDefault="00400AAC" w:rsidP="0043262C">
      <w:pPr>
        <w:widowControl/>
        <w:jc w:val="left"/>
        <w:rPr>
          <w:rFonts w:ascii="BIZ UDPゴシック" w:eastAsia="BIZ UDPゴシック" w:hAnsi="BIZ UDPゴシック"/>
          <w:color w:val="000000" w:themeColor="text1"/>
          <w:sz w:val="24"/>
          <w:szCs w:val="28"/>
        </w:rPr>
      </w:pPr>
    </w:p>
    <w:p w14:paraId="2B8F15C4" w14:textId="77777777" w:rsidR="006848C6" w:rsidRPr="00172DF7" w:rsidRDefault="006848C6" w:rsidP="006848C6">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6" w:name="_Toc136607454"/>
      <w:bookmarkStart w:id="7" w:name="_Toc138263737"/>
      <w:bookmarkStart w:id="8" w:name="_Toc152230190"/>
      <w:bookmarkStart w:id="9" w:name="_Toc232976120"/>
      <w:bookmarkStart w:id="10" w:name="_Toc233029377"/>
      <w:bookmarkStart w:id="11" w:name="_Toc233103328"/>
      <w:bookmarkStart w:id="12" w:name="_Toc233105982"/>
      <w:bookmarkStart w:id="13" w:name="_Toc233128276"/>
      <w:bookmarkStart w:id="14" w:name="_Toc233291349"/>
      <w:bookmarkStart w:id="15" w:name="_Toc234248556"/>
      <w:bookmarkStart w:id="16" w:name="_Toc235775661"/>
      <w:bookmarkStart w:id="17" w:name="_Toc236663496"/>
      <w:r w:rsidRPr="00172DF7">
        <w:rPr>
          <w:rFonts w:ascii="BIZ UDPゴシック" w:eastAsia="BIZ UDPゴシック" w:hAnsi="BIZ UDPゴシック" w:cstheme="minorBidi" w:hint="eastAsia"/>
          <w:color w:val="000000" w:themeColor="text1"/>
          <w:sz w:val="28"/>
          <w:szCs w:val="32"/>
        </w:rPr>
        <w:t>（１）障害者権利条約の批准に向けた国内法の整備等</w:t>
      </w:r>
      <w:bookmarkEnd w:id="6"/>
      <w:bookmarkEnd w:id="7"/>
      <w:bookmarkEnd w:id="8"/>
      <w:bookmarkEnd w:id="9"/>
      <w:bookmarkEnd w:id="10"/>
      <w:bookmarkEnd w:id="11"/>
      <w:bookmarkEnd w:id="12"/>
      <w:bookmarkEnd w:id="13"/>
      <w:bookmarkEnd w:id="14"/>
      <w:bookmarkEnd w:id="15"/>
      <w:bookmarkEnd w:id="16"/>
      <w:bookmarkEnd w:id="17"/>
    </w:p>
    <w:p w14:paraId="2B42C656" w14:textId="77777777" w:rsidR="006848C6" w:rsidRPr="00172DF7" w:rsidRDefault="006848C6" w:rsidP="006848C6">
      <w:pPr>
        <w:widowControl/>
        <w:jc w:val="left"/>
        <w:rPr>
          <w:rFonts w:ascii="BIZ UDPゴシック" w:eastAsia="BIZ UDPゴシック" w:hAnsi="BIZ UDPゴシック"/>
          <w:color w:val="000000" w:themeColor="text1"/>
          <w:sz w:val="24"/>
          <w:szCs w:val="28"/>
        </w:rPr>
      </w:pPr>
    </w:p>
    <w:p w14:paraId="73298FA2" w14:textId="56F4E83D" w:rsidR="008B1DFF" w:rsidRPr="00172DF7" w:rsidRDefault="008B1DFF" w:rsidP="008B1DFF">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国際連合総会において、障害者権利条約（障害者の人権や基本的自由の享有を確保し、障害者の尊厳の尊重を促進する障害者の権利に関する条約）が平成</w:t>
      </w:r>
      <w:r w:rsidRPr="00172DF7">
        <w:rPr>
          <w:rFonts w:ascii="BIZ UDPゴシック" w:eastAsia="BIZ UDPゴシック" w:hAnsi="BIZ UDPゴシック"/>
          <w:color w:val="000000" w:themeColor="text1"/>
          <w:sz w:val="24"/>
          <w:szCs w:val="28"/>
        </w:rPr>
        <w:t>18年</w:t>
      </w:r>
      <w:r w:rsidR="00BB5B0A" w:rsidRPr="00172DF7">
        <w:rPr>
          <w:rFonts w:ascii="BIZ UDPゴシック" w:eastAsia="BIZ UDPゴシック" w:hAnsi="BIZ UDPゴシック" w:hint="eastAsia"/>
          <w:color w:val="000000" w:themeColor="text1"/>
          <w:sz w:val="24"/>
          <w:szCs w:val="28"/>
        </w:rPr>
        <w:t>（2006年）</w:t>
      </w:r>
      <w:r w:rsidRPr="00172DF7">
        <w:rPr>
          <w:rFonts w:ascii="BIZ UDPゴシック" w:eastAsia="BIZ UDPゴシック" w:hAnsi="BIZ UDPゴシック"/>
          <w:color w:val="000000" w:themeColor="text1"/>
          <w:sz w:val="24"/>
          <w:szCs w:val="28"/>
        </w:rPr>
        <w:t>12月に採択され、平成20年</w:t>
      </w:r>
      <w:r w:rsidR="00BB5B0A" w:rsidRPr="00172DF7">
        <w:rPr>
          <w:rFonts w:ascii="BIZ UDPゴシック" w:eastAsia="BIZ UDPゴシック" w:hAnsi="BIZ UDPゴシック" w:hint="eastAsia"/>
          <w:color w:val="000000" w:themeColor="text1"/>
          <w:sz w:val="24"/>
          <w:szCs w:val="28"/>
        </w:rPr>
        <w:t>（2008年）</w:t>
      </w:r>
      <w:r w:rsidRPr="00172DF7">
        <w:rPr>
          <w:rFonts w:ascii="BIZ UDPゴシック" w:eastAsia="BIZ UDPゴシック" w:hAnsi="BIZ UDPゴシック"/>
          <w:color w:val="000000" w:themeColor="text1"/>
          <w:sz w:val="24"/>
          <w:szCs w:val="28"/>
        </w:rPr>
        <w:t>5月に</w:t>
      </w:r>
      <w:r w:rsidR="006F4597" w:rsidRPr="00172DF7">
        <w:rPr>
          <w:rFonts w:ascii="BIZ UDPゴシック" w:eastAsia="BIZ UDPゴシック" w:hAnsi="BIZ UDPゴシック" w:hint="eastAsia"/>
          <w:color w:val="000000" w:themeColor="text1"/>
          <w:sz w:val="24"/>
          <w:szCs w:val="28"/>
        </w:rPr>
        <w:t>発効されました</w:t>
      </w:r>
      <w:r w:rsidRPr="00172DF7">
        <w:rPr>
          <w:rFonts w:ascii="BIZ UDPゴシック" w:eastAsia="BIZ UDPゴシック" w:hAnsi="BIZ UDPゴシック"/>
          <w:color w:val="000000" w:themeColor="text1"/>
          <w:sz w:val="24"/>
          <w:szCs w:val="28"/>
        </w:rPr>
        <w:t>。</w:t>
      </w:r>
    </w:p>
    <w:p w14:paraId="1C7837E2" w14:textId="255FF81E" w:rsidR="008B1DFF" w:rsidRPr="00172DF7" w:rsidRDefault="008B1DFF" w:rsidP="008B1DFF">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障害者権利条約は、日本においては、平成</w:t>
      </w:r>
      <w:r w:rsidRPr="00172DF7">
        <w:rPr>
          <w:rFonts w:ascii="BIZ UDPゴシック" w:eastAsia="BIZ UDPゴシック" w:hAnsi="BIZ UDPゴシック"/>
          <w:color w:val="000000" w:themeColor="text1"/>
          <w:sz w:val="24"/>
          <w:szCs w:val="28"/>
        </w:rPr>
        <w:t>26年</w:t>
      </w:r>
      <w:r w:rsidR="00BB5B0A" w:rsidRPr="00172DF7">
        <w:rPr>
          <w:rFonts w:ascii="BIZ UDPゴシック" w:eastAsia="BIZ UDPゴシック" w:hAnsi="BIZ UDPゴシック" w:hint="eastAsia"/>
          <w:color w:val="000000" w:themeColor="text1"/>
          <w:sz w:val="24"/>
          <w:szCs w:val="28"/>
        </w:rPr>
        <w:t>（2014年）</w:t>
      </w:r>
      <w:r w:rsidRPr="00172DF7">
        <w:rPr>
          <w:rFonts w:ascii="BIZ UDPゴシック" w:eastAsia="BIZ UDPゴシック" w:hAnsi="BIZ UDPゴシック"/>
          <w:color w:val="000000" w:themeColor="text1"/>
          <w:sz w:val="24"/>
          <w:szCs w:val="28"/>
        </w:rPr>
        <w:t>1月に批准し、同年2月に</w:t>
      </w:r>
      <w:r w:rsidR="006F4597" w:rsidRPr="00172DF7">
        <w:rPr>
          <w:rFonts w:ascii="BIZ UDPゴシック" w:eastAsia="BIZ UDPゴシック" w:hAnsi="BIZ UDPゴシック" w:hint="eastAsia"/>
          <w:color w:val="000000" w:themeColor="text1"/>
          <w:sz w:val="24"/>
          <w:szCs w:val="28"/>
        </w:rPr>
        <w:t>発効されました</w:t>
      </w:r>
      <w:r w:rsidRPr="00172DF7">
        <w:rPr>
          <w:rFonts w:ascii="BIZ UDPゴシック" w:eastAsia="BIZ UDPゴシック" w:hAnsi="BIZ UDPゴシック"/>
          <w:color w:val="000000" w:themeColor="text1"/>
          <w:sz w:val="24"/>
          <w:szCs w:val="28"/>
        </w:rPr>
        <w:t>。国は障害者権利条約の批准に先立ち、障害者の意見を聴きながら、必要となる国内法の整備を推進してきました。</w:t>
      </w:r>
    </w:p>
    <w:p w14:paraId="4B04A0A8" w14:textId="2197CAD4" w:rsidR="008B1DFF" w:rsidRPr="00172DF7" w:rsidRDefault="008B1DFF" w:rsidP="008B1DFF">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平成</w:t>
      </w:r>
      <w:r w:rsidRPr="00172DF7">
        <w:rPr>
          <w:rFonts w:ascii="BIZ UDPゴシック" w:eastAsia="BIZ UDPゴシック" w:hAnsi="BIZ UDPゴシック"/>
          <w:color w:val="000000" w:themeColor="text1"/>
          <w:sz w:val="24"/>
          <w:szCs w:val="28"/>
        </w:rPr>
        <w:t>23年</w:t>
      </w:r>
      <w:r w:rsidR="00BB5B0A" w:rsidRPr="00172DF7">
        <w:rPr>
          <w:rFonts w:ascii="BIZ UDPゴシック" w:eastAsia="BIZ UDPゴシック" w:hAnsi="BIZ UDPゴシック" w:hint="eastAsia"/>
          <w:color w:val="000000" w:themeColor="text1"/>
          <w:sz w:val="24"/>
          <w:szCs w:val="28"/>
        </w:rPr>
        <w:t>（2011年）</w:t>
      </w:r>
      <w:r w:rsidRPr="00172DF7">
        <w:rPr>
          <w:rFonts w:ascii="BIZ UDPゴシック" w:eastAsia="BIZ UDPゴシック" w:hAnsi="BIZ UDPゴシック"/>
          <w:color w:val="000000" w:themeColor="text1"/>
          <w:sz w:val="24"/>
          <w:szCs w:val="28"/>
        </w:rPr>
        <w:t>8月に改正障害者基本法が施行され、日常生活または社会生活において障害者が受ける制限は、社会の在り方との関係によって生じるという障害の社会モデルに基づく概念や障害者権利条約における合理的配慮の概念が導入されるとともに、平成24年</w:t>
      </w:r>
      <w:r w:rsidR="00BB5B0A" w:rsidRPr="00172DF7">
        <w:rPr>
          <w:rFonts w:ascii="BIZ UDPゴシック" w:eastAsia="BIZ UDPゴシック" w:hAnsi="BIZ UDPゴシック" w:hint="eastAsia"/>
          <w:color w:val="000000" w:themeColor="text1"/>
          <w:sz w:val="24"/>
          <w:szCs w:val="28"/>
        </w:rPr>
        <w:t>（2012年）</w:t>
      </w:r>
      <w:r w:rsidRPr="00172DF7">
        <w:rPr>
          <w:rFonts w:ascii="BIZ UDPゴシック" w:eastAsia="BIZ UDPゴシック" w:hAnsi="BIZ UDPゴシック"/>
          <w:color w:val="000000" w:themeColor="text1"/>
          <w:sz w:val="24"/>
          <w:szCs w:val="28"/>
        </w:rPr>
        <w:t>に障害者基本計画に関する調査審議や意見具申等を行う障害者政策委員会が設置されました。</w:t>
      </w:r>
    </w:p>
    <w:p w14:paraId="6495FE72" w14:textId="2FB68A8C" w:rsidR="0043262C" w:rsidRPr="00172DF7" w:rsidRDefault="005A231A" w:rsidP="005A231A">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平成</w:t>
      </w:r>
      <w:r w:rsidRPr="00172DF7">
        <w:rPr>
          <w:rFonts w:ascii="BIZ UDPゴシック" w:eastAsia="BIZ UDPゴシック" w:hAnsi="BIZ UDPゴシック"/>
          <w:color w:val="000000" w:themeColor="text1"/>
          <w:sz w:val="24"/>
          <w:szCs w:val="28"/>
        </w:rPr>
        <w:t>24年</w:t>
      </w:r>
      <w:r w:rsidR="00B3082F" w:rsidRPr="00172DF7">
        <w:rPr>
          <w:rFonts w:ascii="BIZ UDPゴシック" w:eastAsia="BIZ UDPゴシック" w:hAnsi="BIZ UDPゴシック" w:hint="eastAsia"/>
          <w:color w:val="000000" w:themeColor="text1"/>
          <w:sz w:val="24"/>
          <w:szCs w:val="28"/>
        </w:rPr>
        <w:t>（2012年）</w:t>
      </w:r>
      <w:r w:rsidRPr="00172DF7">
        <w:rPr>
          <w:rFonts w:ascii="BIZ UDPゴシック" w:eastAsia="BIZ UDPゴシック" w:hAnsi="BIZ UDPゴシック"/>
          <w:color w:val="000000" w:themeColor="text1"/>
          <w:sz w:val="24"/>
          <w:szCs w:val="28"/>
        </w:rPr>
        <w:t>10月には、障害者虐待の防止、養護者に対する支援等に関する施策を促進し、障害者等の権利や利益を擁護することを目的に、障害者虐待防止法（障害者虐待の防止、障害者の養護者に対する支援等に関する法律）が施行されました。</w:t>
      </w:r>
    </w:p>
    <w:p w14:paraId="534E74CB" w14:textId="27FB67CB" w:rsidR="00476F49" w:rsidRPr="00172DF7" w:rsidRDefault="008B1DFF" w:rsidP="00692AAA">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lastRenderedPageBreak/>
        <w:t>平成</w:t>
      </w:r>
      <w:r w:rsidRPr="00172DF7">
        <w:rPr>
          <w:rFonts w:ascii="BIZ UDPゴシック" w:eastAsia="BIZ UDPゴシック" w:hAnsi="BIZ UDPゴシック"/>
          <w:color w:val="000000" w:themeColor="text1"/>
          <w:sz w:val="24"/>
          <w:szCs w:val="28"/>
        </w:rPr>
        <w:t>25年</w:t>
      </w:r>
      <w:r w:rsidR="00B3082F" w:rsidRPr="00172DF7">
        <w:rPr>
          <w:rFonts w:ascii="BIZ UDPゴシック" w:eastAsia="BIZ UDPゴシック" w:hAnsi="BIZ UDPゴシック" w:hint="eastAsia"/>
          <w:color w:val="000000" w:themeColor="text1"/>
          <w:sz w:val="24"/>
          <w:szCs w:val="28"/>
        </w:rPr>
        <w:t>（2013年）</w:t>
      </w:r>
      <w:r w:rsidRPr="00172DF7">
        <w:rPr>
          <w:rFonts w:ascii="BIZ UDPゴシック" w:eastAsia="BIZ UDPゴシック" w:hAnsi="BIZ UDPゴシック"/>
          <w:color w:val="000000" w:themeColor="text1"/>
          <w:sz w:val="24"/>
          <w:szCs w:val="28"/>
        </w:rPr>
        <w:t>4月には、障害者及び障害</w:t>
      </w:r>
      <w:r w:rsidRPr="00172DF7">
        <w:rPr>
          <w:rFonts w:ascii="BIZ UDPゴシック" w:eastAsia="BIZ UDPゴシック" w:hAnsi="BIZ UDPゴシック" w:hint="eastAsia"/>
          <w:color w:val="000000" w:themeColor="text1"/>
          <w:sz w:val="24"/>
          <w:szCs w:val="28"/>
        </w:rPr>
        <w:t>児</w:t>
      </w:r>
      <w:r w:rsidRPr="00172DF7">
        <w:rPr>
          <w:rFonts w:ascii="BIZ UDPゴシック" w:eastAsia="BIZ UDPゴシック" w:hAnsi="BIZ UDPゴシック"/>
          <w:color w:val="000000" w:themeColor="text1"/>
          <w:sz w:val="24"/>
          <w:szCs w:val="28"/>
        </w:rPr>
        <w:t>が、基本的人権を享有する個人としての尊厳にふさわしい日常生活または社会生活を営むことができるよう、必要なサービスの提供等による福祉の増進や安心して暮らすことができる地域社会の実現を図るため、障害者総合支援法（障害者の日常生活及び社会生活を総合的に支援するための法律）が施行されました。</w:t>
      </w:r>
      <w:r w:rsidR="00476F49" w:rsidRPr="00172DF7">
        <w:rPr>
          <w:rFonts w:ascii="BIZ UDPゴシック" w:eastAsia="BIZ UDPゴシック" w:hAnsi="BIZ UDPゴシック" w:hint="eastAsia"/>
          <w:color w:val="000000" w:themeColor="text1"/>
          <w:sz w:val="24"/>
          <w:szCs w:val="28"/>
        </w:rPr>
        <w:t>令和４年</w:t>
      </w:r>
      <w:r w:rsidR="00B3082F" w:rsidRPr="00172DF7">
        <w:rPr>
          <w:rFonts w:ascii="BIZ UDPゴシック" w:eastAsia="BIZ UDPゴシック" w:hAnsi="BIZ UDPゴシック" w:hint="eastAsia"/>
          <w:color w:val="000000" w:themeColor="text1"/>
          <w:sz w:val="24"/>
          <w:szCs w:val="28"/>
        </w:rPr>
        <w:t>（2022年）</w:t>
      </w:r>
      <w:r w:rsidR="00476F49" w:rsidRPr="00172DF7">
        <w:rPr>
          <w:rFonts w:ascii="BIZ UDPゴシック" w:eastAsia="BIZ UDPゴシック" w:hAnsi="BIZ UDPゴシック" w:hint="eastAsia"/>
          <w:color w:val="000000" w:themeColor="text1"/>
          <w:sz w:val="24"/>
          <w:szCs w:val="28"/>
        </w:rPr>
        <w:t>１２月には改正障害者総合支援法が成立</w:t>
      </w:r>
      <w:r w:rsidR="006D1159" w:rsidRPr="00172DF7">
        <w:rPr>
          <w:rFonts w:ascii="BIZ UDPゴシック" w:eastAsia="BIZ UDPゴシック" w:hAnsi="BIZ UDPゴシック" w:hint="eastAsia"/>
          <w:color w:val="000000" w:themeColor="text1"/>
          <w:sz w:val="24"/>
          <w:szCs w:val="28"/>
        </w:rPr>
        <w:t>（令和</w:t>
      </w:r>
      <w:r w:rsidR="006D1159" w:rsidRPr="00172DF7">
        <w:rPr>
          <w:rFonts w:ascii="BIZ UDPゴシック" w:eastAsia="BIZ UDPゴシック" w:hAnsi="BIZ UDPゴシック"/>
          <w:color w:val="000000" w:themeColor="text1"/>
          <w:sz w:val="24"/>
          <w:szCs w:val="28"/>
        </w:rPr>
        <w:t>6年</w:t>
      </w:r>
      <w:r w:rsidR="00B3082F" w:rsidRPr="00172DF7">
        <w:rPr>
          <w:rFonts w:ascii="BIZ UDPゴシック" w:eastAsia="BIZ UDPゴシック" w:hAnsi="BIZ UDPゴシック" w:hint="eastAsia"/>
          <w:color w:val="000000" w:themeColor="text1"/>
          <w:sz w:val="24"/>
          <w:szCs w:val="28"/>
        </w:rPr>
        <w:t>（2024年）</w:t>
      </w:r>
      <w:r w:rsidR="006D1159" w:rsidRPr="00172DF7">
        <w:rPr>
          <w:rFonts w:ascii="BIZ UDPゴシック" w:eastAsia="BIZ UDPゴシック" w:hAnsi="BIZ UDPゴシック"/>
          <w:color w:val="000000" w:themeColor="text1"/>
          <w:sz w:val="24"/>
          <w:szCs w:val="28"/>
        </w:rPr>
        <w:t>4月、一部は令和5年</w:t>
      </w:r>
      <w:r w:rsidR="00B3082F" w:rsidRPr="00172DF7">
        <w:rPr>
          <w:rFonts w:ascii="BIZ UDPゴシック" w:eastAsia="BIZ UDPゴシック" w:hAnsi="BIZ UDPゴシック" w:hint="eastAsia"/>
          <w:color w:val="000000" w:themeColor="text1"/>
          <w:sz w:val="24"/>
          <w:szCs w:val="28"/>
        </w:rPr>
        <w:t>（2023年）</w:t>
      </w:r>
      <w:r w:rsidR="006D1159" w:rsidRPr="00172DF7">
        <w:rPr>
          <w:rFonts w:ascii="BIZ UDPゴシック" w:eastAsia="BIZ UDPゴシック" w:hAnsi="BIZ UDPゴシック"/>
          <w:color w:val="000000" w:themeColor="text1"/>
          <w:sz w:val="24"/>
          <w:szCs w:val="28"/>
        </w:rPr>
        <w:t>4月、10月施行）</w:t>
      </w:r>
      <w:r w:rsidR="00476F49" w:rsidRPr="00172DF7">
        <w:rPr>
          <w:rFonts w:ascii="BIZ UDPゴシック" w:eastAsia="BIZ UDPゴシック" w:hAnsi="BIZ UDPゴシック" w:hint="eastAsia"/>
          <w:color w:val="000000" w:themeColor="text1"/>
          <w:sz w:val="24"/>
          <w:szCs w:val="28"/>
        </w:rPr>
        <w:t>し、障害者等が希望する生活を実現させるため、地域生活や就労の支援強化が定められました。</w:t>
      </w:r>
    </w:p>
    <w:p w14:paraId="071B502B" w14:textId="142C86F1" w:rsidR="005A231A" w:rsidRPr="00172DF7" w:rsidRDefault="005A231A" w:rsidP="005A231A">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平成</w:t>
      </w:r>
      <w:r w:rsidRPr="00172DF7">
        <w:rPr>
          <w:rFonts w:ascii="BIZ UDPゴシック" w:eastAsia="BIZ UDPゴシック" w:hAnsi="BIZ UDPゴシック"/>
          <w:color w:val="000000" w:themeColor="text1"/>
          <w:sz w:val="24"/>
          <w:szCs w:val="28"/>
        </w:rPr>
        <w:t>25年</w:t>
      </w:r>
      <w:r w:rsidR="00B3082F" w:rsidRPr="00172DF7">
        <w:rPr>
          <w:rFonts w:ascii="BIZ UDPゴシック" w:eastAsia="BIZ UDPゴシック" w:hAnsi="BIZ UDPゴシック" w:hint="eastAsia"/>
          <w:color w:val="000000" w:themeColor="text1"/>
          <w:sz w:val="24"/>
          <w:szCs w:val="28"/>
        </w:rPr>
        <w:t>（2013年）</w:t>
      </w:r>
      <w:r w:rsidRPr="00172DF7">
        <w:rPr>
          <w:rFonts w:ascii="BIZ UDPゴシック" w:eastAsia="BIZ UDPゴシック" w:hAnsi="BIZ UDPゴシック"/>
          <w:color w:val="000000" w:themeColor="text1"/>
          <w:sz w:val="24"/>
          <w:szCs w:val="28"/>
        </w:rPr>
        <w:t>4月には、障害者優先調達推進法（障害者就労施設等の受注の機会を確保し、障害者就労施設等が供給する物品等に対する需要の増進を図る国等による障害者就労施設等からの物品等の調達の推進等に関する法律）が施行されました。</w:t>
      </w:r>
    </w:p>
    <w:p w14:paraId="56981179" w14:textId="48792004" w:rsidR="008B1DFF" w:rsidRPr="00172DF7" w:rsidRDefault="008B1DFF" w:rsidP="00692AAA">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障害者基本法における差別の禁止の基本原則を具体化し、障害を理由とする差別の解消を推進することを目的とし、平成</w:t>
      </w:r>
      <w:r w:rsidRPr="00172DF7">
        <w:rPr>
          <w:rFonts w:ascii="BIZ UDPゴシック" w:eastAsia="BIZ UDPゴシック" w:hAnsi="BIZ UDPゴシック"/>
          <w:color w:val="000000" w:themeColor="text1"/>
          <w:sz w:val="24"/>
          <w:szCs w:val="28"/>
        </w:rPr>
        <w:t>25年</w:t>
      </w:r>
      <w:r w:rsidR="00B3082F" w:rsidRPr="00172DF7">
        <w:rPr>
          <w:rFonts w:ascii="BIZ UDPゴシック" w:eastAsia="BIZ UDPゴシック" w:hAnsi="BIZ UDPゴシック" w:hint="eastAsia"/>
          <w:color w:val="000000" w:themeColor="text1"/>
          <w:sz w:val="24"/>
          <w:szCs w:val="28"/>
        </w:rPr>
        <w:t>（2013年）</w:t>
      </w:r>
      <w:r w:rsidRPr="00172DF7">
        <w:rPr>
          <w:rFonts w:ascii="BIZ UDPゴシック" w:eastAsia="BIZ UDPゴシック" w:hAnsi="BIZ UDPゴシック"/>
          <w:color w:val="000000" w:themeColor="text1"/>
          <w:sz w:val="24"/>
          <w:szCs w:val="28"/>
        </w:rPr>
        <w:t>6月に障害者差別解消法（障害を理由とする差別の解消の推進に関する法律）が制定され、平成28年</w:t>
      </w:r>
      <w:r w:rsidR="00B3082F" w:rsidRPr="00172DF7">
        <w:rPr>
          <w:rFonts w:ascii="BIZ UDPゴシック" w:eastAsia="BIZ UDPゴシック" w:hAnsi="BIZ UDPゴシック" w:hint="eastAsia"/>
          <w:color w:val="000000" w:themeColor="text1"/>
          <w:sz w:val="24"/>
          <w:szCs w:val="28"/>
        </w:rPr>
        <w:t>（2016年）</w:t>
      </w:r>
      <w:r w:rsidRPr="00172DF7">
        <w:rPr>
          <w:rFonts w:ascii="BIZ UDPゴシック" w:eastAsia="BIZ UDPゴシック" w:hAnsi="BIZ UDPゴシック"/>
          <w:color w:val="000000" w:themeColor="text1"/>
          <w:sz w:val="24"/>
          <w:szCs w:val="28"/>
        </w:rPr>
        <w:t>4月に施行されました。</w:t>
      </w:r>
      <w:r w:rsidRPr="00172DF7">
        <w:rPr>
          <w:rFonts w:ascii="BIZ UDPゴシック" w:eastAsia="BIZ UDPゴシック" w:hAnsi="BIZ UDPゴシック" w:hint="eastAsia"/>
          <w:color w:val="000000" w:themeColor="text1"/>
          <w:sz w:val="24"/>
          <w:szCs w:val="28"/>
        </w:rPr>
        <w:t>令和３年</w:t>
      </w:r>
      <w:r w:rsidR="00B3082F" w:rsidRPr="00172DF7">
        <w:rPr>
          <w:rFonts w:ascii="BIZ UDPゴシック" w:eastAsia="BIZ UDPゴシック" w:hAnsi="BIZ UDPゴシック" w:hint="eastAsia"/>
          <w:color w:val="000000" w:themeColor="text1"/>
          <w:sz w:val="24"/>
          <w:szCs w:val="28"/>
        </w:rPr>
        <w:t>（2021年）</w:t>
      </w:r>
      <w:r w:rsidRPr="00172DF7">
        <w:rPr>
          <w:rFonts w:ascii="BIZ UDPゴシック" w:eastAsia="BIZ UDPゴシック" w:hAnsi="BIZ UDPゴシック" w:hint="eastAsia"/>
          <w:color w:val="000000" w:themeColor="text1"/>
          <w:sz w:val="24"/>
          <w:szCs w:val="28"/>
        </w:rPr>
        <w:t>５月には、障害者差別解消法が改正され、国や自治体のみに義務化されていた「合理的配慮」が民間企業にも適応されることとなりました。</w:t>
      </w:r>
    </w:p>
    <w:p w14:paraId="34140EEA" w14:textId="45BF3CDD" w:rsidR="008B1DFF" w:rsidRPr="00172DF7" w:rsidRDefault="008B1DFF" w:rsidP="008B1DFF">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平成</w:t>
      </w:r>
      <w:r w:rsidRPr="00172DF7">
        <w:rPr>
          <w:rFonts w:ascii="BIZ UDPゴシック" w:eastAsia="BIZ UDPゴシック" w:hAnsi="BIZ UDPゴシック"/>
          <w:color w:val="000000" w:themeColor="text1"/>
          <w:sz w:val="24"/>
          <w:szCs w:val="28"/>
        </w:rPr>
        <w:t>25年</w:t>
      </w:r>
      <w:r w:rsidR="00B3082F" w:rsidRPr="00172DF7">
        <w:rPr>
          <w:rFonts w:ascii="BIZ UDPゴシック" w:eastAsia="BIZ UDPゴシック" w:hAnsi="BIZ UDPゴシック" w:hint="eastAsia"/>
          <w:color w:val="000000" w:themeColor="text1"/>
          <w:sz w:val="24"/>
          <w:szCs w:val="28"/>
        </w:rPr>
        <w:t>（2013年）</w:t>
      </w:r>
      <w:r w:rsidRPr="00172DF7">
        <w:rPr>
          <w:rFonts w:ascii="BIZ UDPゴシック" w:eastAsia="BIZ UDPゴシック" w:hAnsi="BIZ UDPゴシック"/>
          <w:color w:val="000000" w:themeColor="text1"/>
          <w:sz w:val="24"/>
          <w:szCs w:val="28"/>
        </w:rPr>
        <w:t>6月には、成年被後見人の選挙権の回復等のための公職選挙法等の一部を改正する法律が施行されました</w:t>
      </w:r>
      <w:r w:rsidRPr="00172DF7">
        <w:rPr>
          <w:rFonts w:ascii="BIZ UDPゴシック" w:eastAsia="BIZ UDPゴシック" w:hAnsi="BIZ UDPゴシック" w:hint="eastAsia"/>
          <w:color w:val="000000" w:themeColor="text1"/>
          <w:sz w:val="24"/>
          <w:szCs w:val="28"/>
        </w:rPr>
        <w:t>。</w:t>
      </w:r>
    </w:p>
    <w:p w14:paraId="1A38E4AE" w14:textId="433122F1" w:rsidR="00B3082F" w:rsidRPr="00172DF7" w:rsidRDefault="008B1DFF" w:rsidP="00BE5A2E">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平成</w:t>
      </w:r>
      <w:r w:rsidRPr="00172DF7">
        <w:rPr>
          <w:rFonts w:ascii="BIZ UDPゴシック" w:eastAsia="BIZ UDPゴシック" w:hAnsi="BIZ UDPゴシック"/>
          <w:color w:val="000000" w:themeColor="text1"/>
          <w:sz w:val="24"/>
          <w:szCs w:val="28"/>
        </w:rPr>
        <w:t>25年</w:t>
      </w:r>
      <w:r w:rsidR="00B3082F" w:rsidRPr="00172DF7">
        <w:rPr>
          <w:rFonts w:ascii="BIZ UDPゴシック" w:eastAsia="BIZ UDPゴシック" w:hAnsi="BIZ UDPゴシック" w:hint="eastAsia"/>
          <w:color w:val="000000" w:themeColor="text1"/>
          <w:sz w:val="24"/>
          <w:szCs w:val="28"/>
        </w:rPr>
        <w:t>（2013年）</w:t>
      </w:r>
      <w:r w:rsidRPr="00172DF7">
        <w:rPr>
          <w:rFonts w:ascii="BIZ UDPゴシック" w:eastAsia="BIZ UDPゴシック" w:hAnsi="BIZ UDPゴシック"/>
          <w:color w:val="000000" w:themeColor="text1"/>
          <w:sz w:val="24"/>
          <w:szCs w:val="28"/>
        </w:rPr>
        <w:t>6月に障害者雇用促進法（障害者の雇用の促進等に関する法律）が改正されました。平成28年</w:t>
      </w:r>
      <w:r w:rsidR="00B3082F" w:rsidRPr="00172DF7">
        <w:rPr>
          <w:rFonts w:ascii="BIZ UDPゴシック" w:eastAsia="BIZ UDPゴシック" w:hAnsi="BIZ UDPゴシック" w:hint="eastAsia"/>
          <w:color w:val="000000" w:themeColor="text1"/>
          <w:sz w:val="24"/>
          <w:szCs w:val="28"/>
        </w:rPr>
        <w:t>（2016年）</w:t>
      </w:r>
      <w:r w:rsidRPr="00172DF7">
        <w:rPr>
          <w:rFonts w:ascii="BIZ UDPゴシック" w:eastAsia="BIZ UDPゴシック" w:hAnsi="BIZ UDPゴシック"/>
          <w:color w:val="000000" w:themeColor="text1"/>
          <w:sz w:val="24"/>
          <w:szCs w:val="28"/>
        </w:rPr>
        <w:t>4月からは、雇用の分野における障害者に対する差別の禁止や障害者が職場で働くにあたっての支障を改善するための措置（合理的配慮の提供義務）が定められ、平成30年</w:t>
      </w:r>
      <w:r w:rsidR="00B3082F" w:rsidRPr="00172DF7">
        <w:rPr>
          <w:rFonts w:ascii="BIZ UDPゴシック" w:eastAsia="BIZ UDPゴシック" w:hAnsi="BIZ UDPゴシック" w:hint="eastAsia"/>
          <w:color w:val="000000" w:themeColor="text1"/>
          <w:sz w:val="24"/>
          <w:szCs w:val="28"/>
        </w:rPr>
        <w:t>（2018年）</w:t>
      </w:r>
      <w:r w:rsidRPr="00172DF7">
        <w:rPr>
          <w:rFonts w:ascii="BIZ UDPゴシック" w:eastAsia="BIZ UDPゴシック" w:hAnsi="BIZ UDPゴシック"/>
          <w:color w:val="000000" w:themeColor="text1"/>
          <w:sz w:val="24"/>
          <w:szCs w:val="28"/>
        </w:rPr>
        <w:t>4月からは、精神障害者の法定雇用率の算定基礎への追加の措置が定められました。</w:t>
      </w:r>
      <w:r w:rsidRPr="00172DF7">
        <w:rPr>
          <w:rFonts w:ascii="BIZ UDPゴシック" w:eastAsia="BIZ UDPゴシック" w:hAnsi="BIZ UDPゴシック" w:hint="eastAsia"/>
          <w:color w:val="000000" w:themeColor="text1"/>
          <w:sz w:val="24"/>
          <w:szCs w:val="28"/>
        </w:rPr>
        <w:t>また、令和</w:t>
      </w:r>
      <w:r w:rsidRPr="00172DF7">
        <w:rPr>
          <w:rFonts w:ascii="BIZ UDPゴシック" w:eastAsia="BIZ UDPゴシック" w:hAnsi="BIZ UDPゴシック"/>
          <w:color w:val="000000" w:themeColor="text1"/>
          <w:sz w:val="24"/>
          <w:szCs w:val="28"/>
        </w:rPr>
        <w:t>2年</w:t>
      </w:r>
      <w:r w:rsidR="00B3082F" w:rsidRPr="00172DF7">
        <w:rPr>
          <w:rFonts w:ascii="BIZ UDPゴシック" w:eastAsia="BIZ UDPゴシック" w:hAnsi="BIZ UDPゴシック" w:hint="eastAsia"/>
          <w:color w:val="000000" w:themeColor="text1"/>
          <w:sz w:val="24"/>
          <w:szCs w:val="28"/>
        </w:rPr>
        <w:t>（2020年）</w:t>
      </w:r>
      <w:r w:rsidRPr="00172DF7">
        <w:rPr>
          <w:rFonts w:ascii="BIZ UDPゴシック" w:eastAsia="BIZ UDPゴシック" w:hAnsi="BIZ UDPゴシック"/>
          <w:color w:val="000000" w:themeColor="text1"/>
          <w:sz w:val="24"/>
          <w:szCs w:val="28"/>
        </w:rPr>
        <w:t>4月からは、事業主に対する短時間労働以外の労働が困難な状況にある障害者の雇い入れ及び継続雇用の支援、国及び地方自治体における障害者の雇用状況について的確な把握等に関する措置を講ずるための改正が行われました。</w:t>
      </w:r>
    </w:p>
    <w:p w14:paraId="74542729" w14:textId="408AC0A3" w:rsidR="00BE5A2E" w:rsidRPr="00172DF7" w:rsidRDefault="008B1DFF" w:rsidP="00BE5A2E">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平成</w:t>
      </w:r>
      <w:r w:rsidRPr="00172DF7">
        <w:rPr>
          <w:rFonts w:ascii="BIZ UDPゴシック" w:eastAsia="BIZ UDPゴシック" w:hAnsi="BIZ UDPゴシック"/>
          <w:color w:val="000000" w:themeColor="text1"/>
          <w:sz w:val="24"/>
          <w:szCs w:val="28"/>
        </w:rPr>
        <w:t>26年</w:t>
      </w:r>
      <w:r w:rsidR="00B3082F" w:rsidRPr="00172DF7">
        <w:rPr>
          <w:rFonts w:ascii="BIZ UDPゴシック" w:eastAsia="BIZ UDPゴシック" w:hAnsi="BIZ UDPゴシック" w:hint="eastAsia"/>
          <w:color w:val="000000" w:themeColor="text1"/>
          <w:sz w:val="24"/>
          <w:szCs w:val="28"/>
        </w:rPr>
        <w:t>（2014年）</w:t>
      </w:r>
      <w:r w:rsidRPr="00172DF7">
        <w:rPr>
          <w:rFonts w:ascii="BIZ UDPゴシック" w:eastAsia="BIZ UDPゴシック" w:hAnsi="BIZ UDPゴシック"/>
          <w:color w:val="000000" w:themeColor="text1"/>
          <w:sz w:val="24"/>
          <w:szCs w:val="28"/>
        </w:rPr>
        <w:t>4月には精神保健福祉法（精神保健及び精神障害者福祉に関する法律）が改正され、保護者の義務が削除され、医療保護入院の際に家族等が同意することと改められました。同時に精神科入院患者の地域移行、退院促進について、保健医療福祉に携わる全ての関係者で取組むことが明示されるとともに、病院（管理者）の責務が制度化されました。</w:t>
      </w:r>
    </w:p>
    <w:p w14:paraId="2D156E80" w14:textId="7E74E04B" w:rsidR="007B7643" w:rsidRPr="00172DF7" w:rsidRDefault="007B7643" w:rsidP="007B7643">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障害者権利条約の発効や発達障害者を取り巻く状況変化等を受け、発達障害者支援法が改正され、平成</w:t>
      </w:r>
      <w:r w:rsidRPr="00172DF7">
        <w:rPr>
          <w:rFonts w:ascii="BIZ UDPゴシック" w:eastAsia="BIZ UDPゴシック" w:hAnsi="BIZ UDPゴシック"/>
          <w:color w:val="000000" w:themeColor="text1"/>
          <w:sz w:val="24"/>
          <w:szCs w:val="28"/>
        </w:rPr>
        <w:t>28年</w:t>
      </w:r>
      <w:r w:rsidR="00B3082F" w:rsidRPr="00172DF7">
        <w:rPr>
          <w:rFonts w:ascii="BIZ UDPゴシック" w:eastAsia="BIZ UDPゴシック" w:hAnsi="BIZ UDPゴシック" w:hint="eastAsia"/>
          <w:color w:val="000000" w:themeColor="text1"/>
          <w:sz w:val="24"/>
          <w:szCs w:val="28"/>
        </w:rPr>
        <w:t>（2016年）</w:t>
      </w:r>
      <w:r w:rsidRPr="00172DF7">
        <w:rPr>
          <w:rFonts w:ascii="BIZ UDPゴシック" w:eastAsia="BIZ UDPゴシック" w:hAnsi="BIZ UDPゴシック"/>
          <w:color w:val="000000" w:themeColor="text1"/>
          <w:sz w:val="24"/>
          <w:szCs w:val="28"/>
        </w:rPr>
        <w:t>8月に施行されました。</w:t>
      </w:r>
    </w:p>
    <w:p w14:paraId="432A1544" w14:textId="79EA60D7" w:rsidR="0043262C" w:rsidRPr="00172DF7" w:rsidRDefault="008B1DFF" w:rsidP="008B1DFF">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lastRenderedPageBreak/>
        <w:t>令和３年</w:t>
      </w:r>
      <w:r w:rsidR="00B3082F" w:rsidRPr="00172DF7">
        <w:rPr>
          <w:rFonts w:ascii="BIZ UDPゴシック" w:eastAsia="BIZ UDPゴシック" w:hAnsi="BIZ UDPゴシック" w:hint="eastAsia"/>
          <w:color w:val="000000" w:themeColor="text1"/>
          <w:sz w:val="24"/>
          <w:szCs w:val="28"/>
        </w:rPr>
        <w:t>（2021年）</w:t>
      </w:r>
      <w:r w:rsidRPr="00172DF7">
        <w:rPr>
          <w:rFonts w:ascii="BIZ UDPゴシック" w:eastAsia="BIZ UDPゴシック" w:hAnsi="BIZ UDPゴシック" w:hint="eastAsia"/>
          <w:color w:val="000000" w:themeColor="text1"/>
          <w:sz w:val="24"/>
          <w:szCs w:val="28"/>
        </w:rPr>
        <w:t>９月には医療的ケア児支援法（</w:t>
      </w:r>
      <w:r w:rsidRPr="00172DF7">
        <w:rPr>
          <w:rFonts w:ascii="BIZ UDPゴシック" w:eastAsia="BIZ UDPゴシック" w:hAnsi="BIZ UDPゴシック"/>
          <w:color w:val="000000" w:themeColor="text1"/>
          <w:sz w:val="24"/>
          <w:szCs w:val="28"/>
        </w:rPr>
        <w:t>医療的ケア児及びその家族に対する支援に関する法律</w:t>
      </w:r>
      <w:r w:rsidRPr="00172DF7">
        <w:rPr>
          <w:rFonts w:ascii="BIZ UDPゴシック" w:eastAsia="BIZ UDPゴシック" w:hAnsi="BIZ UDPゴシック" w:hint="eastAsia"/>
          <w:color w:val="000000" w:themeColor="text1"/>
          <w:sz w:val="24"/>
          <w:szCs w:val="28"/>
        </w:rPr>
        <w:t>）が施行され、医療的ケア児の生活を社会全体で支えていくという基本理念のもと、国、地方公共団体や保育所・学校等の責務が定められました。</w:t>
      </w:r>
    </w:p>
    <w:p w14:paraId="1B0F71E9" w14:textId="16281FDF" w:rsidR="008A6E83" w:rsidRPr="00172DF7" w:rsidRDefault="008B1DFF" w:rsidP="008A6E83">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令和４年</w:t>
      </w:r>
      <w:r w:rsidR="00B3082F" w:rsidRPr="00172DF7">
        <w:rPr>
          <w:rFonts w:ascii="BIZ UDPゴシック" w:eastAsia="BIZ UDPゴシック" w:hAnsi="BIZ UDPゴシック" w:hint="eastAsia"/>
          <w:color w:val="000000" w:themeColor="text1"/>
          <w:sz w:val="24"/>
          <w:szCs w:val="28"/>
        </w:rPr>
        <w:t>（2022年）</w:t>
      </w:r>
      <w:r w:rsidRPr="00172DF7">
        <w:rPr>
          <w:rFonts w:ascii="BIZ UDPゴシック" w:eastAsia="BIZ UDPゴシック" w:hAnsi="BIZ UDPゴシック" w:hint="eastAsia"/>
          <w:color w:val="000000" w:themeColor="text1"/>
          <w:sz w:val="24"/>
          <w:szCs w:val="28"/>
        </w:rPr>
        <w:t>５月には障害者情報アクセシビリティ・コミュニケーション施策推進法（障害者による情報の取得及び利用並びに意思疎通に係る施策の推進に関する法律）が施行され、</w:t>
      </w:r>
      <w:r w:rsidR="008A6E83" w:rsidRPr="00172DF7">
        <w:rPr>
          <w:rFonts w:ascii="BIZ UDPゴシック" w:eastAsia="BIZ UDPゴシック" w:hAnsi="BIZ UDPゴシック" w:hint="eastAsia"/>
          <w:color w:val="000000" w:themeColor="text1"/>
          <w:sz w:val="24"/>
          <w:szCs w:val="28"/>
        </w:rPr>
        <w:t>すべての障害者があらゆる分野の活動に参加するためには、情報の十分な取得利用と円滑な意思疎通が重要であるとされました。また、その実現に向けて、国、地方公共団体や事業所等の責務が定められました。</w:t>
      </w:r>
    </w:p>
    <w:p w14:paraId="24105015" w14:textId="49BE72AB" w:rsidR="003745CA" w:rsidRPr="00172DF7" w:rsidRDefault="003745CA" w:rsidP="003745CA">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令和６年</w:t>
      </w:r>
      <w:r w:rsidR="00B3082F" w:rsidRPr="00172DF7">
        <w:rPr>
          <w:rFonts w:ascii="BIZ UDPゴシック" w:eastAsia="BIZ UDPゴシック" w:hAnsi="BIZ UDPゴシック" w:hint="eastAsia"/>
          <w:color w:val="000000" w:themeColor="text1"/>
          <w:sz w:val="24"/>
          <w:szCs w:val="28"/>
        </w:rPr>
        <w:t>（2024年）</w:t>
      </w:r>
      <w:r w:rsidRPr="00172DF7">
        <w:rPr>
          <w:rFonts w:ascii="BIZ UDPゴシック" w:eastAsia="BIZ UDPゴシック" w:hAnsi="BIZ UDPゴシック" w:hint="eastAsia"/>
          <w:color w:val="000000" w:themeColor="text1"/>
          <w:sz w:val="24"/>
          <w:szCs w:val="28"/>
        </w:rPr>
        <w:t>４月（一部、令和５年</w:t>
      </w:r>
      <w:r w:rsidR="00B3082F" w:rsidRPr="00172DF7">
        <w:rPr>
          <w:rFonts w:ascii="BIZ UDPゴシック" w:eastAsia="BIZ UDPゴシック" w:hAnsi="BIZ UDPゴシック" w:hint="eastAsia"/>
          <w:color w:val="000000" w:themeColor="text1"/>
          <w:sz w:val="24"/>
          <w:szCs w:val="28"/>
        </w:rPr>
        <w:t>（2023年）</w:t>
      </w:r>
      <w:r w:rsidRPr="00172DF7">
        <w:rPr>
          <w:rFonts w:ascii="BIZ UDPゴシック" w:eastAsia="BIZ UDPゴシック" w:hAnsi="BIZ UDPゴシック" w:hint="eastAsia"/>
          <w:color w:val="000000" w:themeColor="text1"/>
          <w:sz w:val="24"/>
          <w:szCs w:val="28"/>
        </w:rPr>
        <w:t>４月）に、精神保健福祉法が改正され施行され</w:t>
      </w:r>
      <w:r w:rsidR="00B15257" w:rsidRPr="00172DF7">
        <w:rPr>
          <w:rFonts w:ascii="BIZ UDPゴシック" w:eastAsia="BIZ UDPゴシック" w:hAnsi="BIZ UDPゴシック" w:hint="eastAsia"/>
          <w:color w:val="000000" w:themeColor="text1"/>
          <w:sz w:val="24"/>
          <w:szCs w:val="28"/>
        </w:rPr>
        <w:t>ました</w:t>
      </w:r>
      <w:r w:rsidRPr="00172DF7">
        <w:rPr>
          <w:rFonts w:ascii="BIZ UDPゴシック" w:eastAsia="BIZ UDPゴシック" w:hAnsi="BIZ UDPゴシック" w:hint="eastAsia"/>
          <w:color w:val="000000" w:themeColor="text1"/>
          <w:sz w:val="24"/>
          <w:szCs w:val="28"/>
        </w:rPr>
        <w:t>。その目的に「障害者基本法（昭和４５年法律第８４号）の基本的な理念にのっとり、精神障害者の権利の擁護を図りつつ、その医療」という記載が加わり、医療保護入院の入院期間の設定、入院患者への訪問支援など、病院からの地域移行やその人らしい生活に向けた支援の充実が定められます。</w:t>
      </w:r>
    </w:p>
    <w:p w14:paraId="2FD9F7B8" w14:textId="67E6AEE4" w:rsidR="00476F49" w:rsidRPr="00172DF7" w:rsidRDefault="00476F49">
      <w:pPr>
        <w:widowControl/>
        <w:jc w:val="left"/>
        <w:rPr>
          <w:rFonts w:ascii="BIZ UDPゴシック" w:eastAsia="BIZ UDPゴシック" w:hAnsi="BIZ UDPゴシック"/>
          <w:color w:val="000000" w:themeColor="text1"/>
          <w:sz w:val="24"/>
          <w:szCs w:val="28"/>
        </w:rPr>
      </w:pPr>
      <w:bookmarkStart w:id="18" w:name="_Toc136607455"/>
    </w:p>
    <w:p w14:paraId="407EB07D" w14:textId="5814C517" w:rsidR="006848C6" w:rsidRPr="00172DF7" w:rsidRDefault="006848C6" w:rsidP="006848C6">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9" w:name="_Toc138263738"/>
      <w:bookmarkStart w:id="20" w:name="_Toc152230191"/>
      <w:bookmarkStart w:id="21" w:name="_Toc232976121"/>
      <w:bookmarkStart w:id="22" w:name="_Toc233029378"/>
      <w:bookmarkStart w:id="23" w:name="_Toc233103329"/>
      <w:bookmarkStart w:id="24" w:name="_Toc233105983"/>
      <w:bookmarkStart w:id="25" w:name="_Toc233128277"/>
      <w:bookmarkStart w:id="26" w:name="_Toc233291350"/>
      <w:bookmarkStart w:id="27" w:name="_Toc234248557"/>
      <w:bookmarkStart w:id="28" w:name="_Toc235775662"/>
      <w:bookmarkStart w:id="29" w:name="_Toc236663497"/>
      <w:r w:rsidRPr="00172DF7">
        <w:rPr>
          <w:rFonts w:ascii="BIZ UDPゴシック" w:eastAsia="BIZ UDPゴシック" w:hAnsi="BIZ UDPゴシック" w:cstheme="minorBidi" w:hint="eastAsia"/>
          <w:color w:val="000000" w:themeColor="text1"/>
          <w:sz w:val="28"/>
          <w:szCs w:val="32"/>
        </w:rPr>
        <w:t>（２）国連障害者の権利に関する委員会からの日本政府に対する勧告等</w:t>
      </w:r>
      <w:bookmarkEnd w:id="18"/>
      <w:bookmarkEnd w:id="19"/>
      <w:bookmarkEnd w:id="20"/>
      <w:bookmarkEnd w:id="21"/>
      <w:bookmarkEnd w:id="22"/>
      <w:bookmarkEnd w:id="23"/>
      <w:bookmarkEnd w:id="24"/>
      <w:bookmarkEnd w:id="25"/>
      <w:bookmarkEnd w:id="26"/>
      <w:bookmarkEnd w:id="27"/>
      <w:bookmarkEnd w:id="28"/>
      <w:bookmarkEnd w:id="29"/>
    </w:p>
    <w:p w14:paraId="57457CA2" w14:textId="77777777" w:rsidR="006848C6" w:rsidRPr="00172DF7" w:rsidRDefault="006848C6">
      <w:pPr>
        <w:widowControl/>
        <w:jc w:val="left"/>
        <w:rPr>
          <w:rFonts w:ascii="BIZ UDPゴシック" w:eastAsia="BIZ UDPゴシック" w:hAnsi="BIZ UDPゴシック"/>
          <w:color w:val="000000" w:themeColor="text1"/>
          <w:sz w:val="24"/>
          <w:szCs w:val="28"/>
        </w:rPr>
      </w:pPr>
    </w:p>
    <w:p w14:paraId="3FDD906D" w14:textId="34B1487B" w:rsidR="00476F49" w:rsidRPr="00172DF7" w:rsidRDefault="006E4F2F" w:rsidP="006E4F2F">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障害者権利条約の遵守状況を評価する国連の障害者権利委員会は、令和４年</w:t>
      </w:r>
      <w:r w:rsidR="00722F79" w:rsidRPr="00172DF7">
        <w:rPr>
          <w:rFonts w:ascii="BIZ UDPゴシック" w:eastAsia="BIZ UDPゴシック" w:hAnsi="BIZ UDPゴシック" w:hint="eastAsia"/>
          <w:color w:val="000000" w:themeColor="text1"/>
          <w:sz w:val="24"/>
          <w:szCs w:val="28"/>
        </w:rPr>
        <w:t>（2022年）</w:t>
      </w:r>
      <w:r w:rsidRPr="00172DF7">
        <w:rPr>
          <w:rFonts w:ascii="BIZ UDPゴシック" w:eastAsia="BIZ UDPゴシック" w:hAnsi="BIZ UDPゴシック" w:hint="eastAsia"/>
          <w:color w:val="000000" w:themeColor="text1"/>
          <w:sz w:val="24"/>
          <w:szCs w:val="28"/>
        </w:rPr>
        <w:t>９月に初めて日本政府へ勧告（総括所見）を行いました。</w:t>
      </w:r>
    </w:p>
    <w:p w14:paraId="2470C749" w14:textId="77777777" w:rsidR="00C233E1" w:rsidRPr="00172DF7" w:rsidRDefault="00C233E1" w:rsidP="00C233E1">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勧告では、合理的配慮や全自治体での障害者計画の策定などが評価された一方、成年後見制度における精神障害者や知的障害者の法的能力の制限のあり方や本人の意向を尊重した生活と地域移行、及びインクルーシブ教育の現状等に対して懸念が示されました。</w:t>
      </w:r>
    </w:p>
    <w:p w14:paraId="7CA652EF" w14:textId="09E4D813" w:rsidR="007B7643" w:rsidRPr="00172DF7" w:rsidRDefault="007B7643">
      <w:pPr>
        <w:widowControl/>
        <w:jc w:val="left"/>
        <w:rPr>
          <w:rFonts w:ascii="BIZ UDPゴシック" w:eastAsia="BIZ UDPゴシック" w:hAnsi="BIZ UDPゴシック"/>
          <w:color w:val="000000" w:themeColor="text1"/>
          <w:sz w:val="24"/>
          <w:szCs w:val="28"/>
        </w:rPr>
      </w:pPr>
      <w:bookmarkStart w:id="30" w:name="_Toc136607456"/>
      <w:bookmarkStart w:id="31" w:name="_Toc138263739"/>
      <w:bookmarkStart w:id="32" w:name="_Toc152230192"/>
    </w:p>
    <w:p w14:paraId="331ACE88" w14:textId="2A3CE191" w:rsidR="006848C6" w:rsidRPr="00172DF7" w:rsidRDefault="006848C6" w:rsidP="006848C6">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33" w:name="_Toc232976122"/>
      <w:bookmarkStart w:id="34" w:name="_Toc233029379"/>
      <w:bookmarkStart w:id="35" w:name="_Toc233103330"/>
      <w:bookmarkStart w:id="36" w:name="_Toc233105984"/>
      <w:bookmarkStart w:id="37" w:name="_Toc233128278"/>
      <w:bookmarkStart w:id="38" w:name="_Toc233291351"/>
      <w:bookmarkStart w:id="39" w:name="_Toc234248558"/>
      <w:bookmarkStart w:id="40" w:name="_Toc235775663"/>
      <w:bookmarkStart w:id="41" w:name="_Toc236663498"/>
      <w:r w:rsidRPr="00172DF7">
        <w:rPr>
          <w:rFonts w:ascii="BIZ UDPゴシック" w:eastAsia="BIZ UDPゴシック" w:hAnsi="BIZ UDPゴシック" w:cstheme="minorBidi" w:hint="eastAsia"/>
          <w:color w:val="000000" w:themeColor="text1"/>
          <w:sz w:val="28"/>
          <w:szCs w:val="32"/>
        </w:rPr>
        <w:t>（３）共生社会の実現に向けた国内法の整備等</w:t>
      </w:r>
      <w:bookmarkEnd w:id="30"/>
      <w:bookmarkEnd w:id="31"/>
      <w:bookmarkEnd w:id="32"/>
      <w:bookmarkEnd w:id="33"/>
      <w:bookmarkEnd w:id="34"/>
      <w:bookmarkEnd w:id="35"/>
      <w:bookmarkEnd w:id="36"/>
      <w:bookmarkEnd w:id="37"/>
      <w:bookmarkEnd w:id="38"/>
      <w:bookmarkEnd w:id="39"/>
      <w:bookmarkEnd w:id="40"/>
      <w:bookmarkEnd w:id="41"/>
    </w:p>
    <w:p w14:paraId="26721884" w14:textId="77777777" w:rsidR="006848C6" w:rsidRPr="00172DF7" w:rsidRDefault="006848C6">
      <w:pPr>
        <w:widowControl/>
        <w:jc w:val="left"/>
        <w:rPr>
          <w:rFonts w:ascii="BIZ UDPゴシック" w:eastAsia="BIZ UDPゴシック" w:hAnsi="BIZ UDPゴシック"/>
          <w:color w:val="000000" w:themeColor="text1"/>
          <w:sz w:val="24"/>
          <w:szCs w:val="28"/>
        </w:rPr>
      </w:pPr>
    </w:p>
    <w:p w14:paraId="3E80DB86" w14:textId="7BC30CE2" w:rsidR="001400D4" w:rsidRPr="00172DF7" w:rsidRDefault="001400D4" w:rsidP="001400D4">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平成</w:t>
      </w:r>
      <w:r w:rsidRPr="00172DF7">
        <w:rPr>
          <w:rFonts w:ascii="BIZ UDPゴシック" w:eastAsia="BIZ UDPゴシック" w:hAnsi="BIZ UDPゴシック"/>
          <w:color w:val="000000" w:themeColor="text1"/>
          <w:sz w:val="24"/>
          <w:szCs w:val="28"/>
        </w:rPr>
        <w:t>28年</w:t>
      </w:r>
      <w:r w:rsidR="00722F79" w:rsidRPr="00172DF7">
        <w:rPr>
          <w:rFonts w:ascii="BIZ UDPゴシック" w:eastAsia="BIZ UDPゴシック" w:hAnsi="BIZ UDPゴシック" w:hint="eastAsia"/>
          <w:color w:val="000000" w:themeColor="text1"/>
          <w:sz w:val="24"/>
          <w:szCs w:val="28"/>
        </w:rPr>
        <w:t>（2016年）</w:t>
      </w:r>
      <w:r w:rsidRPr="00172DF7">
        <w:rPr>
          <w:rFonts w:ascii="BIZ UDPゴシック" w:eastAsia="BIZ UDPゴシック" w:hAnsi="BIZ UDPゴシック"/>
          <w:color w:val="000000" w:themeColor="text1"/>
          <w:sz w:val="24"/>
          <w:szCs w:val="28"/>
        </w:rPr>
        <w:t>5月に、精神上の障害により、判断能力が充分でない障害者に対し、本人の保護と自己決定の尊重を基本に社会生活を支援する成年後見制度の利用を促進するとともに体制整備を推進するため、成年後見制度利用促進法（成年後見制度の利用の促進に関する法律）が施行されました。</w:t>
      </w:r>
    </w:p>
    <w:p w14:paraId="1E7E18C6" w14:textId="5C23CE70" w:rsidR="005E57D3" w:rsidRPr="00172DF7" w:rsidRDefault="005E57D3" w:rsidP="005E57D3">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令和元年（2019年）</w:t>
      </w:r>
      <w:r w:rsidRPr="00172DF7">
        <w:rPr>
          <w:rFonts w:ascii="BIZ UDPゴシック" w:eastAsia="BIZ UDPゴシック" w:hAnsi="BIZ UDPゴシック" w:hint="eastAsia"/>
          <w:color w:val="000000" w:themeColor="text1"/>
          <w:sz w:val="24"/>
          <w:szCs w:val="28"/>
        </w:rPr>
        <w:t>６</w:t>
      </w:r>
      <w:r w:rsidRPr="00172DF7">
        <w:rPr>
          <w:rFonts w:ascii="BIZ UDPゴシック" w:eastAsia="BIZ UDPゴシック" w:hAnsi="BIZ UDPゴシック"/>
          <w:color w:val="000000" w:themeColor="text1"/>
          <w:sz w:val="24"/>
          <w:szCs w:val="28"/>
        </w:rPr>
        <w:t>月</w:t>
      </w:r>
      <w:r w:rsidRPr="00172DF7">
        <w:rPr>
          <w:rFonts w:ascii="BIZ UDPゴシック" w:eastAsia="BIZ UDPゴシック" w:hAnsi="BIZ UDPゴシック" w:hint="eastAsia"/>
          <w:color w:val="000000" w:themeColor="text1"/>
          <w:sz w:val="24"/>
          <w:szCs w:val="28"/>
        </w:rPr>
        <w:t>には、</w:t>
      </w:r>
      <w:r w:rsidRPr="00172DF7">
        <w:rPr>
          <w:rFonts w:ascii="BIZ UDPゴシック" w:eastAsia="BIZ UDPゴシック" w:hAnsi="BIZ UDPゴシック"/>
          <w:color w:val="000000" w:themeColor="text1"/>
          <w:sz w:val="24"/>
          <w:szCs w:val="28"/>
        </w:rPr>
        <w:t>成年後見制度の利用を理由に資格や職業が自動的に失われる「一律の欠格条項」を</w:t>
      </w:r>
      <w:r w:rsidRPr="00172DF7">
        <w:rPr>
          <w:rFonts w:ascii="BIZ UDPゴシック" w:eastAsia="BIZ UDPゴシック" w:hAnsi="BIZ UDPゴシック" w:hint="eastAsia"/>
          <w:color w:val="000000" w:themeColor="text1"/>
          <w:sz w:val="24"/>
          <w:szCs w:val="28"/>
        </w:rPr>
        <w:t>なくす</w:t>
      </w:r>
      <w:r w:rsidRPr="00172DF7">
        <w:rPr>
          <w:rFonts w:ascii="BIZ UDPゴシック" w:eastAsia="BIZ UDPゴシック" w:hAnsi="BIZ UDPゴシック"/>
          <w:color w:val="000000" w:themeColor="text1"/>
          <w:sz w:val="24"/>
          <w:szCs w:val="28"/>
        </w:rPr>
        <w:t>成年後見制度適正化法</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成年被後見人等の権利の制限に係る措置の適正化等を図るための関係法律の整備に関する法律</w:t>
      </w:r>
      <w:r w:rsidRPr="00172DF7">
        <w:rPr>
          <w:rFonts w:ascii="BIZ UDPゴシック" w:eastAsia="BIZ UDPゴシック" w:hAnsi="BIZ UDPゴシック" w:hint="eastAsia"/>
          <w:color w:val="000000" w:themeColor="text1"/>
          <w:sz w:val="24"/>
          <w:szCs w:val="28"/>
        </w:rPr>
        <w:t>）が成立し、令和８年（2026年）６月には成年後見制度を使いやすいものとするため、</w:t>
      </w:r>
      <w:r w:rsidRPr="00172DF7">
        <w:rPr>
          <w:rFonts w:ascii="BIZ UDPゴシック" w:eastAsia="BIZ UDPゴシック" w:hAnsi="BIZ UDPゴシック"/>
          <w:color w:val="000000" w:themeColor="text1"/>
          <w:sz w:val="24"/>
          <w:szCs w:val="28"/>
        </w:rPr>
        <w:t>民法等の一部を改正する法律</w:t>
      </w:r>
      <w:r w:rsidRPr="00172DF7">
        <w:rPr>
          <w:rFonts w:ascii="BIZ UDPゴシック" w:eastAsia="BIZ UDPゴシック" w:hAnsi="BIZ UDPゴシック" w:hint="eastAsia"/>
          <w:color w:val="000000" w:themeColor="text1"/>
          <w:sz w:val="24"/>
          <w:szCs w:val="28"/>
        </w:rPr>
        <w:t>が成立しました。</w:t>
      </w:r>
    </w:p>
    <w:p w14:paraId="39C45BDC" w14:textId="65E8F58C" w:rsidR="0043262C" w:rsidRPr="00172DF7" w:rsidRDefault="001400D4" w:rsidP="006C7FC4">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地域共生社会の実現に向けて、地域課題の解決力、地域丸ごとのつながり及び地域を基盤とする包括的支援の強化を図るため、地域包括ケアシステムの強化のための</w:t>
      </w:r>
      <w:r w:rsidRPr="00172DF7">
        <w:rPr>
          <w:rFonts w:ascii="BIZ UDPゴシック" w:eastAsia="BIZ UDPゴシック" w:hAnsi="BIZ UDPゴシック" w:hint="eastAsia"/>
          <w:color w:val="000000" w:themeColor="text1"/>
          <w:sz w:val="24"/>
          <w:szCs w:val="28"/>
        </w:rPr>
        <w:lastRenderedPageBreak/>
        <w:t>介護保険法等の一部を改正する法律により、社会福祉法が改正され、平成</w:t>
      </w:r>
      <w:r w:rsidRPr="00172DF7">
        <w:rPr>
          <w:rFonts w:ascii="BIZ UDPゴシック" w:eastAsia="BIZ UDPゴシック" w:hAnsi="BIZ UDPゴシック"/>
          <w:color w:val="000000" w:themeColor="text1"/>
          <w:sz w:val="24"/>
          <w:szCs w:val="28"/>
        </w:rPr>
        <w:t>30年</w:t>
      </w:r>
      <w:r w:rsidR="00722F79" w:rsidRPr="00172DF7">
        <w:rPr>
          <w:rFonts w:ascii="BIZ UDPゴシック" w:eastAsia="BIZ UDPゴシック" w:hAnsi="BIZ UDPゴシック" w:hint="eastAsia"/>
          <w:color w:val="000000" w:themeColor="text1"/>
          <w:sz w:val="24"/>
          <w:szCs w:val="28"/>
        </w:rPr>
        <w:t>（2018年）</w:t>
      </w:r>
      <w:r w:rsidRPr="00172DF7">
        <w:rPr>
          <w:rFonts w:ascii="BIZ UDPゴシック" w:eastAsia="BIZ UDPゴシック" w:hAnsi="BIZ UDPゴシック"/>
          <w:color w:val="000000" w:themeColor="text1"/>
          <w:sz w:val="24"/>
          <w:szCs w:val="28"/>
        </w:rPr>
        <w:t>4月に施行されました。</w:t>
      </w:r>
      <w:r w:rsidRPr="00172DF7">
        <w:rPr>
          <w:rFonts w:ascii="BIZ UDPゴシック" w:eastAsia="BIZ UDPゴシック" w:hAnsi="BIZ UDPゴシック" w:hint="eastAsia"/>
          <w:color w:val="000000" w:themeColor="text1"/>
          <w:sz w:val="24"/>
          <w:szCs w:val="28"/>
        </w:rPr>
        <w:t>また、障害者と高齢者が同一事業所でサービスを受けやすくするため、障害福祉及び介護保険のサービスに共生型サービスが創設されました。</w:t>
      </w:r>
    </w:p>
    <w:p w14:paraId="10EC4224" w14:textId="0BD735C0" w:rsidR="001400D4" w:rsidRPr="00172DF7" w:rsidRDefault="001400D4" w:rsidP="001400D4">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共生社会の実現や社会的障壁の除去に向けて、ハード面のバリアフリー化の取組みに加えて、接遇の向上や情報提供等を通じて心のバリアフリーを促進すること等を目的に、バリアフリー法（高齢者、障害者等の移動</w:t>
      </w:r>
      <w:r w:rsidR="00927B12" w:rsidRPr="00172DF7">
        <w:rPr>
          <w:rFonts w:ascii="BIZ UDPゴシック" w:eastAsia="BIZ UDPゴシック" w:hAnsi="BIZ UDPゴシック" w:hint="eastAsia"/>
          <w:color w:val="000000" w:themeColor="text1"/>
          <w:sz w:val="24"/>
          <w:szCs w:val="28"/>
        </w:rPr>
        <w:t>等</w:t>
      </w:r>
      <w:r w:rsidRPr="00172DF7">
        <w:rPr>
          <w:rFonts w:ascii="BIZ UDPゴシック" w:eastAsia="BIZ UDPゴシック" w:hAnsi="BIZ UDPゴシック" w:hint="eastAsia"/>
          <w:color w:val="000000" w:themeColor="text1"/>
          <w:sz w:val="24"/>
          <w:szCs w:val="28"/>
        </w:rPr>
        <w:t>の円滑化の促進に関する法律）が改正され、平成</w:t>
      </w:r>
      <w:r w:rsidRPr="00172DF7">
        <w:rPr>
          <w:rFonts w:ascii="BIZ UDPゴシック" w:eastAsia="BIZ UDPゴシック" w:hAnsi="BIZ UDPゴシック"/>
          <w:color w:val="000000" w:themeColor="text1"/>
          <w:sz w:val="24"/>
          <w:szCs w:val="28"/>
        </w:rPr>
        <w:t>30年</w:t>
      </w:r>
      <w:r w:rsidR="00722F79" w:rsidRPr="00172DF7">
        <w:rPr>
          <w:rFonts w:ascii="BIZ UDPゴシック" w:eastAsia="BIZ UDPゴシック" w:hAnsi="BIZ UDPゴシック" w:hint="eastAsia"/>
          <w:color w:val="000000" w:themeColor="text1"/>
          <w:sz w:val="24"/>
          <w:szCs w:val="28"/>
        </w:rPr>
        <w:t>（2018年）</w:t>
      </w:r>
      <w:r w:rsidRPr="00172DF7">
        <w:rPr>
          <w:rFonts w:ascii="BIZ UDPゴシック" w:eastAsia="BIZ UDPゴシック" w:hAnsi="BIZ UDPゴシック"/>
          <w:color w:val="000000" w:themeColor="text1"/>
          <w:sz w:val="24"/>
          <w:szCs w:val="28"/>
        </w:rPr>
        <w:t>11月及び平成31年</w:t>
      </w:r>
      <w:r w:rsidR="00722F79" w:rsidRPr="00172DF7">
        <w:rPr>
          <w:rFonts w:ascii="BIZ UDPゴシック" w:eastAsia="BIZ UDPゴシック" w:hAnsi="BIZ UDPゴシック" w:hint="eastAsia"/>
          <w:color w:val="000000" w:themeColor="text1"/>
          <w:sz w:val="24"/>
          <w:szCs w:val="28"/>
        </w:rPr>
        <w:t>（2019年）</w:t>
      </w:r>
      <w:r w:rsidRPr="00172DF7">
        <w:rPr>
          <w:rFonts w:ascii="BIZ UDPゴシック" w:eastAsia="BIZ UDPゴシック" w:hAnsi="BIZ UDPゴシック"/>
          <w:color w:val="000000" w:themeColor="text1"/>
          <w:sz w:val="24"/>
          <w:szCs w:val="28"/>
        </w:rPr>
        <w:t>4月に施行されました。</w:t>
      </w:r>
    </w:p>
    <w:p w14:paraId="52B21972" w14:textId="2DFADF42" w:rsidR="001400D4" w:rsidRPr="00172DF7" w:rsidRDefault="001400D4" w:rsidP="001400D4">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また、東京</w:t>
      </w:r>
      <w:r w:rsidRPr="00172DF7">
        <w:rPr>
          <w:rFonts w:ascii="BIZ UDPゴシック" w:eastAsia="BIZ UDPゴシック" w:hAnsi="BIZ UDPゴシック"/>
          <w:color w:val="000000" w:themeColor="text1"/>
          <w:sz w:val="24"/>
          <w:szCs w:val="28"/>
        </w:rPr>
        <w:t>2020オリンピック・パラリンピック競技大会を契機に、令和2年</w:t>
      </w:r>
      <w:r w:rsidR="00722F79" w:rsidRPr="00172DF7">
        <w:rPr>
          <w:rFonts w:ascii="BIZ UDPゴシック" w:eastAsia="BIZ UDPゴシック" w:hAnsi="BIZ UDPゴシック" w:hint="eastAsia"/>
          <w:color w:val="000000" w:themeColor="text1"/>
          <w:sz w:val="24"/>
          <w:szCs w:val="28"/>
        </w:rPr>
        <w:t>（2020年）</w:t>
      </w:r>
      <w:r w:rsidRPr="00172DF7">
        <w:rPr>
          <w:rFonts w:ascii="BIZ UDPゴシック" w:eastAsia="BIZ UDPゴシック" w:hAnsi="BIZ UDPゴシック"/>
          <w:color w:val="000000" w:themeColor="text1"/>
          <w:sz w:val="24"/>
          <w:szCs w:val="28"/>
        </w:rPr>
        <w:t>5月にも改正法が成立し、公立小・中学校の整備や大規模改築にあたってはバリアフリー整備が義務化されるとともに、小規模店舗のバリアフリー化の促進や交通事業者の接遇の向上及びバスのバリアフリー車両の導入促進等が規定され、令和3年</w:t>
      </w:r>
      <w:r w:rsidR="00722F79" w:rsidRPr="00172DF7">
        <w:rPr>
          <w:rFonts w:ascii="BIZ UDPゴシック" w:eastAsia="BIZ UDPゴシック" w:hAnsi="BIZ UDPゴシック" w:hint="eastAsia"/>
          <w:color w:val="000000" w:themeColor="text1"/>
          <w:sz w:val="24"/>
          <w:szCs w:val="28"/>
        </w:rPr>
        <w:t>（2021年）</w:t>
      </w:r>
      <w:r w:rsidRPr="00172DF7">
        <w:rPr>
          <w:rFonts w:ascii="BIZ UDPゴシック" w:eastAsia="BIZ UDPゴシック" w:hAnsi="BIZ UDPゴシック"/>
          <w:color w:val="000000" w:themeColor="text1"/>
          <w:sz w:val="24"/>
          <w:szCs w:val="28"/>
        </w:rPr>
        <w:t>4月</w:t>
      </w:r>
      <w:r w:rsidRPr="00172DF7">
        <w:rPr>
          <w:rFonts w:ascii="BIZ UDPゴシック" w:eastAsia="BIZ UDPゴシック" w:hAnsi="BIZ UDPゴシック" w:hint="eastAsia"/>
          <w:color w:val="000000" w:themeColor="text1"/>
          <w:sz w:val="24"/>
          <w:szCs w:val="28"/>
        </w:rPr>
        <w:t>に</w:t>
      </w:r>
      <w:r w:rsidRPr="00172DF7">
        <w:rPr>
          <w:rFonts w:ascii="BIZ UDPゴシック" w:eastAsia="BIZ UDPゴシック" w:hAnsi="BIZ UDPゴシック"/>
          <w:color w:val="000000" w:themeColor="text1"/>
          <w:sz w:val="24"/>
          <w:szCs w:val="28"/>
        </w:rPr>
        <w:t>施行</w:t>
      </w:r>
      <w:r w:rsidRPr="00172DF7">
        <w:rPr>
          <w:rFonts w:ascii="BIZ UDPゴシック" w:eastAsia="BIZ UDPゴシック" w:hAnsi="BIZ UDPゴシック" w:hint="eastAsia"/>
          <w:color w:val="000000" w:themeColor="text1"/>
          <w:sz w:val="24"/>
          <w:szCs w:val="28"/>
        </w:rPr>
        <w:t>されました。</w:t>
      </w:r>
    </w:p>
    <w:p w14:paraId="13B9FC94" w14:textId="4EA16CF1" w:rsidR="001400D4" w:rsidRPr="00172DF7" w:rsidRDefault="001400D4" w:rsidP="001400D4">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視覚障害や発達障害、肢体不自由等の障害により、書籍について視覚による表現の認識が困難な者の読書環境の整備を推進するため、読書バリアフリー法（視覚障害者等の読書環境の整備の推進に関する法律）が令和元年</w:t>
      </w:r>
      <w:r w:rsidR="00722F79" w:rsidRPr="00172DF7">
        <w:rPr>
          <w:rFonts w:ascii="BIZ UDPゴシック" w:eastAsia="BIZ UDPゴシック" w:hAnsi="BIZ UDPゴシック" w:hint="eastAsia"/>
          <w:color w:val="000000" w:themeColor="text1"/>
          <w:sz w:val="24"/>
          <w:szCs w:val="28"/>
        </w:rPr>
        <w:t>（2019年）</w:t>
      </w:r>
      <w:r w:rsidRPr="00172DF7">
        <w:rPr>
          <w:rFonts w:ascii="BIZ UDPゴシック" w:eastAsia="BIZ UDPゴシック" w:hAnsi="BIZ UDPゴシック"/>
          <w:color w:val="000000" w:themeColor="text1"/>
          <w:sz w:val="24"/>
          <w:szCs w:val="28"/>
        </w:rPr>
        <w:t>6月に施行されました。</w:t>
      </w:r>
    </w:p>
    <w:p w14:paraId="02234305" w14:textId="57936805" w:rsidR="006848C6" w:rsidRPr="00172DF7" w:rsidRDefault="001400D4" w:rsidP="001400D4">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地域共生社会の実現に向けて、地域住民の抱える課題を解決していくための包括的な支援体制の整備等を推進するため、地域共生社会の実現のための社会福祉法等の一部を改正する法律が令和</w:t>
      </w:r>
      <w:r w:rsidRPr="00172DF7">
        <w:rPr>
          <w:rFonts w:ascii="BIZ UDPゴシック" w:eastAsia="BIZ UDPゴシック" w:hAnsi="BIZ UDPゴシック"/>
          <w:color w:val="000000" w:themeColor="text1"/>
          <w:sz w:val="24"/>
          <w:szCs w:val="28"/>
        </w:rPr>
        <w:t>2年</w:t>
      </w:r>
      <w:r w:rsidR="00722F79" w:rsidRPr="00172DF7">
        <w:rPr>
          <w:rFonts w:ascii="BIZ UDPゴシック" w:eastAsia="BIZ UDPゴシック" w:hAnsi="BIZ UDPゴシック" w:hint="eastAsia"/>
          <w:color w:val="000000" w:themeColor="text1"/>
          <w:sz w:val="24"/>
          <w:szCs w:val="28"/>
        </w:rPr>
        <w:t>（2020年）</w:t>
      </w:r>
      <w:r w:rsidRPr="00172DF7">
        <w:rPr>
          <w:rFonts w:ascii="BIZ UDPゴシック" w:eastAsia="BIZ UDPゴシック" w:hAnsi="BIZ UDPゴシック"/>
          <w:color w:val="000000" w:themeColor="text1"/>
          <w:sz w:val="24"/>
          <w:szCs w:val="28"/>
        </w:rPr>
        <w:t>6月に成立し、令和3年</w:t>
      </w:r>
      <w:r w:rsidR="00722F79" w:rsidRPr="00172DF7">
        <w:rPr>
          <w:rFonts w:ascii="BIZ UDPゴシック" w:eastAsia="BIZ UDPゴシック" w:hAnsi="BIZ UDPゴシック" w:hint="eastAsia"/>
          <w:color w:val="000000" w:themeColor="text1"/>
          <w:sz w:val="24"/>
          <w:szCs w:val="28"/>
        </w:rPr>
        <w:t>（2021年）</w:t>
      </w:r>
      <w:r w:rsidRPr="00172DF7">
        <w:rPr>
          <w:rFonts w:ascii="BIZ UDPゴシック" w:eastAsia="BIZ UDPゴシック" w:hAnsi="BIZ UDPゴシック"/>
          <w:color w:val="000000" w:themeColor="text1"/>
          <w:sz w:val="24"/>
          <w:szCs w:val="28"/>
        </w:rPr>
        <w:t>4月</w:t>
      </w:r>
      <w:r w:rsidRPr="00172DF7">
        <w:rPr>
          <w:rFonts w:ascii="BIZ UDPゴシック" w:eastAsia="BIZ UDPゴシック" w:hAnsi="BIZ UDPゴシック" w:hint="eastAsia"/>
          <w:color w:val="000000" w:themeColor="text1"/>
          <w:sz w:val="24"/>
          <w:szCs w:val="28"/>
        </w:rPr>
        <w:t>に</w:t>
      </w:r>
      <w:r w:rsidRPr="00172DF7">
        <w:rPr>
          <w:rFonts w:ascii="BIZ UDPゴシック" w:eastAsia="BIZ UDPゴシック" w:hAnsi="BIZ UDPゴシック"/>
          <w:color w:val="000000" w:themeColor="text1"/>
          <w:sz w:val="24"/>
          <w:szCs w:val="28"/>
        </w:rPr>
        <w:t>施行されま</w:t>
      </w:r>
      <w:r w:rsidRPr="00172DF7">
        <w:rPr>
          <w:rFonts w:ascii="BIZ UDPゴシック" w:eastAsia="BIZ UDPゴシック" w:hAnsi="BIZ UDPゴシック" w:hint="eastAsia"/>
          <w:color w:val="000000" w:themeColor="text1"/>
          <w:sz w:val="24"/>
          <w:szCs w:val="28"/>
        </w:rPr>
        <w:t>した</w:t>
      </w:r>
      <w:r w:rsidRPr="00172DF7">
        <w:rPr>
          <w:rFonts w:ascii="BIZ UDPゴシック" w:eastAsia="BIZ UDPゴシック" w:hAnsi="BIZ UDPゴシック"/>
          <w:color w:val="000000" w:themeColor="text1"/>
          <w:sz w:val="24"/>
          <w:szCs w:val="28"/>
        </w:rPr>
        <w:t>。</w:t>
      </w:r>
    </w:p>
    <w:p w14:paraId="546E615A" w14:textId="2F48C5D5" w:rsidR="00830E07" w:rsidRPr="00172DF7" w:rsidRDefault="00830E07" w:rsidP="00BE5A2E">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令和７年</w:t>
      </w:r>
      <w:r w:rsidR="00722F79" w:rsidRPr="00172DF7">
        <w:rPr>
          <w:rFonts w:ascii="BIZ UDPゴシック" w:eastAsia="BIZ UDPゴシック" w:hAnsi="BIZ UDPゴシック" w:hint="eastAsia"/>
          <w:color w:val="000000" w:themeColor="text1"/>
          <w:sz w:val="24"/>
          <w:szCs w:val="28"/>
        </w:rPr>
        <w:t>（2025年）</w:t>
      </w:r>
      <w:r w:rsidRPr="00172DF7">
        <w:rPr>
          <w:rFonts w:ascii="BIZ UDPゴシック" w:eastAsia="BIZ UDPゴシック" w:hAnsi="BIZ UDPゴシック" w:hint="eastAsia"/>
          <w:color w:val="000000" w:themeColor="text1"/>
          <w:sz w:val="24"/>
          <w:szCs w:val="28"/>
        </w:rPr>
        <w:t>６月に、手話は使用する人にとって重要な言語であり、重要な意思疎通の手段であるとして、手話に関する施策を総合的に推進するために「手話施策推進法（</w:t>
      </w:r>
      <w:r w:rsidRPr="00172DF7">
        <w:rPr>
          <w:rFonts w:ascii="BIZ UDPゴシック" w:eastAsia="BIZ UDPゴシック" w:hAnsi="BIZ UDPゴシック"/>
          <w:color w:val="000000" w:themeColor="text1"/>
          <w:sz w:val="24"/>
          <w:szCs w:val="28"/>
        </w:rPr>
        <w:t>手話に関する施策の推進に関する法律</w:t>
      </w:r>
      <w:r w:rsidRPr="00172DF7">
        <w:rPr>
          <w:rFonts w:ascii="BIZ UDPゴシック" w:eastAsia="BIZ UDPゴシック" w:hAnsi="BIZ UDPゴシック" w:hint="eastAsia"/>
          <w:color w:val="000000" w:themeColor="text1"/>
          <w:sz w:val="24"/>
          <w:szCs w:val="28"/>
        </w:rPr>
        <w:t>）が成立・施行されました。これにより、手話の習得・使用、手話文化の保存・継承・発展、手話に関する理解・関心を深めることが国や地方公共団体の責務として定められました。</w:t>
      </w:r>
    </w:p>
    <w:p w14:paraId="3359AA61" w14:textId="0188B5DE" w:rsidR="00830E07" w:rsidRPr="00172DF7" w:rsidRDefault="00830E07" w:rsidP="00830E07">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令和８年</w:t>
      </w:r>
      <w:r w:rsidR="00722F79" w:rsidRPr="00172DF7">
        <w:rPr>
          <w:rFonts w:ascii="BIZ UDPゴシック" w:eastAsia="BIZ UDPゴシック" w:hAnsi="BIZ UDPゴシック" w:hint="eastAsia"/>
          <w:color w:val="000000" w:themeColor="text1"/>
          <w:sz w:val="24"/>
          <w:szCs w:val="28"/>
        </w:rPr>
        <w:t>（2026年）</w:t>
      </w:r>
      <w:r w:rsidRPr="00172DF7">
        <w:rPr>
          <w:rFonts w:ascii="BIZ UDPゴシック" w:eastAsia="BIZ UDPゴシック" w:hAnsi="BIZ UDPゴシック" w:hint="eastAsia"/>
          <w:color w:val="000000" w:themeColor="text1"/>
          <w:sz w:val="24"/>
          <w:szCs w:val="28"/>
        </w:rPr>
        <w:t>４月、「</w:t>
      </w:r>
      <w:r w:rsidRPr="00172DF7">
        <w:rPr>
          <w:rFonts w:ascii="BIZ UDPゴシック" w:eastAsia="BIZ UDPゴシック" w:hAnsi="BIZ UDPゴシック"/>
          <w:color w:val="000000" w:themeColor="text1"/>
          <w:sz w:val="24"/>
          <w:szCs w:val="28"/>
        </w:rPr>
        <w:t>高次脳機能障害者支援法</w:t>
      </w:r>
      <w:r w:rsidRPr="00172DF7">
        <w:rPr>
          <w:rFonts w:ascii="BIZ UDPゴシック" w:eastAsia="BIZ UDPゴシック" w:hAnsi="BIZ UDPゴシック" w:hint="eastAsia"/>
          <w:color w:val="000000" w:themeColor="text1"/>
          <w:sz w:val="24"/>
          <w:szCs w:val="28"/>
        </w:rPr>
        <w:t>」が施行され、高次脳機能障害のある当事者やその家族の支援および、医療や福祉などの切れ目ない支援体制を構築することが、国や地方公共団体の責務として定められました。</w:t>
      </w:r>
    </w:p>
    <w:p w14:paraId="76BD3EEE" w14:textId="77777777" w:rsidR="005E57D3" w:rsidRPr="00172DF7" w:rsidRDefault="005E57D3" w:rsidP="005E57D3">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8"/>
          <w:szCs w:val="32"/>
        </w:rPr>
      </w:pPr>
      <w:r w:rsidRPr="00172DF7">
        <w:rPr>
          <w:rFonts w:ascii="BIZ UDPゴシック" w:eastAsia="BIZ UDPゴシック" w:hAnsi="BIZ UDPゴシック" w:hint="eastAsia"/>
          <w:color w:val="000000" w:themeColor="text1"/>
          <w:sz w:val="24"/>
          <w:szCs w:val="28"/>
        </w:rPr>
        <w:t>令和９年（2027年）４月、18歳以上の医療的ケアを必要とする人や重症心身障害者への対象の拡大や支援策の強化を盛り込んだ</w:t>
      </w:r>
      <w:r w:rsidRPr="00172DF7">
        <w:rPr>
          <w:rFonts w:ascii="BIZ UDPゴシック" w:eastAsia="BIZ UDPゴシック" w:hAnsi="BIZ UDPゴシック"/>
          <w:color w:val="000000" w:themeColor="text1"/>
          <w:sz w:val="24"/>
          <w:szCs w:val="28"/>
        </w:rPr>
        <w:t>医療的ケア児等および重症心身障害者支援法</w:t>
      </w:r>
      <w:r w:rsidRPr="00172DF7">
        <w:rPr>
          <w:rFonts w:ascii="BIZ UDPゴシック" w:eastAsia="BIZ UDPゴシック" w:hAnsi="BIZ UDPゴシック" w:hint="eastAsia"/>
          <w:color w:val="000000" w:themeColor="text1"/>
          <w:sz w:val="24"/>
          <w:szCs w:val="28"/>
        </w:rPr>
        <w:t>が施行されました。</w:t>
      </w:r>
    </w:p>
    <w:p w14:paraId="35E24C26" w14:textId="77777777" w:rsidR="005E57D3" w:rsidRPr="00172DF7" w:rsidRDefault="005E57D3" w:rsidP="005E57D3">
      <w:pPr>
        <w:widowControl/>
        <w:spacing w:afterLines="20" w:after="72"/>
        <w:rPr>
          <w:rFonts w:ascii="BIZ UDPゴシック" w:eastAsia="BIZ UDPゴシック" w:hAnsi="BIZ UDPゴシック"/>
          <w:color w:val="000000" w:themeColor="text1"/>
          <w:sz w:val="28"/>
          <w:szCs w:val="32"/>
        </w:rPr>
      </w:pPr>
    </w:p>
    <w:p w14:paraId="28511DB8" w14:textId="03179672" w:rsidR="006848C6" w:rsidRPr="00172DF7" w:rsidRDefault="006848C6" w:rsidP="006848C6">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42" w:name="_Toc152230194"/>
      <w:bookmarkStart w:id="43" w:name="_Toc236663499"/>
      <w:r w:rsidRPr="00172DF7">
        <w:rPr>
          <w:rFonts w:ascii="BIZ UDPゴシック" w:eastAsia="BIZ UDPゴシック" w:hAnsi="BIZ UDPゴシック" w:hint="eastAsia"/>
          <w:b/>
          <w:bCs/>
          <w:color w:val="000000" w:themeColor="text1"/>
          <w:sz w:val="40"/>
          <w:szCs w:val="44"/>
        </w:rPr>
        <w:lastRenderedPageBreak/>
        <w:t>２．計画の趣旨</w:t>
      </w:r>
      <w:bookmarkEnd w:id="42"/>
      <w:r w:rsidR="001A6D82" w:rsidRPr="00172DF7">
        <w:rPr>
          <w:rFonts w:ascii="BIZ UDPゴシック" w:eastAsia="BIZ UDPゴシック" w:hAnsi="BIZ UDPゴシック" w:hint="eastAsia"/>
          <w:b/>
          <w:bCs/>
          <w:color w:val="000000" w:themeColor="text1"/>
          <w:sz w:val="40"/>
          <w:szCs w:val="44"/>
        </w:rPr>
        <w:t>、</w:t>
      </w:r>
      <w:r w:rsidR="00F659D4" w:rsidRPr="00172DF7">
        <w:rPr>
          <w:rFonts w:ascii="BIZ UDPゴシック" w:eastAsia="BIZ UDPゴシック" w:hAnsi="BIZ UDPゴシック" w:hint="eastAsia"/>
          <w:b/>
          <w:bCs/>
          <w:color w:val="000000" w:themeColor="text1"/>
          <w:sz w:val="40"/>
          <w:szCs w:val="44"/>
        </w:rPr>
        <w:t>位置づけ</w:t>
      </w:r>
      <w:r w:rsidR="001A6D82" w:rsidRPr="00172DF7">
        <w:rPr>
          <w:rFonts w:ascii="BIZ UDPゴシック" w:eastAsia="BIZ UDPゴシック" w:hAnsi="BIZ UDPゴシック" w:hint="eastAsia"/>
          <w:b/>
          <w:bCs/>
          <w:color w:val="000000" w:themeColor="text1"/>
          <w:sz w:val="40"/>
          <w:szCs w:val="44"/>
        </w:rPr>
        <w:t>等</w:t>
      </w:r>
      <w:bookmarkEnd w:id="43"/>
    </w:p>
    <w:p w14:paraId="4AEDDED4" w14:textId="77777777" w:rsidR="006848C6" w:rsidRPr="00172DF7" w:rsidRDefault="006848C6">
      <w:pPr>
        <w:widowControl/>
        <w:jc w:val="left"/>
        <w:rPr>
          <w:rFonts w:ascii="BIZ UDPゴシック" w:eastAsia="BIZ UDPゴシック" w:hAnsi="BIZ UDPゴシック"/>
          <w:color w:val="000000" w:themeColor="text1"/>
          <w:sz w:val="24"/>
          <w:szCs w:val="28"/>
        </w:rPr>
      </w:pPr>
    </w:p>
    <w:p w14:paraId="451205F5" w14:textId="17F1BE48" w:rsidR="001A6D82" w:rsidRPr="00172DF7" w:rsidRDefault="001A6D82" w:rsidP="001A6D82">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4" w:name="_Toc233103332"/>
      <w:bookmarkStart w:id="45" w:name="_Toc233105986"/>
      <w:bookmarkStart w:id="46" w:name="_Toc233128280"/>
      <w:bookmarkStart w:id="47" w:name="_Toc233291353"/>
      <w:bookmarkStart w:id="48" w:name="_Toc234248560"/>
      <w:bookmarkStart w:id="49" w:name="_Toc235775665"/>
      <w:bookmarkStart w:id="50" w:name="_Toc236663500"/>
      <w:r w:rsidRPr="00172DF7">
        <w:rPr>
          <w:rFonts w:ascii="BIZ UDPゴシック" w:eastAsia="BIZ UDPゴシック" w:hAnsi="BIZ UDPゴシック" w:cstheme="minorBidi" w:hint="eastAsia"/>
          <w:color w:val="000000" w:themeColor="text1"/>
          <w:sz w:val="28"/>
          <w:szCs w:val="32"/>
        </w:rPr>
        <w:t>（１）趣旨</w:t>
      </w:r>
      <w:bookmarkEnd w:id="44"/>
      <w:bookmarkEnd w:id="45"/>
      <w:bookmarkEnd w:id="46"/>
      <w:bookmarkEnd w:id="47"/>
      <w:bookmarkEnd w:id="48"/>
      <w:bookmarkEnd w:id="49"/>
      <w:bookmarkEnd w:id="50"/>
    </w:p>
    <w:p w14:paraId="1EF200B6" w14:textId="77777777" w:rsidR="001A6D82" w:rsidRPr="00172DF7" w:rsidRDefault="001A6D82">
      <w:pPr>
        <w:widowControl/>
        <w:jc w:val="left"/>
        <w:rPr>
          <w:rFonts w:ascii="BIZ UDPゴシック" w:eastAsia="BIZ UDPゴシック" w:hAnsi="BIZ UDPゴシック"/>
          <w:color w:val="000000" w:themeColor="text1"/>
          <w:sz w:val="24"/>
          <w:szCs w:val="28"/>
        </w:rPr>
      </w:pPr>
    </w:p>
    <w:p w14:paraId="228A53B1" w14:textId="10715A36" w:rsidR="006848C6" w:rsidRPr="00172DF7" w:rsidRDefault="006848C6" w:rsidP="00784254">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この計画は、世田谷区の障害に関する施策を総合的かつ計画的に推進するとともに、</w:t>
      </w:r>
      <w:r w:rsidR="003377AB" w:rsidRPr="00172DF7">
        <w:rPr>
          <w:rFonts w:ascii="BIZ UDPゴシック" w:eastAsia="BIZ UDPゴシック" w:hAnsi="BIZ UDPゴシック" w:hint="eastAsia"/>
          <w:color w:val="000000" w:themeColor="text1"/>
          <w:sz w:val="24"/>
          <w:szCs w:val="28"/>
        </w:rPr>
        <w:t>世田谷区民のための</w:t>
      </w:r>
      <w:r w:rsidRPr="00172DF7">
        <w:rPr>
          <w:rFonts w:ascii="BIZ UDPゴシック" w:eastAsia="BIZ UDPゴシック" w:hAnsi="BIZ UDPゴシック" w:hint="eastAsia"/>
          <w:color w:val="000000" w:themeColor="text1"/>
          <w:sz w:val="24"/>
          <w:szCs w:val="28"/>
        </w:rPr>
        <w:t>障害福祉サービス等及び障害児通所支援等の提供体制の確保や円滑な実施を図るため、令和</w:t>
      </w:r>
      <w:r w:rsidR="00784254" w:rsidRPr="00172DF7">
        <w:rPr>
          <w:rFonts w:ascii="BIZ UDPゴシック" w:eastAsia="BIZ UDPゴシック" w:hAnsi="BIZ UDPゴシック" w:hint="eastAsia"/>
          <w:color w:val="000000" w:themeColor="text1"/>
          <w:sz w:val="24"/>
          <w:szCs w:val="28"/>
        </w:rPr>
        <w:t>９</w:t>
      </w:r>
      <w:r w:rsidRPr="00172DF7">
        <w:rPr>
          <w:rFonts w:ascii="BIZ UDPゴシック" w:eastAsia="BIZ UDPゴシック" w:hAnsi="BIZ UDPゴシック"/>
          <w:color w:val="000000" w:themeColor="text1"/>
          <w:sz w:val="24"/>
          <w:szCs w:val="28"/>
        </w:rPr>
        <w:t>年度</w:t>
      </w:r>
      <w:r w:rsidR="00D15D16" w:rsidRPr="00172DF7">
        <w:rPr>
          <w:rFonts w:ascii="BIZ UDPゴシック" w:eastAsia="BIZ UDPゴシック" w:hAnsi="BIZ UDPゴシック" w:hint="eastAsia"/>
          <w:color w:val="000000" w:themeColor="text1"/>
          <w:sz w:val="24"/>
          <w:szCs w:val="28"/>
        </w:rPr>
        <w:t>（</w:t>
      </w:r>
      <w:r w:rsidR="00646CC9" w:rsidRPr="00172DF7">
        <w:rPr>
          <w:rFonts w:ascii="BIZ UDPゴシック" w:eastAsia="BIZ UDPゴシック" w:hAnsi="BIZ UDPゴシック" w:hint="eastAsia"/>
          <w:color w:val="000000" w:themeColor="text1"/>
          <w:sz w:val="24"/>
          <w:szCs w:val="28"/>
        </w:rPr>
        <w:t>２０２７</w:t>
      </w:r>
      <w:r w:rsidR="00D15D16" w:rsidRPr="00172DF7">
        <w:rPr>
          <w:rFonts w:ascii="BIZ UDPゴシック" w:eastAsia="BIZ UDPゴシック" w:hAnsi="BIZ UDPゴシック" w:hint="eastAsia"/>
          <w:color w:val="000000" w:themeColor="text1"/>
          <w:sz w:val="24"/>
          <w:szCs w:val="28"/>
        </w:rPr>
        <w:t>年度）</w:t>
      </w:r>
      <w:r w:rsidRPr="00172DF7">
        <w:rPr>
          <w:rFonts w:ascii="BIZ UDPゴシック" w:eastAsia="BIZ UDPゴシック" w:hAnsi="BIZ UDPゴシック"/>
          <w:color w:val="000000" w:themeColor="text1"/>
          <w:sz w:val="24"/>
          <w:szCs w:val="28"/>
        </w:rPr>
        <w:t>から</w:t>
      </w:r>
      <w:r w:rsidRPr="00172DF7">
        <w:rPr>
          <w:rFonts w:ascii="BIZ UDPゴシック" w:eastAsia="BIZ UDPゴシック" w:hAnsi="BIZ UDPゴシック" w:hint="eastAsia"/>
          <w:color w:val="000000" w:themeColor="text1"/>
          <w:sz w:val="24"/>
          <w:szCs w:val="28"/>
        </w:rPr>
        <w:t>３</w:t>
      </w:r>
      <w:r w:rsidRPr="00172DF7">
        <w:rPr>
          <w:rFonts w:ascii="BIZ UDPゴシック" w:eastAsia="BIZ UDPゴシック" w:hAnsi="BIZ UDPゴシック"/>
          <w:color w:val="000000" w:themeColor="text1"/>
          <w:sz w:val="24"/>
          <w:szCs w:val="28"/>
        </w:rPr>
        <w:t>年間の障害施策の充実に係る考え方や方向性、障害福祉サービス等のサービス量等を定めます。</w:t>
      </w:r>
    </w:p>
    <w:p w14:paraId="2FB97DA0" w14:textId="2CA3B686" w:rsidR="006848C6" w:rsidRPr="00172DF7" w:rsidRDefault="006848C6" w:rsidP="00574229">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なお、発達障害者の支援の仕組みづくりに向けて策定した世田谷区発達障害支援基本計画は、</w:t>
      </w:r>
      <w:r w:rsidR="00773C7C" w:rsidRPr="00172DF7">
        <w:rPr>
          <w:rFonts w:ascii="BIZ UDPゴシック" w:eastAsia="BIZ UDPゴシック" w:hAnsi="BIZ UDPゴシック" w:hint="eastAsia"/>
          <w:color w:val="000000" w:themeColor="text1"/>
          <w:sz w:val="24"/>
          <w:szCs w:val="28"/>
        </w:rPr>
        <w:t>引き続き</w:t>
      </w:r>
      <w:r w:rsidRPr="00172DF7">
        <w:rPr>
          <w:rFonts w:ascii="BIZ UDPゴシック" w:eastAsia="BIZ UDPゴシック" w:hAnsi="BIZ UDPゴシック" w:hint="eastAsia"/>
          <w:color w:val="000000" w:themeColor="text1"/>
          <w:sz w:val="24"/>
          <w:szCs w:val="28"/>
        </w:rPr>
        <w:t>本計画に包含し、</w:t>
      </w:r>
      <w:r w:rsidR="000D0F73" w:rsidRPr="00172DF7">
        <w:rPr>
          <w:rFonts w:ascii="BIZ UDPゴシック" w:eastAsia="BIZ UDPゴシック" w:hAnsi="BIZ UDPゴシック" w:hint="eastAsia"/>
          <w:color w:val="000000" w:themeColor="text1"/>
          <w:sz w:val="24"/>
          <w:szCs w:val="28"/>
        </w:rPr>
        <w:t>世田谷区発達障害支援基本方針に基づき</w:t>
      </w:r>
      <w:r w:rsidRPr="00172DF7">
        <w:rPr>
          <w:rFonts w:ascii="BIZ UDPゴシック" w:eastAsia="BIZ UDPゴシック" w:hAnsi="BIZ UDPゴシック" w:hint="eastAsia"/>
          <w:color w:val="000000" w:themeColor="text1"/>
          <w:sz w:val="24"/>
          <w:szCs w:val="28"/>
        </w:rPr>
        <w:t>施策の取組みを推進します。</w:t>
      </w:r>
    </w:p>
    <w:p w14:paraId="5B4AE0B1" w14:textId="77777777" w:rsidR="00F659D4" w:rsidRPr="00172DF7" w:rsidRDefault="00F659D4" w:rsidP="00574229">
      <w:pPr>
        <w:widowControl/>
        <w:ind w:firstLineChars="100" w:firstLine="240"/>
        <w:rPr>
          <w:rFonts w:ascii="BIZ UDPゴシック" w:eastAsia="BIZ UDPゴシック" w:hAnsi="BIZ UDPゴシック"/>
          <w:color w:val="000000" w:themeColor="text1"/>
          <w:sz w:val="24"/>
          <w:szCs w:val="28"/>
        </w:rPr>
      </w:pPr>
    </w:p>
    <w:p w14:paraId="46DF4260" w14:textId="39557DC9" w:rsidR="001A6D82" w:rsidRPr="00172DF7" w:rsidRDefault="001A6D82" w:rsidP="001A6D82">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1" w:name="_Toc233103333"/>
      <w:bookmarkStart w:id="52" w:name="_Toc233105987"/>
      <w:bookmarkStart w:id="53" w:name="_Toc233128281"/>
      <w:bookmarkStart w:id="54" w:name="_Toc233291354"/>
      <w:bookmarkStart w:id="55" w:name="_Toc234248561"/>
      <w:bookmarkStart w:id="56" w:name="_Toc235775666"/>
      <w:bookmarkStart w:id="57" w:name="_Toc236663501"/>
      <w:r w:rsidRPr="00172DF7">
        <w:rPr>
          <w:rFonts w:ascii="BIZ UDPゴシック" w:eastAsia="BIZ UDPゴシック" w:hAnsi="BIZ UDPゴシック" w:cstheme="minorBidi" w:hint="eastAsia"/>
          <w:color w:val="000000" w:themeColor="text1"/>
          <w:sz w:val="28"/>
          <w:szCs w:val="32"/>
        </w:rPr>
        <w:t>（２）計画の位置づけ</w:t>
      </w:r>
      <w:bookmarkEnd w:id="51"/>
      <w:bookmarkEnd w:id="52"/>
      <w:bookmarkEnd w:id="53"/>
      <w:bookmarkEnd w:id="54"/>
      <w:bookmarkEnd w:id="55"/>
      <w:bookmarkEnd w:id="56"/>
      <w:bookmarkEnd w:id="57"/>
    </w:p>
    <w:p w14:paraId="6005501D" w14:textId="77777777" w:rsidR="001A6D82" w:rsidRPr="00172DF7" w:rsidRDefault="001A6D82" w:rsidP="001A6D82">
      <w:pPr>
        <w:widowControl/>
        <w:rPr>
          <w:rFonts w:ascii="BIZ UDPゴシック" w:eastAsia="BIZ UDPゴシック" w:hAnsi="BIZ UDPゴシック"/>
          <w:color w:val="000000" w:themeColor="text1"/>
          <w:sz w:val="24"/>
          <w:szCs w:val="28"/>
        </w:rPr>
      </w:pPr>
    </w:p>
    <w:p w14:paraId="1EC84C05" w14:textId="77777777" w:rsidR="00B84053" w:rsidRPr="00172DF7" w:rsidRDefault="00B84053" w:rsidP="00B84053">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本計画の法的な位置づけは次のとおりです。</w:t>
      </w:r>
    </w:p>
    <w:p w14:paraId="051922B4" w14:textId="77777777" w:rsidR="00B84053" w:rsidRPr="00172DF7" w:rsidRDefault="00B84053" w:rsidP="00B84053">
      <w:pPr>
        <w:widowControl/>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Look w:val="04A0" w:firstRow="1" w:lastRow="0" w:firstColumn="1" w:lastColumn="0" w:noHBand="0" w:noVBand="1"/>
      </w:tblPr>
      <w:tblGrid>
        <w:gridCol w:w="1276"/>
        <w:gridCol w:w="2268"/>
        <w:gridCol w:w="2551"/>
        <w:gridCol w:w="2686"/>
      </w:tblGrid>
      <w:tr w:rsidR="00172DF7" w:rsidRPr="00172DF7" w14:paraId="2C39E25C" w14:textId="77777777" w:rsidTr="006812E8">
        <w:trPr>
          <w:trHeight w:val="534"/>
        </w:trPr>
        <w:tc>
          <w:tcPr>
            <w:tcW w:w="1276" w:type="dxa"/>
            <w:shd w:val="clear" w:color="auto" w:fill="D9D9D9" w:themeFill="background1" w:themeFillShade="D9"/>
          </w:tcPr>
          <w:p w14:paraId="3055006C" w14:textId="77777777" w:rsidR="00B84053" w:rsidRPr="00172DF7" w:rsidRDefault="00B84053" w:rsidP="003C0519">
            <w:pPr>
              <w:widowControl/>
              <w:rPr>
                <w:rFonts w:ascii="BIZ UDPゴシック" w:eastAsia="BIZ UDPゴシック" w:hAnsi="BIZ UDPゴシック"/>
                <w:color w:val="000000" w:themeColor="text1"/>
                <w:sz w:val="22"/>
              </w:rPr>
            </w:pPr>
          </w:p>
        </w:tc>
        <w:tc>
          <w:tcPr>
            <w:tcW w:w="2268" w:type="dxa"/>
            <w:shd w:val="clear" w:color="auto" w:fill="D9D9D9" w:themeFill="background1" w:themeFillShade="D9"/>
            <w:vAlign w:val="center"/>
          </w:tcPr>
          <w:p w14:paraId="47FE0F71" w14:textId="77777777" w:rsidR="00B84053" w:rsidRPr="00172DF7" w:rsidRDefault="00B84053" w:rsidP="003C0519">
            <w:pPr>
              <w:widowControl/>
              <w:jc w:val="cente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障害者基本計画</w:t>
            </w:r>
          </w:p>
        </w:tc>
        <w:tc>
          <w:tcPr>
            <w:tcW w:w="2551" w:type="dxa"/>
            <w:shd w:val="clear" w:color="auto" w:fill="D9D9D9" w:themeFill="background1" w:themeFillShade="D9"/>
            <w:vAlign w:val="center"/>
          </w:tcPr>
          <w:p w14:paraId="78A34494" w14:textId="63FD3B7F" w:rsidR="00B84053" w:rsidRPr="00172DF7" w:rsidRDefault="00B84053" w:rsidP="003C0519">
            <w:pPr>
              <w:widowControl/>
              <w:jc w:val="cente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障害福祉計画</w:t>
            </w:r>
            <w:r w:rsidR="006812E8" w:rsidRPr="00172DF7">
              <w:rPr>
                <w:rFonts w:ascii="BIZ UDPゴシック" w:eastAsia="BIZ UDPゴシック" w:hAnsi="BIZ UDPゴシック" w:hint="eastAsia"/>
                <w:color w:val="000000" w:themeColor="text1"/>
                <w:sz w:val="22"/>
              </w:rPr>
              <w:t>（第８期）</w:t>
            </w:r>
          </w:p>
        </w:tc>
        <w:tc>
          <w:tcPr>
            <w:tcW w:w="2686" w:type="dxa"/>
            <w:shd w:val="clear" w:color="auto" w:fill="D9D9D9" w:themeFill="background1" w:themeFillShade="D9"/>
            <w:vAlign w:val="center"/>
          </w:tcPr>
          <w:p w14:paraId="2A8ADC80" w14:textId="2E70DBD6" w:rsidR="00B84053" w:rsidRPr="00172DF7" w:rsidRDefault="00B84053" w:rsidP="003C0519">
            <w:pPr>
              <w:widowControl/>
              <w:jc w:val="cente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障害児福祉計画</w:t>
            </w:r>
            <w:r w:rsidR="006812E8" w:rsidRPr="00172DF7">
              <w:rPr>
                <w:rFonts w:ascii="BIZ UDPゴシック" w:eastAsia="BIZ UDPゴシック" w:hAnsi="BIZ UDPゴシック" w:hint="eastAsia"/>
                <w:color w:val="000000" w:themeColor="text1"/>
                <w:sz w:val="22"/>
              </w:rPr>
              <w:t>（第４期）</w:t>
            </w:r>
          </w:p>
        </w:tc>
      </w:tr>
      <w:tr w:rsidR="00172DF7" w:rsidRPr="00172DF7" w14:paraId="48CE67A9" w14:textId="77777777" w:rsidTr="006A1F14">
        <w:trPr>
          <w:trHeight w:val="678"/>
        </w:trPr>
        <w:tc>
          <w:tcPr>
            <w:tcW w:w="1276" w:type="dxa"/>
            <w:shd w:val="clear" w:color="auto" w:fill="D9D9D9" w:themeFill="background1" w:themeFillShade="D9"/>
            <w:vAlign w:val="center"/>
          </w:tcPr>
          <w:p w14:paraId="43AD9E51" w14:textId="77777777" w:rsidR="00B84053" w:rsidRPr="00172DF7" w:rsidRDefault="00B84053" w:rsidP="003C0519">
            <w:pPr>
              <w:widowControl/>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根拠法令</w:t>
            </w:r>
          </w:p>
        </w:tc>
        <w:tc>
          <w:tcPr>
            <w:tcW w:w="2268" w:type="dxa"/>
            <w:vAlign w:val="center"/>
          </w:tcPr>
          <w:p w14:paraId="769F5A6C" w14:textId="77777777" w:rsidR="00B84053" w:rsidRPr="00172DF7" w:rsidRDefault="00B84053" w:rsidP="006A1F14">
            <w:pPr>
              <w:widowControl/>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障害者基本法</w:t>
            </w:r>
          </w:p>
          <w:p w14:paraId="5A5CC8A2" w14:textId="77777777" w:rsidR="00B84053" w:rsidRPr="00172DF7" w:rsidRDefault="00B84053" w:rsidP="006A1F14">
            <w:pPr>
              <w:widowControl/>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（第</w:t>
            </w:r>
            <w:r w:rsidRPr="00172DF7">
              <w:rPr>
                <w:rFonts w:ascii="BIZ UDPゴシック" w:eastAsia="BIZ UDPゴシック" w:hAnsi="BIZ UDPゴシック"/>
                <w:color w:val="000000" w:themeColor="text1"/>
                <w:sz w:val="22"/>
              </w:rPr>
              <w:t>11条第3項</w:t>
            </w:r>
            <w:r w:rsidRPr="00172DF7">
              <w:rPr>
                <w:rFonts w:ascii="BIZ UDPゴシック" w:eastAsia="BIZ UDPゴシック" w:hAnsi="BIZ UDPゴシック" w:hint="eastAsia"/>
                <w:color w:val="000000" w:themeColor="text1"/>
                <w:sz w:val="22"/>
              </w:rPr>
              <w:t>）</w:t>
            </w:r>
          </w:p>
        </w:tc>
        <w:tc>
          <w:tcPr>
            <w:tcW w:w="2551" w:type="dxa"/>
            <w:vAlign w:val="center"/>
          </w:tcPr>
          <w:p w14:paraId="3489E22B" w14:textId="77777777" w:rsidR="00B84053" w:rsidRPr="00172DF7" w:rsidRDefault="00B84053" w:rsidP="006A1F14">
            <w:pPr>
              <w:widowControl/>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障害者総合支援法</w:t>
            </w:r>
          </w:p>
          <w:p w14:paraId="28B65401" w14:textId="77777777" w:rsidR="00B84053" w:rsidRPr="00172DF7" w:rsidRDefault="00B84053" w:rsidP="006A1F14">
            <w:pPr>
              <w:widowControl/>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（第</w:t>
            </w:r>
            <w:r w:rsidRPr="00172DF7">
              <w:rPr>
                <w:rFonts w:ascii="BIZ UDPゴシック" w:eastAsia="BIZ UDPゴシック" w:hAnsi="BIZ UDPゴシック"/>
                <w:color w:val="000000" w:themeColor="text1"/>
                <w:sz w:val="22"/>
              </w:rPr>
              <w:t>88条第1項</w:t>
            </w:r>
            <w:r w:rsidRPr="00172DF7">
              <w:rPr>
                <w:rFonts w:ascii="BIZ UDPゴシック" w:eastAsia="BIZ UDPゴシック" w:hAnsi="BIZ UDPゴシック" w:hint="eastAsia"/>
                <w:color w:val="000000" w:themeColor="text1"/>
                <w:sz w:val="22"/>
              </w:rPr>
              <w:t>）</w:t>
            </w:r>
          </w:p>
        </w:tc>
        <w:tc>
          <w:tcPr>
            <w:tcW w:w="2686" w:type="dxa"/>
            <w:vAlign w:val="center"/>
          </w:tcPr>
          <w:p w14:paraId="75C16FAB" w14:textId="77777777" w:rsidR="00B84053" w:rsidRPr="00172DF7" w:rsidRDefault="00B84053" w:rsidP="006A1F14">
            <w:pPr>
              <w:widowControl/>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児童福祉法</w:t>
            </w:r>
          </w:p>
          <w:p w14:paraId="18E5F400" w14:textId="77777777" w:rsidR="00B84053" w:rsidRPr="00172DF7" w:rsidRDefault="00B84053" w:rsidP="006A1F14">
            <w:pPr>
              <w:widowControl/>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（第</w:t>
            </w:r>
            <w:r w:rsidRPr="00172DF7">
              <w:rPr>
                <w:rFonts w:ascii="BIZ UDPゴシック" w:eastAsia="BIZ UDPゴシック" w:hAnsi="BIZ UDPゴシック"/>
                <w:color w:val="000000" w:themeColor="text1"/>
                <w:sz w:val="22"/>
              </w:rPr>
              <w:t>33条の20第1項</w:t>
            </w:r>
            <w:r w:rsidRPr="00172DF7">
              <w:rPr>
                <w:rFonts w:ascii="BIZ UDPゴシック" w:eastAsia="BIZ UDPゴシック" w:hAnsi="BIZ UDPゴシック" w:hint="eastAsia"/>
                <w:color w:val="000000" w:themeColor="text1"/>
                <w:sz w:val="22"/>
              </w:rPr>
              <w:t>）</w:t>
            </w:r>
          </w:p>
        </w:tc>
      </w:tr>
      <w:tr w:rsidR="00172DF7" w:rsidRPr="00172DF7" w14:paraId="51D4FCBE" w14:textId="77777777" w:rsidTr="004321FB">
        <w:trPr>
          <w:trHeight w:val="2120"/>
        </w:trPr>
        <w:tc>
          <w:tcPr>
            <w:tcW w:w="1276" w:type="dxa"/>
            <w:shd w:val="clear" w:color="auto" w:fill="D9D9D9" w:themeFill="background1" w:themeFillShade="D9"/>
            <w:vAlign w:val="center"/>
          </w:tcPr>
          <w:p w14:paraId="316B990F" w14:textId="35146D61" w:rsidR="00B84053" w:rsidRPr="00172DF7" w:rsidRDefault="00B84053" w:rsidP="003C0519">
            <w:pPr>
              <w:widowControl/>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性</w:t>
            </w:r>
            <w:r w:rsidR="004321FB" w:rsidRPr="00172DF7">
              <w:rPr>
                <w:rFonts w:ascii="BIZ UDPゴシック" w:eastAsia="BIZ UDPゴシック" w:hAnsi="BIZ UDPゴシック" w:hint="eastAsia"/>
                <w:color w:val="000000" w:themeColor="text1"/>
                <w:sz w:val="22"/>
              </w:rPr>
              <w:t xml:space="preserve">　</w:t>
            </w:r>
            <w:r w:rsidRPr="00172DF7">
              <w:rPr>
                <w:rFonts w:ascii="BIZ UDPゴシック" w:eastAsia="BIZ UDPゴシック" w:hAnsi="BIZ UDPゴシック" w:hint="eastAsia"/>
                <w:color w:val="000000" w:themeColor="text1"/>
                <w:sz w:val="22"/>
              </w:rPr>
              <w:t>格</w:t>
            </w:r>
          </w:p>
        </w:tc>
        <w:tc>
          <w:tcPr>
            <w:tcW w:w="2268" w:type="dxa"/>
          </w:tcPr>
          <w:p w14:paraId="07DBA60D" w14:textId="77777777" w:rsidR="00B84053" w:rsidRPr="00172DF7" w:rsidRDefault="00B84053" w:rsidP="003C0519">
            <w:pPr>
              <w:widowControl/>
              <w:rPr>
                <w:rFonts w:ascii="BIZ UDPゴシック" w:eastAsia="BIZ UDPゴシック" w:hAnsi="BIZ UDPゴシック"/>
                <w:color w:val="000000" w:themeColor="text1"/>
                <w:sz w:val="22"/>
              </w:rPr>
            </w:pPr>
            <w:r w:rsidRPr="00172DF7">
              <w:rPr>
                <w:rFonts w:ascii="BIZ UDPゴシック" w:eastAsia="BIZ UDPゴシック" w:hAnsi="BIZ UDPゴシック"/>
                <w:color w:val="000000" w:themeColor="text1"/>
                <w:sz w:val="22"/>
              </w:rPr>
              <w:t>市町村障害者計画（当該市町村における障害者のための施策に関する基本的な計画）</w:t>
            </w:r>
          </w:p>
        </w:tc>
        <w:tc>
          <w:tcPr>
            <w:tcW w:w="2551" w:type="dxa"/>
          </w:tcPr>
          <w:p w14:paraId="107DECC9" w14:textId="77777777" w:rsidR="00B84053" w:rsidRPr="00172DF7" w:rsidRDefault="00B84053" w:rsidP="003C0519">
            <w:pPr>
              <w:widowControl/>
              <w:rPr>
                <w:rFonts w:ascii="BIZ UDPゴシック" w:eastAsia="BIZ UDPゴシック" w:hAnsi="BIZ UDPゴシック"/>
                <w:color w:val="000000" w:themeColor="text1"/>
                <w:sz w:val="22"/>
              </w:rPr>
            </w:pPr>
            <w:r w:rsidRPr="00172DF7">
              <w:rPr>
                <w:rFonts w:ascii="BIZ UDPゴシック" w:eastAsia="BIZ UDPゴシック" w:hAnsi="BIZ UDPゴシック"/>
                <w:color w:val="000000" w:themeColor="text1"/>
                <w:sz w:val="22"/>
              </w:rPr>
              <w:t>市町村障害福祉計画（障害福祉サービスの提供体制の確保その他この法律に基づく業務の円滑な実施に関する計画）</w:t>
            </w:r>
          </w:p>
        </w:tc>
        <w:tc>
          <w:tcPr>
            <w:tcW w:w="2686" w:type="dxa"/>
          </w:tcPr>
          <w:p w14:paraId="49F18701" w14:textId="77777777" w:rsidR="00B84053" w:rsidRPr="00172DF7" w:rsidRDefault="00B84053" w:rsidP="003C0519">
            <w:pPr>
              <w:widowControl/>
              <w:rPr>
                <w:rFonts w:ascii="BIZ UDPゴシック" w:eastAsia="BIZ UDPゴシック" w:hAnsi="BIZ UDPゴシック"/>
                <w:color w:val="000000" w:themeColor="text1"/>
                <w:sz w:val="22"/>
              </w:rPr>
            </w:pPr>
            <w:r w:rsidRPr="00172DF7">
              <w:rPr>
                <w:rFonts w:ascii="BIZ UDPゴシック" w:eastAsia="BIZ UDPゴシック" w:hAnsi="BIZ UDPゴシック"/>
                <w:color w:val="000000" w:themeColor="text1"/>
                <w:sz w:val="22"/>
              </w:rPr>
              <w:t>市町村障害</w:t>
            </w:r>
            <w:r w:rsidRPr="00172DF7">
              <w:rPr>
                <w:rFonts w:ascii="BIZ UDPゴシック" w:eastAsia="BIZ UDPゴシック" w:hAnsi="BIZ UDPゴシック" w:hint="eastAsia"/>
                <w:color w:val="000000" w:themeColor="text1"/>
                <w:sz w:val="22"/>
              </w:rPr>
              <w:t>児</w:t>
            </w:r>
            <w:r w:rsidRPr="00172DF7">
              <w:rPr>
                <w:rFonts w:ascii="BIZ UDPゴシック" w:eastAsia="BIZ UDPゴシック" w:hAnsi="BIZ UDPゴシック"/>
                <w:color w:val="000000" w:themeColor="text1"/>
                <w:sz w:val="22"/>
              </w:rPr>
              <w:t>福祉計画（障害</w:t>
            </w:r>
            <w:r w:rsidRPr="00172DF7">
              <w:rPr>
                <w:rFonts w:ascii="BIZ UDPゴシック" w:eastAsia="BIZ UDPゴシック" w:hAnsi="BIZ UDPゴシック" w:hint="eastAsia"/>
                <w:color w:val="000000" w:themeColor="text1"/>
                <w:sz w:val="22"/>
              </w:rPr>
              <w:t>児通所</w:t>
            </w:r>
            <w:r w:rsidRPr="00172DF7">
              <w:rPr>
                <w:rFonts w:ascii="BIZ UDPゴシック" w:eastAsia="BIZ UDPゴシック" w:hAnsi="BIZ UDPゴシック"/>
                <w:color w:val="000000" w:themeColor="text1"/>
                <w:sz w:val="22"/>
              </w:rPr>
              <w:t>支援及び障害</w:t>
            </w:r>
            <w:r w:rsidRPr="00172DF7">
              <w:rPr>
                <w:rFonts w:ascii="BIZ UDPゴシック" w:eastAsia="BIZ UDPゴシック" w:hAnsi="BIZ UDPゴシック" w:hint="eastAsia"/>
                <w:color w:val="000000" w:themeColor="text1"/>
                <w:sz w:val="22"/>
              </w:rPr>
              <w:t>児</w:t>
            </w:r>
            <w:r w:rsidRPr="00172DF7">
              <w:rPr>
                <w:rFonts w:ascii="BIZ UDPゴシック" w:eastAsia="BIZ UDPゴシック" w:hAnsi="BIZ UDPゴシック"/>
                <w:color w:val="000000" w:themeColor="text1"/>
                <w:sz w:val="22"/>
              </w:rPr>
              <w:t>相談支援の提供体制の確保その他障害</w:t>
            </w:r>
            <w:r w:rsidRPr="00172DF7">
              <w:rPr>
                <w:rFonts w:ascii="BIZ UDPゴシック" w:eastAsia="BIZ UDPゴシック" w:hAnsi="BIZ UDPゴシック" w:hint="eastAsia"/>
                <w:color w:val="000000" w:themeColor="text1"/>
                <w:sz w:val="22"/>
              </w:rPr>
              <w:t>児通所</w:t>
            </w:r>
            <w:r w:rsidRPr="00172DF7">
              <w:rPr>
                <w:rFonts w:ascii="BIZ UDPゴシック" w:eastAsia="BIZ UDPゴシック" w:hAnsi="BIZ UDPゴシック"/>
                <w:color w:val="000000" w:themeColor="text1"/>
                <w:sz w:val="22"/>
              </w:rPr>
              <w:t>支援及び障害</w:t>
            </w:r>
            <w:r w:rsidRPr="00172DF7">
              <w:rPr>
                <w:rFonts w:ascii="BIZ UDPゴシック" w:eastAsia="BIZ UDPゴシック" w:hAnsi="BIZ UDPゴシック" w:hint="eastAsia"/>
                <w:color w:val="000000" w:themeColor="text1"/>
                <w:sz w:val="22"/>
              </w:rPr>
              <w:t>児</w:t>
            </w:r>
            <w:r w:rsidRPr="00172DF7">
              <w:rPr>
                <w:rFonts w:ascii="BIZ UDPゴシック" w:eastAsia="BIZ UDPゴシック" w:hAnsi="BIZ UDPゴシック"/>
                <w:color w:val="000000" w:themeColor="text1"/>
                <w:sz w:val="22"/>
              </w:rPr>
              <w:t>相談支援の円滑な実施に関する計画）</w:t>
            </w:r>
          </w:p>
        </w:tc>
      </w:tr>
    </w:tbl>
    <w:p w14:paraId="3F26D57B" w14:textId="3F99EA7A" w:rsidR="005E57D3" w:rsidRPr="00172DF7" w:rsidRDefault="005E57D3" w:rsidP="00B84053">
      <w:pPr>
        <w:widowControl/>
        <w:ind w:firstLineChars="100" w:firstLine="240"/>
        <w:rPr>
          <w:rFonts w:ascii="BIZ UDPゴシック" w:eastAsia="BIZ UDPゴシック" w:hAnsi="BIZ UDPゴシック"/>
          <w:color w:val="000000" w:themeColor="text1"/>
          <w:sz w:val="24"/>
          <w:szCs w:val="28"/>
        </w:rPr>
      </w:pPr>
    </w:p>
    <w:p w14:paraId="2C57CE81" w14:textId="40FE8901" w:rsidR="006812E8" w:rsidRPr="00172DF7" w:rsidRDefault="005E57D3" w:rsidP="002832A8">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2A835075" w14:textId="00958173" w:rsidR="001A6D82" w:rsidRPr="00172DF7" w:rsidRDefault="001A6D82" w:rsidP="001A6D82">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8" w:name="_Toc233103334"/>
      <w:bookmarkStart w:id="59" w:name="_Toc233105988"/>
      <w:bookmarkStart w:id="60" w:name="_Toc233128282"/>
      <w:bookmarkStart w:id="61" w:name="_Toc233291355"/>
      <w:bookmarkStart w:id="62" w:name="_Toc234248562"/>
      <w:bookmarkStart w:id="63" w:name="_Toc235775667"/>
      <w:bookmarkStart w:id="64" w:name="_Toc236663502"/>
      <w:r w:rsidRPr="00172DF7">
        <w:rPr>
          <w:rFonts w:ascii="BIZ UDPゴシック" w:eastAsia="BIZ UDPゴシック" w:hAnsi="BIZ UDPゴシック" w:cstheme="minorBidi" w:hint="eastAsia"/>
          <w:color w:val="000000" w:themeColor="text1"/>
          <w:sz w:val="28"/>
          <w:szCs w:val="32"/>
        </w:rPr>
        <w:lastRenderedPageBreak/>
        <w:t>（３）計画の期間</w:t>
      </w:r>
      <w:bookmarkEnd w:id="58"/>
      <w:bookmarkEnd w:id="59"/>
      <w:bookmarkEnd w:id="60"/>
      <w:bookmarkEnd w:id="61"/>
      <w:bookmarkEnd w:id="62"/>
      <w:bookmarkEnd w:id="63"/>
      <w:bookmarkEnd w:id="64"/>
    </w:p>
    <w:p w14:paraId="7978CDFD" w14:textId="77777777" w:rsidR="001A6D82" w:rsidRPr="00172DF7" w:rsidRDefault="001A6D82" w:rsidP="00B84053">
      <w:pPr>
        <w:widowControl/>
        <w:ind w:firstLineChars="100" w:firstLine="240"/>
        <w:rPr>
          <w:rFonts w:ascii="BIZ UDPゴシック" w:eastAsia="BIZ UDPゴシック" w:hAnsi="BIZ UDPゴシック"/>
          <w:color w:val="000000" w:themeColor="text1"/>
          <w:sz w:val="24"/>
          <w:szCs w:val="28"/>
        </w:rPr>
      </w:pPr>
    </w:p>
    <w:p w14:paraId="5CD6D4A9" w14:textId="379ED5F0" w:rsidR="006812E8" w:rsidRPr="00172DF7" w:rsidRDefault="001A6D82" w:rsidP="005E57D3">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本計画の期間は、令和９年度から令和１１年度</w:t>
      </w:r>
      <w:r w:rsidR="00D15D16" w:rsidRPr="00172DF7">
        <w:rPr>
          <w:rFonts w:ascii="BIZ UDPゴシック" w:eastAsia="BIZ UDPゴシック" w:hAnsi="BIZ UDPゴシック" w:hint="eastAsia"/>
          <w:color w:val="000000" w:themeColor="text1"/>
          <w:sz w:val="24"/>
          <w:szCs w:val="28"/>
        </w:rPr>
        <w:t>（</w:t>
      </w:r>
      <w:r w:rsidR="00314DAE" w:rsidRPr="00172DF7">
        <w:rPr>
          <w:rFonts w:ascii="BIZ UDPゴシック" w:eastAsia="BIZ UDPゴシック" w:hAnsi="BIZ UDPゴシック" w:hint="eastAsia"/>
          <w:color w:val="000000" w:themeColor="text1"/>
          <w:sz w:val="24"/>
          <w:szCs w:val="28"/>
        </w:rPr>
        <w:t>２０２７年度から</w:t>
      </w:r>
      <w:r w:rsidR="00D15D16" w:rsidRPr="00172DF7">
        <w:rPr>
          <w:rFonts w:ascii="BIZ UDPゴシック" w:eastAsia="BIZ UDPゴシック" w:hAnsi="BIZ UDPゴシック" w:hint="eastAsia"/>
          <w:color w:val="000000" w:themeColor="text1"/>
          <w:sz w:val="24"/>
          <w:szCs w:val="28"/>
        </w:rPr>
        <w:t>2029年度）</w:t>
      </w:r>
      <w:r w:rsidRPr="00172DF7">
        <w:rPr>
          <w:rFonts w:ascii="BIZ UDPゴシック" w:eastAsia="BIZ UDPゴシック" w:hAnsi="BIZ UDPゴシック" w:hint="eastAsia"/>
          <w:color w:val="000000" w:themeColor="text1"/>
          <w:sz w:val="24"/>
          <w:szCs w:val="28"/>
        </w:rPr>
        <w:t>の３年間とします。</w:t>
      </w:r>
    </w:p>
    <w:p w14:paraId="00650D80" w14:textId="77777777" w:rsidR="001A6D82" w:rsidRPr="00172DF7" w:rsidRDefault="001A6D82" w:rsidP="006A1F14">
      <w:pPr>
        <w:widowControl/>
        <w:rPr>
          <w:rFonts w:ascii="BIZ UDPゴシック" w:eastAsia="BIZ UDPゴシック" w:hAnsi="BIZ UDPゴシック"/>
          <w:color w:val="000000" w:themeColor="text1"/>
          <w:sz w:val="24"/>
          <w:szCs w:val="28"/>
        </w:rPr>
      </w:pPr>
    </w:p>
    <w:p w14:paraId="281519DF" w14:textId="285F7F86" w:rsidR="001A6D82" w:rsidRPr="00172DF7" w:rsidRDefault="001A6D82" w:rsidP="001A6D82">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65" w:name="_Toc233103335"/>
      <w:bookmarkStart w:id="66" w:name="_Toc233105989"/>
      <w:bookmarkStart w:id="67" w:name="_Toc233128283"/>
      <w:bookmarkStart w:id="68" w:name="_Toc233291356"/>
      <w:bookmarkStart w:id="69" w:name="_Toc234248563"/>
      <w:bookmarkStart w:id="70" w:name="_Toc235775668"/>
      <w:bookmarkStart w:id="71" w:name="_Toc236663503"/>
      <w:r w:rsidRPr="00172DF7">
        <w:rPr>
          <w:rFonts w:ascii="BIZ UDPゴシック" w:eastAsia="BIZ UDPゴシック" w:hAnsi="BIZ UDPゴシック" w:cstheme="minorBidi" w:hint="eastAsia"/>
          <w:color w:val="000000" w:themeColor="text1"/>
          <w:sz w:val="28"/>
          <w:szCs w:val="32"/>
        </w:rPr>
        <w:t>（４）各計画との関係</w:t>
      </w:r>
      <w:bookmarkEnd w:id="65"/>
      <w:bookmarkEnd w:id="66"/>
      <w:bookmarkEnd w:id="67"/>
      <w:bookmarkEnd w:id="68"/>
      <w:bookmarkEnd w:id="69"/>
      <w:bookmarkEnd w:id="70"/>
      <w:bookmarkEnd w:id="71"/>
    </w:p>
    <w:p w14:paraId="02C704F0" w14:textId="77777777" w:rsidR="001A6D82" w:rsidRPr="00172DF7" w:rsidRDefault="001A6D82" w:rsidP="00B84053">
      <w:pPr>
        <w:widowControl/>
        <w:ind w:firstLineChars="100" w:firstLine="240"/>
        <w:rPr>
          <w:rFonts w:ascii="BIZ UDPゴシック" w:eastAsia="BIZ UDPゴシック" w:hAnsi="BIZ UDPゴシック"/>
          <w:color w:val="000000" w:themeColor="text1"/>
          <w:sz w:val="24"/>
          <w:szCs w:val="28"/>
        </w:rPr>
      </w:pPr>
    </w:p>
    <w:p w14:paraId="1C15E7CE" w14:textId="546948BA" w:rsidR="00B84053" w:rsidRPr="00172DF7" w:rsidRDefault="00B84053" w:rsidP="00B84053">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本計画は、</w:t>
      </w:r>
      <w:r w:rsidRPr="00172DF7">
        <w:rPr>
          <w:rFonts w:ascii="BIZ UDPゴシック" w:eastAsia="BIZ UDPゴシック" w:hAnsi="BIZ UDPゴシック"/>
          <w:color w:val="000000" w:themeColor="text1"/>
          <w:sz w:val="24"/>
          <w:szCs w:val="28"/>
        </w:rPr>
        <w:t>区政の基本的な指針である「世田谷区基本計画」</w:t>
      </w:r>
      <w:r w:rsidRPr="00172DF7">
        <w:rPr>
          <w:rFonts w:ascii="BIZ UDPゴシック" w:eastAsia="BIZ UDPゴシック" w:hAnsi="BIZ UDPゴシック" w:hint="eastAsia"/>
          <w:color w:val="000000" w:themeColor="text1"/>
          <w:sz w:val="24"/>
          <w:szCs w:val="28"/>
        </w:rPr>
        <w:t>の「区政が目指すべき方向性」や「計画の理念」及び「世田谷区障害理解の促進と地域共生社会の実現をめざす条例」を基礎とし、障害施策の方向性を示すものです。さらに、本計画には障害</w:t>
      </w:r>
      <w:r w:rsidRPr="00172DF7">
        <w:rPr>
          <w:rFonts w:ascii="BIZ UDPゴシック" w:eastAsia="BIZ UDPゴシック" w:hAnsi="BIZ UDPゴシック"/>
          <w:color w:val="000000" w:themeColor="text1"/>
          <w:sz w:val="24"/>
          <w:szCs w:val="28"/>
        </w:rPr>
        <w:t>分野以外に関連する施策も含まれることから、</w:t>
      </w:r>
      <w:r w:rsidRPr="00172DF7">
        <w:rPr>
          <w:rFonts w:ascii="BIZ UDPゴシック" w:eastAsia="BIZ UDPゴシック" w:hAnsi="BIZ UDPゴシック" w:hint="eastAsia"/>
          <w:color w:val="000000" w:themeColor="text1"/>
          <w:sz w:val="24"/>
          <w:szCs w:val="28"/>
        </w:rPr>
        <w:t>健康、教育</w:t>
      </w:r>
      <w:r w:rsidRPr="00172DF7">
        <w:rPr>
          <w:rFonts w:ascii="BIZ UDPゴシック" w:eastAsia="BIZ UDPゴシック" w:hAnsi="BIZ UDPゴシック"/>
          <w:color w:val="000000" w:themeColor="text1"/>
          <w:sz w:val="24"/>
          <w:szCs w:val="28"/>
        </w:rPr>
        <w:t>（学校教育、</w:t>
      </w:r>
      <w:r w:rsidRPr="00172DF7">
        <w:rPr>
          <w:rFonts w:ascii="BIZ UDPゴシック" w:eastAsia="BIZ UDPゴシック" w:hAnsi="BIZ UDPゴシック" w:hint="eastAsia"/>
          <w:color w:val="000000" w:themeColor="text1"/>
          <w:sz w:val="24"/>
          <w:szCs w:val="28"/>
        </w:rPr>
        <w:t>文化･芸術、スポーツ含む）、産業振興、防災、環境、住宅、ユニバーサルデザイン、多文化共生等の関連する計画と調和が保たれたものとします。</w:t>
      </w:r>
    </w:p>
    <w:p w14:paraId="0F6A9C7C" w14:textId="77777777" w:rsidR="00B84053" w:rsidRPr="00172DF7" w:rsidRDefault="00B84053" w:rsidP="00B84053">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本計画における地区・地域における取組みについては、世田谷区地域行政推進計画との整合を図ります。</w:t>
      </w:r>
    </w:p>
    <w:p w14:paraId="6C3AC874" w14:textId="77777777" w:rsidR="00B84053" w:rsidRPr="00172DF7" w:rsidRDefault="00B84053" w:rsidP="00B84053">
      <w:pPr>
        <w:widowControl/>
        <w:ind w:firstLineChars="100" w:firstLine="240"/>
        <w:rPr>
          <w:rFonts w:ascii="BIZ UDPゴシック" w:eastAsia="BIZ UDPゴシック" w:hAnsi="BIZ UDPゴシック"/>
          <w:color w:val="000000" w:themeColor="text1"/>
          <w:sz w:val="24"/>
          <w:szCs w:val="28"/>
        </w:rPr>
      </w:pPr>
    </w:p>
    <w:p w14:paraId="1DFD3D8E" w14:textId="77777777" w:rsidR="001A6D82" w:rsidRPr="00172DF7" w:rsidRDefault="001A6D82" w:rsidP="00B84053">
      <w:pPr>
        <w:widowControl/>
        <w:ind w:firstLineChars="100" w:firstLine="240"/>
        <w:rPr>
          <w:rFonts w:ascii="BIZ UDPゴシック" w:eastAsia="BIZ UDPゴシック" w:hAnsi="BIZ UDPゴシック"/>
          <w:color w:val="000000" w:themeColor="text1"/>
          <w:sz w:val="24"/>
          <w:szCs w:val="28"/>
        </w:rPr>
      </w:pPr>
    </w:p>
    <w:p w14:paraId="083957F6" w14:textId="77777777" w:rsidR="001A6D82" w:rsidRPr="00172DF7" w:rsidRDefault="001A6D82" w:rsidP="00B84053">
      <w:pPr>
        <w:widowControl/>
        <w:ind w:firstLineChars="100" w:firstLine="240"/>
        <w:rPr>
          <w:rFonts w:ascii="BIZ UDPゴシック" w:eastAsia="BIZ UDPゴシック" w:hAnsi="BIZ UDPゴシック"/>
          <w:color w:val="000000" w:themeColor="text1"/>
          <w:sz w:val="24"/>
          <w:szCs w:val="28"/>
        </w:rPr>
      </w:pPr>
    </w:p>
    <w:p w14:paraId="50111334" w14:textId="31AC1519" w:rsidR="00B84053" w:rsidRPr="00172DF7" w:rsidRDefault="00B84053" w:rsidP="001A6D82">
      <w:pPr>
        <w:widowControl/>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105728" behindDoc="0" locked="0" layoutInCell="1" allowOverlap="1" wp14:anchorId="1ED5B75A" wp14:editId="2D759991">
                <wp:simplePos x="0" y="0"/>
                <wp:positionH relativeFrom="column">
                  <wp:posOffset>3313430</wp:posOffset>
                </wp:positionH>
                <wp:positionV relativeFrom="paragraph">
                  <wp:posOffset>86995</wp:posOffset>
                </wp:positionV>
                <wp:extent cx="2446020" cy="495300"/>
                <wp:effectExtent l="0" t="0" r="0" b="0"/>
                <wp:wrapNone/>
                <wp:docPr id="1762911885" name="四角形: 角を丸くする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6020" cy="495300"/>
                        </a:xfrm>
                        <a:prstGeom prst="roundRect">
                          <a:avLst/>
                        </a:prstGeom>
                        <a:solidFill>
                          <a:schemeClr val="bg1">
                            <a:lumMod val="95000"/>
                          </a:schemeClr>
                        </a:solidFill>
                        <a:ln w="19050">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29E55F" w14:textId="77777777" w:rsidR="00B84053" w:rsidRDefault="00B84053" w:rsidP="00B84053">
                            <w:pPr>
                              <w:spacing w:line="280" w:lineRule="exact"/>
                              <w:jc w:val="center"/>
                              <w:rPr>
                                <w:rFonts w:ascii="BIZ UDPゴシック" w:eastAsia="DengXian" w:hAnsi="BIZ UDPゴシック"/>
                                <w:b/>
                                <w:bCs/>
                                <w:color w:val="000000" w:themeColor="text1"/>
                              </w:rPr>
                            </w:pPr>
                            <w:r w:rsidRPr="005051A3">
                              <w:rPr>
                                <w:rFonts w:ascii="BIZ UDPゴシック" w:eastAsia="BIZ UDPゴシック" w:hAnsi="BIZ UDPゴシック" w:hint="eastAsia"/>
                                <w:b/>
                                <w:bCs/>
                                <w:color w:val="000000" w:themeColor="text1"/>
                              </w:rPr>
                              <w:t>世田谷区障害理解の促進と</w:t>
                            </w:r>
                          </w:p>
                          <w:p w14:paraId="18513A51" w14:textId="77777777" w:rsidR="00B84053" w:rsidRPr="00836FB8" w:rsidRDefault="00B84053" w:rsidP="00B84053">
                            <w:pPr>
                              <w:spacing w:line="280" w:lineRule="exact"/>
                              <w:jc w:val="center"/>
                              <w:rPr>
                                <w:rFonts w:ascii="BIZ UDPゴシック" w:eastAsia="BIZ UDPゴシック" w:hAnsi="BIZ UDPゴシック"/>
                                <w:b/>
                                <w:bCs/>
                                <w:color w:val="000000" w:themeColor="text1"/>
                              </w:rPr>
                            </w:pPr>
                            <w:r w:rsidRPr="005051A3">
                              <w:rPr>
                                <w:rFonts w:ascii="BIZ UDPゴシック" w:eastAsia="BIZ UDPゴシック" w:hAnsi="BIZ UDPゴシック" w:hint="eastAsia"/>
                                <w:b/>
                                <w:bCs/>
                                <w:color w:val="000000" w:themeColor="text1"/>
                              </w:rPr>
                              <w:t>地域共生社会の実現をめざす条例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D5B75A" id="四角形: 角を丸くする 178" o:spid="_x0000_s1028" style="position:absolute;left:0;text-align:left;margin-left:260.9pt;margin-top:6.85pt;width:192.6pt;height:39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" fillcolor="#f2f2f2 [3052]" strokecolor="#404040 [2429]" strokeweight="1.5pt">
                <v:stroke joinstyle="miter"/>
                <v:path arrowok="t"/>
                <v:textbox>
                  <w:txbxContent>
                    <w:p w14:paraId="2E29E55F" w14:textId="77777777" w:rsidR="00B84053" w:rsidRDefault="00B84053" w:rsidP="00B84053">
                      <w:pPr>
                        <w:spacing w:line="280" w:lineRule="exact"/>
                        <w:jc w:val="center"/>
                        <w:rPr>
                          <w:rFonts w:ascii="BIZ UDPゴシック" w:eastAsia="DengXian" w:hAnsi="BIZ UDPゴシック"/>
                          <w:b/>
                          <w:bCs/>
                          <w:color w:val="000000" w:themeColor="text1"/>
                        </w:rPr>
                      </w:pPr>
                      <w:r w:rsidRPr="005051A3">
                        <w:rPr>
                          <w:rFonts w:ascii="BIZ UDPゴシック" w:eastAsia="BIZ UDPゴシック" w:hAnsi="BIZ UDPゴシック" w:hint="eastAsia"/>
                          <w:b/>
                          <w:bCs/>
                          <w:color w:val="000000" w:themeColor="text1"/>
                        </w:rPr>
                        <w:t>世田谷区障害理解の促進と</w:t>
                      </w:r>
                    </w:p>
                    <w:p w14:paraId="18513A51" w14:textId="77777777" w:rsidR="00B84053" w:rsidRPr="00836FB8" w:rsidRDefault="00B84053" w:rsidP="00B84053">
                      <w:pPr>
                        <w:spacing w:line="280" w:lineRule="exact"/>
                        <w:jc w:val="center"/>
                        <w:rPr>
                          <w:rFonts w:ascii="BIZ UDPゴシック" w:eastAsia="BIZ UDPゴシック" w:hAnsi="BIZ UDPゴシック"/>
                          <w:b/>
                          <w:bCs/>
                          <w:color w:val="000000" w:themeColor="text1"/>
                        </w:rPr>
                      </w:pPr>
                      <w:r w:rsidRPr="005051A3">
                        <w:rPr>
                          <w:rFonts w:ascii="BIZ UDPゴシック" w:eastAsia="BIZ UDPゴシック" w:hAnsi="BIZ UDPゴシック" w:hint="eastAsia"/>
                          <w:b/>
                          <w:bCs/>
                          <w:color w:val="000000" w:themeColor="text1"/>
                        </w:rPr>
                        <w:t>地域共生社会の実現をめざす条例</w:t>
                      </w:r>
                    </w:p>
                  </w:txbxContent>
                </v:textbox>
              </v:roundrect>
            </w:pict>
          </mc:Fallback>
        </mc:AlternateContent>
      </w:r>
    </w:p>
    <w:p w14:paraId="3A1A8284" w14:textId="77777777" w:rsidR="00B84053" w:rsidRPr="00172DF7" w:rsidRDefault="00B84053" w:rsidP="00B84053">
      <w:pPr>
        <w:widowControl/>
        <w:ind w:firstLineChars="100" w:firstLine="240"/>
        <w:rPr>
          <w:rFonts w:ascii="BIZ UDPゴシック" w:eastAsia="BIZ UDPゴシック" w:hAnsi="BIZ UDPゴシック"/>
          <w:color w:val="000000" w:themeColor="text1"/>
          <w:sz w:val="24"/>
          <w:szCs w:val="28"/>
        </w:rPr>
      </w:pPr>
    </w:p>
    <w:p w14:paraId="260DC684" w14:textId="77777777" w:rsidR="00B84053" w:rsidRPr="00172DF7" w:rsidRDefault="00B84053" w:rsidP="00B84053">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107776" behindDoc="0" locked="0" layoutInCell="1" allowOverlap="1" wp14:anchorId="5FF18DE2" wp14:editId="43263C4C">
                <wp:simplePos x="0" y="0"/>
                <wp:positionH relativeFrom="column">
                  <wp:posOffset>3290570</wp:posOffset>
                </wp:positionH>
                <wp:positionV relativeFrom="paragraph">
                  <wp:posOffset>79375</wp:posOffset>
                </wp:positionV>
                <wp:extent cx="2446020" cy="327660"/>
                <wp:effectExtent l="0" t="0" r="0" b="0"/>
                <wp:wrapNone/>
                <wp:docPr id="1668394493" name="四角形: 角を丸くする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6020" cy="32766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9D0B8F" w14:textId="77777777" w:rsidR="00B84053" w:rsidRPr="005051A3" w:rsidRDefault="00B84053" w:rsidP="00B84053">
                            <w:pPr>
                              <w:spacing w:line="280" w:lineRule="exact"/>
                              <w:jc w:val="center"/>
                              <w:rPr>
                                <w:rFonts w:ascii="BIZ UDPゴシック" w:eastAsia="BIZ UDPゴシック" w:hAnsi="BIZ UDPゴシック"/>
                                <w:color w:val="000000" w:themeColor="text1"/>
                                <w:sz w:val="20"/>
                                <w:szCs w:val="21"/>
                              </w:rPr>
                            </w:pPr>
                            <w:r w:rsidRPr="005051A3">
                              <w:rPr>
                                <w:rFonts w:ascii="BIZ UDPゴシック" w:eastAsia="BIZ UDPゴシック" w:hAnsi="BIZ UDPゴシック" w:hint="eastAsia"/>
                                <w:color w:val="000000" w:themeColor="text1"/>
                                <w:sz w:val="20"/>
                                <w:szCs w:val="21"/>
                              </w:rPr>
                              <w:t>まちづくり・施策展開の基礎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F18DE2" id="四角形: 角を丸くする 177" o:spid="_x0000_s1029" style="position:absolute;left:0;text-align:left;margin-left:259.1pt;margin-top:6.25pt;width:192.6pt;height:25.8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" filled="f" stroked="f" strokeweight="1.5pt">
                <v:stroke joinstyle="miter"/>
                <v:textbox>
                  <w:txbxContent>
                    <w:p w14:paraId="799D0B8F" w14:textId="77777777" w:rsidR="00B84053" w:rsidRPr="005051A3" w:rsidRDefault="00B84053" w:rsidP="00B84053">
                      <w:pPr>
                        <w:spacing w:line="280" w:lineRule="exact"/>
                        <w:jc w:val="center"/>
                        <w:rPr>
                          <w:rFonts w:ascii="BIZ UDPゴシック" w:eastAsia="BIZ UDPゴシック" w:hAnsi="BIZ UDPゴシック"/>
                          <w:color w:val="000000" w:themeColor="text1"/>
                          <w:sz w:val="20"/>
                          <w:szCs w:val="21"/>
                        </w:rPr>
                      </w:pPr>
                      <w:r w:rsidRPr="005051A3">
                        <w:rPr>
                          <w:rFonts w:ascii="BIZ UDPゴシック" w:eastAsia="BIZ UDPゴシック" w:hAnsi="BIZ UDPゴシック" w:hint="eastAsia"/>
                          <w:color w:val="000000" w:themeColor="text1"/>
                          <w:sz w:val="20"/>
                          <w:szCs w:val="21"/>
                        </w:rPr>
                        <w:t>まちづくり・施策展開の基礎</w:t>
                      </w:r>
                    </w:p>
                  </w:txbxContent>
                </v:textbox>
              </v:roundrect>
            </w:pict>
          </mc:Fallback>
        </mc:AlternateContent>
      </w:r>
      <w:r w:rsidRPr="00172DF7">
        <w:rPr>
          <w:noProof/>
          <w:color w:val="000000" w:themeColor="text1"/>
        </w:rPr>
        <mc:AlternateContent>
          <mc:Choice Requires="wps">
            <w:drawing>
              <wp:anchor distT="0" distB="0" distL="114300" distR="114300" simplePos="0" relativeHeight="252106752" behindDoc="0" locked="0" layoutInCell="1" allowOverlap="1" wp14:anchorId="4B66CD6F" wp14:editId="13912ADE">
                <wp:simplePos x="0" y="0"/>
                <wp:positionH relativeFrom="column">
                  <wp:posOffset>4239260</wp:posOffset>
                </wp:positionH>
                <wp:positionV relativeFrom="paragraph">
                  <wp:posOffset>178435</wp:posOffset>
                </wp:positionV>
                <wp:extent cx="556260" cy="179070"/>
                <wp:effectExtent l="0" t="0" r="0" b="0"/>
                <wp:wrapNone/>
                <wp:docPr id="2040817281" name="二等辺三角形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56260" cy="179070"/>
                        </a:xfrm>
                        <a:prstGeom prst="triangle">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EDD8F87" id="二等辺三角形 176" o:spid="_x0000_s1026" type="#_x0000_t5" style="position:absolute;margin-left:333.8pt;margin-top:14.05pt;width:43.8pt;height:14.1pt;flip:y;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" fillcolor="#bfbfbf [2412]" stroked="f" strokeweight="1pt"/>
            </w:pict>
          </mc:Fallback>
        </mc:AlternateContent>
      </w:r>
      <w:r w:rsidRPr="00172DF7">
        <w:rPr>
          <w:noProof/>
          <w:color w:val="000000" w:themeColor="text1"/>
        </w:rPr>
        <mc:AlternateContent>
          <mc:Choice Requires="wps">
            <w:drawing>
              <wp:anchor distT="0" distB="0" distL="114300" distR="114300" simplePos="0" relativeHeight="252088320" behindDoc="0" locked="0" layoutInCell="1" allowOverlap="1" wp14:anchorId="5F21D65F" wp14:editId="36FA0B4C">
                <wp:simplePos x="0" y="0"/>
                <wp:positionH relativeFrom="column">
                  <wp:posOffset>311150</wp:posOffset>
                </wp:positionH>
                <wp:positionV relativeFrom="paragraph">
                  <wp:posOffset>216535</wp:posOffset>
                </wp:positionV>
                <wp:extent cx="2994660" cy="434340"/>
                <wp:effectExtent l="0" t="0" r="0" b="3810"/>
                <wp:wrapNone/>
                <wp:docPr id="611974410" name="四角形: 角を丸くする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4660" cy="434340"/>
                        </a:xfrm>
                        <a:prstGeom prst="roundRect">
                          <a:avLst/>
                        </a:prstGeom>
                        <a:solidFill>
                          <a:schemeClr val="bg1"/>
                        </a:solidFill>
                        <a:ln w="190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5542EA" w14:textId="77777777" w:rsidR="00B84053" w:rsidRPr="00836FB8"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世田谷区基本計画（令和</w:t>
                            </w:r>
                            <w:r w:rsidRPr="00836FB8">
                              <w:rPr>
                                <w:rFonts w:ascii="BIZ UDPゴシック" w:eastAsia="BIZ UDPゴシック" w:hAnsi="BIZ UDPゴシック"/>
                                <w:b/>
                                <w:bCs/>
                                <w:color w:val="000000" w:themeColor="text1"/>
                              </w:rPr>
                              <w:t>6</w:t>
                            </w:r>
                            <w:r>
                              <w:rPr>
                                <w:rFonts w:ascii="BIZ UDPゴシック" w:eastAsia="BIZ UDPゴシック" w:hAnsi="BIZ UDPゴシック" w:hint="eastAsia"/>
                                <w:b/>
                                <w:bCs/>
                                <w:color w:val="000000" w:themeColor="text1"/>
                              </w:rPr>
                              <w:t>～</w:t>
                            </w:r>
                            <w:r>
                              <w:rPr>
                                <w:rFonts w:ascii="BIZ UDPゴシック" w:eastAsia="BIZ UDPゴシック" w:hAnsi="BIZ UDPゴシック"/>
                                <w:b/>
                                <w:bCs/>
                                <w:color w:val="000000" w:themeColor="text1"/>
                              </w:rPr>
                              <w:t>13</w:t>
                            </w:r>
                            <w:r w:rsidRPr="00836FB8">
                              <w:rPr>
                                <w:rFonts w:ascii="BIZ UDPゴシック" w:eastAsia="BIZ UDPゴシック" w:hAnsi="BIZ UDPゴシック"/>
                                <w:b/>
                                <w:bCs/>
                                <w:color w:val="000000" w:themeColor="text1"/>
                              </w:rPr>
                              <w:t>年度</w:t>
                            </w:r>
                            <w:r>
                              <w:rPr>
                                <w:rFonts w:ascii="BIZ UDPゴシック" w:eastAsia="BIZ UDPゴシック" w:hAnsi="BIZ UDPゴシック" w:hint="eastAsia"/>
                                <w:b/>
                                <w:bCs/>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F21D65F" id="四角形: 角を丸くする 175" o:spid="_x0000_s1030" style="position:absolute;left:0;text-align:left;margin-left:24.5pt;margin-top:17.05pt;width:235.8pt;height:34.2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" fillcolor="white [3212]" strokecolor="gray [1629]" strokeweight="1.5pt">
                <v:stroke joinstyle="miter"/>
                <v:path arrowok="t"/>
                <v:textbox>
                  <w:txbxContent>
                    <w:p w14:paraId="355542EA" w14:textId="77777777" w:rsidR="00B84053" w:rsidRPr="00836FB8"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世田谷区基本計画（令和</w:t>
                      </w:r>
                      <w:r w:rsidRPr="00836FB8">
                        <w:rPr>
                          <w:rFonts w:ascii="BIZ UDPゴシック" w:eastAsia="BIZ UDPゴシック" w:hAnsi="BIZ UDPゴシック"/>
                          <w:b/>
                          <w:bCs/>
                          <w:color w:val="000000" w:themeColor="text1"/>
                        </w:rPr>
                        <w:t>6</w:t>
                      </w:r>
                      <w:r>
                        <w:rPr>
                          <w:rFonts w:ascii="BIZ UDPゴシック" w:eastAsia="BIZ UDPゴシック" w:hAnsi="BIZ UDPゴシック" w:hint="eastAsia"/>
                          <w:b/>
                          <w:bCs/>
                          <w:color w:val="000000" w:themeColor="text1"/>
                        </w:rPr>
                        <w:t>～</w:t>
                      </w:r>
                      <w:r>
                        <w:rPr>
                          <w:rFonts w:ascii="BIZ UDPゴシック" w:eastAsia="BIZ UDPゴシック" w:hAnsi="BIZ UDPゴシック"/>
                          <w:b/>
                          <w:bCs/>
                          <w:color w:val="000000" w:themeColor="text1"/>
                        </w:rPr>
                        <w:t>13</w:t>
                      </w:r>
                      <w:r w:rsidRPr="00836FB8">
                        <w:rPr>
                          <w:rFonts w:ascii="BIZ UDPゴシック" w:eastAsia="BIZ UDPゴシック" w:hAnsi="BIZ UDPゴシック"/>
                          <w:b/>
                          <w:bCs/>
                          <w:color w:val="000000" w:themeColor="text1"/>
                        </w:rPr>
                        <w:t>年度</w:t>
                      </w:r>
                      <w:r>
                        <w:rPr>
                          <w:rFonts w:ascii="BIZ UDPゴシック" w:eastAsia="BIZ UDPゴシック" w:hAnsi="BIZ UDPゴシック" w:hint="eastAsia"/>
                          <w:b/>
                          <w:bCs/>
                          <w:color w:val="000000" w:themeColor="text1"/>
                        </w:rPr>
                        <w:t>）</w:t>
                      </w:r>
                    </w:p>
                  </w:txbxContent>
                </v:textbox>
              </v:roundrect>
            </w:pict>
          </mc:Fallback>
        </mc:AlternateContent>
      </w:r>
    </w:p>
    <w:p w14:paraId="79857125" w14:textId="139ACF86" w:rsidR="00B84053" w:rsidRPr="00172DF7" w:rsidRDefault="00B84053" w:rsidP="00B84053">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087296" behindDoc="0" locked="0" layoutInCell="1" allowOverlap="1" wp14:anchorId="51709F19" wp14:editId="0E8FA001">
                <wp:simplePos x="0" y="0"/>
                <wp:positionH relativeFrom="column">
                  <wp:posOffset>173990</wp:posOffset>
                </wp:positionH>
                <wp:positionV relativeFrom="paragraph">
                  <wp:posOffset>170815</wp:posOffset>
                </wp:positionV>
                <wp:extent cx="5570220" cy="2255520"/>
                <wp:effectExtent l="17145" t="17145" r="13335" b="13335"/>
                <wp:wrapNone/>
                <wp:docPr id="675683049" name="四角形: 角を丸くする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0220" cy="2255520"/>
                        </a:xfrm>
                        <a:prstGeom prst="roundRect">
                          <a:avLst>
                            <a:gd name="adj" fmla="val 2620"/>
                          </a:avLst>
                        </a:prstGeom>
                        <a:pattFill prst="lgGrid">
                          <a:fgClr>
                            <a:schemeClr val="bg1">
                              <a:lumMod val="85000"/>
                              <a:lumOff val="0"/>
                            </a:schemeClr>
                          </a:fgClr>
                          <a:bgClr>
                            <a:schemeClr val="bg1">
                              <a:lumMod val="100000"/>
                              <a:lumOff val="0"/>
                            </a:schemeClr>
                          </a:bgClr>
                        </a:pattFill>
                        <a:ln w="19050">
                          <a:solidFill>
                            <a:schemeClr val="tx1">
                              <a:lumMod val="50000"/>
                              <a:lumOff val="50000"/>
                            </a:schemeClr>
                          </a:solidFill>
                          <a:miter lim="800000"/>
                          <a:headEnd/>
                          <a:tailEnd/>
                        </a:ln>
                      </wps:spPr>
                      <wps:txbx>
                        <w:txbxContent>
                          <w:p w14:paraId="28F63F41" w14:textId="77777777" w:rsidR="00B84053" w:rsidRPr="0062056E" w:rsidRDefault="00B84053" w:rsidP="00B84053">
                            <w:pPr>
                              <w:jc w:val="center"/>
                              <w:rPr>
                                <w:rFonts w:ascii="BIZ UDPゴシック" w:eastAsia="BIZ UDPゴシック" w:hAnsi="BIZ UDPゴシック"/>
                                <w:b/>
                                <w:bCs/>
                                <w:color w:val="000000" w:themeColor="text1"/>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1709F19" id="四角形: 角を丸くする 1" o:spid="_x0000_s1031" style="position:absolute;left:0;text-align:left;margin-left:13.7pt;margin-top:13.45pt;width:438.6pt;height:177.6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" fillcolor="#d8d8d8 [2732]" strokecolor="gray [1629]" strokeweight="1.5pt">
                <v:fill r:id="rId14" o:title="" color2="white [3212]" type="pattern"/>
                <v:stroke joinstyle="miter"/>
                <v:textbox>
                  <w:txbxContent>
                    <w:p w14:paraId="28F63F41" w14:textId="77777777" w:rsidR="00B84053" w:rsidRPr="0062056E" w:rsidRDefault="00B84053" w:rsidP="00B84053">
                      <w:pPr>
                        <w:jc w:val="center"/>
                        <w:rPr>
                          <w:rFonts w:ascii="BIZ UDPゴシック" w:eastAsia="BIZ UDPゴシック" w:hAnsi="BIZ UDPゴシック"/>
                          <w:b/>
                          <w:bCs/>
                          <w:color w:val="000000" w:themeColor="text1"/>
                        </w:rPr>
                      </w:pPr>
                    </w:p>
                  </w:txbxContent>
                </v:textbox>
              </v:roundrect>
            </w:pict>
          </mc:Fallback>
        </mc:AlternateContent>
      </w:r>
    </w:p>
    <w:p w14:paraId="0F528551" w14:textId="166AA078" w:rsidR="00B84053" w:rsidRPr="00172DF7" w:rsidRDefault="00B84053" w:rsidP="00B84053">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090368" behindDoc="0" locked="0" layoutInCell="1" allowOverlap="1" wp14:anchorId="1E7D5F93" wp14:editId="060CD236">
                <wp:simplePos x="0" y="0"/>
                <wp:positionH relativeFrom="column">
                  <wp:posOffset>524510</wp:posOffset>
                </wp:positionH>
                <wp:positionV relativeFrom="paragraph">
                  <wp:posOffset>191135</wp:posOffset>
                </wp:positionV>
                <wp:extent cx="93980" cy="1772920"/>
                <wp:effectExtent l="0" t="0" r="1270" b="0"/>
                <wp:wrapNone/>
                <wp:docPr id="298669564" name="フリーフォーム: 図形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980" cy="1772920"/>
                        </a:xfrm>
                        <a:custGeom>
                          <a:avLst/>
                          <a:gdLst>
                            <a:gd name="connsiteX0" fmla="*/ 0 w 114300"/>
                            <a:gd name="connsiteY0" fmla="*/ 0 h 1714500"/>
                            <a:gd name="connsiteX1" fmla="*/ 0 w 114300"/>
                            <a:gd name="connsiteY1" fmla="*/ 1714500 h 1714500"/>
                            <a:gd name="connsiteX2" fmla="*/ 114300 w 114300"/>
                            <a:gd name="connsiteY2" fmla="*/ 1714500 h 1714500"/>
                          </a:gdLst>
                          <a:ahLst/>
                          <a:cxnLst>
                            <a:cxn ang="0">
                              <a:pos x="connsiteX0" y="connsiteY0"/>
                            </a:cxn>
                            <a:cxn ang="0">
                              <a:pos x="connsiteX1" y="connsiteY1"/>
                            </a:cxn>
                            <a:cxn ang="0">
                              <a:pos x="connsiteX2" y="connsiteY2"/>
                            </a:cxn>
                          </a:cxnLst>
                          <a:rect l="l" t="t" r="r" b="b"/>
                          <a:pathLst>
                            <a:path w="114300" h="1714500">
                              <a:moveTo>
                                <a:pt x="0" y="0"/>
                              </a:moveTo>
                              <a:lnTo>
                                <a:pt x="0" y="1714500"/>
                              </a:lnTo>
                              <a:lnTo>
                                <a:pt x="114300" y="171450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9F6FE" id="フリーフォーム: 図形 174" o:spid="_x0000_s1026" style="position:absolute;margin-left:41.3pt;margin-top:15.05pt;width:7.4pt;height:139.6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300,171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" path="m,l,1714500r114300,e" filled="f" strokecolor="gray [1629]" strokeweight="1pt">
                <v:stroke joinstyle="miter"/>
                <v:path arrowok="t" o:connecttype="custom" o:connectlocs="0,0;0,1772920;93980,1772920" o:connectangles="0,0,0"/>
              </v:shape>
            </w:pict>
          </mc:Fallback>
        </mc:AlternateContent>
      </w:r>
    </w:p>
    <w:p w14:paraId="6BD1250D" w14:textId="284672B2" w:rsidR="00B84053" w:rsidRPr="00172DF7" w:rsidRDefault="00B84053" w:rsidP="00B84053">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095488" behindDoc="0" locked="0" layoutInCell="1" allowOverlap="1" wp14:anchorId="7EB89562" wp14:editId="2C5247FF">
                <wp:simplePos x="0" y="0"/>
                <wp:positionH relativeFrom="column">
                  <wp:posOffset>3179445</wp:posOffset>
                </wp:positionH>
                <wp:positionV relativeFrom="paragraph">
                  <wp:posOffset>162560</wp:posOffset>
                </wp:positionV>
                <wp:extent cx="2447925" cy="462280"/>
                <wp:effectExtent l="0" t="0" r="9525" b="0"/>
                <wp:wrapNone/>
                <wp:docPr id="1452947157" name="四角形: 角を丸くする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462280"/>
                        </a:xfrm>
                        <a:prstGeom prst="roundRect">
                          <a:avLst/>
                        </a:prstGeom>
                        <a:solidFill>
                          <a:schemeClr val="tx1">
                            <a:lumMod val="50000"/>
                            <a:lumOff val="50000"/>
                          </a:schemeClr>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897D7B"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rPr>
                            </w:pPr>
                            <w:r w:rsidRPr="00AF5823">
                              <w:rPr>
                                <w:rFonts w:ascii="BIZ UDPゴシック" w:eastAsia="BIZ UDPゴシック" w:hAnsi="BIZ UDPゴシック" w:hint="eastAsia"/>
                                <w:b/>
                                <w:bCs/>
                                <w:color w:val="FFFFFF" w:themeColor="background1"/>
                              </w:rPr>
                              <w:t>せたがやインクルージョンプラン</w:t>
                            </w:r>
                          </w:p>
                          <w:p w14:paraId="529FA3F6"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rPr>
                            </w:pPr>
                            <w:r w:rsidRPr="00AF5823">
                              <w:rPr>
                                <w:rFonts w:ascii="BIZ UDPゴシック" w:eastAsia="BIZ UDPゴシック" w:hAnsi="BIZ UDPゴシック" w:hint="eastAsia"/>
                                <w:b/>
                                <w:bCs/>
                                <w:color w:val="FFFFFF" w:themeColor="background1"/>
                              </w:rPr>
                              <w:t>（世田谷区障害施策推進計画）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B89562" id="四角形: 角を丸くする 173" o:spid="_x0000_s1032" style="position:absolute;left:0;text-align:left;margin-left:250.35pt;margin-top:12.8pt;width:192.75pt;height:36.4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" fillcolor="gray [1629]" strokecolor="#0d0d0d [3069]">
                <v:stroke joinstyle="miter"/>
                <v:path arrowok="t"/>
                <v:textbox>
                  <w:txbxContent>
                    <w:p w14:paraId="41897D7B"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rPr>
                      </w:pPr>
                      <w:r w:rsidRPr="00AF5823">
                        <w:rPr>
                          <w:rFonts w:ascii="BIZ UDPゴシック" w:eastAsia="BIZ UDPゴシック" w:hAnsi="BIZ UDPゴシック" w:hint="eastAsia"/>
                          <w:b/>
                          <w:bCs/>
                          <w:color w:val="FFFFFF" w:themeColor="background1"/>
                        </w:rPr>
                        <w:t>せたがやインクルージョンプラン</w:t>
                      </w:r>
                    </w:p>
                    <w:p w14:paraId="529FA3F6"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rPr>
                      </w:pPr>
                      <w:r w:rsidRPr="00AF5823">
                        <w:rPr>
                          <w:rFonts w:ascii="BIZ UDPゴシック" w:eastAsia="BIZ UDPゴシック" w:hAnsi="BIZ UDPゴシック" w:hint="eastAsia"/>
                          <w:b/>
                          <w:bCs/>
                          <w:color w:val="FFFFFF" w:themeColor="background1"/>
                        </w:rPr>
                        <w:t>（世田谷区障害施策推進計画）</w:t>
                      </w:r>
                    </w:p>
                  </w:txbxContent>
                </v:textbox>
              </v:roundrect>
            </w:pict>
          </mc:Fallback>
        </mc:AlternateContent>
      </w:r>
      <w:r w:rsidRPr="00172DF7">
        <w:rPr>
          <w:noProof/>
          <w:color w:val="000000" w:themeColor="text1"/>
        </w:rPr>
        <mc:AlternateContent>
          <mc:Choice Requires="wps">
            <w:drawing>
              <wp:anchor distT="0" distB="0" distL="114300" distR="114300" simplePos="0" relativeHeight="252093440" behindDoc="0" locked="0" layoutInCell="1" allowOverlap="1" wp14:anchorId="7D06047A" wp14:editId="22770A40">
                <wp:simplePos x="0" y="0"/>
                <wp:positionH relativeFrom="column">
                  <wp:posOffset>617220</wp:posOffset>
                </wp:positionH>
                <wp:positionV relativeFrom="paragraph">
                  <wp:posOffset>154305</wp:posOffset>
                </wp:positionV>
                <wp:extent cx="2447925" cy="647700"/>
                <wp:effectExtent l="0" t="0" r="9525" b="0"/>
                <wp:wrapNone/>
                <wp:docPr id="530143731" name="四角形: 角を丸くする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647700"/>
                        </a:xfrm>
                        <a:prstGeom prst="roundRect">
                          <a:avLst>
                            <a:gd name="adj" fmla="val 12142"/>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77FEE0" w14:textId="77777777" w:rsidR="00B84053"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世田谷区地域保健医療福祉総合計画</w:t>
                            </w:r>
                          </w:p>
                          <w:p w14:paraId="7A79AE83" w14:textId="77777777" w:rsidR="00B84053" w:rsidRPr="00836FB8"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（令和</w:t>
                            </w:r>
                            <w:r w:rsidRPr="00836FB8">
                              <w:rPr>
                                <w:rFonts w:ascii="BIZ UDPゴシック" w:eastAsia="BIZ UDPゴシック" w:hAnsi="BIZ UDPゴシック"/>
                                <w:b/>
                                <w:bCs/>
                                <w:color w:val="000000" w:themeColor="text1"/>
                              </w:rPr>
                              <w:t>6</w:t>
                            </w:r>
                            <w:r>
                              <w:rPr>
                                <w:rFonts w:ascii="BIZ UDPゴシック" w:eastAsia="BIZ UDPゴシック" w:hAnsi="BIZ UDPゴシック" w:hint="eastAsia"/>
                                <w:b/>
                                <w:bCs/>
                                <w:color w:val="000000" w:themeColor="text1"/>
                              </w:rPr>
                              <w:t>～</w:t>
                            </w:r>
                            <w:r>
                              <w:rPr>
                                <w:rFonts w:ascii="BIZ UDPゴシック" w:eastAsia="BIZ UDPゴシック" w:hAnsi="BIZ UDPゴシック"/>
                                <w:b/>
                                <w:bCs/>
                                <w:color w:val="000000" w:themeColor="text1"/>
                              </w:rPr>
                              <w:t>13</w:t>
                            </w:r>
                            <w:r w:rsidRPr="00836FB8">
                              <w:rPr>
                                <w:rFonts w:ascii="BIZ UDPゴシック" w:eastAsia="BIZ UDPゴシック" w:hAnsi="BIZ UDPゴシック"/>
                                <w:b/>
                                <w:bCs/>
                                <w:color w:val="000000" w:themeColor="text1"/>
                              </w:rPr>
                              <w:t>年度</w:t>
                            </w:r>
                            <w:r>
                              <w:rPr>
                                <w:rFonts w:ascii="BIZ UDPゴシック" w:eastAsia="BIZ UDPゴシック" w:hAnsi="BIZ UDPゴシック" w:hint="eastAsia"/>
                                <w:b/>
                                <w:bCs/>
                                <w:color w:val="000000" w:themeColor="text1"/>
                              </w:rPr>
                              <w:t>）</w:t>
                            </w:r>
                          </w:p>
                          <w:p w14:paraId="2928E14F" w14:textId="77777777" w:rsidR="00B84053" w:rsidRPr="00836FB8" w:rsidRDefault="00B84053" w:rsidP="00B84053">
                            <w:pPr>
                              <w:jc w:val="center"/>
                              <w:rPr>
                                <w:rFonts w:ascii="BIZ UDPゴシック" w:eastAsia="BIZ UDPゴシック" w:hAnsi="BIZ UDPゴシック"/>
                                <w:b/>
                                <w:bC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06047A" id="四角形: 角を丸くする 172" o:spid="_x0000_s1033" style="position:absolute;left:0;text-align:left;margin-left:48.6pt;margin-top:12.15pt;width:192.75pt;height:51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9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" fillcolor="white [3212]" strokecolor="#0d0d0d [3069]">
                <v:stroke joinstyle="miter"/>
                <v:path arrowok="t"/>
                <v:textbox>
                  <w:txbxContent>
                    <w:p w14:paraId="3477FEE0" w14:textId="77777777" w:rsidR="00B84053"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世田谷区地域保健医療福祉総合計画</w:t>
                      </w:r>
                    </w:p>
                    <w:p w14:paraId="7A79AE83" w14:textId="77777777" w:rsidR="00B84053" w:rsidRPr="00836FB8"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（令和</w:t>
                      </w:r>
                      <w:r w:rsidRPr="00836FB8">
                        <w:rPr>
                          <w:rFonts w:ascii="BIZ UDPゴシック" w:eastAsia="BIZ UDPゴシック" w:hAnsi="BIZ UDPゴシック"/>
                          <w:b/>
                          <w:bCs/>
                          <w:color w:val="000000" w:themeColor="text1"/>
                        </w:rPr>
                        <w:t>6</w:t>
                      </w:r>
                      <w:r>
                        <w:rPr>
                          <w:rFonts w:ascii="BIZ UDPゴシック" w:eastAsia="BIZ UDPゴシック" w:hAnsi="BIZ UDPゴシック" w:hint="eastAsia"/>
                          <w:b/>
                          <w:bCs/>
                          <w:color w:val="000000" w:themeColor="text1"/>
                        </w:rPr>
                        <w:t>～</w:t>
                      </w:r>
                      <w:r>
                        <w:rPr>
                          <w:rFonts w:ascii="BIZ UDPゴシック" w:eastAsia="BIZ UDPゴシック" w:hAnsi="BIZ UDPゴシック"/>
                          <w:b/>
                          <w:bCs/>
                          <w:color w:val="000000" w:themeColor="text1"/>
                        </w:rPr>
                        <w:t>13</w:t>
                      </w:r>
                      <w:r w:rsidRPr="00836FB8">
                        <w:rPr>
                          <w:rFonts w:ascii="BIZ UDPゴシック" w:eastAsia="BIZ UDPゴシック" w:hAnsi="BIZ UDPゴシック"/>
                          <w:b/>
                          <w:bCs/>
                          <w:color w:val="000000" w:themeColor="text1"/>
                        </w:rPr>
                        <w:t>年度</w:t>
                      </w:r>
                      <w:r>
                        <w:rPr>
                          <w:rFonts w:ascii="BIZ UDPゴシック" w:eastAsia="BIZ UDPゴシック" w:hAnsi="BIZ UDPゴシック" w:hint="eastAsia"/>
                          <w:b/>
                          <w:bCs/>
                          <w:color w:val="000000" w:themeColor="text1"/>
                        </w:rPr>
                        <w:t>）</w:t>
                      </w:r>
                    </w:p>
                    <w:p w14:paraId="2928E14F" w14:textId="77777777" w:rsidR="00B84053" w:rsidRPr="00836FB8" w:rsidRDefault="00B84053" w:rsidP="00B84053">
                      <w:pPr>
                        <w:jc w:val="center"/>
                        <w:rPr>
                          <w:rFonts w:ascii="BIZ UDPゴシック" w:eastAsia="BIZ UDPゴシック" w:hAnsi="BIZ UDPゴシック"/>
                          <w:b/>
                          <w:bCs/>
                          <w:color w:val="000000" w:themeColor="text1"/>
                        </w:rPr>
                      </w:pPr>
                    </w:p>
                  </w:txbxContent>
                </v:textbox>
              </v:roundrect>
            </w:pict>
          </mc:Fallback>
        </mc:AlternateContent>
      </w:r>
    </w:p>
    <w:p w14:paraId="51875F81" w14:textId="495D6D32" w:rsidR="00B84053" w:rsidRPr="00172DF7" w:rsidRDefault="00B84053" w:rsidP="00B84053">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097536" behindDoc="0" locked="0" layoutInCell="1" allowOverlap="1" wp14:anchorId="31794B64" wp14:editId="155B65A2">
                <wp:simplePos x="0" y="0"/>
                <wp:positionH relativeFrom="column">
                  <wp:posOffset>3118485</wp:posOffset>
                </wp:positionH>
                <wp:positionV relativeFrom="paragraph">
                  <wp:posOffset>144780</wp:posOffset>
                </wp:positionV>
                <wp:extent cx="93980" cy="1326515"/>
                <wp:effectExtent l="0" t="0" r="1270" b="6985"/>
                <wp:wrapNone/>
                <wp:docPr id="1792514474" name="フリーフォーム: 図形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980" cy="1326515"/>
                        </a:xfrm>
                        <a:custGeom>
                          <a:avLst/>
                          <a:gdLst>
                            <a:gd name="connsiteX0" fmla="*/ 0 w 114300"/>
                            <a:gd name="connsiteY0" fmla="*/ 0 h 1714500"/>
                            <a:gd name="connsiteX1" fmla="*/ 0 w 114300"/>
                            <a:gd name="connsiteY1" fmla="*/ 1714500 h 1714500"/>
                            <a:gd name="connsiteX2" fmla="*/ 114300 w 114300"/>
                            <a:gd name="connsiteY2" fmla="*/ 1714500 h 1714500"/>
                          </a:gdLst>
                          <a:ahLst/>
                          <a:cxnLst>
                            <a:cxn ang="0">
                              <a:pos x="connsiteX0" y="connsiteY0"/>
                            </a:cxn>
                            <a:cxn ang="0">
                              <a:pos x="connsiteX1" y="connsiteY1"/>
                            </a:cxn>
                            <a:cxn ang="0">
                              <a:pos x="connsiteX2" y="connsiteY2"/>
                            </a:cxn>
                          </a:cxnLst>
                          <a:rect l="l" t="t" r="r" b="b"/>
                          <a:pathLst>
                            <a:path w="114300" h="1714500">
                              <a:moveTo>
                                <a:pt x="0" y="0"/>
                              </a:moveTo>
                              <a:lnTo>
                                <a:pt x="0" y="1714500"/>
                              </a:lnTo>
                              <a:lnTo>
                                <a:pt x="114300" y="171450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5459B5" id="フリーフォーム: 図形 171" o:spid="_x0000_s1026" style="position:absolute;margin-left:245.55pt;margin-top:11.4pt;width:7.4pt;height:104.4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300,171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" path="m,l,1714500r114300,e" filled="f" strokecolor="gray [1629]" strokeweight="1pt">
                <v:stroke joinstyle="miter"/>
                <v:path arrowok="t" o:connecttype="custom" o:connectlocs="0,0;0,1326515;93980,1326515" o:connectangles="0,0,0"/>
              </v:shape>
            </w:pict>
          </mc:Fallback>
        </mc:AlternateContent>
      </w:r>
      <w:r w:rsidRPr="00172DF7">
        <w:rPr>
          <w:noProof/>
          <w:color w:val="000000" w:themeColor="text1"/>
        </w:rPr>
        <mc:AlternateContent>
          <mc:Choice Requires="wps">
            <w:drawing>
              <wp:anchor distT="4294967294" distB="4294967294" distL="114300" distR="114300" simplePos="0" relativeHeight="252096512" behindDoc="0" locked="0" layoutInCell="1" allowOverlap="1" wp14:anchorId="6C5E8905" wp14:editId="6BA0DD6C">
                <wp:simplePos x="0" y="0"/>
                <wp:positionH relativeFrom="column">
                  <wp:posOffset>3062605</wp:posOffset>
                </wp:positionH>
                <wp:positionV relativeFrom="paragraph">
                  <wp:posOffset>147319</wp:posOffset>
                </wp:positionV>
                <wp:extent cx="114300" cy="0"/>
                <wp:effectExtent l="0" t="0" r="0" b="0"/>
                <wp:wrapNone/>
                <wp:docPr id="1809499659" name="フリーフォーム: 図形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CE9DEA" id="フリーフォーム: 図形 170" o:spid="_x0000_s1026" style="position:absolute;margin-left:241.15pt;margin-top:11.6pt;width:9pt;height:0;z-index:2520965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" path="m,l,,114300,,99060,e" filled="f" strokecolor="gray [1629]" strokeweight="1pt">
                <v:stroke joinstyle="miter"/>
                <v:path arrowok="t" o:connecttype="custom" o:connectlocs="0,0;0,0;114300,0;99060,0" o:connectangles="0,0,0,0"/>
              </v:shape>
            </w:pict>
          </mc:Fallback>
        </mc:AlternateContent>
      </w:r>
    </w:p>
    <w:p w14:paraId="5167B466" w14:textId="34E6A2C4" w:rsidR="00B84053" w:rsidRPr="00172DF7" w:rsidRDefault="00B84053" w:rsidP="00B84053">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104704" behindDoc="0" locked="0" layoutInCell="1" allowOverlap="1" wp14:anchorId="0F0543EF" wp14:editId="4E0B9590">
                <wp:simplePos x="0" y="0"/>
                <wp:positionH relativeFrom="column">
                  <wp:posOffset>2560955</wp:posOffset>
                </wp:positionH>
                <wp:positionV relativeFrom="paragraph">
                  <wp:posOffset>106680</wp:posOffset>
                </wp:positionV>
                <wp:extent cx="489585" cy="297815"/>
                <wp:effectExtent l="0" t="0" r="0" b="0"/>
                <wp:wrapNone/>
                <wp:docPr id="1414795933" name="テキスト ボックス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585" cy="297815"/>
                        </a:xfrm>
                        <a:prstGeom prst="rect">
                          <a:avLst/>
                        </a:prstGeom>
                        <a:noFill/>
                        <a:ln w="6350">
                          <a:noFill/>
                        </a:ln>
                      </wps:spPr>
                      <wps:txbx>
                        <w:txbxContent>
                          <w:p w14:paraId="7AA0221D" w14:textId="77777777" w:rsidR="00B84053" w:rsidRPr="00841300" w:rsidRDefault="00B84053" w:rsidP="00B84053">
                            <w:pPr>
                              <w:rPr>
                                <w:rFonts w:ascii="BIZ UDPゴシック" w:eastAsia="BIZ UDPゴシック" w:hAnsi="BIZ UDPゴシック"/>
                              </w:rPr>
                            </w:pPr>
                            <w:r w:rsidRPr="00841300">
                              <w:rPr>
                                <w:rFonts w:ascii="BIZ UDPゴシック" w:eastAsia="BIZ UDPゴシック" w:hAnsi="BIZ UDPゴシック" w:hint="eastAsia"/>
                              </w:rPr>
                              <w:t>連携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F0543EF" id="テキスト ボックス 169" o:spid="_x0000_s1034" type="#_x0000_t202" style="position:absolute;left:0;text-align:left;margin-left:201.65pt;margin-top:8.4pt;width:38.55pt;height:23.4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" filled="f" stroked="f" strokeweight=".5pt">
                <v:textbox>
                  <w:txbxContent>
                    <w:p w14:paraId="7AA0221D" w14:textId="77777777" w:rsidR="00B84053" w:rsidRPr="00841300" w:rsidRDefault="00B84053" w:rsidP="00B84053">
                      <w:pPr>
                        <w:rPr>
                          <w:rFonts w:ascii="BIZ UDPゴシック" w:eastAsia="BIZ UDPゴシック" w:hAnsi="BIZ UDPゴシック"/>
                        </w:rPr>
                      </w:pPr>
                      <w:r w:rsidRPr="00841300">
                        <w:rPr>
                          <w:rFonts w:ascii="BIZ UDPゴシック" w:eastAsia="BIZ UDPゴシック" w:hAnsi="BIZ UDPゴシック" w:hint="eastAsia"/>
                        </w:rPr>
                        <w:t>連携</w:t>
                      </w:r>
                    </w:p>
                  </w:txbxContent>
                </v:textbox>
              </v:shape>
            </w:pict>
          </mc:Fallback>
        </mc:AlternateContent>
      </w:r>
      <w:r w:rsidRPr="00172DF7">
        <w:rPr>
          <w:noProof/>
          <w:color w:val="000000" w:themeColor="text1"/>
        </w:rPr>
        <mc:AlternateContent>
          <mc:Choice Requires="wps">
            <w:drawing>
              <wp:anchor distT="0" distB="0" distL="114300" distR="114300" simplePos="0" relativeHeight="252103680" behindDoc="0" locked="0" layoutInCell="1" allowOverlap="1" wp14:anchorId="593F6947" wp14:editId="3F12C490">
                <wp:simplePos x="0" y="0"/>
                <wp:positionH relativeFrom="column">
                  <wp:posOffset>2633345</wp:posOffset>
                </wp:positionH>
                <wp:positionV relativeFrom="paragraph">
                  <wp:posOffset>129540</wp:posOffset>
                </wp:positionV>
                <wp:extent cx="342900" cy="366395"/>
                <wp:effectExtent l="0" t="0" r="0" b="0"/>
                <wp:wrapNone/>
                <wp:docPr id="111154608" name="矢印: 上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366395"/>
                        </a:xfrm>
                        <a:prstGeom prst="upArrow">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02F87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矢印: 上 168" o:spid="_x0000_s1026" type="#_x0000_t68" style="position:absolute;margin-left:207.35pt;margin-top:10.2pt;width:27pt;height:28.8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" adj="10107" fillcolor="#bfbfbf [2412]" stroked="f" strokeweight="1pt"/>
            </w:pict>
          </mc:Fallback>
        </mc:AlternateContent>
      </w:r>
      <w:r w:rsidRPr="00172DF7">
        <w:rPr>
          <w:noProof/>
          <w:color w:val="000000" w:themeColor="text1"/>
        </w:rPr>
        <mc:AlternateContent>
          <mc:Choice Requires="wps">
            <w:drawing>
              <wp:anchor distT="0" distB="0" distL="114300" distR="114300" simplePos="0" relativeHeight="252101632" behindDoc="0" locked="0" layoutInCell="1" allowOverlap="1" wp14:anchorId="2A0E2C93" wp14:editId="23C94843">
                <wp:simplePos x="0" y="0"/>
                <wp:positionH relativeFrom="column">
                  <wp:posOffset>3179445</wp:posOffset>
                </wp:positionH>
                <wp:positionV relativeFrom="paragraph">
                  <wp:posOffset>224155</wp:posOffset>
                </wp:positionV>
                <wp:extent cx="2447925" cy="359410"/>
                <wp:effectExtent l="0" t="0" r="9525" b="2540"/>
                <wp:wrapNone/>
                <wp:docPr id="1485173935" name="四角形: 角を丸くする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C2A0C5"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健康せたがやプラン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0E2C93" id="四角形: 角を丸くする 167" o:spid="_x0000_s1035" style="position:absolute;left:0;text-align:left;margin-left:250.35pt;margin-top:17.65pt;width:192.75pt;height:28.3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" fillcolor="white [3212]" strokecolor="#0d0d0d [3069]">
                <v:stroke joinstyle="miter"/>
                <v:path arrowok="t"/>
                <v:textbox>
                  <w:txbxContent>
                    <w:p w14:paraId="60C2A0C5"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健康せたがやプラン</w:t>
                      </w:r>
                    </w:p>
                  </w:txbxContent>
                </v:textbox>
              </v:roundrect>
            </w:pict>
          </mc:Fallback>
        </mc:AlternateContent>
      </w:r>
      <w:r w:rsidRPr="00172DF7">
        <w:rPr>
          <w:noProof/>
          <w:color w:val="000000" w:themeColor="text1"/>
        </w:rPr>
        <mc:AlternateContent>
          <mc:Choice Requires="wps">
            <w:drawing>
              <wp:anchor distT="4294967294" distB="4294967294" distL="114300" distR="114300" simplePos="0" relativeHeight="252091392" behindDoc="0" locked="0" layoutInCell="1" allowOverlap="1" wp14:anchorId="74096217" wp14:editId="34E9140C">
                <wp:simplePos x="0" y="0"/>
                <wp:positionH relativeFrom="column">
                  <wp:posOffset>524510</wp:posOffset>
                </wp:positionH>
                <wp:positionV relativeFrom="paragraph">
                  <wp:posOffset>30479</wp:posOffset>
                </wp:positionV>
                <wp:extent cx="114300" cy="0"/>
                <wp:effectExtent l="0" t="0" r="0" b="0"/>
                <wp:wrapNone/>
                <wp:docPr id="983079214" name="フリーフォーム: 図形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E1C2489" id="フリーフォーム: 図形 166" o:spid="_x0000_s1026" style="position:absolute;margin-left:41.3pt;margin-top:2.4pt;width:9pt;height:0;z-index:2520913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" path="m,l,,114300,,99060,e" filled="f" strokecolor="gray [1629]" strokeweight="1pt">
                <v:stroke joinstyle="miter"/>
                <v:path arrowok="t" o:connecttype="custom" o:connectlocs="0,0;0,0;114300,0;99060,0" o:connectangles="0,0,0,0"/>
              </v:shape>
            </w:pict>
          </mc:Fallback>
        </mc:AlternateContent>
      </w:r>
    </w:p>
    <w:p w14:paraId="12809369" w14:textId="77777777" w:rsidR="00B84053" w:rsidRPr="00172DF7" w:rsidRDefault="00B84053" w:rsidP="00B84053">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4294967294" distB="4294967294" distL="114300" distR="114300" simplePos="0" relativeHeight="252099584" behindDoc="0" locked="0" layoutInCell="1" allowOverlap="1" wp14:anchorId="0461427F" wp14:editId="0F16FA42">
                <wp:simplePos x="0" y="0"/>
                <wp:positionH relativeFrom="column">
                  <wp:posOffset>3124200</wp:posOffset>
                </wp:positionH>
                <wp:positionV relativeFrom="paragraph">
                  <wp:posOffset>162559</wp:posOffset>
                </wp:positionV>
                <wp:extent cx="114300" cy="0"/>
                <wp:effectExtent l="0" t="0" r="0" b="0"/>
                <wp:wrapNone/>
                <wp:docPr id="1141268082" name="フリーフォーム: 図形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E8CA3DE" id="フリーフォーム: 図形 165" o:spid="_x0000_s1026" style="position:absolute;margin-left:246pt;margin-top:12.8pt;width:9pt;height:0;z-index:252099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" path="m,l,,114300,,99060,e" filled="f" strokecolor="gray [1629]" strokeweight="1pt">
                <v:stroke joinstyle="miter"/>
                <v:path arrowok="t" o:connecttype="custom" o:connectlocs="0,0;0,0;114300,0;99060,0" o:connectangles="0,0,0,0"/>
              </v:shape>
            </w:pict>
          </mc:Fallback>
        </mc:AlternateContent>
      </w:r>
      <w:r w:rsidRPr="00172DF7">
        <w:rPr>
          <w:noProof/>
          <w:color w:val="000000" w:themeColor="text1"/>
        </w:rPr>
        <mc:AlternateContent>
          <mc:Choice Requires="wps">
            <w:drawing>
              <wp:anchor distT="0" distB="0" distL="114300" distR="114300" simplePos="0" relativeHeight="252094464" behindDoc="0" locked="0" layoutInCell="1" allowOverlap="1" wp14:anchorId="29CB9F75" wp14:editId="4BD1024E">
                <wp:simplePos x="0" y="0"/>
                <wp:positionH relativeFrom="column">
                  <wp:posOffset>617855</wp:posOffset>
                </wp:positionH>
                <wp:positionV relativeFrom="paragraph">
                  <wp:posOffset>159385</wp:posOffset>
                </wp:positionV>
                <wp:extent cx="2447925" cy="647700"/>
                <wp:effectExtent l="0" t="0" r="9525" b="0"/>
                <wp:wrapNone/>
                <wp:docPr id="398348883" name="四角形: 角を丸くする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647700"/>
                        </a:xfrm>
                        <a:prstGeom prst="roundRect">
                          <a:avLst>
                            <a:gd name="adj" fmla="val 13458"/>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FD2E42" w14:textId="77777777" w:rsidR="00B84053"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その他の関連する計画</w:t>
                            </w:r>
                          </w:p>
                          <w:p w14:paraId="61E489B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（教育・産業・防災・住宅等）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CB9F75" id="四角形: 角を丸くする 164" o:spid="_x0000_s1036" style="position:absolute;left:0;text-align:left;margin-left:48.65pt;margin-top:12.55pt;width:192.75pt;height:51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8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" fillcolor="white [3212]" strokecolor="#0d0d0d [3069]">
                <v:stroke joinstyle="miter"/>
                <v:path arrowok="t"/>
                <v:textbox>
                  <w:txbxContent>
                    <w:p w14:paraId="4EFD2E42" w14:textId="77777777" w:rsidR="00B84053"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その他の関連する計画</w:t>
                      </w:r>
                    </w:p>
                    <w:p w14:paraId="61E489B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（教育・産業・防災・住宅等）</w:t>
                      </w:r>
                    </w:p>
                  </w:txbxContent>
                </v:textbox>
              </v:roundrect>
            </w:pict>
          </mc:Fallback>
        </mc:AlternateContent>
      </w:r>
    </w:p>
    <w:p w14:paraId="69A3DB43" w14:textId="77777777" w:rsidR="00B84053" w:rsidRPr="00172DF7" w:rsidRDefault="00B84053" w:rsidP="00B84053">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102656" behindDoc="0" locked="0" layoutInCell="1" allowOverlap="1" wp14:anchorId="393E08D4" wp14:editId="7BE5EF1A">
                <wp:simplePos x="0" y="0"/>
                <wp:positionH relativeFrom="column">
                  <wp:posOffset>3183890</wp:posOffset>
                </wp:positionH>
                <wp:positionV relativeFrom="paragraph">
                  <wp:posOffset>181610</wp:posOffset>
                </wp:positionV>
                <wp:extent cx="2447925" cy="359410"/>
                <wp:effectExtent l="0" t="0" r="9525" b="2540"/>
                <wp:wrapNone/>
                <wp:docPr id="2062161619" name="四角形: 角を丸くする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F4910C"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子ども計画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3E08D4" id="四角形: 角を丸くする 163" o:spid="_x0000_s1037" style="position:absolute;left:0;text-align:left;margin-left:250.7pt;margin-top:14.3pt;width:192.75pt;height:28.3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" fillcolor="white [3212]" strokecolor="#0d0d0d [3069]">
                <v:stroke joinstyle="miter"/>
                <v:path arrowok="t"/>
                <v:textbox>
                  <w:txbxContent>
                    <w:p w14:paraId="21F4910C"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子ども計画</w:t>
                      </w:r>
                    </w:p>
                  </w:txbxContent>
                </v:textbox>
              </v:roundrect>
            </w:pict>
          </mc:Fallback>
        </mc:AlternateContent>
      </w:r>
    </w:p>
    <w:p w14:paraId="4E1F9B6A" w14:textId="77777777" w:rsidR="00B84053" w:rsidRPr="00172DF7" w:rsidRDefault="00B84053" w:rsidP="00B84053">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4294967294" distB="4294967294" distL="114300" distR="114300" simplePos="0" relativeHeight="252100608" behindDoc="0" locked="0" layoutInCell="1" allowOverlap="1" wp14:anchorId="4F70715C" wp14:editId="7F8B730A">
                <wp:simplePos x="0" y="0"/>
                <wp:positionH relativeFrom="column">
                  <wp:posOffset>3118485</wp:posOffset>
                </wp:positionH>
                <wp:positionV relativeFrom="paragraph">
                  <wp:posOffset>112394</wp:posOffset>
                </wp:positionV>
                <wp:extent cx="114300" cy="0"/>
                <wp:effectExtent l="0" t="0" r="0" b="0"/>
                <wp:wrapNone/>
                <wp:docPr id="1479145330" name="フリーフォーム: 図形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941B853" id="フリーフォーム: 図形 162" o:spid="_x0000_s1026" style="position:absolute;margin-left:245.55pt;margin-top:8.85pt;width:9pt;height:0;z-index:2521006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" path="m,l,,114300,,99060,e" filled="f" strokecolor="gray [1629]" strokeweight="1pt">
                <v:stroke joinstyle="miter"/>
                <v:path arrowok="t" o:connecttype="custom" o:connectlocs="0,0;0,0;114300,0;99060,0" o:connectangles="0,0,0,0"/>
              </v:shape>
            </w:pict>
          </mc:Fallback>
        </mc:AlternateContent>
      </w:r>
      <w:r w:rsidRPr="00172DF7">
        <w:rPr>
          <w:noProof/>
          <w:color w:val="000000" w:themeColor="text1"/>
        </w:rPr>
        <mc:AlternateContent>
          <mc:Choice Requires="wps">
            <w:drawing>
              <wp:anchor distT="4294967294" distB="4294967294" distL="114300" distR="114300" simplePos="0" relativeHeight="252092416" behindDoc="0" locked="0" layoutInCell="1" allowOverlap="1" wp14:anchorId="1A38A5AD" wp14:editId="6CB2CD33">
                <wp:simplePos x="0" y="0"/>
                <wp:positionH relativeFrom="column">
                  <wp:posOffset>515620</wp:posOffset>
                </wp:positionH>
                <wp:positionV relativeFrom="paragraph">
                  <wp:posOffset>36194</wp:posOffset>
                </wp:positionV>
                <wp:extent cx="114300" cy="0"/>
                <wp:effectExtent l="0" t="0" r="0" b="0"/>
                <wp:wrapNone/>
                <wp:docPr id="1151051932" name="フリーフォーム: 図形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77BCEB" id="フリーフォーム: 図形 161" o:spid="_x0000_s1026" style="position:absolute;margin-left:40.6pt;margin-top:2.85pt;width:9pt;height:0;z-index:2520924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" path="m,l,,114300,,99060,e" filled="f" strokecolor="gray [1629]" strokeweight="1pt">
                <v:stroke joinstyle="miter"/>
                <v:path arrowok="t" o:connecttype="custom" o:connectlocs="0,0;0,0;114300,0;99060,0" o:connectangles="0,0,0,0"/>
              </v:shape>
            </w:pict>
          </mc:Fallback>
        </mc:AlternateContent>
      </w:r>
    </w:p>
    <w:p w14:paraId="2D9A17F0" w14:textId="77777777" w:rsidR="00B84053" w:rsidRPr="00172DF7" w:rsidRDefault="00B84053" w:rsidP="00B84053">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098560" behindDoc="0" locked="0" layoutInCell="1" allowOverlap="1" wp14:anchorId="3B565ED8" wp14:editId="6E56B2D1">
                <wp:simplePos x="0" y="0"/>
                <wp:positionH relativeFrom="column">
                  <wp:posOffset>3185160</wp:posOffset>
                </wp:positionH>
                <wp:positionV relativeFrom="paragraph">
                  <wp:posOffset>138430</wp:posOffset>
                </wp:positionV>
                <wp:extent cx="2447925" cy="359410"/>
                <wp:effectExtent l="0" t="0" r="9525" b="2540"/>
                <wp:wrapNone/>
                <wp:docPr id="326391209" name="四角形: 角を丸くする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859B14" w14:textId="77777777" w:rsidR="00B84053" w:rsidRPr="00836FB8" w:rsidRDefault="00B84053" w:rsidP="00B84053">
                            <w:pPr>
                              <w:jc w:val="center"/>
                              <w:rPr>
                                <w:rFonts w:ascii="BIZ UDPゴシック" w:eastAsia="BIZ UDPゴシック" w:hAnsi="BIZ UDPゴシック"/>
                                <w:b/>
                                <w:bCs/>
                                <w:color w:val="000000" w:themeColor="text1"/>
                              </w:rPr>
                            </w:pPr>
                            <w:r w:rsidRPr="00AF5823">
                              <w:rPr>
                                <w:rFonts w:ascii="BIZ UDPゴシック" w:eastAsia="BIZ UDPゴシック" w:hAnsi="BIZ UDPゴシック" w:hint="eastAsia"/>
                                <w:b/>
                                <w:bCs/>
                                <w:color w:val="000000" w:themeColor="text1"/>
                                <w:w w:val="80"/>
                              </w:rPr>
                              <w:t>高齢者保健福祉計画・介護保険事業計画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565ED8" id="四角形: 角を丸くする 160" o:spid="_x0000_s1038" style="position:absolute;left:0;text-align:left;margin-left:250.8pt;margin-top:10.9pt;width:192.75pt;height:28.3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" fillcolor="white [3212]" strokecolor="#0d0d0d [3069]">
                <v:stroke joinstyle="miter"/>
                <v:path arrowok="t"/>
                <v:textbox>
                  <w:txbxContent>
                    <w:p w14:paraId="00859B14" w14:textId="77777777" w:rsidR="00B84053" w:rsidRPr="00836FB8" w:rsidRDefault="00B84053" w:rsidP="00B84053">
                      <w:pPr>
                        <w:jc w:val="center"/>
                        <w:rPr>
                          <w:rFonts w:ascii="BIZ UDPゴシック" w:eastAsia="BIZ UDPゴシック" w:hAnsi="BIZ UDPゴシック"/>
                          <w:b/>
                          <w:bCs/>
                          <w:color w:val="000000" w:themeColor="text1"/>
                        </w:rPr>
                      </w:pPr>
                      <w:r w:rsidRPr="00AF5823">
                        <w:rPr>
                          <w:rFonts w:ascii="BIZ UDPゴシック" w:eastAsia="BIZ UDPゴシック" w:hAnsi="BIZ UDPゴシック" w:hint="eastAsia"/>
                          <w:b/>
                          <w:bCs/>
                          <w:color w:val="000000" w:themeColor="text1"/>
                          <w:w w:val="80"/>
                        </w:rPr>
                        <w:t>高齢者保健福祉計画・介護保険事業計画</w:t>
                      </w:r>
                    </w:p>
                  </w:txbxContent>
                </v:textbox>
              </v:roundrect>
            </w:pict>
          </mc:Fallback>
        </mc:AlternateContent>
      </w:r>
      <w:r w:rsidRPr="00172DF7">
        <w:rPr>
          <w:noProof/>
          <w:color w:val="000000" w:themeColor="text1"/>
        </w:rPr>
        <mc:AlternateContent>
          <mc:Choice Requires="wps">
            <w:drawing>
              <wp:anchor distT="0" distB="0" distL="114300" distR="114300" simplePos="0" relativeHeight="252089344" behindDoc="0" locked="0" layoutInCell="1" allowOverlap="1" wp14:anchorId="2DD22573" wp14:editId="319040A5">
                <wp:simplePos x="0" y="0"/>
                <wp:positionH relativeFrom="column">
                  <wp:posOffset>619125</wp:posOffset>
                </wp:positionH>
                <wp:positionV relativeFrom="paragraph">
                  <wp:posOffset>163195</wp:posOffset>
                </wp:positionV>
                <wp:extent cx="2447925" cy="359410"/>
                <wp:effectExtent l="0" t="0" r="9525" b="2540"/>
                <wp:wrapNone/>
                <wp:docPr id="1881380988" name="四角形: 角を丸くする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7C54C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D22573" id="四角形: 角を丸くする 159" o:spid="_x0000_s1039" style="position:absolute;left:0;text-align:left;margin-left:48.75pt;margin-top:12.85pt;width:192.75pt;height:28.3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" fillcolor="white [3212]" strokecolor="#0d0d0d [3069]">
                <v:stroke joinstyle="miter"/>
                <v:path arrowok="t"/>
                <v:textbox>
                  <w:txbxContent>
                    <w:p w14:paraId="747C54C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その他の計画</w:t>
                      </w:r>
                    </w:p>
                  </w:txbxContent>
                </v:textbox>
              </v:roundrect>
            </w:pict>
          </mc:Fallback>
        </mc:AlternateContent>
      </w:r>
    </w:p>
    <w:p w14:paraId="0B951148" w14:textId="77777777" w:rsidR="00B84053" w:rsidRPr="00172DF7" w:rsidRDefault="00B84053" w:rsidP="00B84053">
      <w:pPr>
        <w:widowControl/>
        <w:ind w:firstLineChars="100" w:firstLine="240"/>
        <w:rPr>
          <w:rFonts w:ascii="BIZ UDPゴシック" w:eastAsia="BIZ UDPゴシック" w:hAnsi="BIZ UDPゴシック"/>
          <w:color w:val="000000" w:themeColor="text1"/>
          <w:sz w:val="24"/>
          <w:szCs w:val="28"/>
        </w:rPr>
      </w:pPr>
    </w:p>
    <w:p w14:paraId="70C4A862" w14:textId="77777777" w:rsidR="00B84053" w:rsidRPr="00172DF7" w:rsidRDefault="00B84053" w:rsidP="00B84053">
      <w:pPr>
        <w:widowControl/>
        <w:ind w:firstLineChars="100" w:firstLine="240"/>
        <w:rPr>
          <w:rFonts w:ascii="BIZ UDPゴシック" w:eastAsia="BIZ UDPゴシック" w:hAnsi="BIZ UDPゴシック"/>
          <w:color w:val="000000" w:themeColor="text1"/>
          <w:sz w:val="24"/>
          <w:szCs w:val="28"/>
        </w:rPr>
      </w:pPr>
    </w:p>
    <w:p w14:paraId="24BCFAE2" w14:textId="1383731B" w:rsidR="007B7643" w:rsidRPr="00172DF7" w:rsidRDefault="00B84053">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bookmarkStart w:id="72" w:name="_Toc152230195"/>
    </w:p>
    <w:p w14:paraId="5C913F50" w14:textId="38D7DDF4" w:rsidR="00AA0A65" w:rsidRPr="00172DF7" w:rsidRDefault="00532B3A" w:rsidP="0086446C">
      <w:pPr>
        <w:pStyle w:val="3"/>
        <w:shd w:val="clear" w:color="auto" w:fill="EAEAEA"/>
        <w:spacing w:line="480" w:lineRule="exact"/>
        <w:ind w:leftChars="0" w:left="280" w:hangingChars="100" w:hanging="280"/>
        <w:jc w:val="left"/>
        <w:rPr>
          <w:rFonts w:ascii="BIZ UDPゴシック" w:eastAsia="BIZ UDPゴシック" w:hAnsi="BIZ UDPゴシック" w:cstheme="minorBidi"/>
          <w:color w:val="000000" w:themeColor="text1"/>
          <w:sz w:val="28"/>
          <w:szCs w:val="32"/>
        </w:rPr>
      </w:pPr>
      <w:r w:rsidRPr="00172DF7">
        <w:rPr>
          <w:rFonts w:ascii="BIZ UDPゴシック" w:eastAsia="BIZ UDPゴシック" w:hAnsi="BIZ UDPゴシック" w:cstheme="minorBidi" w:hint="eastAsia"/>
          <w:noProof/>
          <w:color w:val="000000" w:themeColor="text1"/>
          <w:sz w:val="28"/>
          <w:szCs w:val="32"/>
        </w:rPr>
        <w:lastRenderedPageBreak/>
        <mc:AlternateContent>
          <mc:Choice Requires="wps">
            <w:drawing>
              <wp:anchor distT="0" distB="0" distL="114300" distR="114300" simplePos="0" relativeHeight="252391424" behindDoc="0" locked="0" layoutInCell="1" allowOverlap="1" wp14:anchorId="4C6AA697" wp14:editId="1CDDB73A">
                <wp:simplePos x="0" y="0"/>
                <wp:positionH relativeFrom="column">
                  <wp:posOffset>2400300</wp:posOffset>
                </wp:positionH>
                <wp:positionV relativeFrom="paragraph">
                  <wp:posOffset>-592009</wp:posOffset>
                </wp:positionV>
                <wp:extent cx="826935" cy="534390"/>
                <wp:effectExtent l="0" t="0" r="11430" b="18415"/>
                <wp:wrapNone/>
                <wp:docPr id="1536906777" name="テキスト ボックス 1"/>
                <wp:cNvGraphicFramePr/>
                <a:graphic xmlns:a="http://schemas.openxmlformats.org/drawingml/2006/main">
                  <a:graphicData uri="http://schemas.microsoft.com/office/word/2010/wordprocessingShape">
                    <wps:wsp>
                      <wps:cNvSpPr txBox="1"/>
                      <wps:spPr>
                        <a:xfrm>
                          <a:off x="0" y="0"/>
                          <a:ext cx="826935" cy="534390"/>
                        </a:xfrm>
                        <a:prstGeom prst="rect">
                          <a:avLst/>
                        </a:prstGeom>
                        <a:solidFill>
                          <a:schemeClr val="lt1"/>
                        </a:solidFill>
                        <a:ln w="6350">
                          <a:solidFill>
                            <a:prstClr val="black"/>
                          </a:solidFill>
                        </a:ln>
                      </wps:spPr>
                      <wps:txbx>
                        <w:txbxContent>
                          <w:p w14:paraId="2B95F221" w14:textId="2F7A0F87" w:rsidR="00532B3A" w:rsidRPr="00532B3A" w:rsidRDefault="00532B3A">
                            <w:pPr>
                              <w:rPr>
                                <w:rFonts w:ascii="BIZ UDPゴシック" w:eastAsia="BIZ UDPゴシック" w:hAnsi="BIZ UDPゴシック"/>
                                <w:sz w:val="32"/>
                                <w:szCs w:val="32"/>
                              </w:rPr>
                            </w:pPr>
                            <w:r w:rsidRPr="00532B3A">
                              <w:rPr>
                                <w:rFonts w:ascii="BIZ UDPゴシック" w:eastAsia="BIZ UDPゴシック" w:hAnsi="BIZ UDPゴシック" w:hint="eastAsia"/>
                                <w:sz w:val="32"/>
                                <w:szCs w:val="32"/>
                              </w:rPr>
                              <w:t>調整中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AA697" id="_x0000_s1040" type="#_x0000_t202" style="position:absolute;left:0;text-align:left;margin-left:189pt;margin-top:-46.6pt;width:65.1pt;height:42.1pt;z-index:2523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" fillcolor="white [3201]" strokeweight=".5pt">
                <v:textbox>
                  <w:txbxContent>
                    <w:p w14:paraId="2B95F221" w14:textId="2F7A0F87" w:rsidR="00532B3A" w:rsidRPr="00532B3A" w:rsidRDefault="00532B3A">
                      <w:pPr>
                        <w:rPr>
                          <w:rFonts w:ascii="BIZ UDPゴシック" w:eastAsia="BIZ UDPゴシック" w:hAnsi="BIZ UDPゴシック"/>
                          <w:sz w:val="32"/>
                          <w:szCs w:val="32"/>
                        </w:rPr>
                      </w:pPr>
                      <w:r w:rsidRPr="00532B3A">
                        <w:rPr>
                          <w:rFonts w:ascii="BIZ UDPゴシック" w:eastAsia="BIZ UDPゴシック" w:hAnsi="BIZ UDPゴシック" w:hint="eastAsia"/>
                          <w:sz w:val="32"/>
                          <w:szCs w:val="32"/>
                        </w:rPr>
                        <w:t>調整中</w:t>
                      </w:r>
                    </w:p>
                  </w:txbxContent>
                </v:textbox>
              </v:shape>
            </w:pict>
          </mc:Fallback>
        </mc:AlternateContent>
      </w:r>
      <w:r w:rsidR="00AA0A65" w:rsidRPr="00172DF7">
        <w:rPr>
          <w:rFonts w:ascii="BIZ UDPゴシック" w:eastAsia="BIZ UDPゴシック" w:hAnsi="BIZ UDPゴシック" w:cstheme="minorBidi" w:hint="eastAsia"/>
          <w:color w:val="000000" w:themeColor="text1"/>
          <w:sz w:val="28"/>
          <w:szCs w:val="32"/>
        </w:rPr>
        <w:t>（５）世田谷区障害理解の促進と地域共生社会の実現をめざす条例の一部改正（令和９年４月１日施行）</w:t>
      </w:r>
    </w:p>
    <w:p w14:paraId="4B36C9B6" w14:textId="77777777" w:rsidR="00AA0A65" w:rsidRPr="00172DF7" w:rsidRDefault="00AA0A65" w:rsidP="00AA0A65">
      <w:pPr>
        <w:widowControl/>
        <w:rPr>
          <w:rFonts w:ascii="BIZ UDPゴシック" w:eastAsia="BIZ UDPゴシック" w:hAnsi="BIZ UDPゴシック"/>
          <w:color w:val="000000" w:themeColor="text1"/>
          <w:sz w:val="24"/>
          <w:szCs w:val="28"/>
        </w:rPr>
      </w:pPr>
    </w:p>
    <w:p w14:paraId="656E552C" w14:textId="3F2477B5" w:rsidR="00AA0A65" w:rsidRPr="00172DF7" w:rsidRDefault="00AA0A65" w:rsidP="00F607F3">
      <w:pPr>
        <w:widowControl/>
        <w:ind w:firstLineChars="100" w:firstLine="240"/>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世田谷区障害理解の促進と地域共生社会の実現をめざす条例」は、様々な状況や状態にある区民一人ひとりが多様性を尊重し、互いの価値観を認め合いながら、安心して暮らし続けることができるインクルーシブな地域共生社会の実現を目的として、令和</w:t>
      </w:r>
      <w:r w:rsidRPr="00172DF7">
        <w:rPr>
          <w:rFonts w:ascii="BIZ UDPゴシック" w:eastAsia="BIZ UDPゴシック" w:hAnsi="BIZ UDPゴシック"/>
          <w:color w:val="000000" w:themeColor="text1"/>
          <w:sz w:val="24"/>
          <w:szCs w:val="28"/>
        </w:rPr>
        <w:t>5年1月に施行</w:t>
      </w:r>
      <w:r w:rsidRPr="00172DF7">
        <w:rPr>
          <w:rFonts w:ascii="BIZ UDPゴシック" w:eastAsia="BIZ UDPゴシック" w:hAnsi="BIZ UDPゴシック" w:hint="eastAsia"/>
          <w:color w:val="000000" w:themeColor="text1"/>
          <w:sz w:val="24"/>
          <w:szCs w:val="28"/>
        </w:rPr>
        <w:t>され</w:t>
      </w:r>
      <w:r w:rsidRPr="00172DF7">
        <w:rPr>
          <w:rFonts w:ascii="BIZ UDPゴシック" w:eastAsia="BIZ UDPゴシック" w:hAnsi="BIZ UDPゴシック"/>
          <w:color w:val="000000" w:themeColor="text1"/>
          <w:sz w:val="24"/>
          <w:szCs w:val="28"/>
        </w:rPr>
        <w:t>ました。</w:t>
      </w:r>
    </w:p>
    <w:p w14:paraId="5BBF8825" w14:textId="75113D95" w:rsidR="00AA0A65" w:rsidRPr="00172DF7" w:rsidRDefault="00AA0A65" w:rsidP="00F607F3">
      <w:pPr>
        <w:widowControl/>
        <w:ind w:firstLineChars="100" w:firstLine="240"/>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条例施行後、区では地域共生社会の実現に向けた基本姿勢を示す重要な条例として、障害理解の促進に向けた普及啓発や、条例に基づく様々な施策を推進してきました。また、条例の理念を広く区民に周知する取組として、「世田谷たがいちがいプロジェクト」を展開し、多様性を認め合う地域づくりを進めています。</w:t>
      </w:r>
    </w:p>
    <w:p w14:paraId="16544066" w14:textId="31746D5F" w:rsidR="00AA0A65" w:rsidRPr="00172DF7" w:rsidRDefault="00AA0A65" w:rsidP="00F607F3">
      <w:pPr>
        <w:widowControl/>
        <w:ind w:firstLineChars="100" w:firstLine="240"/>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一方で、令和</w:t>
      </w:r>
      <w:r w:rsidRPr="00172DF7">
        <w:rPr>
          <w:rFonts w:ascii="BIZ UDPゴシック" w:eastAsia="BIZ UDPゴシック" w:hAnsi="BIZ UDPゴシック"/>
          <w:color w:val="000000" w:themeColor="text1"/>
          <w:sz w:val="24"/>
          <w:szCs w:val="28"/>
        </w:rPr>
        <w:t>4年9月に国連障害者権利委員会から日本政府に対して勧告が示されましたが、その時期が条例の区議会提案とほぼ重なっていたため、勧告の内容を条例に</w:t>
      </w:r>
      <w:r w:rsidR="0041543D" w:rsidRPr="00172DF7">
        <w:rPr>
          <w:rFonts w:ascii="BIZ UDPゴシック" w:eastAsia="BIZ UDPゴシック" w:hAnsi="BIZ UDPゴシック" w:hint="eastAsia"/>
          <w:color w:val="000000" w:themeColor="text1"/>
          <w:sz w:val="24"/>
          <w:szCs w:val="28"/>
        </w:rPr>
        <w:t>一部</w:t>
      </w:r>
      <w:r w:rsidRPr="00172DF7">
        <w:rPr>
          <w:rFonts w:ascii="BIZ UDPゴシック" w:eastAsia="BIZ UDPゴシック" w:hAnsi="BIZ UDPゴシック"/>
          <w:color w:val="000000" w:themeColor="text1"/>
          <w:sz w:val="24"/>
          <w:szCs w:val="28"/>
        </w:rPr>
        <w:t>反映することができませんでした。その後区では</w:t>
      </w:r>
      <w:r w:rsidRPr="00172DF7">
        <w:rPr>
          <w:rFonts w:ascii="BIZ UDPゴシック" w:eastAsia="BIZ UDPゴシック" w:hAnsi="BIZ UDPゴシック" w:hint="eastAsia"/>
          <w:color w:val="000000" w:themeColor="text1"/>
          <w:sz w:val="24"/>
          <w:szCs w:val="28"/>
        </w:rPr>
        <w:t>、勧告の内容等に対する意見を</w:t>
      </w:r>
      <w:r w:rsidRPr="00172DF7">
        <w:rPr>
          <w:rFonts w:ascii="BIZ UDPゴシック" w:eastAsia="BIZ UDPゴシック" w:hAnsi="BIZ UDPゴシック"/>
          <w:color w:val="000000" w:themeColor="text1"/>
          <w:sz w:val="24"/>
          <w:szCs w:val="28"/>
        </w:rPr>
        <w:t>障害当事者や関係団体から幅広く聴取するとともに、障害者施策推進協議会等において議論</w:t>
      </w:r>
      <w:r w:rsidRPr="00172DF7">
        <w:rPr>
          <w:rFonts w:ascii="BIZ UDPゴシック" w:eastAsia="BIZ UDPゴシック" w:hAnsi="BIZ UDPゴシック" w:hint="eastAsia"/>
          <w:color w:val="000000" w:themeColor="text1"/>
          <w:sz w:val="24"/>
          <w:szCs w:val="28"/>
        </w:rPr>
        <w:t>や検討</w:t>
      </w:r>
      <w:r w:rsidRPr="00172DF7">
        <w:rPr>
          <w:rFonts w:ascii="BIZ UDPゴシック" w:eastAsia="BIZ UDPゴシック" w:hAnsi="BIZ UDPゴシック"/>
          <w:color w:val="000000" w:themeColor="text1"/>
          <w:sz w:val="24"/>
          <w:szCs w:val="28"/>
        </w:rPr>
        <w:t>を重ね、</w:t>
      </w:r>
      <w:r w:rsidRPr="00172DF7">
        <w:rPr>
          <w:rFonts w:ascii="BIZ UDPゴシック" w:eastAsia="BIZ UDPゴシック" w:hAnsi="BIZ UDPゴシック" w:hint="eastAsia"/>
          <w:color w:val="000000" w:themeColor="text1"/>
          <w:sz w:val="24"/>
          <w:szCs w:val="28"/>
        </w:rPr>
        <w:t>改正</w:t>
      </w:r>
      <w:r w:rsidRPr="00172DF7">
        <w:rPr>
          <w:rFonts w:ascii="BIZ UDPゴシック" w:eastAsia="BIZ UDPゴシック" w:hAnsi="BIZ UDPゴシック"/>
          <w:color w:val="000000" w:themeColor="text1"/>
          <w:sz w:val="24"/>
          <w:szCs w:val="28"/>
        </w:rPr>
        <w:t>条例</w:t>
      </w:r>
      <w:r w:rsidRPr="00172DF7">
        <w:rPr>
          <w:rFonts w:ascii="BIZ UDPゴシック" w:eastAsia="BIZ UDPゴシック" w:hAnsi="BIZ UDPゴシック" w:hint="eastAsia"/>
          <w:color w:val="000000" w:themeColor="text1"/>
          <w:sz w:val="24"/>
          <w:szCs w:val="28"/>
        </w:rPr>
        <w:t>を令和９年４月１日に施行します。</w:t>
      </w:r>
    </w:p>
    <w:p w14:paraId="1730FE0C" w14:textId="5A94B33F" w:rsidR="00AA0A65" w:rsidRPr="00172DF7" w:rsidRDefault="00AA0A65" w:rsidP="00F607F3">
      <w:pPr>
        <w:widowControl/>
        <w:ind w:firstLineChars="100" w:firstLine="240"/>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改正後の条例では、国連勧告において重視された「自立した生活及び地域社会への包容」の考え方を踏まえ、障害のある人が、ひとり暮らしや家族との同居、グループホームの利用など、自ら選択した暮らし方を実現できるよう、地域生活の支援を進めることが明確化され、また、近年その重要性が高まっている「障害者の意思決定支援」、障害当事者が主体的に区政へ関与する「参加・参画」の推進についても区で取り組むことが規定されました。</w:t>
      </w:r>
    </w:p>
    <w:p w14:paraId="30BE98A9" w14:textId="77777777" w:rsidR="00B82622" w:rsidRPr="00172DF7" w:rsidRDefault="00B82622" w:rsidP="00B82622">
      <w:pPr>
        <w:widowControl/>
        <w:ind w:firstLineChars="100" w:firstLine="240"/>
        <w:jc w:val="left"/>
        <w:rPr>
          <w:rFonts w:ascii="BIZ UDPゴシック" w:eastAsia="BIZ UDPゴシック" w:hAnsi="BIZ UDPゴシック"/>
          <w:color w:val="000000" w:themeColor="text1"/>
          <w:sz w:val="24"/>
          <w:szCs w:val="28"/>
        </w:rPr>
      </w:pPr>
      <w:bookmarkStart w:id="73" w:name="_Hlk238142012"/>
      <w:r w:rsidRPr="00172DF7">
        <w:rPr>
          <w:rFonts w:ascii="BIZ UDPゴシック" w:eastAsia="BIZ UDPゴシック" w:hAnsi="BIZ UDPゴシック"/>
          <w:color w:val="000000" w:themeColor="text1"/>
          <w:sz w:val="24"/>
          <w:szCs w:val="28"/>
        </w:rPr>
        <w:t>本計画においては、改正後の条例の趣旨を踏まえ、新規施策及び既存施策の拡充を含む次の施策を定め、その推進に取り組みます。</w:t>
      </w:r>
    </w:p>
    <w:bookmarkEnd w:id="73"/>
    <w:p w14:paraId="7A062BE0" w14:textId="77777777" w:rsidR="00AA0A65" w:rsidRPr="00172DF7" w:rsidRDefault="00AA0A65" w:rsidP="00AA0A65">
      <w:pPr>
        <w:widowControl/>
        <w:ind w:firstLineChars="100" w:firstLine="240"/>
        <w:jc w:val="left"/>
        <w:rPr>
          <w:rFonts w:ascii="BIZ UDPゴシック" w:eastAsia="BIZ UDPゴシック" w:hAnsi="BIZ UDPゴシック"/>
          <w:color w:val="000000" w:themeColor="text1"/>
          <w:sz w:val="24"/>
          <w:szCs w:val="28"/>
        </w:rPr>
      </w:pPr>
    </w:p>
    <w:p w14:paraId="6DA2FFFF" w14:textId="2FB25EE0" w:rsidR="00F607F3" w:rsidRPr="00172DF7" w:rsidRDefault="00F607F3" w:rsidP="00F607F3">
      <w:pPr>
        <w:widowControl/>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●関連する主な施策番号</w:t>
      </w:r>
      <w:r w:rsidR="00A53A92" w:rsidRPr="00172DF7">
        <w:rPr>
          <w:rFonts w:ascii="BIZ UDPゴシック" w:eastAsia="BIZ UDPゴシック" w:hAnsi="BIZ UDPゴシック" w:hint="eastAsia"/>
          <w:color w:val="000000" w:themeColor="text1"/>
          <w:sz w:val="24"/>
          <w:szCs w:val="28"/>
        </w:rPr>
        <w:t xml:space="preserve">　</w:t>
      </w:r>
      <w:r w:rsidR="00754574" w:rsidRPr="00172DF7">
        <w:rPr>
          <w:rFonts w:ascii="BIZ UDPゴシック" w:eastAsia="BIZ UDPゴシック" w:hAnsi="BIZ UDPゴシック" w:hint="eastAsia"/>
          <w:color w:val="000000" w:themeColor="text1"/>
        </w:rPr>
        <w:t>※各施策は「第４章 施策の取組」を参照</w:t>
      </w:r>
    </w:p>
    <w:tbl>
      <w:tblPr>
        <w:tblStyle w:val="a8"/>
        <w:tblW w:w="0" w:type="auto"/>
        <w:tblInd w:w="279"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126"/>
        <w:gridCol w:w="6655"/>
      </w:tblGrid>
      <w:tr w:rsidR="00172DF7" w:rsidRPr="00172DF7" w14:paraId="2996E0BA" w14:textId="77777777" w:rsidTr="00B82622">
        <w:trPr>
          <w:trHeight w:val="2158"/>
        </w:trPr>
        <w:tc>
          <w:tcPr>
            <w:tcW w:w="2126" w:type="dxa"/>
            <w:shd w:val="clear" w:color="auto" w:fill="D9D9D9" w:themeFill="background1" w:themeFillShade="D9"/>
            <w:vAlign w:val="center"/>
          </w:tcPr>
          <w:p w14:paraId="2143BF77" w14:textId="77777777" w:rsidR="00F607F3" w:rsidRPr="00172DF7" w:rsidRDefault="00F607F3" w:rsidP="009D35AC">
            <w:pP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自立した生活及び地域社会への包容</w:t>
            </w:r>
          </w:p>
        </w:tc>
        <w:tc>
          <w:tcPr>
            <w:tcW w:w="6655" w:type="dxa"/>
            <w:shd w:val="clear" w:color="auto" w:fill="F2F2F2" w:themeFill="background1" w:themeFillShade="F2"/>
            <w:vAlign w:val="center"/>
          </w:tcPr>
          <w:p w14:paraId="3F150C60" w14:textId="18B3CD97" w:rsidR="00F607F3" w:rsidRPr="00172DF7" w:rsidRDefault="00F607F3" w:rsidP="00B82622">
            <w:pP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２９．体験の機会・場の充実</w:t>
            </w:r>
            <w:r w:rsidRPr="00172DF7">
              <w:rPr>
                <w:rFonts w:ascii="BIZ UDPゴシック" w:eastAsia="BIZ UDPゴシック" w:hAnsi="BIZ UDPゴシック"/>
                <w:color w:val="000000" w:themeColor="text1"/>
                <w:sz w:val="22"/>
              </w:rPr>
              <w:t xml:space="preserve"> </w:t>
            </w:r>
            <w:r w:rsidR="00BB1B00" w:rsidRPr="00172DF7">
              <w:rPr>
                <w:rFonts w:ascii="BIZ UDPゴシック" w:eastAsia="BIZ UDPゴシック" w:hAnsi="BIZ UDPゴシック" w:hint="eastAsia"/>
                <w:color w:val="000000" w:themeColor="text1"/>
                <w:sz w:val="22"/>
              </w:rPr>
              <w:t xml:space="preserve"> </w:t>
            </w:r>
            <w:r w:rsidR="000A0B1B" w:rsidRPr="00172DF7">
              <w:rPr>
                <w:rFonts w:ascii="BIZ UDPゴシック" w:eastAsia="BIZ UDPゴシック" w:hAnsi="BIZ UDPゴシック" w:hint="eastAsia"/>
                <w:color w:val="000000" w:themeColor="text1"/>
                <w:sz w:val="22"/>
                <w:bdr w:val="single" w:sz="4" w:space="0" w:color="auto"/>
              </w:rPr>
              <w:t>拡充</w:t>
            </w:r>
          </w:p>
          <w:p w14:paraId="2588980B" w14:textId="146B2EE9" w:rsidR="00F607F3" w:rsidRPr="00172DF7" w:rsidRDefault="00F607F3" w:rsidP="00B82622">
            <w:pP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３０．</w:t>
            </w:r>
            <w:r w:rsidRPr="00172DF7">
              <w:rPr>
                <w:rFonts w:ascii="BIZ UDPゴシック" w:eastAsia="BIZ UDPゴシック" w:hAnsi="BIZ UDPゴシック"/>
                <w:color w:val="000000" w:themeColor="text1"/>
                <w:sz w:val="22"/>
              </w:rPr>
              <w:t>障害者入所施設(地域生活移行型)等からの地域移行の支援</w:t>
            </w:r>
          </w:p>
          <w:p w14:paraId="043D9752" w14:textId="5F49FC6F" w:rsidR="00F607F3" w:rsidRPr="00172DF7" w:rsidRDefault="00F607F3" w:rsidP="00B82622">
            <w:pP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４４．</w:t>
            </w:r>
            <w:r w:rsidRPr="00172DF7">
              <w:rPr>
                <w:rFonts w:ascii="BIZ UDPゴシック" w:eastAsia="BIZ UDPゴシック" w:hAnsi="BIZ UDPゴシック"/>
                <w:color w:val="000000" w:themeColor="text1"/>
                <w:sz w:val="22"/>
              </w:rPr>
              <w:t>精神科病院に長期入院している区民への訪問支援</w:t>
            </w:r>
          </w:p>
          <w:p w14:paraId="49E2D68B" w14:textId="1752ECCB" w:rsidR="00F607F3" w:rsidRPr="00172DF7" w:rsidRDefault="00F607F3" w:rsidP="00B82622">
            <w:pP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６８．</w:t>
            </w:r>
            <w:r w:rsidRPr="00172DF7">
              <w:rPr>
                <w:rFonts w:ascii="BIZ UDPゴシック" w:eastAsia="BIZ UDPゴシック" w:hAnsi="BIZ UDPゴシック"/>
                <w:color w:val="000000" w:themeColor="text1"/>
                <w:sz w:val="22"/>
              </w:rPr>
              <w:t>希望する暮らし方を支える体制の強化</w:t>
            </w:r>
          </w:p>
          <w:p w14:paraId="1E4D5D5A" w14:textId="1FCB7EE0" w:rsidR="00F607F3" w:rsidRPr="00172DF7" w:rsidRDefault="00F607F3" w:rsidP="00B82622">
            <w:pP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７５．</w:t>
            </w:r>
            <w:r w:rsidRPr="00172DF7">
              <w:rPr>
                <w:rFonts w:ascii="BIZ UDPゴシック" w:eastAsia="BIZ UDPゴシック" w:hAnsi="BIZ UDPゴシック"/>
                <w:color w:val="000000" w:themeColor="text1"/>
                <w:sz w:val="22"/>
              </w:rPr>
              <w:t>精神障害者の居住支援の推進</w:t>
            </w:r>
          </w:p>
          <w:p w14:paraId="19030AC8" w14:textId="44C9ECF3" w:rsidR="00F607F3" w:rsidRPr="00172DF7" w:rsidRDefault="00F607F3" w:rsidP="00B82622">
            <w:pP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７６．</w:t>
            </w:r>
            <w:r w:rsidRPr="00172DF7">
              <w:rPr>
                <w:rFonts w:ascii="BIZ UDPゴシック" w:eastAsia="BIZ UDPゴシック" w:hAnsi="BIZ UDPゴシック"/>
                <w:color w:val="000000" w:themeColor="text1"/>
                <w:sz w:val="22"/>
              </w:rPr>
              <w:t>地域移行及び定着を支える支援体制の充実</w:t>
            </w:r>
          </w:p>
          <w:p w14:paraId="24C16044" w14:textId="71E0803D" w:rsidR="00F607F3" w:rsidRPr="00172DF7" w:rsidRDefault="00F607F3" w:rsidP="00B82622">
            <w:pP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１１５．</w:t>
            </w:r>
            <w:r w:rsidRPr="00172DF7">
              <w:rPr>
                <w:rFonts w:ascii="BIZ UDPゴシック" w:eastAsia="BIZ UDPゴシック" w:hAnsi="BIZ UDPゴシック"/>
                <w:color w:val="000000" w:themeColor="text1"/>
                <w:sz w:val="22"/>
              </w:rPr>
              <w:t>地域自立生活エンパワーメント事業の推進</w:t>
            </w:r>
          </w:p>
        </w:tc>
      </w:tr>
      <w:tr w:rsidR="00172DF7" w:rsidRPr="00172DF7" w14:paraId="7CB98B95" w14:textId="77777777" w:rsidTr="00B82622">
        <w:trPr>
          <w:trHeight w:val="1236"/>
        </w:trPr>
        <w:tc>
          <w:tcPr>
            <w:tcW w:w="2126" w:type="dxa"/>
            <w:shd w:val="clear" w:color="auto" w:fill="D9D9D9" w:themeFill="background1" w:themeFillShade="D9"/>
            <w:vAlign w:val="center"/>
          </w:tcPr>
          <w:p w14:paraId="1C38191D" w14:textId="77777777" w:rsidR="00F607F3" w:rsidRPr="00172DF7" w:rsidRDefault="00F607F3" w:rsidP="009D35AC">
            <w:pPr>
              <w:rPr>
                <w:rFonts w:ascii="BIZ UDPゴシック" w:eastAsia="BIZ UDPゴシック" w:hAnsi="BIZ UDPゴシック"/>
                <w:color w:val="000000" w:themeColor="text1"/>
                <w:sz w:val="22"/>
              </w:rPr>
            </w:pPr>
            <w:bookmarkStart w:id="74" w:name="_Hlk237935876"/>
            <w:r w:rsidRPr="00172DF7">
              <w:rPr>
                <w:rFonts w:ascii="BIZ UDPゴシック" w:eastAsia="BIZ UDPゴシック" w:hAnsi="BIZ UDPゴシック" w:hint="eastAsia"/>
                <w:color w:val="000000" w:themeColor="text1"/>
                <w:sz w:val="22"/>
              </w:rPr>
              <w:t>障害者の意思決定支援</w:t>
            </w:r>
          </w:p>
        </w:tc>
        <w:tc>
          <w:tcPr>
            <w:tcW w:w="6655" w:type="dxa"/>
            <w:shd w:val="clear" w:color="auto" w:fill="F2F2F2" w:themeFill="background1" w:themeFillShade="F2"/>
            <w:vAlign w:val="center"/>
          </w:tcPr>
          <w:p w14:paraId="2F282356" w14:textId="2B24BC5F" w:rsidR="00F607F3" w:rsidRPr="00172DF7" w:rsidRDefault="00F607F3" w:rsidP="00B82622">
            <w:pP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２４．</w:t>
            </w:r>
            <w:r w:rsidRPr="00172DF7">
              <w:rPr>
                <w:rFonts w:ascii="BIZ UDPゴシック" w:eastAsia="BIZ UDPゴシック" w:hAnsi="BIZ UDPゴシック"/>
                <w:color w:val="000000" w:themeColor="text1"/>
                <w:sz w:val="22"/>
              </w:rPr>
              <w:t>支援者や事業所による意思決定支援の浸透</w:t>
            </w:r>
          </w:p>
          <w:p w14:paraId="31E05DC1" w14:textId="44E2DFEA" w:rsidR="00F607F3" w:rsidRPr="00172DF7" w:rsidRDefault="00F607F3" w:rsidP="00B82622">
            <w:pP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２５．障害福祉サービス事業者等による意思決定支援の促進</w:t>
            </w:r>
            <w:r w:rsidR="00BB1B00" w:rsidRPr="00172DF7">
              <w:rPr>
                <w:rFonts w:ascii="BIZ UDPゴシック" w:eastAsia="BIZ UDPゴシック" w:hAnsi="BIZ UDPゴシック" w:hint="eastAsia"/>
                <w:color w:val="000000" w:themeColor="text1"/>
                <w:sz w:val="22"/>
              </w:rPr>
              <w:t xml:space="preserve"> </w:t>
            </w:r>
            <w:r w:rsidR="000A0B1B" w:rsidRPr="00172DF7">
              <w:rPr>
                <w:rFonts w:ascii="BIZ UDPゴシック" w:eastAsia="BIZ UDPゴシック" w:hAnsi="BIZ UDPゴシック" w:hint="eastAsia"/>
                <w:color w:val="000000" w:themeColor="text1"/>
                <w:sz w:val="22"/>
                <w:bdr w:val="single" w:sz="4" w:space="0" w:color="auto"/>
              </w:rPr>
              <w:t>新規</w:t>
            </w:r>
          </w:p>
          <w:p w14:paraId="077981D8" w14:textId="4B521656" w:rsidR="00F607F3" w:rsidRPr="00172DF7" w:rsidRDefault="00F607F3" w:rsidP="00B82622">
            <w:pP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４４．</w:t>
            </w:r>
            <w:r w:rsidRPr="00172DF7">
              <w:rPr>
                <w:rFonts w:ascii="BIZ UDPゴシック" w:eastAsia="BIZ UDPゴシック" w:hAnsi="BIZ UDPゴシック"/>
                <w:color w:val="000000" w:themeColor="text1"/>
                <w:sz w:val="22"/>
              </w:rPr>
              <w:t>精神科病院に長期入院している区民への訪問支援</w:t>
            </w:r>
          </w:p>
          <w:p w14:paraId="5B76EEF1" w14:textId="539F118F" w:rsidR="00F607F3" w:rsidRPr="00172DF7" w:rsidRDefault="00F607F3" w:rsidP="00B82622">
            <w:pP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１１４．</w:t>
            </w:r>
            <w:r w:rsidRPr="00172DF7">
              <w:rPr>
                <w:rFonts w:ascii="BIZ UDPゴシック" w:eastAsia="BIZ UDPゴシック" w:hAnsi="BIZ UDPゴシック"/>
                <w:color w:val="000000" w:themeColor="text1"/>
                <w:sz w:val="22"/>
              </w:rPr>
              <w:t>本人の意思決定を尊重した相談支援</w:t>
            </w:r>
          </w:p>
        </w:tc>
      </w:tr>
      <w:tr w:rsidR="00172DF7" w:rsidRPr="00172DF7" w14:paraId="2DD3A037" w14:textId="77777777" w:rsidTr="00B82622">
        <w:trPr>
          <w:trHeight w:val="728"/>
        </w:trPr>
        <w:tc>
          <w:tcPr>
            <w:tcW w:w="2126" w:type="dxa"/>
            <w:shd w:val="clear" w:color="auto" w:fill="D9D9D9" w:themeFill="background1" w:themeFillShade="D9"/>
            <w:vAlign w:val="center"/>
          </w:tcPr>
          <w:p w14:paraId="752CD2E1" w14:textId="77777777" w:rsidR="00F607F3" w:rsidRPr="00172DF7" w:rsidRDefault="00F607F3" w:rsidP="009D35AC">
            <w:pPr>
              <w:jc w:val="left"/>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区政への参加・参画</w:t>
            </w:r>
          </w:p>
        </w:tc>
        <w:tc>
          <w:tcPr>
            <w:tcW w:w="6655" w:type="dxa"/>
            <w:shd w:val="clear" w:color="auto" w:fill="F2F2F2" w:themeFill="background1" w:themeFillShade="F2"/>
            <w:vAlign w:val="center"/>
          </w:tcPr>
          <w:p w14:paraId="25E9D28A" w14:textId="07186F85" w:rsidR="00F607F3" w:rsidRPr="00172DF7" w:rsidRDefault="00F607F3" w:rsidP="00B82622">
            <w:pPr>
              <w:rPr>
                <w:rFonts w:ascii="BIZ UDPゴシック" w:eastAsia="BIZ UDPゴシック" w:hAnsi="BIZ UDPゴシック"/>
                <w:color w:val="000000" w:themeColor="text1"/>
                <w:sz w:val="22"/>
                <w:bdr w:val="single" w:sz="4" w:space="0" w:color="auto"/>
              </w:rPr>
            </w:pPr>
            <w:r w:rsidRPr="00172DF7">
              <w:rPr>
                <w:rFonts w:ascii="BIZ UDPゴシック" w:eastAsia="BIZ UDPゴシック" w:hAnsi="BIZ UDPゴシック" w:hint="eastAsia"/>
                <w:color w:val="000000" w:themeColor="text1"/>
                <w:sz w:val="22"/>
              </w:rPr>
              <w:t>１６０．障害</w:t>
            </w:r>
            <w:r w:rsidR="005676EE" w:rsidRPr="00172DF7">
              <w:rPr>
                <w:rFonts w:ascii="BIZ UDPゴシック" w:eastAsia="BIZ UDPゴシック" w:hAnsi="BIZ UDPゴシック" w:hint="eastAsia"/>
                <w:color w:val="000000" w:themeColor="text1"/>
                <w:sz w:val="22"/>
              </w:rPr>
              <w:t>福祉施策の検討過程への当事者の参画促進</w:t>
            </w:r>
            <w:r w:rsidR="00F20273" w:rsidRPr="00172DF7">
              <w:rPr>
                <w:rFonts w:ascii="BIZ UDPゴシック" w:eastAsia="BIZ UDPゴシック" w:hAnsi="BIZ UDPゴシック" w:hint="eastAsia"/>
                <w:color w:val="000000" w:themeColor="text1"/>
                <w:sz w:val="22"/>
              </w:rPr>
              <w:t xml:space="preserve"> </w:t>
            </w:r>
            <w:r w:rsidR="00F20273" w:rsidRPr="00172DF7">
              <w:rPr>
                <w:rFonts w:ascii="BIZ UDPゴシック" w:eastAsia="BIZ UDPゴシック" w:hAnsi="BIZ UDPゴシック" w:hint="eastAsia"/>
                <w:color w:val="000000" w:themeColor="text1"/>
                <w:sz w:val="22"/>
                <w:bdr w:val="single" w:sz="4" w:space="0" w:color="auto"/>
              </w:rPr>
              <w:t>新規</w:t>
            </w:r>
          </w:p>
          <w:p w14:paraId="53A2F667" w14:textId="4737999F" w:rsidR="00C003E6" w:rsidRPr="00172DF7" w:rsidRDefault="00C003E6" w:rsidP="00B82622">
            <w:pPr>
              <w:rPr>
                <w:rFonts w:ascii="BIZ UDPゴシック" w:eastAsia="BIZ UDPゴシック" w:hAnsi="BIZ UDPゴシック"/>
                <w:color w:val="000000" w:themeColor="text1"/>
                <w:sz w:val="22"/>
              </w:rPr>
            </w:pPr>
            <w:r w:rsidRPr="00172DF7">
              <w:rPr>
                <w:rFonts w:ascii="BIZ UDPゴシック" w:eastAsia="BIZ UDPゴシック" w:hAnsi="BIZ UDPゴシック" w:hint="eastAsia"/>
                <w:color w:val="000000" w:themeColor="text1"/>
                <w:sz w:val="22"/>
              </w:rPr>
              <w:t>１６１．障害者の区政への参加・参画の促進</w:t>
            </w:r>
          </w:p>
        </w:tc>
      </w:tr>
      <w:bookmarkEnd w:id="74"/>
    </w:tbl>
    <w:p w14:paraId="5107D9C7" w14:textId="6B5A464A" w:rsidR="00AA0A65" w:rsidRPr="00172DF7" w:rsidRDefault="00AA0A65">
      <w:pPr>
        <w:widowControl/>
        <w:jc w:val="left"/>
        <w:rPr>
          <w:rFonts w:ascii="BIZ UDPゴシック" w:eastAsia="BIZ UDPゴシック" w:hAnsi="BIZ UDPゴシック"/>
          <w:color w:val="000000" w:themeColor="text1"/>
          <w:sz w:val="24"/>
          <w:szCs w:val="28"/>
        </w:rPr>
      </w:pPr>
    </w:p>
    <w:p w14:paraId="305BE8FD" w14:textId="5975D5EE" w:rsidR="001A6D82" w:rsidRPr="00172DF7" w:rsidRDefault="001A6D82" w:rsidP="001A6D82">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75" w:name="_Toc233103336"/>
      <w:bookmarkStart w:id="76" w:name="_Toc233105990"/>
      <w:bookmarkStart w:id="77" w:name="_Toc233128284"/>
      <w:bookmarkStart w:id="78" w:name="_Toc233291357"/>
      <w:bookmarkStart w:id="79" w:name="_Toc234248564"/>
      <w:bookmarkStart w:id="80" w:name="_Toc235775669"/>
      <w:bookmarkStart w:id="81" w:name="_Toc236663504"/>
      <w:r w:rsidRPr="00172DF7">
        <w:rPr>
          <w:rFonts w:ascii="BIZ UDPゴシック" w:eastAsia="BIZ UDPゴシック" w:hAnsi="BIZ UDPゴシック" w:cstheme="minorBidi" w:hint="eastAsia"/>
          <w:color w:val="000000" w:themeColor="text1"/>
          <w:sz w:val="28"/>
          <w:szCs w:val="32"/>
        </w:rPr>
        <w:t>（</w:t>
      </w:r>
      <w:r w:rsidR="00AA0A65" w:rsidRPr="00172DF7">
        <w:rPr>
          <w:rFonts w:ascii="BIZ UDPゴシック" w:eastAsia="BIZ UDPゴシック" w:hAnsi="BIZ UDPゴシック" w:cstheme="minorBidi" w:hint="eastAsia"/>
          <w:color w:val="000000" w:themeColor="text1"/>
          <w:sz w:val="28"/>
          <w:szCs w:val="32"/>
        </w:rPr>
        <w:t>６</w:t>
      </w:r>
      <w:r w:rsidRPr="00172DF7">
        <w:rPr>
          <w:rFonts w:ascii="BIZ UDPゴシック" w:eastAsia="BIZ UDPゴシック" w:hAnsi="BIZ UDPゴシック" w:cstheme="minorBidi" w:hint="eastAsia"/>
          <w:color w:val="000000" w:themeColor="text1"/>
          <w:sz w:val="28"/>
          <w:szCs w:val="32"/>
        </w:rPr>
        <w:t>）計画とＳＤＧｓとの関係</w:t>
      </w:r>
      <w:bookmarkEnd w:id="75"/>
      <w:bookmarkEnd w:id="76"/>
      <w:bookmarkEnd w:id="77"/>
      <w:bookmarkEnd w:id="78"/>
      <w:bookmarkEnd w:id="79"/>
      <w:bookmarkEnd w:id="80"/>
      <w:bookmarkEnd w:id="81"/>
    </w:p>
    <w:p w14:paraId="5E3931C0" w14:textId="77777777" w:rsidR="001A6D82" w:rsidRPr="00172DF7" w:rsidRDefault="001A6D82" w:rsidP="00925151">
      <w:pPr>
        <w:widowControl/>
        <w:rPr>
          <w:rFonts w:ascii="BIZ UDPゴシック" w:eastAsia="BIZ UDPゴシック" w:hAnsi="BIZ UDPゴシック"/>
          <w:color w:val="000000" w:themeColor="text1"/>
          <w:sz w:val="24"/>
          <w:szCs w:val="28"/>
        </w:rPr>
      </w:pPr>
    </w:p>
    <w:p w14:paraId="55DC4122" w14:textId="1DF1BF00"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SDGsとは、「</w:t>
      </w:r>
      <w:r w:rsidRPr="00172DF7">
        <w:rPr>
          <w:rFonts w:ascii="BIZ UDPゴシック" w:eastAsia="BIZ UDPゴシック" w:hAnsi="BIZ UDPゴシック"/>
          <w:color w:val="000000" w:themeColor="text1"/>
          <w:sz w:val="24"/>
          <w:szCs w:val="28"/>
        </w:rPr>
        <w:t>Sustainable Development Goals（持続可能な開発目標）」の略称で、「誰一人取り残さない」ことをテーマに、</w:t>
      </w:r>
      <w:r w:rsidRPr="00172DF7">
        <w:rPr>
          <w:rFonts w:ascii="BIZ UDPゴシック" w:eastAsia="BIZ UDPゴシック" w:hAnsi="BIZ UDPゴシック" w:hint="eastAsia"/>
          <w:color w:val="000000" w:themeColor="text1"/>
          <w:sz w:val="24"/>
          <w:szCs w:val="28"/>
        </w:rPr>
        <w:t>平成27</w:t>
      </w:r>
      <w:r w:rsidRPr="00172DF7">
        <w:rPr>
          <w:rFonts w:ascii="BIZ UDPゴシック" w:eastAsia="BIZ UDPゴシック" w:hAnsi="BIZ UDPゴシック"/>
          <w:color w:val="000000" w:themeColor="text1"/>
          <w:sz w:val="24"/>
          <w:szCs w:val="28"/>
        </w:rPr>
        <w:t>年9月の国連サミットで採択された、国連加盟国193か国が2030年までに達成を目指す世界全体の目標です。</w:t>
      </w:r>
      <w:r w:rsidRPr="00172DF7">
        <w:rPr>
          <w:rFonts w:ascii="BIZ UDPゴシック" w:eastAsia="BIZ UDPゴシック" w:hAnsi="BIZ UDPゴシック" w:hint="eastAsia"/>
          <w:color w:val="000000" w:themeColor="text1"/>
          <w:sz w:val="24"/>
          <w:szCs w:val="28"/>
        </w:rPr>
        <w:t>この目標には</w:t>
      </w:r>
      <w:r w:rsidRPr="00172DF7">
        <w:rPr>
          <w:rFonts w:ascii="BIZ UDPゴシック" w:eastAsia="BIZ UDPゴシック" w:hAnsi="BIZ UDPゴシック"/>
          <w:color w:val="000000" w:themeColor="text1"/>
          <w:sz w:val="24"/>
          <w:szCs w:val="28"/>
        </w:rPr>
        <w:t>、福祉や人権、環境など、</w:t>
      </w:r>
      <w:r w:rsidRPr="00172DF7">
        <w:rPr>
          <w:rFonts w:ascii="BIZ UDPゴシック" w:eastAsia="BIZ UDPゴシック" w:hAnsi="BIZ UDPゴシック" w:hint="eastAsia"/>
          <w:color w:val="000000" w:themeColor="text1"/>
          <w:sz w:val="24"/>
          <w:szCs w:val="28"/>
        </w:rPr>
        <w:t>様々な</w:t>
      </w:r>
      <w:r w:rsidRPr="00172DF7">
        <w:rPr>
          <w:rFonts w:ascii="BIZ UDPゴシック" w:eastAsia="BIZ UDPゴシック" w:hAnsi="BIZ UDPゴシック"/>
          <w:color w:val="000000" w:themeColor="text1"/>
          <w:sz w:val="24"/>
          <w:szCs w:val="28"/>
        </w:rPr>
        <w:t>分野の17のゴールが設定されています。</w:t>
      </w:r>
    </w:p>
    <w:p w14:paraId="7DBB8885"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区の基本計画の実行指針では、「ＳＤＧｓの目標年次である</w:t>
      </w:r>
      <w:r w:rsidRPr="00172DF7">
        <w:rPr>
          <w:rFonts w:ascii="BIZ UDPゴシック" w:eastAsia="BIZ UDPゴシック" w:hAnsi="BIZ UDPゴシック"/>
          <w:color w:val="000000" w:themeColor="text1"/>
          <w:sz w:val="24"/>
          <w:szCs w:val="28"/>
        </w:rPr>
        <w:t>2030年に向け、基本計画の施策とＳＤＧｓとの関連性を</w:t>
      </w:r>
      <w:r w:rsidRPr="00172DF7">
        <w:rPr>
          <w:rFonts w:ascii="BIZ UDPゴシック" w:eastAsia="BIZ UDPゴシック" w:hAnsi="BIZ UDPゴシック" w:hint="eastAsia"/>
          <w:color w:val="000000" w:themeColor="text1"/>
          <w:sz w:val="24"/>
          <w:szCs w:val="28"/>
        </w:rPr>
        <w:t>明らかにし、関連性を意識しながら分野横断的な施策展開を図り、一体的に推進する」としており、本計画においても関連性を意識して施策を推進します。なお、本計画が主に寄与するゴールとしては次のものがあげられます。</w:t>
      </w:r>
    </w:p>
    <w:p w14:paraId="1E7147FC"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7AE35726"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●本計画が主に寄与するSDGsのゴール</w:t>
      </w:r>
    </w:p>
    <w:p w14:paraId="7E934D61" w14:textId="77777777" w:rsidR="001A6D82" w:rsidRPr="00172DF7" w:rsidRDefault="001A6D82" w:rsidP="001A6D82">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116992" behindDoc="0" locked="0" layoutInCell="1" allowOverlap="1" wp14:anchorId="793265E4" wp14:editId="41CC1A81">
                <wp:simplePos x="0" y="0"/>
                <wp:positionH relativeFrom="column">
                  <wp:posOffset>1057910</wp:posOffset>
                </wp:positionH>
                <wp:positionV relativeFrom="paragraph">
                  <wp:posOffset>166370</wp:posOffset>
                </wp:positionV>
                <wp:extent cx="4556760" cy="720090"/>
                <wp:effectExtent l="0" t="0" r="0" b="0"/>
                <wp:wrapNone/>
                <wp:docPr id="1280768521" name="正方形/長方形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6760" cy="72009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E3B736"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目標３　すべての人に健康と福祉を</w:t>
                            </w:r>
                          </w:p>
                          <w:p w14:paraId="56F8828F" w14:textId="77777777" w:rsidR="001A6D82" w:rsidRPr="006A3817" w:rsidRDefault="001A6D82" w:rsidP="001A6D82">
                            <w:pPr>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あらゆる年齢のすべての人々の健康的な生活を確保し、福祉を推進する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265E4" id="正方形/長方形 158" o:spid="_x0000_s1041" style="position:absolute;left:0;text-align:left;margin-left:83.3pt;margin-top:13.1pt;width:358.8pt;height:56.7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" fillcolor="#d8d8d8 [2732]" stroked="f" strokeweight="1pt">
                <v:textbox>
                  <w:txbxContent>
                    <w:p w14:paraId="4CE3B736"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目標３　すべての人に健康と福祉を</w:t>
                      </w:r>
                    </w:p>
                    <w:p w14:paraId="56F8828F" w14:textId="77777777" w:rsidR="001A6D82" w:rsidRPr="006A3817" w:rsidRDefault="001A6D82" w:rsidP="001A6D82">
                      <w:pPr>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あらゆる年齢のすべての人々の健康的な生活を確保し、福祉を推進する</w:t>
                      </w:r>
                    </w:p>
                  </w:txbxContent>
                </v:textbox>
              </v:rect>
            </w:pict>
          </mc:Fallback>
        </mc:AlternateContent>
      </w:r>
      <w:r w:rsidRPr="00172DF7">
        <w:rPr>
          <w:rFonts w:ascii="BIZ UDPゴシック" w:eastAsia="BIZ UDPゴシック" w:hAnsi="BIZ UDPゴシック"/>
          <w:noProof/>
          <w:color w:val="000000" w:themeColor="text1"/>
          <w:sz w:val="24"/>
          <w:szCs w:val="28"/>
        </w:rPr>
        <w:drawing>
          <wp:anchor distT="0" distB="0" distL="114300" distR="114300" simplePos="0" relativeHeight="252109824" behindDoc="0" locked="0" layoutInCell="1" allowOverlap="1" wp14:anchorId="354FFE3C" wp14:editId="2CE40B8C">
            <wp:simplePos x="0" y="0"/>
            <wp:positionH relativeFrom="column">
              <wp:posOffset>279400</wp:posOffset>
            </wp:positionH>
            <wp:positionV relativeFrom="paragraph">
              <wp:posOffset>166370</wp:posOffset>
            </wp:positionV>
            <wp:extent cx="719455" cy="719455"/>
            <wp:effectExtent l="0" t="0" r="0" b="0"/>
            <wp:wrapNone/>
            <wp:docPr id="1014995797" name="図 6" descr="テキスト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95797" name="図 6" descr="テキスト が含まれている画像&#10;&#10;AI によって生成されたコンテンツは間違っている可能性があります。"/>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2110848" behindDoc="0" locked="0" layoutInCell="1" allowOverlap="1" wp14:anchorId="1C446889" wp14:editId="439BCED4">
            <wp:simplePos x="0" y="0"/>
            <wp:positionH relativeFrom="column">
              <wp:posOffset>279400</wp:posOffset>
            </wp:positionH>
            <wp:positionV relativeFrom="paragraph">
              <wp:posOffset>966470</wp:posOffset>
            </wp:positionV>
            <wp:extent cx="719455" cy="719455"/>
            <wp:effectExtent l="0" t="0" r="0" b="0"/>
            <wp:wrapNone/>
            <wp:docPr id="116563974" name="図 8" descr="テキスト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63974" name="図 8" descr="テキスト が含まれている画像&#10;&#10;AI によって生成されたコンテンツは間違っている可能性があります。"/>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noProof/>
          <w:color w:val="000000" w:themeColor="text1"/>
          <w:sz w:val="24"/>
          <w:szCs w:val="28"/>
        </w:rPr>
        <w:drawing>
          <wp:anchor distT="0" distB="0" distL="114300" distR="114300" simplePos="0" relativeHeight="252115968" behindDoc="0" locked="0" layoutInCell="1" allowOverlap="1" wp14:anchorId="326D96C5" wp14:editId="58C968F3">
            <wp:simplePos x="0" y="0"/>
            <wp:positionH relativeFrom="column">
              <wp:posOffset>278765</wp:posOffset>
            </wp:positionH>
            <wp:positionV relativeFrom="paragraph">
              <wp:posOffset>1767205</wp:posOffset>
            </wp:positionV>
            <wp:extent cx="737235" cy="737235"/>
            <wp:effectExtent l="0" t="0" r="0" b="0"/>
            <wp:wrapNone/>
            <wp:docPr id="1250018939" name="図 1" descr="テキス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018939" name="図 1" descr="テキスト&#10;&#10;AI によって生成されたコンテンツは間違っている可能性があります。"/>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0C76C0"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1D348EFA"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045DBD9A"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1B3F79F1" w14:textId="77777777" w:rsidR="001A6D82" w:rsidRPr="00172DF7" w:rsidRDefault="001A6D82" w:rsidP="001A6D82">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118016" behindDoc="0" locked="0" layoutInCell="1" allowOverlap="1" wp14:anchorId="2DEACA60" wp14:editId="4E2193BD">
                <wp:simplePos x="0" y="0"/>
                <wp:positionH relativeFrom="column">
                  <wp:posOffset>1057910</wp:posOffset>
                </wp:positionH>
                <wp:positionV relativeFrom="paragraph">
                  <wp:posOffset>53340</wp:posOffset>
                </wp:positionV>
                <wp:extent cx="4556760" cy="720090"/>
                <wp:effectExtent l="0" t="0" r="0" b="0"/>
                <wp:wrapNone/>
                <wp:docPr id="1093349427" name="正方形/長方形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6760" cy="72009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E631B7B"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４</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質の高い教育をみんなに</w:t>
                            </w:r>
                          </w:p>
                          <w:p w14:paraId="4B222DB3"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すべての人々に包摂的かつ公平で質の高い教育を提供し、生涯学習の機会を促進する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EACA60" id="正方形/長方形 157" o:spid="_x0000_s1042" style="position:absolute;left:0;text-align:left;margin-left:83.3pt;margin-top:4.2pt;width:358.8pt;height:56.7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" fillcolor="#d8d8d8 [2732]" stroked="f" strokeweight="1pt">
                <v:textbox>
                  <w:txbxContent>
                    <w:p w14:paraId="4E631B7B"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４</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質の高い教育をみんなに</w:t>
                      </w:r>
                    </w:p>
                    <w:p w14:paraId="4B222DB3"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すべての人々に包摂的かつ公平で質の高い教育を提供し、生涯学習の機会を促進する</w:t>
                      </w:r>
                    </w:p>
                  </w:txbxContent>
                </v:textbox>
              </v:rect>
            </w:pict>
          </mc:Fallback>
        </mc:AlternateContent>
      </w:r>
    </w:p>
    <w:p w14:paraId="6D35C07B"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422615C9"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4A1E9776" w14:textId="77777777" w:rsidR="001A6D82" w:rsidRPr="00172DF7" w:rsidRDefault="001A6D82" w:rsidP="001A6D82">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123136" behindDoc="0" locked="0" layoutInCell="1" allowOverlap="1" wp14:anchorId="1916882A" wp14:editId="65BEB4D4">
                <wp:simplePos x="0" y="0"/>
                <wp:positionH relativeFrom="column">
                  <wp:posOffset>1057910</wp:posOffset>
                </wp:positionH>
                <wp:positionV relativeFrom="paragraph">
                  <wp:posOffset>169545</wp:posOffset>
                </wp:positionV>
                <wp:extent cx="4556760" cy="720090"/>
                <wp:effectExtent l="0" t="0" r="0" b="0"/>
                <wp:wrapNone/>
                <wp:docPr id="104628950" name="正方形/長方形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6760" cy="72009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5B62B9" w14:textId="77777777" w:rsidR="001A6D82" w:rsidRPr="00DB7F8D" w:rsidRDefault="001A6D82" w:rsidP="001A6D82">
                            <w:pPr>
                              <w:rPr>
                                <w:rFonts w:ascii="BIZ UDPゴシック" w:eastAsia="BIZ UDPゴシック" w:hAnsi="BIZ UDPゴシック"/>
                                <w:b/>
                                <w:bCs/>
                                <w:color w:val="000000" w:themeColor="text1"/>
                                <w:u w:val="single"/>
                              </w:rPr>
                            </w:pPr>
                            <w:r w:rsidRPr="00DB7F8D">
                              <w:rPr>
                                <w:rFonts w:ascii="BIZ UDPゴシック" w:eastAsia="BIZ UDPゴシック" w:hAnsi="BIZ UDPゴシック" w:hint="eastAsia"/>
                                <w:b/>
                                <w:bCs/>
                                <w:color w:val="000000" w:themeColor="text1"/>
                                <w:u w:val="single"/>
                              </w:rPr>
                              <w:t>目標５　ジェンダー平等を実現しよう</w:t>
                            </w:r>
                          </w:p>
                          <w:p w14:paraId="6BE71D4F" w14:textId="73740F6C"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DB7F8D">
                              <w:rPr>
                                <w:rFonts w:ascii="BIZ UDPゴシック" w:eastAsia="BIZ UDPゴシック" w:hAnsi="BIZ UDPゴシック" w:hint="eastAsia"/>
                                <w:color w:val="000000" w:themeColor="text1"/>
                              </w:rPr>
                              <w:t>ジェンダーの平等を達成し、すべての女性と女児の</w:t>
                            </w:r>
                            <w:r w:rsidR="0040588F" w:rsidRPr="00DB7F8D">
                              <w:rPr>
                                <w:rFonts w:ascii="BIZ UDPゴシック" w:eastAsia="BIZ UDPゴシック" w:hAnsi="BIZ UDPゴシック" w:hint="eastAsia"/>
                                <w:color w:val="000000" w:themeColor="text1"/>
                              </w:rPr>
                              <w:t>エンパワーメント</w:t>
                            </w:r>
                            <w:r w:rsidRPr="00DB7F8D">
                              <w:rPr>
                                <w:rFonts w:ascii="BIZ UDPゴシック" w:eastAsia="BIZ UDPゴシック" w:hAnsi="BIZ UDPゴシック" w:hint="eastAsia"/>
                                <w:color w:val="000000" w:themeColor="text1"/>
                              </w:rPr>
                              <w:t>を図る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16882A" id="正方形/長方形 156" o:spid="_x0000_s1043" style="position:absolute;left:0;text-align:left;margin-left:83.3pt;margin-top:13.35pt;width:358.8pt;height:56.7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" fillcolor="#d8d8d8 [2732]" stroked="f" strokeweight="1pt">
                <v:textbox>
                  <w:txbxContent>
                    <w:p w14:paraId="2B5B62B9" w14:textId="77777777" w:rsidR="001A6D82" w:rsidRPr="00DB7F8D" w:rsidRDefault="001A6D82" w:rsidP="001A6D82">
                      <w:pPr>
                        <w:rPr>
                          <w:rFonts w:ascii="BIZ UDPゴシック" w:eastAsia="BIZ UDPゴシック" w:hAnsi="BIZ UDPゴシック"/>
                          <w:b/>
                          <w:bCs/>
                          <w:color w:val="000000" w:themeColor="text1"/>
                          <w:u w:val="single"/>
                        </w:rPr>
                      </w:pPr>
                      <w:r w:rsidRPr="00DB7F8D">
                        <w:rPr>
                          <w:rFonts w:ascii="BIZ UDPゴシック" w:eastAsia="BIZ UDPゴシック" w:hAnsi="BIZ UDPゴシック" w:hint="eastAsia"/>
                          <w:b/>
                          <w:bCs/>
                          <w:color w:val="000000" w:themeColor="text1"/>
                          <w:u w:val="single"/>
                        </w:rPr>
                        <w:t>目標５　ジェンダー平等を実現しよう</w:t>
                      </w:r>
                    </w:p>
                    <w:p w14:paraId="6BE71D4F" w14:textId="73740F6C"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DB7F8D">
                        <w:rPr>
                          <w:rFonts w:ascii="BIZ UDPゴシック" w:eastAsia="BIZ UDPゴシック" w:hAnsi="BIZ UDPゴシック" w:hint="eastAsia"/>
                          <w:color w:val="000000" w:themeColor="text1"/>
                        </w:rPr>
                        <w:t>ジェンダーの平等を達成し、すべての女性と女児の</w:t>
                      </w:r>
                      <w:r w:rsidR="0040588F" w:rsidRPr="00DB7F8D">
                        <w:rPr>
                          <w:rFonts w:ascii="BIZ UDPゴシック" w:eastAsia="BIZ UDPゴシック" w:hAnsi="BIZ UDPゴシック" w:hint="eastAsia"/>
                          <w:color w:val="000000" w:themeColor="text1"/>
                        </w:rPr>
                        <w:t>エンパワーメント</w:t>
                      </w:r>
                      <w:r w:rsidRPr="00DB7F8D">
                        <w:rPr>
                          <w:rFonts w:ascii="BIZ UDPゴシック" w:eastAsia="BIZ UDPゴシック" w:hAnsi="BIZ UDPゴシック" w:hint="eastAsia"/>
                          <w:color w:val="000000" w:themeColor="text1"/>
                        </w:rPr>
                        <w:t>を図る</w:t>
                      </w:r>
                    </w:p>
                  </w:txbxContent>
                </v:textbox>
              </v:rect>
            </w:pict>
          </mc:Fallback>
        </mc:AlternateContent>
      </w:r>
    </w:p>
    <w:p w14:paraId="12A562BC"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6DC98A1B"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67C41668"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689C837F" w14:textId="77777777" w:rsidR="001A6D82" w:rsidRPr="00172DF7" w:rsidRDefault="001A6D82" w:rsidP="001A6D82">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119040" behindDoc="0" locked="0" layoutInCell="1" allowOverlap="1" wp14:anchorId="11B096E4" wp14:editId="792DA16F">
                <wp:simplePos x="0" y="0"/>
                <wp:positionH relativeFrom="column">
                  <wp:posOffset>1057910</wp:posOffset>
                </wp:positionH>
                <wp:positionV relativeFrom="paragraph">
                  <wp:posOffset>57150</wp:posOffset>
                </wp:positionV>
                <wp:extent cx="4556760" cy="720090"/>
                <wp:effectExtent l="0" t="0" r="0" b="0"/>
                <wp:wrapNone/>
                <wp:docPr id="1231344878" name="正方形/長方形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6760" cy="72009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C9EA42"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８</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働きがいも経済成長も</w:t>
                            </w:r>
                          </w:p>
                          <w:p w14:paraId="092CB242"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すべての人々のための持続的、包摂的かつ持続可能な経済成長、生産的な完全雇用およびディーセント・ワークを推進する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B096E4" id="正方形/長方形 155" o:spid="_x0000_s1044" style="position:absolute;left:0;text-align:left;margin-left:83.3pt;margin-top:4.5pt;width:358.8pt;height:56.7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" fillcolor="#d8d8d8 [2732]" stroked="f" strokeweight="1pt">
                <v:textbox>
                  <w:txbxContent>
                    <w:p w14:paraId="1CC9EA42"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８</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働きがいも経済成長も</w:t>
                      </w:r>
                    </w:p>
                    <w:p w14:paraId="092CB242"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すべての人々のための持続的、包摂的かつ持続可能な経済成長、生産的な完全雇用およびディーセント・ワークを推進する</w:t>
                      </w:r>
                    </w:p>
                  </w:txbxContent>
                </v:textbox>
              </v:rect>
            </w:pict>
          </mc:Fallback>
        </mc:AlternateContent>
      </w:r>
      <w:r w:rsidRPr="00172DF7">
        <w:rPr>
          <w:rFonts w:ascii="BIZ UDPゴシック" w:eastAsia="BIZ UDPゴシック" w:hAnsi="BIZ UDPゴシック"/>
          <w:noProof/>
          <w:color w:val="000000" w:themeColor="text1"/>
          <w:sz w:val="24"/>
          <w:szCs w:val="28"/>
        </w:rPr>
        <w:drawing>
          <wp:anchor distT="0" distB="0" distL="114300" distR="114300" simplePos="0" relativeHeight="252111872" behindDoc="0" locked="0" layoutInCell="1" allowOverlap="1" wp14:anchorId="1F372E53" wp14:editId="4B5A741B">
            <wp:simplePos x="0" y="0"/>
            <wp:positionH relativeFrom="column">
              <wp:posOffset>280035</wp:posOffset>
            </wp:positionH>
            <wp:positionV relativeFrom="paragraph">
              <wp:posOffset>64135</wp:posOffset>
            </wp:positionV>
            <wp:extent cx="719455" cy="719455"/>
            <wp:effectExtent l="0" t="0" r="0" b="0"/>
            <wp:wrapNone/>
            <wp:docPr id="1842684607" name="図 9" descr="アイコン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684607" name="図 9" descr="アイコン が含まれている画像&#10;&#10;AI によって生成されたコンテンツは間違っている可能性があります。"/>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6D98AB"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2286C9CA"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27F812EA" w14:textId="77777777" w:rsidR="001A6D82" w:rsidRPr="00172DF7" w:rsidRDefault="001A6D82" w:rsidP="001A6D82">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120064" behindDoc="0" locked="0" layoutInCell="1" allowOverlap="1" wp14:anchorId="439BBACD" wp14:editId="66970F1D">
                <wp:simplePos x="0" y="0"/>
                <wp:positionH relativeFrom="column">
                  <wp:posOffset>1057910</wp:posOffset>
                </wp:positionH>
                <wp:positionV relativeFrom="paragraph">
                  <wp:posOffset>172720</wp:posOffset>
                </wp:positionV>
                <wp:extent cx="4556760" cy="720090"/>
                <wp:effectExtent l="0" t="0" r="0" b="0"/>
                <wp:wrapNone/>
                <wp:docPr id="733638804" name="正方形/長方形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6760" cy="72009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BA96C3"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10</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人や国の不平等をなくそう</w:t>
                            </w:r>
                          </w:p>
                          <w:p w14:paraId="0A368DFC"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国内および国家間の不平等を是正する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9BBACD" id="正方形/長方形 154" o:spid="_x0000_s1045" style="position:absolute;left:0;text-align:left;margin-left:83.3pt;margin-top:13.6pt;width:358.8pt;height:56.7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" fillcolor="#d8d8d8 [2732]" stroked="f" strokeweight="1pt">
                <v:textbox>
                  <w:txbxContent>
                    <w:p w14:paraId="4DBA96C3"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10</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人や国の不平等をなくそう</w:t>
                      </w:r>
                    </w:p>
                    <w:p w14:paraId="0A368DFC"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国内および国家間の不平等を是正する</w:t>
                      </w:r>
                    </w:p>
                  </w:txbxContent>
                </v:textbox>
              </v:rect>
            </w:pict>
          </mc:Fallback>
        </mc:AlternateContent>
      </w:r>
      <w:r w:rsidRPr="00172DF7">
        <w:rPr>
          <w:rFonts w:ascii="BIZ UDPゴシック" w:eastAsia="BIZ UDPゴシック" w:hAnsi="BIZ UDPゴシック"/>
          <w:noProof/>
          <w:color w:val="000000" w:themeColor="text1"/>
          <w:sz w:val="24"/>
          <w:szCs w:val="28"/>
        </w:rPr>
        <w:drawing>
          <wp:anchor distT="0" distB="0" distL="114300" distR="114300" simplePos="0" relativeHeight="252112896" behindDoc="0" locked="0" layoutInCell="1" allowOverlap="1" wp14:anchorId="4601B94B" wp14:editId="68250886">
            <wp:simplePos x="0" y="0"/>
            <wp:positionH relativeFrom="column">
              <wp:posOffset>275590</wp:posOffset>
            </wp:positionH>
            <wp:positionV relativeFrom="paragraph">
              <wp:posOffset>177800</wp:posOffset>
            </wp:positionV>
            <wp:extent cx="719455" cy="719455"/>
            <wp:effectExtent l="0" t="0" r="0" b="0"/>
            <wp:wrapNone/>
            <wp:docPr id="626656868" name="図 10"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656868" name="図 10" descr="アイコン&#10;&#10;AI によって生成されたコンテンツは間違っている可能性があります。"/>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FA6E40"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0C6485E3"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07711A07" w14:textId="77777777"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190039BD" w14:textId="77777777" w:rsidR="001A6D82" w:rsidRPr="00172DF7" w:rsidRDefault="001A6D82" w:rsidP="001A6D82">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121088" behindDoc="0" locked="0" layoutInCell="1" allowOverlap="1" wp14:anchorId="4B014FF7" wp14:editId="4C2BCC09">
                <wp:simplePos x="0" y="0"/>
                <wp:positionH relativeFrom="column">
                  <wp:posOffset>1057910</wp:posOffset>
                </wp:positionH>
                <wp:positionV relativeFrom="paragraph">
                  <wp:posOffset>60325</wp:posOffset>
                </wp:positionV>
                <wp:extent cx="4556760" cy="720090"/>
                <wp:effectExtent l="0" t="0" r="0" b="0"/>
                <wp:wrapNone/>
                <wp:docPr id="1211591991" name="正方形/長方形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6760" cy="72009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967B76D"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1</w:t>
                            </w:r>
                            <w:r>
                              <w:rPr>
                                <w:rFonts w:ascii="BIZ UDPゴシック" w:eastAsia="BIZ UDPゴシック" w:hAnsi="BIZ UDPゴシック"/>
                                <w:b/>
                                <w:bCs/>
                                <w:color w:val="000000" w:themeColor="text1"/>
                                <w:u w:val="single"/>
                              </w:rPr>
                              <w:t>1</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住み続けられるまちづくりを</w:t>
                            </w:r>
                          </w:p>
                          <w:p w14:paraId="1AF4B7B4"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都市と人間の居住地を包摂的、安全、レジリエントかつ持続可能にする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14FF7" id="正方形/長方形 153" o:spid="_x0000_s1046" style="position:absolute;left:0;text-align:left;margin-left:83.3pt;margin-top:4.75pt;width:358.8pt;height:56.7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" fillcolor="#d8d8d8 [2732]" stroked="f" strokeweight="1pt">
                <v:textbox>
                  <w:txbxContent>
                    <w:p w14:paraId="7967B76D"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1</w:t>
                      </w:r>
                      <w:r>
                        <w:rPr>
                          <w:rFonts w:ascii="BIZ UDPゴシック" w:eastAsia="BIZ UDPゴシック" w:hAnsi="BIZ UDPゴシック"/>
                          <w:b/>
                          <w:bCs/>
                          <w:color w:val="000000" w:themeColor="text1"/>
                          <w:u w:val="single"/>
                        </w:rPr>
                        <w:t>1</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住み続けられるまちづくりを</w:t>
                      </w:r>
                    </w:p>
                    <w:p w14:paraId="1AF4B7B4"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都市と人間の居住地を包摂的、安全、レジリエントかつ持続可能にする</w:t>
                      </w:r>
                    </w:p>
                  </w:txbxContent>
                </v:textbox>
              </v:rect>
            </w:pict>
          </mc:Fallback>
        </mc:AlternateContent>
      </w: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2113920" behindDoc="0" locked="0" layoutInCell="1" allowOverlap="1" wp14:anchorId="2F03673D" wp14:editId="6FC4D8EA">
            <wp:simplePos x="0" y="0"/>
            <wp:positionH relativeFrom="column">
              <wp:posOffset>278130</wp:posOffset>
            </wp:positionH>
            <wp:positionV relativeFrom="paragraph">
              <wp:posOffset>60960</wp:posOffset>
            </wp:positionV>
            <wp:extent cx="719455" cy="719455"/>
            <wp:effectExtent l="0" t="0" r="0" b="0"/>
            <wp:wrapNone/>
            <wp:docPr id="1470266458" name="図 1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266458" name="図 11" descr="ダイアグラム&#10;&#10;AI によって生成されたコンテンツは間違っている可能性があります。"/>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156295" w14:textId="5F7A8FA6"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0373CECA" w14:textId="0B51B47A"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0CD0DB00" w14:textId="11136B13" w:rsidR="001A6D82" w:rsidRPr="00172DF7" w:rsidRDefault="00172DF7" w:rsidP="001A6D82">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122112" behindDoc="0" locked="0" layoutInCell="1" allowOverlap="1" wp14:anchorId="7A02275A" wp14:editId="630B0D5D">
                <wp:simplePos x="0" y="0"/>
                <wp:positionH relativeFrom="column">
                  <wp:posOffset>1057910</wp:posOffset>
                </wp:positionH>
                <wp:positionV relativeFrom="paragraph">
                  <wp:posOffset>179705</wp:posOffset>
                </wp:positionV>
                <wp:extent cx="4556760" cy="719455"/>
                <wp:effectExtent l="0" t="0" r="0" b="0"/>
                <wp:wrapNone/>
                <wp:docPr id="2003526813" name="正方形/長方形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6760" cy="719455"/>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024576"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b/>
                                <w:bCs/>
                                <w:color w:val="000000" w:themeColor="text1"/>
                                <w:u w:val="single"/>
                              </w:rPr>
                              <w:t>16</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平和と公正をすべての人に</w:t>
                            </w:r>
                          </w:p>
                          <w:p w14:paraId="042F83AE" w14:textId="77777777" w:rsidR="001A6D82" w:rsidRPr="00716E1E" w:rsidRDefault="001A6D82" w:rsidP="001A6D82">
                            <w:pPr>
                              <w:spacing w:beforeLines="20" w:before="72" w:line="220" w:lineRule="exact"/>
                              <w:ind w:leftChars="135" w:left="283"/>
                              <w:rPr>
                                <w:rFonts w:ascii="BIZ UDPゴシック" w:eastAsia="BIZ UDPゴシック" w:hAnsi="BIZ UDPゴシック"/>
                                <w:color w:val="000000" w:themeColor="text1"/>
                                <w:w w:val="80"/>
                              </w:rPr>
                            </w:pPr>
                            <w:r w:rsidRPr="00716E1E">
                              <w:rPr>
                                <w:rFonts w:ascii="BIZ UDPゴシック" w:eastAsia="BIZ UDPゴシック" w:hAnsi="BIZ UDPゴシック" w:hint="eastAsia"/>
                                <w:color w:val="000000" w:themeColor="text1"/>
                                <w:w w:val="80"/>
                              </w:rPr>
                              <w:t>持続可能な開発に向けて平和で包摂的な社会を推進し、すべての人々に司法へのアクセスを提供するとともに、あらゆるレベルにおいて効果的で責任ある包摂的な制度を構築する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02275A" id="正方形/長方形 152" o:spid="_x0000_s1047" style="position:absolute;left:0;text-align:left;margin-left:83.3pt;margin-top:14.15pt;width:358.8pt;height:56.6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" fillcolor="#d8d8d8 [2732]" stroked="f" strokeweight="1pt">
                <v:textbox>
                  <w:txbxContent>
                    <w:p w14:paraId="3A024576"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b/>
                          <w:bCs/>
                          <w:color w:val="000000" w:themeColor="text1"/>
                          <w:u w:val="single"/>
                        </w:rPr>
                        <w:t>16</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平和と公正をすべての人に</w:t>
                      </w:r>
                    </w:p>
                    <w:p w14:paraId="042F83AE" w14:textId="77777777" w:rsidR="001A6D82" w:rsidRPr="00716E1E" w:rsidRDefault="001A6D82" w:rsidP="001A6D82">
                      <w:pPr>
                        <w:spacing w:beforeLines="20" w:before="72" w:line="220" w:lineRule="exact"/>
                        <w:ind w:leftChars="135" w:left="283"/>
                        <w:rPr>
                          <w:rFonts w:ascii="BIZ UDPゴシック" w:eastAsia="BIZ UDPゴシック" w:hAnsi="BIZ UDPゴシック"/>
                          <w:color w:val="000000" w:themeColor="text1"/>
                          <w:w w:val="80"/>
                        </w:rPr>
                      </w:pPr>
                      <w:r w:rsidRPr="00716E1E">
                        <w:rPr>
                          <w:rFonts w:ascii="BIZ UDPゴシック" w:eastAsia="BIZ UDPゴシック" w:hAnsi="BIZ UDPゴシック" w:hint="eastAsia"/>
                          <w:color w:val="000000" w:themeColor="text1"/>
                          <w:w w:val="80"/>
                        </w:rPr>
                        <w:t>持続可能な開発に向けて平和で包摂的な社会を推進し、すべての人々に司法へのアクセスを提供するとともに、あらゆるレベルにおいて効果的で責任ある包摂的な制度を構築する</w:t>
                      </w:r>
                    </w:p>
                  </w:txbxContent>
                </v:textbox>
              </v:rect>
            </w:pict>
          </mc:Fallback>
        </mc:AlternateContent>
      </w: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2114944" behindDoc="0" locked="0" layoutInCell="1" allowOverlap="1" wp14:anchorId="5CCEDE71" wp14:editId="78AEC010">
            <wp:simplePos x="0" y="0"/>
            <wp:positionH relativeFrom="column">
              <wp:posOffset>275590</wp:posOffset>
            </wp:positionH>
            <wp:positionV relativeFrom="paragraph">
              <wp:posOffset>178282</wp:posOffset>
            </wp:positionV>
            <wp:extent cx="719455" cy="719455"/>
            <wp:effectExtent l="0" t="0" r="0" b="0"/>
            <wp:wrapNone/>
            <wp:docPr id="639348687" name="図 12"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348687" name="図 12" descr="アイコン&#10;&#10;AI によって生成されたコンテンツは間違っている可能性があります。"/>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6E4AA5" w14:textId="7E160FBB" w:rsidR="001A6D82" w:rsidRPr="00172DF7" w:rsidRDefault="001A6D82" w:rsidP="001A6D82">
      <w:pPr>
        <w:widowControl/>
        <w:ind w:firstLineChars="100" w:firstLine="240"/>
        <w:rPr>
          <w:rFonts w:ascii="BIZ UDPゴシック" w:eastAsia="BIZ UDPゴシック" w:hAnsi="BIZ UDPゴシック"/>
          <w:color w:val="000000" w:themeColor="text1"/>
          <w:sz w:val="24"/>
          <w:szCs w:val="28"/>
        </w:rPr>
      </w:pPr>
    </w:p>
    <w:p w14:paraId="3BF5037A" w14:textId="59EF41F3" w:rsidR="00AA0A65" w:rsidRPr="00172DF7" w:rsidRDefault="00AA0A65" w:rsidP="00AA0A65">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6963D4DD" w14:textId="420F91FA" w:rsidR="001A6D82" w:rsidRPr="00172DF7" w:rsidRDefault="001A6D82" w:rsidP="001A6D82">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82" w:name="_Toc233103337"/>
      <w:bookmarkStart w:id="83" w:name="_Toc233105991"/>
      <w:bookmarkStart w:id="84" w:name="_Toc233128285"/>
      <w:bookmarkStart w:id="85" w:name="_Toc233291358"/>
      <w:bookmarkStart w:id="86" w:name="_Toc234248565"/>
      <w:bookmarkStart w:id="87" w:name="_Toc235775670"/>
      <w:bookmarkStart w:id="88" w:name="_Toc236663505"/>
      <w:r w:rsidRPr="00172DF7">
        <w:rPr>
          <w:rFonts w:ascii="BIZ UDPゴシック" w:eastAsia="BIZ UDPゴシック" w:hAnsi="BIZ UDPゴシック" w:cstheme="minorBidi" w:hint="eastAsia"/>
          <w:color w:val="000000" w:themeColor="text1"/>
          <w:sz w:val="28"/>
          <w:szCs w:val="32"/>
        </w:rPr>
        <w:lastRenderedPageBreak/>
        <w:t>（</w:t>
      </w:r>
      <w:r w:rsidR="00AA0A65" w:rsidRPr="00172DF7">
        <w:rPr>
          <w:rFonts w:ascii="BIZ UDPゴシック" w:eastAsia="BIZ UDPゴシック" w:hAnsi="BIZ UDPゴシック" w:cstheme="minorBidi" w:hint="eastAsia"/>
          <w:color w:val="000000" w:themeColor="text1"/>
          <w:sz w:val="28"/>
          <w:szCs w:val="32"/>
        </w:rPr>
        <w:t>７</w:t>
      </w:r>
      <w:r w:rsidRPr="00172DF7">
        <w:rPr>
          <w:rFonts w:ascii="BIZ UDPゴシック" w:eastAsia="BIZ UDPゴシック" w:hAnsi="BIZ UDPゴシック" w:cstheme="minorBidi" w:hint="eastAsia"/>
          <w:color w:val="000000" w:themeColor="text1"/>
          <w:sz w:val="28"/>
          <w:szCs w:val="32"/>
        </w:rPr>
        <w:t>）計画の名称</w:t>
      </w:r>
      <w:bookmarkEnd w:id="82"/>
      <w:bookmarkEnd w:id="83"/>
      <w:bookmarkEnd w:id="84"/>
      <w:bookmarkEnd w:id="85"/>
      <w:bookmarkEnd w:id="86"/>
      <w:bookmarkEnd w:id="87"/>
      <w:bookmarkEnd w:id="88"/>
    </w:p>
    <w:bookmarkEnd w:id="72"/>
    <w:p w14:paraId="48E606F8" w14:textId="77777777" w:rsidR="00574229" w:rsidRPr="00172DF7" w:rsidRDefault="00574229" w:rsidP="00574229">
      <w:pPr>
        <w:widowControl/>
        <w:jc w:val="left"/>
        <w:rPr>
          <w:rFonts w:ascii="BIZ UDPゴシック" w:eastAsia="BIZ UDPゴシック" w:hAnsi="BIZ UDPゴシック"/>
          <w:color w:val="000000" w:themeColor="text1"/>
          <w:sz w:val="24"/>
          <w:szCs w:val="28"/>
        </w:rPr>
      </w:pPr>
    </w:p>
    <w:p w14:paraId="6ECF5A92" w14:textId="0F365EC8" w:rsidR="00FE6D72" w:rsidRPr="00172DF7" w:rsidRDefault="00FE6D72" w:rsidP="00FE6D72">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国において障害者基本法の改正や関係法令の制定等があり平成２６年</w:t>
      </w:r>
      <w:r w:rsidR="00D15D16" w:rsidRPr="00172DF7">
        <w:rPr>
          <w:rFonts w:ascii="BIZ UDPゴシック" w:eastAsia="BIZ UDPゴシック" w:hAnsi="BIZ UDPゴシック" w:hint="eastAsia"/>
          <w:color w:val="000000" w:themeColor="text1"/>
          <w:sz w:val="24"/>
          <w:szCs w:val="28"/>
        </w:rPr>
        <w:t>（2014年）</w:t>
      </w:r>
      <w:r w:rsidRPr="00172DF7">
        <w:rPr>
          <w:rFonts w:ascii="BIZ UDPゴシック" w:eastAsia="BIZ UDPゴシック" w:hAnsi="BIZ UDPゴシック" w:hint="eastAsia"/>
          <w:color w:val="000000" w:themeColor="text1"/>
          <w:sz w:val="24"/>
          <w:szCs w:val="28"/>
        </w:rPr>
        <w:t>には国連障害者権利条約を批准、障害の社会モデルや多様性を尊重する考え方が徐々に広まるなか、区ではインクルーシブな地域共生社会の実現を</w:t>
      </w:r>
      <w:r w:rsidR="00182E4D" w:rsidRPr="00172DF7">
        <w:rPr>
          <w:rFonts w:ascii="BIZ UDPゴシック" w:eastAsia="BIZ UDPゴシック" w:hAnsi="BIZ UDPゴシック" w:hint="eastAsia"/>
          <w:color w:val="000000" w:themeColor="text1"/>
          <w:sz w:val="24"/>
          <w:szCs w:val="28"/>
        </w:rPr>
        <w:t>めざ</w:t>
      </w:r>
      <w:r w:rsidRPr="00172DF7">
        <w:rPr>
          <w:rFonts w:ascii="BIZ UDPゴシック" w:eastAsia="BIZ UDPゴシック" w:hAnsi="BIZ UDPゴシック" w:hint="eastAsia"/>
          <w:color w:val="000000" w:themeColor="text1"/>
          <w:sz w:val="24"/>
          <w:szCs w:val="28"/>
        </w:rPr>
        <w:t>し「世田谷区障害理解の促進と地域共生社会の実現をめざす条例」を令和４年度</w:t>
      </w:r>
      <w:r w:rsidR="00D15D16" w:rsidRPr="00172DF7">
        <w:rPr>
          <w:rFonts w:ascii="BIZ UDPゴシック" w:eastAsia="BIZ UDPゴシック" w:hAnsi="BIZ UDPゴシック" w:hint="eastAsia"/>
          <w:color w:val="000000" w:themeColor="text1"/>
          <w:sz w:val="24"/>
          <w:szCs w:val="28"/>
        </w:rPr>
        <w:t>（2022年度）</w:t>
      </w:r>
      <w:r w:rsidRPr="00172DF7">
        <w:rPr>
          <w:rFonts w:ascii="BIZ UDPゴシック" w:eastAsia="BIZ UDPゴシック" w:hAnsi="BIZ UDPゴシック" w:hint="eastAsia"/>
          <w:color w:val="000000" w:themeColor="text1"/>
          <w:sz w:val="24"/>
          <w:szCs w:val="28"/>
        </w:rPr>
        <w:t>に制定しました。</w:t>
      </w:r>
    </w:p>
    <w:p w14:paraId="246177A8" w14:textId="1700370C" w:rsidR="005A7D29" w:rsidRPr="00172DF7" w:rsidRDefault="00EB32D0" w:rsidP="005A7D29">
      <w:pPr>
        <w:widowControl/>
        <w:ind w:firstLineChars="100" w:firstLine="240"/>
        <w:rPr>
          <w:rFonts w:ascii="BIZ UDPゴシック" w:eastAsia="BIZ UDPゴシック" w:hAnsi="BIZ UDPゴシック"/>
          <w:color w:val="000000" w:themeColor="text1"/>
          <w:sz w:val="24"/>
          <w:szCs w:val="28"/>
        </w:rPr>
      </w:pPr>
      <w:bookmarkStart w:id="89" w:name="_Hlk142915420"/>
      <w:r w:rsidRPr="00172DF7">
        <w:rPr>
          <w:rFonts w:ascii="BIZ UDPゴシック" w:eastAsia="BIZ UDPゴシック" w:hAnsi="BIZ UDPゴシック" w:hint="eastAsia"/>
          <w:color w:val="000000" w:themeColor="text1"/>
          <w:sz w:val="24"/>
        </w:rPr>
        <w:t>多様な人々が、それぞれの生き方を尊重され、排除されることなく、同じ社会の一員として受け入れられるインクルージョン（社会的包摂）の考え方が、これまで以上に大切となっています。</w:t>
      </w:r>
      <w:r w:rsidR="005A7D29" w:rsidRPr="00172DF7">
        <w:rPr>
          <w:rFonts w:ascii="BIZ UDPゴシック" w:eastAsia="BIZ UDPゴシック" w:hAnsi="BIZ UDPゴシック" w:hint="eastAsia"/>
          <w:color w:val="000000" w:themeColor="text1"/>
          <w:sz w:val="24"/>
        </w:rPr>
        <w:t>障害のある人もない人も区別されることなく、互いに支え合い、地域で豊かに暮らしていける社会をめざす</w:t>
      </w:r>
      <w:r w:rsidR="005A7D29" w:rsidRPr="00172DF7">
        <w:rPr>
          <w:rFonts w:ascii="BIZ UDPゴシック" w:eastAsia="BIZ UDPゴシック" w:hAnsi="BIZ UDPゴシック" w:hint="eastAsia"/>
          <w:color w:val="000000" w:themeColor="text1"/>
          <w:sz w:val="24"/>
          <w:szCs w:val="28"/>
        </w:rPr>
        <w:t>ノーマライゼーションの考え方を</w:t>
      </w:r>
      <w:r w:rsidR="001C3163" w:rsidRPr="00172DF7">
        <w:rPr>
          <w:rFonts w:ascii="BIZ UDPゴシック" w:eastAsia="BIZ UDPゴシック" w:hAnsi="BIZ UDPゴシック" w:hint="eastAsia"/>
          <w:color w:val="000000" w:themeColor="text1"/>
          <w:sz w:val="24"/>
          <w:szCs w:val="28"/>
        </w:rPr>
        <w:t>根底に据え</w:t>
      </w:r>
      <w:r w:rsidR="005A7D29" w:rsidRPr="00172DF7">
        <w:rPr>
          <w:rFonts w:ascii="BIZ UDPゴシック" w:eastAsia="BIZ UDPゴシック" w:hAnsi="BIZ UDPゴシック" w:hint="eastAsia"/>
          <w:color w:val="000000" w:themeColor="text1"/>
          <w:sz w:val="24"/>
          <w:szCs w:val="28"/>
        </w:rPr>
        <w:t>ながら、近年増加している複雑・複合化する課題への対応や、地域共生社会に関する社会状況の変化等を踏まえ、全ての区民が個々の特性や経験を含めた多様性を尊重し、その存在と価値観を相互に認め合い、誰一人取り残さないことをめざし、</w:t>
      </w:r>
      <w:r w:rsidR="00C12B3A" w:rsidRPr="00172DF7">
        <w:rPr>
          <w:rFonts w:ascii="BIZ UDPゴシック" w:eastAsia="BIZ UDPゴシック" w:hAnsi="BIZ UDPゴシック" w:hint="eastAsia"/>
          <w:color w:val="000000" w:themeColor="text1"/>
          <w:sz w:val="24"/>
          <w:szCs w:val="28"/>
        </w:rPr>
        <w:t>令和６年度</w:t>
      </w:r>
      <w:r w:rsidR="00D15D16" w:rsidRPr="00172DF7">
        <w:rPr>
          <w:rFonts w:ascii="BIZ UDPゴシック" w:eastAsia="BIZ UDPゴシック" w:hAnsi="BIZ UDPゴシック" w:hint="eastAsia"/>
          <w:color w:val="000000" w:themeColor="text1"/>
          <w:sz w:val="24"/>
          <w:szCs w:val="28"/>
        </w:rPr>
        <w:t>（2024年度）</w:t>
      </w:r>
      <w:r w:rsidR="00C12B3A" w:rsidRPr="00172DF7">
        <w:rPr>
          <w:rFonts w:ascii="BIZ UDPゴシック" w:eastAsia="BIZ UDPゴシック" w:hAnsi="BIZ UDPゴシック" w:hint="eastAsia"/>
          <w:color w:val="000000" w:themeColor="text1"/>
          <w:sz w:val="24"/>
          <w:szCs w:val="28"/>
        </w:rPr>
        <w:t>から</w:t>
      </w:r>
      <w:r w:rsidR="005A7D29" w:rsidRPr="00172DF7">
        <w:rPr>
          <w:rFonts w:ascii="BIZ UDPゴシック" w:eastAsia="BIZ UDPゴシック" w:hAnsi="BIZ UDPゴシック" w:hint="eastAsia"/>
          <w:color w:val="000000" w:themeColor="text1"/>
          <w:sz w:val="24"/>
          <w:szCs w:val="28"/>
        </w:rPr>
        <w:t>計画の名称を以下のとおりとし</w:t>
      </w:r>
      <w:r w:rsidR="007354C8" w:rsidRPr="00172DF7">
        <w:rPr>
          <w:rFonts w:ascii="BIZ UDPゴシック" w:eastAsia="BIZ UDPゴシック" w:hAnsi="BIZ UDPゴシック" w:hint="eastAsia"/>
          <w:color w:val="000000" w:themeColor="text1"/>
          <w:sz w:val="24"/>
          <w:szCs w:val="28"/>
        </w:rPr>
        <w:t>てい</w:t>
      </w:r>
      <w:r w:rsidR="005A7D29" w:rsidRPr="00172DF7">
        <w:rPr>
          <w:rFonts w:ascii="BIZ UDPゴシック" w:eastAsia="BIZ UDPゴシック" w:hAnsi="BIZ UDPゴシック" w:hint="eastAsia"/>
          <w:color w:val="000000" w:themeColor="text1"/>
          <w:sz w:val="24"/>
          <w:szCs w:val="28"/>
        </w:rPr>
        <w:t>ます。</w:t>
      </w:r>
    </w:p>
    <w:bookmarkEnd w:id="89"/>
    <w:p w14:paraId="4AB54225" w14:textId="0C2CFDBC" w:rsidR="00AC438A" w:rsidRPr="00172DF7" w:rsidRDefault="00AC438A" w:rsidP="00FE6D72">
      <w:pPr>
        <w:widowControl/>
        <w:ind w:firstLineChars="100" w:firstLine="240"/>
        <w:rPr>
          <w:rFonts w:ascii="BIZ UDPゴシック" w:eastAsia="BIZ UDPゴシック" w:hAnsi="BIZ UDPゴシック"/>
          <w:color w:val="000000" w:themeColor="text1"/>
          <w:sz w:val="24"/>
          <w:szCs w:val="28"/>
        </w:rPr>
      </w:pPr>
    </w:p>
    <w:p w14:paraId="664A623F" w14:textId="0A02CE0E" w:rsidR="00AC438A" w:rsidRPr="00172DF7" w:rsidRDefault="001C3163" w:rsidP="00FE6D72">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17632" behindDoc="0" locked="0" layoutInCell="1" allowOverlap="1" wp14:anchorId="38A48C14" wp14:editId="67C583E4">
                <wp:simplePos x="0" y="0"/>
                <wp:positionH relativeFrom="column">
                  <wp:posOffset>1501140</wp:posOffset>
                </wp:positionH>
                <wp:positionV relativeFrom="paragraph">
                  <wp:posOffset>144780</wp:posOffset>
                </wp:positionV>
                <wp:extent cx="2735580" cy="609600"/>
                <wp:effectExtent l="0" t="0" r="0" b="0"/>
                <wp:wrapNone/>
                <wp:docPr id="243705325" name="テキスト ボックス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5580" cy="609600"/>
                        </a:xfrm>
                        <a:prstGeom prst="rect">
                          <a:avLst/>
                        </a:prstGeom>
                        <a:noFill/>
                        <a:ln w="6350">
                          <a:noFill/>
                        </a:ln>
                      </wps:spPr>
                      <wps:txbx>
                        <w:txbxContent>
                          <w:p w14:paraId="3FB1A5C0" w14:textId="587E2D3B" w:rsidR="00D1138D" w:rsidRPr="00AC438A" w:rsidRDefault="00D1138D" w:rsidP="00AC438A">
                            <w:pPr>
                              <w:spacing w:line="360" w:lineRule="exact"/>
                              <w:jc w:val="center"/>
                              <w:rPr>
                                <w:rFonts w:ascii="メイリオ" w:eastAsia="メイリオ" w:hAnsi="メイリオ"/>
                                <w:b/>
                                <w:bCs/>
                                <w:sz w:val="24"/>
                                <w:szCs w:val="28"/>
                              </w:rPr>
                            </w:pPr>
                            <w:r w:rsidRPr="009023F3">
                              <w:rPr>
                                <w:rFonts w:ascii="メイリオ" w:eastAsia="メイリオ" w:hAnsi="メイリオ" w:hint="eastAsia"/>
                                <w:b/>
                                <w:bCs/>
                                <w:sz w:val="24"/>
                                <w:szCs w:val="28"/>
                              </w:rPr>
                              <w:t>せたがやインクルージョンプラン</w:t>
                            </w:r>
                          </w:p>
                          <w:p w14:paraId="1D309E4E" w14:textId="77777777" w:rsidR="00D1138D" w:rsidRPr="00AC438A" w:rsidRDefault="00D1138D" w:rsidP="00AC438A">
                            <w:pPr>
                              <w:spacing w:line="360" w:lineRule="exact"/>
                              <w:jc w:val="center"/>
                              <w:rPr>
                                <w:rFonts w:ascii="メイリオ" w:eastAsia="メイリオ" w:hAnsi="メイリオ"/>
                                <w:b/>
                                <w:bCs/>
                                <w:sz w:val="24"/>
                                <w:szCs w:val="28"/>
                              </w:rPr>
                            </w:pPr>
                            <w:r w:rsidRPr="00AC438A">
                              <w:rPr>
                                <w:rFonts w:ascii="メイリオ" w:eastAsia="メイリオ" w:hAnsi="メイリオ" w:hint="eastAsia"/>
                                <w:b/>
                                <w:bCs/>
                                <w:sz w:val="24"/>
                                <w:szCs w:val="28"/>
                              </w:rPr>
                              <w:t>-世田谷区障害施策推進計画-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48C14" id="テキスト ボックス 180" o:spid="_x0000_s1048" type="#_x0000_t202" style="position:absolute;left:0;text-align:left;margin-left:118.2pt;margin-top:11.4pt;width:215.4pt;height:4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" filled="f" stroked="f" strokeweight=".5pt">
                <v:textbox>
                  <w:txbxContent>
                    <w:p w14:paraId="3FB1A5C0" w14:textId="587E2D3B" w:rsidR="00D1138D" w:rsidRPr="00AC438A" w:rsidRDefault="00D1138D" w:rsidP="00AC438A">
                      <w:pPr>
                        <w:spacing w:line="360" w:lineRule="exact"/>
                        <w:jc w:val="center"/>
                        <w:rPr>
                          <w:rFonts w:ascii="メイリオ" w:eastAsia="メイリオ" w:hAnsi="メイリオ"/>
                          <w:b/>
                          <w:bCs/>
                          <w:sz w:val="24"/>
                          <w:szCs w:val="28"/>
                        </w:rPr>
                      </w:pPr>
                      <w:r w:rsidRPr="009023F3">
                        <w:rPr>
                          <w:rFonts w:ascii="メイリオ" w:eastAsia="メイリオ" w:hAnsi="メイリオ" w:hint="eastAsia"/>
                          <w:b/>
                          <w:bCs/>
                          <w:sz w:val="24"/>
                          <w:szCs w:val="28"/>
                        </w:rPr>
                        <w:t>せたがやインクルージョンプラン</w:t>
                      </w:r>
                    </w:p>
                    <w:p w14:paraId="1D309E4E" w14:textId="77777777" w:rsidR="00D1138D" w:rsidRPr="00AC438A" w:rsidRDefault="00D1138D" w:rsidP="00AC438A">
                      <w:pPr>
                        <w:spacing w:line="360" w:lineRule="exact"/>
                        <w:jc w:val="center"/>
                        <w:rPr>
                          <w:rFonts w:ascii="メイリオ" w:eastAsia="メイリオ" w:hAnsi="メイリオ"/>
                          <w:b/>
                          <w:bCs/>
                          <w:sz w:val="24"/>
                          <w:szCs w:val="28"/>
                        </w:rPr>
                      </w:pPr>
                      <w:r w:rsidRPr="00AC438A">
                        <w:rPr>
                          <w:rFonts w:ascii="メイリオ" w:eastAsia="メイリオ" w:hAnsi="メイリオ" w:hint="eastAsia"/>
                          <w:b/>
                          <w:bCs/>
                          <w:sz w:val="24"/>
                          <w:szCs w:val="28"/>
                        </w:rPr>
                        <w:t>-世田谷区障害施策推進計画-</w:t>
                      </w:r>
                    </w:p>
                  </w:txbxContent>
                </v:textbox>
              </v:shape>
            </w:pict>
          </mc:Fallback>
        </mc:AlternateContent>
      </w:r>
      <w:r w:rsidRPr="00172DF7">
        <w:rPr>
          <w:noProof/>
          <w:color w:val="000000" w:themeColor="text1"/>
        </w:rPr>
        <mc:AlternateContent>
          <mc:Choice Requires="wps">
            <w:drawing>
              <wp:anchor distT="0" distB="0" distL="114300" distR="114300" simplePos="0" relativeHeight="251700224" behindDoc="0" locked="0" layoutInCell="1" allowOverlap="1" wp14:anchorId="0A74AEC7" wp14:editId="121120AD">
                <wp:simplePos x="0" y="0"/>
                <wp:positionH relativeFrom="column">
                  <wp:posOffset>2421679</wp:posOffset>
                </wp:positionH>
                <wp:positionV relativeFrom="paragraph">
                  <wp:posOffset>23495</wp:posOffset>
                </wp:positionV>
                <wp:extent cx="899795" cy="899795"/>
                <wp:effectExtent l="0" t="0" r="0" b="0"/>
                <wp:wrapNone/>
                <wp:docPr id="1992032492" name="楕円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9795" cy="899795"/>
                        </a:xfrm>
                        <a:prstGeom prst="ellipse">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87E520" id="楕円 183" o:spid="_x0000_s1026" style="position:absolute;margin-left:190.7pt;margin-top:1.85pt;width:70.85pt;height:70.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" fillcolor="#f2f2f2 [3052]" stroked="f" strokeweight="1pt">
                <v:stroke joinstyle="miter"/>
              </v:oval>
            </w:pict>
          </mc:Fallback>
        </mc:AlternateContent>
      </w:r>
    </w:p>
    <w:p w14:paraId="1B6B94D2" w14:textId="14B1F19D" w:rsidR="00AC438A" w:rsidRPr="00172DF7" w:rsidRDefault="00AC438A" w:rsidP="00FE6D72">
      <w:pPr>
        <w:widowControl/>
        <w:ind w:firstLineChars="100" w:firstLine="240"/>
        <w:rPr>
          <w:rFonts w:ascii="BIZ UDPゴシック" w:eastAsia="BIZ UDPゴシック" w:hAnsi="BIZ UDPゴシック"/>
          <w:color w:val="000000" w:themeColor="text1"/>
          <w:sz w:val="24"/>
          <w:szCs w:val="28"/>
        </w:rPr>
      </w:pPr>
    </w:p>
    <w:p w14:paraId="6A4FCCFB" w14:textId="4C6C1E69" w:rsidR="00AC438A" w:rsidRPr="00172DF7" w:rsidRDefault="00AC438A" w:rsidP="00FE6D72">
      <w:pPr>
        <w:widowControl/>
        <w:ind w:firstLineChars="100" w:firstLine="240"/>
        <w:rPr>
          <w:rFonts w:ascii="BIZ UDPゴシック" w:eastAsia="BIZ UDPゴシック" w:hAnsi="BIZ UDPゴシック"/>
          <w:color w:val="000000" w:themeColor="text1"/>
          <w:sz w:val="24"/>
          <w:szCs w:val="28"/>
        </w:rPr>
      </w:pPr>
    </w:p>
    <w:p w14:paraId="15EA7E52" w14:textId="2543AE5A" w:rsidR="00AC438A" w:rsidRPr="00172DF7" w:rsidRDefault="00AC438A" w:rsidP="00FE6D72">
      <w:pPr>
        <w:widowControl/>
        <w:ind w:firstLineChars="100" w:firstLine="240"/>
        <w:rPr>
          <w:rFonts w:ascii="BIZ UDPゴシック" w:eastAsia="BIZ UDPゴシック" w:hAnsi="BIZ UDPゴシック"/>
          <w:color w:val="000000" w:themeColor="text1"/>
          <w:sz w:val="24"/>
          <w:szCs w:val="28"/>
        </w:rPr>
      </w:pPr>
    </w:p>
    <w:p w14:paraId="5654AC1B" w14:textId="77777777" w:rsidR="005A7D29" w:rsidRPr="00172DF7" w:rsidRDefault="005A7D29" w:rsidP="005A7D29">
      <w:pPr>
        <w:widowControl/>
        <w:ind w:leftChars="572" w:left="3542" w:hangingChars="1115" w:hanging="2341"/>
        <w:jc w:val="left"/>
        <w:rPr>
          <w:rFonts w:ascii="BIZ UDPゴシック" w:eastAsia="BIZ UDPゴシック" w:hAnsi="BIZ UDPゴシック"/>
          <w:b/>
          <w:bCs/>
          <w:color w:val="000000" w:themeColor="text1"/>
        </w:rPr>
      </w:pPr>
    </w:p>
    <w:p w14:paraId="164F8090" w14:textId="0D3ADE36" w:rsidR="00574229" w:rsidRPr="00172DF7" w:rsidRDefault="00574229" w:rsidP="005A7D29">
      <w:pPr>
        <w:widowControl/>
        <w:ind w:leftChars="572" w:left="5661" w:hangingChars="1115" w:hanging="4460"/>
        <w:jc w:val="left"/>
        <w:rPr>
          <w:rFonts w:ascii="BIZ UDPゴシック" w:eastAsia="BIZ UDPゴシック" w:hAnsi="BIZ UDPゴシック" w:cstheme="majorBidi"/>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p>
    <w:p w14:paraId="43A64FA1" w14:textId="77777777" w:rsidR="000E1927" w:rsidRPr="00172DF7" w:rsidRDefault="000E1927" w:rsidP="000E1927">
      <w:pPr>
        <w:widowControl/>
        <w:jc w:val="left"/>
        <w:rPr>
          <w:rFonts w:ascii="BIZ UDPゴシック" w:eastAsia="BIZ UDPゴシック" w:hAnsi="BIZ UDPゴシック"/>
          <w:b/>
          <w:bCs/>
          <w:color w:val="000000" w:themeColor="text1"/>
          <w:sz w:val="48"/>
          <w:szCs w:val="52"/>
        </w:rPr>
      </w:pPr>
    </w:p>
    <w:p w14:paraId="5E49B45E" w14:textId="77777777" w:rsidR="000E1927" w:rsidRPr="00172DF7" w:rsidRDefault="000E1927" w:rsidP="000E1927">
      <w:pPr>
        <w:widowControl/>
        <w:jc w:val="left"/>
        <w:rPr>
          <w:rFonts w:ascii="BIZ UDPゴシック" w:eastAsia="BIZ UDPゴシック" w:hAnsi="BIZ UDPゴシック"/>
          <w:b/>
          <w:bCs/>
          <w:color w:val="000000" w:themeColor="text1"/>
          <w:sz w:val="48"/>
          <w:szCs w:val="52"/>
        </w:rPr>
      </w:pPr>
    </w:p>
    <w:p w14:paraId="4C997508" w14:textId="77777777" w:rsidR="000E1927" w:rsidRPr="00172DF7" w:rsidRDefault="000E1927" w:rsidP="000E1927">
      <w:pPr>
        <w:widowControl/>
        <w:jc w:val="left"/>
        <w:rPr>
          <w:rFonts w:ascii="BIZ UDPゴシック" w:eastAsia="BIZ UDPゴシック" w:hAnsi="BIZ UDPゴシック"/>
          <w:b/>
          <w:bCs/>
          <w:color w:val="000000" w:themeColor="text1"/>
          <w:sz w:val="48"/>
          <w:szCs w:val="52"/>
        </w:rPr>
      </w:pPr>
    </w:p>
    <w:p w14:paraId="362B898D" w14:textId="77777777" w:rsidR="000E1927" w:rsidRPr="00172DF7" w:rsidRDefault="000E1927" w:rsidP="000E1927">
      <w:pPr>
        <w:widowControl/>
        <w:jc w:val="left"/>
        <w:rPr>
          <w:rFonts w:ascii="BIZ UDPゴシック" w:eastAsia="BIZ UDPゴシック" w:hAnsi="BIZ UDPゴシック"/>
          <w:b/>
          <w:bCs/>
          <w:color w:val="000000" w:themeColor="text1"/>
          <w:sz w:val="48"/>
          <w:szCs w:val="52"/>
        </w:rPr>
      </w:pPr>
    </w:p>
    <w:p w14:paraId="3F48B14D" w14:textId="77777777" w:rsidR="000E1927" w:rsidRPr="00172DF7" w:rsidRDefault="000E1927" w:rsidP="000E1927">
      <w:pPr>
        <w:widowControl/>
        <w:jc w:val="left"/>
        <w:rPr>
          <w:rFonts w:ascii="BIZ UDPゴシック" w:eastAsia="BIZ UDPゴシック" w:hAnsi="BIZ UDPゴシック"/>
          <w:b/>
          <w:bCs/>
          <w:color w:val="000000" w:themeColor="text1"/>
          <w:sz w:val="48"/>
          <w:szCs w:val="52"/>
        </w:rPr>
      </w:pPr>
    </w:p>
    <w:p w14:paraId="62C6B0F6" w14:textId="77777777" w:rsidR="000E1927" w:rsidRPr="00172DF7" w:rsidRDefault="000E1927" w:rsidP="000E1927">
      <w:pPr>
        <w:widowControl/>
        <w:jc w:val="left"/>
        <w:rPr>
          <w:rFonts w:ascii="BIZ UDPゴシック" w:eastAsia="BIZ UDPゴシック" w:hAnsi="BIZ UDPゴシック"/>
          <w:b/>
          <w:bCs/>
          <w:color w:val="000000" w:themeColor="text1"/>
          <w:sz w:val="48"/>
          <w:szCs w:val="52"/>
        </w:rPr>
      </w:pPr>
    </w:p>
    <w:p w14:paraId="7B7FACF9" w14:textId="4EAFE843" w:rsidR="000E1927" w:rsidRPr="00172DF7" w:rsidRDefault="000E1927" w:rsidP="000E1927">
      <w:pPr>
        <w:pStyle w:val="1"/>
        <w:jc w:val="center"/>
        <w:rPr>
          <w:rFonts w:ascii="BIZ UDPゴシック" w:eastAsia="BIZ UDPゴシック" w:hAnsi="BIZ UDPゴシック"/>
          <w:b/>
          <w:bCs/>
          <w:color w:val="000000" w:themeColor="text1"/>
          <w:spacing w:val="200"/>
          <w:sz w:val="72"/>
          <w:szCs w:val="72"/>
        </w:rPr>
      </w:pPr>
      <w:bookmarkStart w:id="90" w:name="_Toc236663506"/>
      <w:r w:rsidRPr="00172DF7">
        <w:rPr>
          <w:rFonts w:ascii="BIZ UDPゴシック" w:eastAsia="BIZ UDPゴシック" w:hAnsi="BIZ UDPゴシック" w:hint="eastAsia"/>
          <w:b/>
          <w:bCs/>
          <w:color w:val="000000" w:themeColor="text1"/>
          <w:spacing w:val="200"/>
          <w:sz w:val="72"/>
          <w:szCs w:val="72"/>
        </w:rPr>
        <w:t>第2章</w:t>
      </w:r>
      <w:bookmarkEnd w:id="90"/>
    </w:p>
    <w:p w14:paraId="6C1BC3F7" w14:textId="77777777" w:rsidR="000E1927" w:rsidRPr="00172DF7" w:rsidRDefault="000E1927" w:rsidP="000E1927">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91" w:name="_Toc236663507"/>
      <w:r w:rsidRPr="00172DF7">
        <w:rPr>
          <w:rFonts w:ascii="BIZ UDPゴシック" w:eastAsia="BIZ UDPゴシック" w:hAnsi="BIZ UDPゴシック"/>
          <w:b/>
          <w:bCs/>
          <w:noProof/>
          <w:color w:val="000000" w:themeColor="text1"/>
          <w:sz w:val="48"/>
          <w:szCs w:val="52"/>
        </w:rPr>
        <w:drawing>
          <wp:inline distT="0" distB="0" distL="0" distR="0" wp14:anchorId="332E023E" wp14:editId="27E80126">
            <wp:extent cx="6119640" cy="121320"/>
            <wp:effectExtent l="0" t="0" r="0" b="0"/>
            <wp:docPr id="472005742"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91"/>
    </w:p>
    <w:p w14:paraId="0039D026" w14:textId="211165B1" w:rsidR="000E1927" w:rsidRPr="00172DF7" w:rsidRDefault="000E1927" w:rsidP="000E1927">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92" w:name="_Toc236663508"/>
      <w:r w:rsidRPr="00172DF7">
        <w:rPr>
          <w:rFonts w:ascii="BIZ UDPゴシック" w:eastAsia="BIZ UDPゴシック" w:hAnsi="BIZ UDPゴシック"/>
          <w:b/>
          <w:bCs/>
          <w:color w:val="000000" w:themeColor="text1"/>
          <w:sz w:val="48"/>
          <w:szCs w:val="52"/>
        </w:rPr>
        <w:t>世田谷区障害福祉の現状と課題</w:t>
      </w:r>
      <w:bookmarkEnd w:id="92"/>
    </w:p>
    <w:p w14:paraId="44F2E732" w14:textId="77777777" w:rsidR="000E1927" w:rsidRPr="00172DF7" w:rsidRDefault="000E1927" w:rsidP="000E1927">
      <w:pPr>
        <w:widowControl/>
        <w:jc w:val="left"/>
        <w:rPr>
          <w:rFonts w:ascii="BIZ UDPゴシック" w:eastAsia="BIZ UDPゴシック" w:hAnsi="BIZ UDPゴシック"/>
          <w:b/>
          <w:bCs/>
          <w:color w:val="000000" w:themeColor="text1"/>
          <w:sz w:val="48"/>
          <w:szCs w:val="52"/>
        </w:rPr>
      </w:pPr>
    </w:p>
    <w:p w14:paraId="359C3525" w14:textId="77777777" w:rsidR="000E1927" w:rsidRPr="00172DF7" w:rsidRDefault="000E1927" w:rsidP="000E1927">
      <w:pPr>
        <w:widowControl/>
        <w:jc w:val="left"/>
        <w:rPr>
          <w:rFonts w:ascii="BIZ UDPゴシック" w:eastAsia="BIZ UDPゴシック" w:hAnsi="BIZ UDPゴシック"/>
          <w:b/>
          <w:bCs/>
          <w:color w:val="000000" w:themeColor="text1"/>
          <w:sz w:val="48"/>
          <w:szCs w:val="52"/>
        </w:rPr>
      </w:pPr>
      <w:r w:rsidRPr="00172DF7">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294144" behindDoc="0" locked="0" layoutInCell="1" allowOverlap="1" wp14:anchorId="5D208999" wp14:editId="1967422F">
                <wp:simplePos x="0" y="0"/>
                <wp:positionH relativeFrom="margin">
                  <wp:posOffset>2660015</wp:posOffset>
                </wp:positionH>
                <wp:positionV relativeFrom="paragraph">
                  <wp:posOffset>206317</wp:posOffset>
                </wp:positionV>
                <wp:extent cx="439882" cy="312132"/>
                <wp:effectExtent l="0" t="0" r="0" b="0"/>
                <wp:wrapNone/>
                <wp:docPr id="1529839794"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4BC78" id="二等辺三角形 187" o:spid="_x0000_s1026" type="#_x0000_t5" style="position:absolute;margin-left:209.45pt;margin-top:16.25pt;width:34.65pt;height:24.6pt;flip:y;z-index:25229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44AF9559" w14:textId="77777777" w:rsidR="000E1927" w:rsidRPr="00172DF7" w:rsidRDefault="000E1927" w:rsidP="000E1927">
      <w:pPr>
        <w:widowControl/>
        <w:jc w:val="left"/>
        <w:rPr>
          <w:rFonts w:ascii="BIZ UDPゴシック" w:eastAsia="BIZ UDPゴシック" w:hAnsi="BIZ UDPゴシック"/>
          <w:b/>
          <w:bCs/>
          <w:color w:val="000000" w:themeColor="text1"/>
          <w:sz w:val="48"/>
          <w:szCs w:val="52"/>
        </w:rPr>
      </w:pPr>
      <w:r w:rsidRPr="00172DF7">
        <w:rPr>
          <w:noProof/>
          <w:color w:val="000000" w:themeColor="text1"/>
        </w:rPr>
        <mc:AlternateContent>
          <mc:Choice Requires="wps">
            <w:drawing>
              <wp:anchor distT="0" distB="0" distL="114300" distR="114300" simplePos="0" relativeHeight="252293120" behindDoc="0" locked="0" layoutInCell="1" allowOverlap="1" wp14:anchorId="235685E3" wp14:editId="226BB764">
                <wp:simplePos x="0" y="0"/>
                <wp:positionH relativeFrom="margin">
                  <wp:align>center</wp:align>
                </wp:positionH>
                <wp:positionV relativeFrom="paragraph">
                  <wp:posOffset>453390</wp:posOffset>
                </wp:positionV>
                <wp:extent cx="3429000" cy="1615440"/>
                <wp:effectExtent l="0" t="0" r="0" b="3810"/>
                <wp:wrapNone/>
                <wp:docPr id="409974385"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1D9139" w14:textId="2FB8EF82" w:rsidR="000E1927" w:rsidRPr="000E1927" w:rsidRDefault="000E1927" w:rsidP="000E1927">
                            <w:pPr>
                              <w:spacing w:line="400" w:lineRule="exact"/>
                              <w:rPr>
                                <w:rFonts w:ascii="メイリオ" w:eastAsia="メイリオ" w:hAnsi="メイリオ"/>
                                <w:color w:val="000000" w:themeColor="text1"/>
                                <w:sz w:val="24"/>
                                <w:szCs w:val="28"/>
                              </w:rPr>
                            </w:pPr>
                            <w:r w:rsidRPr="0064185D">
                              <w:rPr>
                                <w:rFonts w:ascii="メイリオ" w:eastAsia="メイリオ" w:hAnsi="メイリオ"/>
                                <w:color w:val="000000" w:themeColor="text1"/>
                                <w:sz w:val="24"/>
                                <w:szCs w:val="28"/>
                              </w:rPr>
                              <w:t>第２章では、統計から見る障害者の状況や、令和６年度から令和８年度</w:t>
                            </w:r>
                            <w:r>
                              <w:rPr>
                                <w:rFonts w:ascii="メイリオ" w:eastAsia="メイリオ" w:hAnsi="メイリオ" w:hint="eastAsia"/>
                                <w:color w:val="000000" w:themeColor="text1"/>
                                <w:sz w:val="24"/>
                                <w:szCs w:val="28"/>
                              </w:rPr>
                              <w:t>（2024年度から2026年度）</w:t>
                            </w:r>
                            <w:r w:rsidRPr="0064185D">
                              <w:rPr>
                                <w:rFonts w:ascii="メイリオ" w:eastAsia="メイリオ" w:hAnsi="メイリオ"/>
                                <w:color w:val="000000" w:themeColor="text1"/>
                                <w:sz w:val="24"/>
                                <w:szCs w:val="28"/>
                              </w:rPr>
                              <w:t>の期間における、計画に基づく施策の実施状況（見込み）を検証・評価し、令和９年度</w:t>
                            </w:r>
                            <w:r>
                              <w:rPr>
                                <w:rFonts w:ascii="メイリオ" w:eastAsia="メイリオ" w:hAnsi="メイリオ" w:hint="eastAsia"/>
                                <w:color w:val="000000" w:themeColor="text1"/>
                                <w:sz w:val="24"/>
                                <w:szCs w:val="28"/>
                              </w:rPr>
                              <w:t>（2027年度）</w:t>
                            </w:r>
                            <w:r w:rsidRPr="0064185D">
                              <w:rPr>
                                <w:rFonts w:ascii="メイリオ" w:eastAsia="メイリオ" w:hAnsi="メイリオ"/>
                                <w:color w:val="000000" w:themeColor="text1"/>
                                <w:sz w:val="24"/>
                                <w:szCs w:val="28"/>
                              </w:rPr>
                              <w:t>から３年間の施策展開に向けた課題を整理します。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235685E3" id="_x0000_s1049" style="position:absolute;margin-left:0;margin-top:35.7pt;width:270pt;height:127.2pt;z-index:25229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" filled="f" stroked="f" strokeweight="1pt">
                <v:textbox style="mso-fit-shape-to-text:t">
                  <w:txbxContent>
                    <w:p w14:paraId="4F1D9139" w14:textId="2FB8EF82" w:rsidR="000E1927" w:rsidRPr="000E1927" w:rsidRDefault="000E1927" w:rsidP="000E1927">
                      <w:pPr>
                        <w:spacing w:line="400" w:lineRule="exact"/>
                        <w:rPr>
                          <w:rFonts w:ascii="メイリオ" w:eastAsia="メイリオ" w:hAnsi="メイリオ"/>
                          <w:color w:val="000000" w:themeColor="text1"/>
                          <w:sz w:val="24"/>
                          <w:szCs w:val="28"/>
                        </w:rPr>
                      </w:pPr>
                      <w:r w:rsidRPr="0064185D">
                        <w:rPr>
                          <w:rFonts w:ascii="メイリオ" w:eastAsia="メイリオ" w:hAnsi="メイリオ"/>
                          <w:color w:val="000000" w:themeColor="text1"/>
                          <w:sz w:val="24"/>
                          <w:szCs w:val="28"/>
                        </w:rPr>
                        <w:t>第２章では、統計から見る障害者の状況や、令和６年度から令和８年度</w:t>
                      </w:r>
                      <w:r>
                        <w:rPr>
                          <w:rFonts w:ascii="メイリオ" w:eastAsia="メイリオ" w:hAnsi="メイリオ" w:hint="eastAsia"/>
                          <w:color w:val="000000" w:themeColor="text1"/>
                          <w:sz w:val="24"/>
                          <w:szCs w:val="28"/>
                        </w:rPr>
                        <w:t>（2024年度から2026年度）</w:t>
                      </w:r>
                      <w:r w:rsidRPr="0064185D">
                        <w:rPr>
                          <w:rFonts w:ascii="メイリオ" w:eastAsia="メイリオ" w:hAnsi="メイリオ"/>
                          <w:color w:val="000000" w:themeColor="text1"/>
                          <w:sz w:val="24"/>
                          <w:szCs w:val="28"/>
                        </w:rPr>
                        <w:t>の期間における、計画に基づく施策の実施状況（見込み）を検証・評価し、令和９年度</w:t>
                      </w:r>
                      <w:r>
                        <w:rPr>
                          <w:rFonts w:ascii="メイリオ" w:eastAsia="メイリオ" w:hAnsi="メイリオ" w:hint="eastAsia"/>
                          <w:color w:val="000000" w:themeColor="text1"/>
                          <w:sz w:val="24"/>
                          <w:szCs w:val="28"/>
                        </w:rPr>
                        <w:t>（2027年度）</w:t>
                      </w:r>
                      <w:r w:rsidRPr="0064185D">
                        <w:rPr>
                          <w:rFonts w:ascii="メイリオ" w:eastAsia="メイリオ" w:hAnsi="メイリオ"/>
                          <w:color w:val="000000" w:themeColor="text1"/>
                          <w:sz w:val="24"/>
                          <w:szCs w:val="28"/>
                        </w:rPr>
                        <w:t>から３年間の施策展開に向けた課題を整理します。</w:t>
                      </w:r>
                    </w:p>
                  </w:txbxContent>
                </v:textbox>
                <w10:wrap anchorx="margin"/>
              </v:rect>
            </w:pict>
          </mc:Fallback>
        </mc:AlternateContent>
      </w:r>
    </w:p>
    <w:p w14:paraId="1F01470F" w14:textId="77777777" w:rsidR="000E1927" w:rsidRPr="00172DF7" w:rsidRDefault="000E1927" w:rsidP="000E1927">
      <w:pPr>
        <w:widowControl/>
        <w:jc w:val="left"/>
        <w:rPr>
          <w:rFonts w:ascii="BIZ UDPゴシック" w:eastAsia="BIZ UDPゴシック" w:hAnsi="BIZ UDPゴシック"/>
          <w:b/>
          <w:bCs/>
          <w:color w:val="000000" w:themeColor="text1"/>
          <w:sz w:val="48"/>
          <w:szCs w:val="52"/>
        </w:rPr>
      </w:pPr>
    </w:p>
    <w:p w14:paraId="0F0FC81E" w14:textId="77777777" w:rsidR="000E1927" w:rsidRPr="00172DF7" w:rsidRDefault="000E1927" w:rsidP="000E1927">
      <w:pPr>
        <w:widowControl/>
        <w:jc w:val="left"/>
        <w:rPr>
          <w:rFonts w:ascii="BIZ UDPゴシック" w:eastAsia="BIZ UDPゴシック" w:hAnsi="BIZ UDPゴシック"/>
          <w:b/>
          <w:bCs/>
          <w:color w:val="000000" w:themeColor="text1"/>
          <w:sz w:val="48"/>
          <w:szCs w:val="52"/>
        </w:rPr>
      </w:pPr>
    </w:p>
    <w:p w14:paraId="6B7CED2E" w14:textId="77777777" w:rsidR="000E1927" w:rsidRPr="00172DF7" w:rsidRDefault="000E1927" w:rsidP="000E1927">
      <w:pPr>
        <w:widowControl/>
        <w:jc w:val="left"/>
        <w:rPr>
          <w:rFonts w:ascii="BIZ UDPゴシック" w:eastAsia="BIZ UDPゴシック" w:hAnsi="BIZ UDPゴシック"/>
          <w:b/>
          <w:bCs/>
          <w:color w:val="000000" w:themeColor="text1"/>
          <w:sz w:val="48"/>
          <w:szCs w:val="52"/>
        </w:rPr>
      </w:pPr>
    </w:p>
    <w:p w14:paraId="32A3E616" w14:textId="77777777" w:rsidR="000E1927" w:rsidRPr="00172DF7" w:rsidRDefault="000E1927" w:rsidP="000E1927">
      <w:pPr>
        <w:widowControl/>
        <w:jc w:val="left"/>
        <w:rPr>
          <w:rFonts w:ascii="BIZ UDPゴシック" w:eastAsia="BIZ UDPゴシック" w:hAnsi="BIZ UDPゴシック"/>
          <w:b/>
          <w:bCs/>
          <w:color w:val="000000" w:themeColor="text1"/>
          <w:sz w:val="48"/>
          <w:szCs w:val="52"/>
        </w:rPr>
      </w:pPr>
    </w:p>
    <w:p w14:paraId="72642366" w14:textId="5424785F" w:rsidR="00092934" w:rsidRPr="00172DF7" w:rsidRDefault="00092934" w:rsidP="00092934">
      <w:pPr>
        <w:widowControl/>
        <w:jc w:val="left"/>
        <w:rPr>
          <w:rFonts w:ascii="BIZ UDPゴシック" w:eastAsia="BIZ UDPゴシック" w:hAnsi="BIZ UDPゴシック"/>
          <w:b/>
          <w:bCs/>
          <w:color w:val="000000" w:themeColor="text1"/>
          <w:sz w:val="48"/>
          <w:szCs w:val="52"/>
        </w:rPr>
      </w:pPr>
    </w:p>
    <w:p w14:paraId="06AEECA1" w14:textId="77777777" w:rsidR="00092934" w:rsidRPr="00172DF7" w:rsidRDefault="00092934" w:rsidP="00092934">
      <w:pPr>
        <w:widowControl/>
        <w:jc w:val="left"/>
        <w:rPr>
          <w:rFonts w:ascii="BIZ UDPゴシック" w:eastAsia="BIZ UDPゴシック" w:hAnsi="BIZ UDPゴシック"/>
          <w:b/>
          <w:bCs/>
          <w:color w:val="000000" w:themeColor="text1"/>
          <w:sz w:val="48"/>
          <w:szCs w:val="52"/>
        </w:rPr>
      </w:pPr>
    </w:p>
    <w:p w14:paraId="7FB8979A" w14:textId="77777777" w:rsidR="00092934" w:rsidRPr="00172DF7" w:rsidRDefault="00092934">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679CFB35" w14:textId="77777777" w:rsidR="00500FE3" w:rsidRPr="00172DF7" w:rsidRDefault="00500FE3" w:rsidP="00500FE3">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93" w:name="_Toc152230199"/>
      <w:bookmarkStart w:id="94" w:name="_Toc236663509"/>
      <w:r w:rsidRPr="00172DF7">
        <w:rPr>
          <w:rFonts w:ascii="BIZ UDPゴシック" w:eastAsia="BIZ UDPゴシック" w:hAnsi="BIZ UDPゴシック" w:hint="eastAsia"/>
          <w:b/>
          <w:bCs/>
          <w:color w:val="000000" w:themeColor="text1"/>
          <w:sz w:val="40"/>
          <w:szCs w:val="44"/>
        </w:rPr>
        <w:lastRenderedPageBreak/>
        <w:t>１．障害者を取り巻く状況</w:t>
      </w:r>
      <w:bookmarkEnd w:id="93"/>
      <w:bookmarkEnd w:id="94"/>
    </w:p>
    <w:p w14:paraId="0C5E21A9" w14:textId="77777777" w:rsidR="00500FE3" w:rsidRPr="00172DF7" w:rsidRDefault="00500FE3" w:rsidP="00500FE3">
      <w:pPr>
        <w:widowControl/>
        <w:ind w:firstLineChars="100" w:firstLine="240"/>
        <w:rPr>
          <w:rFonts w:ascii="BIZ UDPゴシック" w:eastAsia="BIZ UDPゴシック" w:hAnsi="BIZ UDPゴシック"/>
          <w:color w:val="000000" w:themeColor="text1"/>
          <w:sz w:val="24"/>
          <w:szCs w:val="28"/>
        </w:rPr>
      </w:pPr>
    </w:p>
    <w:p w14:paraId="123DF81C" w14:textId="77777777" w:rsidR="00500FE3" w:rsidRPr="00172DF7" w:rsidRDefault="00500FE3" w:rsidP="00500FE3">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95" w:name="_Toc136607464"/>
      <w:bookmarkStart w:id="96" w:name="_Toc138263747"/>
      <w:bookmarkStart w:id="97" w:name="_Toc152230200"/>
      <w:bookmarkStart w:id="98" w:name="_Toc232976129"/>
      <w:bookmarkStart w:id="99" w:name="_Toc233029386"/>
      <w:bookmarkStart w:id="100" w:name="_Toc233103340"/>
      <w:bookmarkStart w:id="101" w:name="_Toc233105994"/>
      <w:bookmarkStart w:id="102" w:name="_Toc233128288"/>
      <w:bookmarkStart w:id="103" w:name="_Toc233291361"/>
      <w:bookmarkStart w:id="104" w:name="_Toc234248568"/>
      <w:bookmarkStart w:id="105" w:name="_Toc235775674"/>
      <w:bookmarkStart w:id="106" w:name="_Toc236663510"/>
      <w:r w:rsidRPr="00172DF7">
        <w:rPr>
          <w:rFonts w:ascii="BIZ UDPゴシック" w:eastAsia="BIZ UDPゴシック" w:hAnsi="BIZ UDPゴシック" w:cstheme="minorBidi" w:hint="eastAsia"/>
          <w:color w:val="000000" w:themeColor="text1"/>
          <w:sz w:val="28"/>
          <w:szCs w:val="32"/>
        </w:rPr>
        <w:t>（１）人口と障害者数の推移</w:t>
      </w:r>
      <w:bookmarkEnd w:id="95"/>
      <w:bookmarkEnd w:id="96"/>
      <w:bookmarkEnd w:id="97"/>
      <w:bookmarkEnd w:id="98"/>
      <w:bookmarkEnd w:id="99"/>
      <w:bookmarkEnd w:id="100"/>
      <w:bookmarkEnd w:id="101"/>
      <w:bookmarkEnd w:id="102"/>
      <w:bookmarkEnd w:id="103"/>
      <w:bookmarkEnd w:id="104"/>
      <w:bookmarkEnd w:id="105"/>
      <w:bookmarkEnd w:id="106"/>
    </w:p>
    <w:p w14:paraId="6E6407FC" w14:textId="77777777" w:rsidR="006848C6" w:rsidRPr="00172DF7" w:rsidRDefault="006848C6" w:rsidP="006848C6">
      <w:pPr>
        <w:widowControl/>
        <w:ind w:firstLineChars="100" w:firstLine="240"/>
        <w:rPr>
          <w:rFonts w:ascii="BIZ UDPゴシック" w:eastAsia="BIZ UDPゴシック" w:hAnsi="BIZ UDPゴシック"/>
          <w:color w:val="000000" w:themeColor="text1"/>
          <w:sz w:val="24"/>
          <w:szCs w:val="28"/>
        </w:rPr>
      </w:pPr>
    </w:p>
    <w:p w14:paraId="7971233A" w14:textId="193AC845" w:rsidR="00866477" w:rsidRPr="00172DF7" w:rsidRDefault="00866477" w:rsidP="00CD2F9D">
      <w:pPr>
        <w:widowControl/>
        <w:ind w:firstLineChars="100" w:firstLine="240"/>
        <w:rPr>
          <w:rFonts w:ascii="BIZ UDPゴシック" w:eastAsia="BIZ UDPゴシック" w:hAnsi="BIZ UDPゴシック"/>
          <w:color w:val="000000" w:themeColor="text1"/>
          <w:sz w:val="24"/>
          <w:szCs w:val="28"/>
        </w:rPr>
      </w:pPr>
      <w:bookmarkStart w:id="107" w:name="_Hlk142915514"/>
      <w:r w:rsidRPr="00172DF7">
        <w:rPr>
          <w:rFonts w:ascii="BIZ UDPゴシック" w:eastAsia="BIZ UDPゴシック" w:hAnsi="BIZ UDPゴシック" w:hint="eastAsia"/>
          <w:color w:val="000000" w:themeColor="text1"/>
          <w:sz w:val="24"/>
          <w:szCs w:val="28"/>
        </w:rPr>
        <w:t>本区の総人口は、</w:t>
      </w:r>
      <w:r w:rsidR="00E2734C" w:rsidRPr="00172DF7">
        <w:rPr>
          <w:rFonts w:ascii="BIZ UDPゴシック" w:eastAsia="BIZ UDPゴシック" w:hAnsi="BIZ UDPゴシック" w:hint="eastAsia"/>
          <w:color w:val="000000" w:themeColor="text1"/>
          <w:sz w:val="24"/>
          <w:szCs w:val="28"/>
        </w:rPr>
        <w:t>令和４・５年で一時的に減少しましたが、基本的には増加し続けおり、令和</w:t>
      </w:r>
      <w:r w:rsidR="00C35486" w:rsidRPr="00172DF7">
        <w:rPr>
          <w:rFonts w:ascii="BIZ UDPゴシック" w:eastAsia="BIZ UDPゴシック" w:hAnsi="BIZ UDPゴシック" w:hint="eastAsia"/>
          <w:color w:val="000000" w:themeColor="text1"/>
          <w:sz w:val="24"/>
          <w:szCs w:val="28"/>
        </w:rPr>
        <w:t>８</w:t>
      </w:r>
      <w:r w:rsidR="00E2734C" w:rsidRPr="00172DF7">
        <w:rPr>
          <w:rFonts w:ascii="BIZ UDPゴシック" w:eastAsia="BIZ UDPゴシック" w:hAnsi="BIZ UDPゴシック" w:hint="eastAsia"/>
          <w:color w:val="000000" w:themeColor="text1"/>
          <w:sz w:val="24"/>
          <w:szCs w:val="28"/>
        </w:rPr>
        <w:t>年４月１日時点で92</w:t>
      </w:r>
      <w:r w:rsidR="00C35486" w:rsidRPr="00172DF7">
        <w:rPr>
          <w:rFonts w:ascii="BIZ UDPゴシック" w:eastAsia="BIZ UDPゴシック" w:hAnsi="BIZ UDPゴシック" w:hint="eastAsia"/>
          <w:color w:val="000000" w:themeColor="text1"/>
          <w:sz w:val="24"/>
          <w:szCs w:val="28"/>
        </w:rPr>
        <w:t>8</w:t>
      </w:r>
      <w:r w:rsidR="00E2734C" w:rsidRPr="00172DF7">
        <w:rPr>
          <w:rFonts w:ascii="BIZ UDPゴシック" w:eastAsia="BIZ UDPゴシック" w:hAnsi="BIZ UDPゴシック" w:hint="eastAsia"/>
          <w:color w:val="000000" w:themeColor="text1"/>
          <w:sz w:val="24"/>
          <w:szCs w:val="28"/>
        </w:rPr>
        <w:t>,</w:t>
      </w:r>
      <w:r w:rsidR="00C35486" w:rsidRPr="00172DF7">
        <w:rPr>
          <w:rFonts w:ascii="BIZ UDPゴシック" w:eastAsia="BIZ UDPゴシック" w:hAnsi="BIZ UDPゴシック" w:hint="eastAsia"/>
          <w:color w:val="000000" w:themeColor="text1"/>
          <w:sz w:val="24"/>
          <w:szCs w:val="28"/>
        </w:rPr>
        <w:t>666</w:t>
      </w:r>
      <w:r w:rsidR="00E2734C" w:rsidRPr="00172DF7">
        <w:rPr>
          <w:rFonts w:ascii="BIZ UDPゴシック" w:eastAsia="BIZ UDPゴシック" w:hAnsi="BIZ UDPゴシック" w:hint="eastAsia"/>
          <w:color w:val="000000" w:themeColor="text1"/>
          <w:sz w:val="24"/>
          <w:szCs w:val="28"/>
        </w:rPr>
        <w:t>人となっています</w:t>
      </w:r>
      <w:r w:rsidR="00EB32D0" w:rsidRPr="00172DF7">
        <w:rPr>
          <w:rFonts w:ascii="BIZ UDPゴシック" w:eastAsia="BIZ UDPゴシック" w:hAnsi="BIZ UDPゴシック" w:hint="eastAsia"/>
          <w:color w:val="000000" w:themeColor="text1"/>
          <w:sz w:val="24"/>
          <w:szCs w:val="28"/>
        </w:rPr>
        <w:t>。</w:t>
      </w:r>
    </w:p>
    <w:bookmarkEnd w:id="107"/>
    <w:p w14:paraId="0F9F8327" w14:textId="76657984" w:rsidR="00CD2F9D" w:rsidRPr="00172DF7" w:rsidRDefault="00CD2F9D" w:rsidP="00CD2F9D">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障害者数については、総数１・総数２のいずれも増加傾向にあります。総数１では、平成</w:t>
      </w:r>
      <w:r w:rsidR="008F2D9E" w:rsidRPr="00172DF7">
        <w:rPr>
          <w:rFonts w:ascii="BIZ UDPゴシック" w:eastAsia="BIZ UDPゴシック" w:hAnsi="BIZ UDPゴシック" w:hint="eastAsia"/>
          <w:color w:val="000000" w:themeColor="text1"/>
          <w:sz w:val="24"/>
          <w:szCs w:val="28"/>
        </w:rPr>
        <w:t>30</w:t>
      </w:r>
      <w:r w:rsidRPr="00172DF7">
        <w:rPr>
          <w:rFonts w:ascii="BIZ UDPゴシック" w:eastAsia="BIZ UDPゴシック" w:hAnsi="BIZ UDPゴシック" w:hint="eastAsia"/>
          <w:color w:val="000000" w:themeColor="text1"/>
          <w:sz w:val="24"/>
          <w:szCs w:val="28"/>
        </w:rPr>
        <w:t>年の</w:t>
      </w:r>
      <w:r w:rsidR="008F2D9E" w:rsidRPr="00172DF7">
        <w:rPr>
          <w:rFonts w:ascii="BIZ UDPゴシック" w:eastAsia="BIZ UDPゴシック" w:hAnsi="BIZ UDPゴシック" w:hint="eastAsia"/>
          <w:color w:val="000000" w:themeColor="text1"/>
          <w:sz w:val="24"/>
          <w:szCs w:val="28"/>
        </w:rPr>
        <w:t>44,446</w:t>
      </w:r>
      <w:r w:rsidRPr="00172DF7">
        <w:rPr>
          <w:rFonts w:ascii="BIZ UDPゴシック" w:eastAsia="BIZ UDPゴシック" w:hAnsi="BIZ UDPゴシック" w:hint="eastAsia"/>
          <w:color w:val="000000" w:themeColor="text1"/>
          <w:sz w:val="24"/>
          <w:szCs w:val="28"/>
        </w:rPr>
        <w:t>人から令和</w:t>
      </w:r>
      <w:r w:rsidR="00C35486" w:rsidRPr="00172DF7">
        <w:rPr>
          <w:rFonts w:ascii="BIZ UDPゴシック" w:eastAsia="BIZ UDPゴシック" w:hAnsi="BIZ UDPゴシック" w:hint="eastAsia"/>
          <w:color w:val="000000" w:themeColor="text1"/>
          <w:sz w:val="24"/>
          <w:szCs w:val="28"/>
        </w:rPr>
        <w:t>８</w:t>
      </w:r>
      <w:r w:rsidRPr="00172DF7">
        <w:rPr>
          <w:rFonts w:ascii="BIZ UDPゴシック" w:eastAsia="BIZ UDPゴシック" w:hAnsi="BIZ UDPゴシック" w:hint="eastAsia"/>
          <w:color w:val="000000" w:themeColor="text1"/>
          <w:sz w:val="24"/>
          <w:szCs w:val="28"/>
        </w:rPr>
        <w:t>年の</w:t>
      </w:r>
      <w:r w:rsidR="00C35486" w:rsidRPr="00172DF7">
        <w:rPr>
          <w:rFonts w:ascii="BIZ UDPゴシック" w:eastAsia="BIZ UDPゴシック" w:hAnsi="BIZ UDPゴシック" w:hint="eastAsia"/>
          <w:color w:val="000000" w:themeColor="text1"/>
          <w:sz w:val="24"/>
          <w:szCs w:val="28"/>
        </w:rPr>
        <w:t>51,926</w:t>
      </w:r>
      <w:r w:rsidRPr="00172DF7">
        <w:rPr>
          <w:rFonts w:ascii="BIZ UDPゴシック" w:eastAsia="BIZ UDPゴシック" w:hAnsi="BIZ UDPゴシック" w:hint="eastAsia"/>
          <w:color w:val="000000" w:themeColor="text1"/>
          <w:sz w:val="24"/>
          <w:szCs w:val="28"/>
        </w:rPr>
        <w:t>人へと、およそ</w:t>
      </w:r>
      <w:r w:rsidR="008F2D9E" w:rsidRPr="00172DF7">
        <w:rPr>
          <w:rFonts w:ascii="BIZ UDPゴシック" w:eastAsia="BIZ UDPゴシック" w:hAnsi="BIZ UDPゴシック" w:hint="eastAsia"/>
          <w:color w:val="000000" w:themeColor="text1"/>
          <w:sz w:val="24"/>
          <w:szCs w:val="28"/>
        </w:rPr>
        <w:t>7,500</w:t>
      </w:r>
      <w:r w:rsidRPr="00172DF7">
        <w:rPr>
          <w:rFonts w:ascii="BIZ UDPゴシック" w:eastAsia="BIZ UDPゴシック" w:hAnsi="BIZ UDPゴシック" w:hint="eastAsia"/>
          <w:color w:val="000000" w:themeColor="text1"/>
          <w:sz w:val="24"/>
          <w:szCs w:val="28"/>
        </w:rPr>
        <w:t>人の増加となっており、人口比では4.</w:t>
      </w:r>
      <w:r w:rsidR="008F2D9E" w:rsidRPr="00172DF7">
        <w:rPr>
          <w:rFonts w:ascii="BIZ UDPゴシック" w:eastAsia="BIZ UDPゴシック" w:hAnsi="BIZ UDPゴシック" w:hint="eastAsia"/>
          <w:color w:val="000000" w:themeColor="text1"/>
          <w:sz w:val="24"/>
          <w:szCs w:val="28"/>
        </w:rPr>
        <w:t>9</w:t>
      </w:r>
      <w:r w:rsidRPr="00172DF7">
        <w:rPr>
          <w:rFonts w:ascii="BIZ UDPゴシック" w:eastAsia="BIZ UDPゴシック" w:hAnsi="BIZ UDPゴシック" w:hint="eastAsia"/>
          <w:color w:val="000000" w:themeColor="text1"/>
          <w:sz w:val="24"/>
          <w:szCs w:val="28"/>
        </w:rPr>
        <w:t>％から5.</w:t>
      </w:r>
      <w:r w:rsidR="00C35486" w:rsidRPr="00172DF7">
        <w:rPr>
          <w:rFonts w:ascii="BIZ UDPゴシック" w:eastAsia="BIZ UDPゴシック" w:hAnsi="BIZ UDPゴシック" w:hint="eastAsia"/>
          <w:color w:val="000000" w:themeColor="text1"/>
          <w:sz w:val="24"/>
          <w:szCs w:val="28"/>
        </w:rPr>
        <w:t>6</w:t>
      </w:r>
      <w:r w:rsidRPr="00172DF7">
        <w:rPr>
          <w:rFonts w:ascii="BIZ UDPゴシック" w:eastAsia="BIZ UDPゴシック" w:hAnsi="BIZ UDPゴシック" w:hint="eastAsia"/>
          <w:color w:val="000000" w:themeColor="text1"/>
          <w:sz w:val="24"/>
          <w:szCs w:val="28"/>
        </w:rPr>
        <w:t>％へと増加しています。</w:t>
      </w:r>
    </w:p>
    <w:p w14:paraId="75772B08" w14:textId="7360B7D7" w:rsidR="00CD2F9D" w:rsidRPr="00172DF7" w:rsidRDefault="00CD2F9D" w:rsidP="00CD2F9D">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総数２では、平成</w:t>
      </w:r>
      <w:r w:rsidR="008F2D9E" w:rsidRPr="00172DF7">
        <w:rPr>
          <w:rFonts w:ascii="BIZ UDPゴシック" w:eastAsia="BIZ UDPゴシック" w:hAnsi="BIZ UDPゴシック" w:hint="eastAsia"/>
          <w:color w:val="000000" w:themeColor="text1"/>
          <w:sz w:val="24"/>
          <w:szCs w:val="28"/>
        </w:rPr>
        <w:t>30</w:t>
      </w:r>
      <w:r w:rsidRPr="00172DF7">
        <w:rPr>
          <w:rFonts w:ascii="BIZ UDPゴシック" w:eastAsia="BIZ UDPゴシック" w:hAnsi="BIZ UDPゴシック" w:hint="eastAsia"/>
          <w:color w:val="000000" w:themeColor="text1"/>
          <w:sz w:val="24"/>
          <w:szCs w:val="28"/>
        </w:rPr>
        <w:t>年の</w:t>
      </w:r>
      <w:r w:rsidR="008F2D9E" w:rsidRPr="00172DF7">
        <w:rPr>
          <w:rFonts w:ascii="BIZ UDPゴシック" w:eastAsia="BIZ UDPゴシック" w:hAnsi="BIZ UDPゴシック" w:hint="eastAsia"/>
          <w:color w:val="000000" w:themeColor="text1"/>
          <w:sz w:val="24"/>
          <w:szCs w:val="28"/>
        </w:rPr>
        <w:t>38,329</w:t>
      </w:r>
      <w:r w:rsidRPr="00172DF7">
        <w:rPr>
          <w:rFonts w:ascii="BIZ UDPゴシック" w:eastAsia="BIZ UDPゴシック" w:hAnsi="BIZ UDPゴシック" w:hint="eastAsia"/>
          <w:color w:val="000000" w:themeColor="text1"/>
          <w:sz w:val="24"/>
          <w:szCs w:val="28"/>
        </w:rPr>
        <w:t>人から令和</w:t>
      </w:r>
      <w:r w:rsidR="00C35486" w:rsidRPr="00172DF7">
        <w:rPr>
          <w:rFonts w:ascii="BIZ UDPゴシック" w:eastAsia="BIZ UDPゴシック" w:hAnsi="BIZ UDPゴシック" w:hint="eastAsia"/>
          <w:color w:val="000000" w:themeColor="text1"/>
          <w:sz w:val="24"/>
          <w:szCs w:val="28"/>
        </w:rPr>
        <w:t>８</w:t>
      </w:r>
      <w:r w:rsidRPr="00172DF7">
        <w:rPr>
          <w:rFonts w:ascii="BIZ UDPゴシック" w:eastAsia="BIZ UDPゴシック" w:hAnsi="BIZ UDPゴシック" w:hint="eastAsia"/>
          <w:color w:val="000000" w:themeColor="text1"/>
          <w:sz w:val="24"/>
          <w:szCs w:val="28"/>
        </w:rPr>
        <w:t>年の</w:t>
      </w:r>
      <w:r w:rsidR="00C35486" w:rsidRPr="00172DF7">
        <w:rPr>
          <w:rFonts w:ascii="BIZ UDPゴシック" w:eastAsia="BIZ UDPゴシック" w:hAnsi="BIZ UDPゴシック" w:hint="eastAsia"/>
          <w:color w:val="000000" w:themeColor="text1"/>
          <w:sz w:val="24"/>
          <w:szCs w:val="28"/>
        </w:rPr>
        <w:t>43,109</w:t>
      </w:r>
      <w:r w:rsidRPr="00172DF7">
        <w:rPr>
          <w:rFonts w:ascii="BIZ UDPゴシック" w:eastAsia="BIZ UDPゴシック" w:hAnsi="BIZ UDPゴシック" w:hint="eastAsia"/>
          <w:color w:val="000000" w:themeColor="text1"/>
          <w:sz w:val="24"/>
          <w:szCs w:val="28"/>
        </w:rPr>
        <w:t>人へと、およそ</w:t>
      </w:r>
      <w:r w:rsidR="008F2D9E" w:rsidRPr="00172DF7">
        <w:rPr>
          <w:rFonts w:ascii="BIZ UDPゴシック" w:eastAsia="BIZ UDPゴシック" w:hAnsi="BIZ UDPゴシック" w:hint="eastAsia"/>
          <w:color w:val="000000" w:themeColor="text1"/>
          <w:sz w:val="24"/>
          <w:szCs w:val="28"/>
        </w:rPr>
        <w:t>4,800</w:t>
      </w:r>
      <w:r w:rsidRPr="00172DF7">
        <w:rPr>
          <w:rFonts w:ascii="BIZ UDPゴシック" w:eastAsia="BIZ UDPゴシック" w:hAnsi="BIZ UDPゴシック" w:hint="eastAsia"/>
          <w:color w:val="000000" w:themeColor="text1"/>
          <w:sz w:val="24"/>
          <w:szCs w:val="28"/>
        </w:rPr>
        <w:t>人の増加となっており、人口比では</w:t>
      </w:r>
      <w:r w:rsidR="00E2734C" w:rsidRPr="00172DF7">
        <w:rPr>
          <w:rFonts w:ascii="BIZ UDPゴシック" w:eastAsia="BIZ UDPゴシック" w:hAnsi="BIZ UDPゴシック" w:hint="eastAsia"/>
          <w:color w:val="000000" w:themeColor="text1"/>
          <w:sz w:val="24"/>
          <w:szCs w:val="28"/>
        </w:rPr>
        <w:t>4.</w:t>
      </w:r>
      <w:r w:rsidR="008F2D9E" w:rsidRPr="00172DF7">
        <w:rPr>
          <w:rFonts w:ascii="BIZ UDPゴシック" w:eastAsia="BIZ UDPゴシック" w:hAnsi="BIZ UDPゴシック" w:hint="eastAsia"/>
          <w:color w:val="000000" w:themeColor="text1"/>
          <w:sz w:val="24"/>
          <w:szCs w:val="28"/>
        </w:rPr>
        <w:t>3</w:t>
      </w:r>
      <w:r w:rsidRPr="00172DF7">
        <w:rPr>
          <w:rFonts w:ascii="BIZ UDPゴシック" w:eastAsia="BIZ UDPゴシック" w:hAnsi="BIZ UDPゴシック" w:hint="eastAsia"/>
          <w:color w:val="000000" w:themeColor="text1"/>
          <w:sz w:val="24"/>
          <w:szCs w:val="28"/>
        </w:rPr>
        <w:t>％から4.</w:t>
      </w:r>
      <w:r w:rsidR="00C35486" w:rsidRPr="00172DF7">
        <w:rPr>
          <w:rFonts w:ascii="BIZ UDPゴシック" w:eastAsia="BIZ UDPゴシック" w:hAnsi="BIZ UDPゴシック" w:hint="eastAsia"/>
          <w:color w:val="000000" w:themeColor="text1"/>
          <w:sz w:val="24"/>
          <w:szCs w:val="28"/>
        </w:rPr>
        <w:t>6</w:t>
      </w:r>
      <w:r w:rsidRPr="00172DF7">
        <w:rPr>
          <w:rFonts w:ascii="BIZ UDPゴシック" w:eastAsia="BIZ UDPゴシック" w:hAnsi="BIZ UDPゴシック" w:hint="eastAsia"/>
          <w:color w:val="000000" w:themeColor="text1"/>
          <w:sz w:val="24"/>
          <w:szCs w:val="28"/>
        </w:rPr>
        <w:t>％へと増加しています。</w:t>
      </w:r>
    </w:p>
    <w:p w14:paraId="0E934922" w14:textId="77777777" w:rsidR="00500FE3" w:rsidRPr="00172DF7" w:rsidRDefault="00500FE3" w:rsidP="006848C6">
      <w:pPr>
        <w:widowControl/>
        <w:ind w:firstLineChars="100" w:firstLine="240"/>
        <w:rPr>
          <w:rFonts w:ascii="BIZ UDPゴシック" w:eastAsia="BIZ UDPゴシック" w:hAnsi="BIZ UDPゴシック"/>
          <w:color w:val="000000" w:themeColor="text1"/>
          <w:sz w:val="24"/>
          <w:szCs w:val="28"/>
        </w:rPr>
      </w:pPr>
    </w:p>
    <w:p w14:paraId="60D72C09" w14:textId="50527B55" w:rsidR="00B7492C" w:rsidRPr="00172DF7" w:rsidRDefault="00B7492C" w:rsidP="00981BFE">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●総人口と障害者数の推移</w:t>
      </w:r>
    </w:p>
    <w:p w14:paraId="4369571F" w14:textId="0F91EA62" w:rsidR="00500FE3" w:rsidRPr="00172DF7" w:rsidRDefault="00FA7758" w:rsidP="006848C6">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w:drawing>
          <wp:inline distT="0" distB="0" distL="0" distR="0" wp14:anchorId="6274D6B2" wp14:editId="0F0196B0">
            <wp:extent cx="5402580" cy="3017520"/>
            <wp:effectExtent l="0" t="0" r="0" b="0"/>
            <wp:docPr id="362935272" name="図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b="10609"/>
                    <a:stretch>
                      <a:fillRect/>
                    </a:stretch>
                  </pic:blipFill>
                  <pic:spPr bwMode="auto">
                    <a:xfrm>
                      <a:off x="0" y="0"/>
                      <a:ext cx="5402580"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3B401BD3" w14:textId="6C047128" w:rsidR="00500FE3" w:rsidRPr="00172DF7" w:rsidRDefault="003C75BD" w:rsidP="00FE0854">
      <w:pPr>
        <w:widowControl/>
        <w:ind w:firstLineChars="100" w:firstLine="200"/>
        <w:jc w:val="right"/>
        <w:rPr>
          <w:rFonts w:ascii="ＭＳ ゴシック" w:eastAsia="ＭＳ ゴシック" w:hAnsi="ＭＳ ゴシック"/>
          <w:color w:val="000000" w:themeColor="text1"/>
          <w:sz w:val="20"/>
          <w:szCs w:val="21"/>
        </w:rPr>
      </w:pPr>
      <w:r w:rsidRPr="00172DF7">
        <w:rPr>
          <w:rFonts w:ascii="ＭＳ ゴシック" w:eastAsia="ＭＳ ゴシック" w:hAnsi="ＭＳ ゴシック" w:hint="eastAsia"/>
          <w:color w:val="000000" w:themeColor="text1"/>
          <w:sz w:val="20"/>
          <w:szCs w:val="21"/>
        </w:rPr>
        <w:t>（</w:t>
      </w:r>
      <w:r w:rsidR="00FE0854" w:rsidRPr="00172DF7">
        <w:rPr>
          <w:rFonts w:ascii="ＭＳ ゴシック" w:eastAsia="ＭＳ ゴシック" w:hAnsi="ＭＳ ゴシック" w:hint="eastAsia"/>
          <w:color w:val="000000" w:themeColor="text1"/>
          <w:sz w:val="20"/>
          <w:szCs w:val="21"/>
        </w:rPr>
        <w:t>各年４月１日現在</w:t>
      </w:r>
      <w:r w:rsidR="00C35486" w:rsidRPr="00172DF7">
        <w:rPr>
          <w:rFonts w:ascii="ＭＳ ゴシック" w:eastAsia="ＭＳ ゴシック" w:hAnsi="ＭＳ ゴシック" w:hint="eastAsia"/>
          <w:color w:val="000000" w:themeColor="text1"/>
          <w:sz w:val="20"/>
          <w:szCs w:val="21"/>
        </w:rPr>
        <w:t xml:space="preserve">　※総人口は１月１日現在</w:t>
      </w:r>
      <w:r w:rsidR="00D41E5D" w:rsidRPr="00172DF7">
        <w:rPr>
          <w:rFonts w:ascii="ＭＳ ゴシック" w:eastAsia="ＭＳ ゴシック" w:hAnsi="ＭＳ ゴシック" w:hint="eastAsia"/>
          <w:color w:val="000000" w:themeColor="text1"/>
          <w:sz w:val="20"/>
          <w:szCs w:val="21"/>
        </w:rPr>
        <w:t>）</w:t>
      </w:r>
    </w:p>
    <w:p w14:paraId="25784625" w14:textId="5A648A7A" w:rsidR="00500FE3" w:rsidRPr="00172DF7" w:rsidRDefault="00FE0854" w:rsidP="00FE0854">
      <w:pPr>
        <w:widowControl/>
        <w:spacing w:line="240" w:lineRule="exact"/>
        <w:ind w:leftChars="202" w:left="424" w:firstLineChars="100" w:firstLine="200"/>
        <w:rPr>
          <w:rFonts w:ascii="ＭＳ ゴシック" w:eastAsia="ＭＳ ゴシック" w:hAnsi="ＭＳ ゴシック"/>
          <w:color w:val="000000" w:themeColor="text1"/>
          <w:sz w:val="20"/>
          <w:szCs w:val="21"/>
        </w:rPr>
      </w:pPr>
      <w:r w:rsidRPr="00172DF7">
        <w:rPr>
          <w:rFonts w:ascii="ＭＳ ゴシック" w:eastAsia="ＭＳ ゴシック" w:hAnsi="ＭＳ ゴシック" w:hint="eastAsia"/>
          <w:color w:val="000000" w:themeColor="text1"/>
          <w:sz w:val="20"/>
          <w:szCs w:val="21"/>
        </w:rPr>
        <w:t>*「総数1」、「総数2」の人数の下のカッコ内の数字は総人口に占める割合を表す。</w:t>
      </w:r>
    </w:p>
    <w:p w14:paraId="67447AEE" w14:textId="7BEFCAB8" w:rsidR="00FE0854" w:rsidRPr="00172DF7"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r w:rsidRPr="00172DF7">
        <w:rPr>
          <w:rFonts w:ascii="ＭＳ ゴシック" w:eastAsia="ＭＳ ゴシック" w:hAnsi="ＭＳ ゴシック" w:hint="eastAsia"/>
          <w:color w:val="000000" w:themeColor="text1"/>
          <w:sz w:val="20"/>
          <w:szCs w:val="21"/>
        </w:rPr>
        <w:t>*「総数１」は、身体障害者手帳所持者+愛の手帳所持者（重複除く）+自立支援医療（精神通院医療）</w:t>
      </w:r>
      <w:r w:rsidR="00E2734C" w:rsidRPr="00172DF7">
        <w:rPr>
          <w:rFonts w:ascii="ＭＳ ゴシック" w:eastAsia="ＭＳ ゴシック" w:hAnsi="ＭＳ ゴシック" w:hint="eastAsia"/>
          <w:color w:val="000000" w:themeColor="text1"/>
          <w:sz w:val="20"/>
          <w:szCs w:val="21"/>
        </w:rPr>
        <w:t>認定件数</w:t>
      </w:r>
      <w:r w:rsidRPr="00172DF7">
        <w:rPr>
          <w:rFonts w:ascii="ＭＳ ゴシック" w:eastAsia="ＭＳ ゴシック" w:hAnsi="ＭＳ ゴシック" w:hint="eastAsia"/>
          <w:color w:val="000000" w:themeColor="text1"/>
          <w:sz w:val="20"/>
          <w:szCs w:val="21"/>
        </w:rPr>
        <w:t>+難病</w:t>
      </w:r>
    </w:p>
    <w:p w14:paraId="7B646AD6" w14:textId="05F87466" w:rsidR="00FE0854" w:rsidRPr="00172DF7"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r w:rsidRPr="00172DF7">
        <w:rPr>
          <w:rFonts w:ascii="ＭＳ ゴシック" w:eastAsia="ＭＳ ゴシック" w:hAnsi="ＭＳ ゴシック" w:hint="eastAsia"/>
          <w:color w:val="000000" w:themeColor="text1"/>
          <w:sz w:val="20"/>
          <w:szCs w:val="21"/>
        </w:rPr>
        <w:t>*「総数２」は、身体障害者手帳所持者+愛の手帳所持者（重複除く）+精神障害者保健福祉手帳所持者+難病</w:t>
      </w:r>
    </w:p>
    <w:p w14:paraId="31760548" w14:textId="66E37FE4" w:rsidR="00FE0854" w:rsidRPr="00172DF7"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r w:rsidRPr="00172DF7">
        <w:rPr>
          <w:rFonts w:ascii="ＭＳ ゴシック" w:eastAsia="ＭＳ ゴシック" w:hAnsi="ＭＳ ゴシック" w:hint="eastAsia"/>
          <w:color w:val="000000" w:themeColor="text1"/>
          <w:sz w:val="20"/>
          <w:szCs w:val="21"/>
        </w:rPr>
        <w:t>*令和3年の一時的な減少は、令和</w:t>
      </w:r>
      <w:r w:rsidRPr="00172DF7">
        <w:rPr>
          <w:rFonts w:ascii="ＭＳ ゴシック" w:eastAsia="ＭＳ ゴシック" w:hAnsi="ＭＳ ゴシック"/>
          <w:color w:val="000000" w:themeColor="text1"/>
          <w:sz w:val="20"/>
          <w:szCs w:val="21"/>
        </w:rPr>
        <w:t>2年度</w:t>
      </w:r>
      <w:r w:rsidRPr="00172DF7">
        <w:rPr>
          <w:rFonts w:ascii="ＭＳ ゴシック" w:eastAsia="ＭＳ ゴシック" w:hAnsi="ＭＳ ゴシック" w:hint="eastAsia"/>
          <w:color w:val="000000" w:themeColor="text1"/>
          <w:sz w:val="20"/>
          <w:szCs w:val="21"/>
        </w:rPr>
        <w:t>の</w:t>
      </w:r>
      <w:r w:rsidRPr="00172DF7">
        <w:rPr>
          <w:rFonts w:ascii="ＭＳ ゴシック" w:eastAsia="ＭＳ ゴシック" w:hAnsi="ＭＳ ゴシック"/>
          <w:color w:val="000000" w:themeColor="text1"/>
          <w:sz w:val="20"/>
          <w:szCs w:val="21"/>
        </w:rPr>
        <w:t>新型コロナウイルス感染症の流行に伴い、特例として</w:t>
      </w:r>
      <w:r w:rsidR="000B0B31" w:rsidRPr="00172DF7">
        <w:rPr>
          <w:rFonts w:ascii="ＭＳ ゴシック" w:eastAsia="ＭＳ ゴシック" w:hAnsi="ＭＳ ゴシック" w:hint="eastAsia"/>
          <w:color w:val="000000" w:themeColor="text1"/>
          <w:sz w:val="20"/>
          <w:szCs w:val="21"/>
        </w:rPr>
        <w:t>自立支援医療（精神通院医療）</w:t>
      </w:r>
      <w:r w:rsidRPr="00172DF7">
        <w:rPr>
          <w:rFonts w:ascii="ＭＳ ゴシック" w:eastAsia="ＭＳ ゴシック" w:hAnsi="ＭＳ ゴシック" w:hint="eastAsia"/>
          <w:color w:val="000000" w:themeColor="text1"/>
          <w:sz w:val="20"/>
          <w:szCs w:val="21"/>
        </w:rPr>
        <w:t>の</w:t>
      </w:r>
      <w:r w:rsidRPr="00172DF7">
        <w:rPr>
          <w:rFonts w:ascii="ＭＳ ゴシック" w:eastAsia="ＭＳ ゴシック" w:hAnsi="ＭＳ ゴシック"/>
          <w:color w:val="000000" w:themeColor="text1"/>
          <w:sz w:val="20"/>
          <w:szCs w:val="21"/>
        </w:rPr>
        <w:t>更新申請手続きが不要となった</w:t>
      </w:r>
      <w:r w:rsidRPr="00172DF7">
        <w:rPr>
          <w:rFonts w:ascii="ＭＳ ゴシック" w:eastAsia="ＭＳ ゴシック" w:hAnsi="ＭＳ ゴシック" w:hint="eastAsia"/>
          <w:color w:val="000000" w:themeColor="text1"/>
          <w:sz w:val="20"/>
          <w:szCs w:val="21"/>
        </w:rPr>
        <w:t>ため。</w:t>
      </w:r>
    </w:p>
    <w:p w14:paraId="3C2056AA" w14:textId="162AAB95" w:rsidR="00FE0854" w:rsidRPr="00172DF7"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p>
    <w:p w14:paraId="60A9F856" w14:textId="16E7CD93" w:rsidR="005E6F10" w:rsidRPr="00172DF7" w:rsidRDefault="005E6F10">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73A8E0C4" w14:textId="4F237ADC" w:rsidR="00500FE3" w:rsidRPr="00172DF7" w:rsidRDefault="00500FE3" w:rsidP="00500FE3">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08" w:name="_Toc136607465"/>
      <w:bookmarkStart w:id="109" w:name="_Toc138263748"/>
      <w:bookmarkStart w:id="110" w:name="_Toc152230201"/>
      <w:bookmarkStart w:id="111" w:name="_Toc232976130"/>
      <w:bookmarkStart w:id="112" w:name="_Toc233029387"/>
      <w:bookmarkStart w:id="113" w:name="_Toc233103341"/>
      <w:bookmarkStart w:id="114" w:name="_Toc233105995"/>
      <w:bookmarkStart w:id="115" w:name="_Toc233128289"/>
      <w:bookmarkStart w:id="116" w:name="_Toc233291362"/>
      <w:bookmarkStart w:id="117" w:name="_Toc234248569"/>
      <w:bookmarkStart w:id="118" w:name="_Toc235775675"/>
      <w:bookmarkStart w:id="119" w:name="_Toc236663511"/>
      <w:r w:rsidRPr="00172DF7">
        <w:rPr>
          <w:rFonts w:ascii="BIZ UDPゴシック" w:eastAsia="BIZ UDPゴシック" w:hAnsi="BIZ UDPゴシック" w:cstheme="minorBidi" w:hint="eastAsia"/>
          <w:color w:val="000000" w:themeColor="text1"/>
          <w:sz w:val="28"/>
          <w:szCs w:val="32"/>
        </w:rPr>
        <w:lastRenderedPageBreak/>
        <w:t>（２）障害者手帳所持者数等の推移</w:t>
      </w:r>
      <w:bookmarkEnd w:id="108"/>
      <w:bookmarkEnd w:id="109"/>
      <w:bookmarkEnd w:id="110"/>
      <w:bookmarkEnd w:id="111"/>
      <w:bookmarkEnd w:id="112"/>
      <w:bookmarkEnd w:id="113"/>
      <w:bookmarkEnd w:id="114"/>
      <w:bookmarkEnd w:id="115"/>
      <w:bookmarkEnd w:id="116"/>
      <w:bookmarkEnd w:id="117"/>
      <w:bookmarkEnd w:id="118"/>
      <w:bookmarkEnd w:id="119"/>
    </w:p>
    <w:p w14:paraId="30C3C421" w14:textId="1EBEAD79" w:rsidR="00500FE3" w:rsidRPr="00172DF7" w:rsidRDefault="00500FE3" w:rsidP="006848C6">
      <w:pPr>
        <w:widowControl/>
        <w:ind w:firstLineChars="100" w:firstLine="240"/>
        <w:rPr>
          <w:rFonts w:ascii="BIZ UDPゴシック" w:eastAsia="BIZ UDPゴシック" w:hAnsi="BIZ UDPゴシック"/>
          <w:color w:val="000000" w:themeColor="text1"/>
          <w:sz w:val="24"/>
          <w:szCs w:val="28"/>
        </w:rPr>
      </w:pPr>
    </w:p>
    <w:p w14:paraId="6147E274" w14:textId="584758B3" w:rsidR="00092934" w:rsidRPr="00172DF7" w:rsidRDefault="00EB366F" w:rsidP="00EB366F">
      <w:pPr>
        <w:widowControl/>
        <w:pBdr>
          <w:bottom w:val="dotted" w:sz="4" w:space="1" w:color="auto"/>
        </w:pBdr>
        <w:ind w:leftChars="115" w:left="284" w:hangingChars="18" w:hanging="4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１．身体障害者手帳所持者数の推移</w:t>
      </w:r>
    </w:p>
    <w:p w14:paraId="5BC5C6B8" w14:textId="764793AD" w:rsidR="00012EB4" w:rsidRPr="00172DF7" w:rsidRDefault="00012EB4" w:rsidP="00012EB4">
      <w:pPr>
        <w:widowControl/>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身体障害者手帳所持者数は</w:t>
      </w:r>
      <w:r w:rsidR="00EE64BF" w:rsidRPr="00172DF7">
        <w:rPr>
          <w:rFonts w:ascii="BIZ UDPゴシック" w:eastAsia="BIZ UDPゴシック" w:hAnsi="BIZ UDPゴシック" w:hint="eastAsia"/>
          <w:color w:val="000000" w:themeColor="text1"/>
          <w:sz w:val="24"/>
          <w:szCs w:val="28"/>
        </w:rPr>
        <w:t>、平成30年以降は減少傾向にありましたが、令和６年から令和</w:t>
      </w:r>
      <w:r w:rsidR="00547AB0" w:rsidRPr="00172DF7">
        <w:rPr>
          <w:rFonts w:ascii="BIZ UDPゴシック" w:eastAsia="BIZ UDPゴシック" w:hAnsi="BIZ UDPゴシック" w:hint="eastAsia"/>
          <w:color w:val="000000" w:themeColor="text1"/>
          <w:sz w:val="24"/>
          <w:szCs w:val="28"/>
        </w:rPr>
        <w:t>８</w:t>
      </w:r>
      <w:r w:rsidR="00EE64BF" w:rsidRPr="00172DF7">
        <w:rPr>
          <w:rFonts w:ascii="BIZ UDPゴシック" w:eastAsia="BIZ UDPゴシック" w:hAnsi="BIZ UDPゴシック" w:hint="eastAsia"/>
          <w:color w:val="000000" w:themeColor="text1"/>
          <w:sz w:val="24"/>
          <w:szCs w:val="28"/>
        </w:rPr>
        <w:t>年にかけては増加し、令和</w:t>
      </w:r>
      <w:r w:rsidR="00547AB0" w:rsidRPr="00172DF7">
        <w:rPr>
          <w:rFonts w:ascii="BIZ UDPゴシック" w:eastAsia="BIZ UDPゴシック" w:hAnsi="BIZ UDPゴシック" w:hint="eastAsia"/>
          <w:color w:val="000000" w:themeColor="text1"/>
          <w:sz w:val="24"/>
          <w:szCs w:val="28"/>
        </w:rPr>
        <w:t>８</w:t>
      </w:r>
      <w:r w:rsidR="00EE64BF" w:rsidRPr="00172DF7">
        <w:rPr>
          <w:rFonts w:ascii="BIZ UDPゴシック" w:eastAsia="BIZ UDPゴシック" w:hAnsi="BIZ UDPゴシック" w:hint="eastAsia"/>
          <w:color w:val="000000" w:themeColor="text1"/>
          <w:sz w:val="24"/>
          <w:szCs w:val="28"/>
        </w:rPr>
        <w:t>年時点で18,</w:t>
      </w:r>
      <w:r w:rsidR="00547AB0" w:rsidRPr="00172DF7">
        <w:rPr>
          <w:rFonts w:ascii="BIZ UDPゴシック" w:eastAsia="BIZ UDPゴシック" w:hAnsi="BIZ UDPゴシック" w:hint="eastAsia"/>
          <w:color w:val="000000" w:themeColor="text1"/>
          <w:sz w:val="24"/>
          <w:szCs w:val="28"/>
        </w:rPr>
        <w:t>729</w:t>
      </w:r>
      <w:r w:rsidR="00EE64BF" w:rsidRPr="00172DF7">
        <w:rPr>
          <w:rFonts w:ascii="BIZ UDPゴシック" w:eastAsia="BIZ UDPゴシック" w:hAnsi="BIZ UDPゴシック" w:hint="eastAsia"/>
          <w:color w:val="000000" w:themeColor="text1"/>
          <w:sz w:val="24"/>
          <w:szCs w:val="28"/>
        </w:rPr>
        <w:t>人となり、平成30年からは</w:t>
      </w:r>
      <w:r w:rsidR="00547AB0" w:rsidRPr="00172DF7">
        <w:rPr>
          <w:rFonts w:ascii="BIZ UDPゴシック" w:eastAsia="BIZ UDPゴシック" w:hAnsi="BIZ UDPゴシック" w:hint="eastAsia"/>
          <w:color w:val="000000" w:themeColor="text1"/>
          <w:sz w:val="24"/>
          <w:szCs w:val="28"/>
        </w:rPr>
        <w:t>1,218</w:t>
      </w:r>
      <w:r w:rsidR="00EE64BF" w:rsidRPr="00172DF7">
        <w:rPr>
          <w:rFonts w:ascii="BIZ UDPゴシック" w:eastAsia="BIZ UDPゴシック" w:hAnsi="BIZ UDPゴシック" w:hint="eastAsia"/>
          <w:color w:val="000000" w:themeColor="text1"/>
          <w:sz w:val="24"/>
          <w:szCs w:val="28"/>
        </w:rPr>
        <w:t>人の減少となっています</w:t>
      </w:r>
      <w:r w:rsidRPr="00172DF7">
        <w:rPr>
          <w:rFonts w:ascii="BIZ UDPゴシック" w:eastAsia="BIZ UDPゴシック" w:hAnsi="BIZ UDPゴシック" w:hint="eastAsia"/>
          <w:color w:val="000000" w:themeColor="text1"/>
          <w:sz w:val="24"/>
          <w:szCs w:val="28"/>
        </w:rPr>
        <w:t>。</w:t>
      </w:r>
    </w:p>
    <w:p w14:paraId="4D6565EC" w14:textId="02CE6E67" w:rsidR="00012EB4" w:rsidRPr="00172DF7" w:rsidRDefault="00012EB4" w:rsidP="00012EB4">
      <w:pPr>
        <w:widowControl/>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等級別でみると、「１級」が6,4</w:t>
      </w:r>
      <w:r w:rsidR="00547AB0" w:rsidRPr="00172DF7">
        <w:rPr>
          <w:rFonts w:ascii="BIZ UDPゴシック" w:eastAsia="BIZ UDPゴシック" w:hAnsi="BIZ UDPゴシック" w:hint="eastAsia"/>
          <w:color w:val="000000" w:themeColor="text1"/>
          <w:sz w:val="24"/>
          <w:szCs w:val="28"/>
        </w:rPr>
        <w:t>51</w:t>
      </w:r>
      <w:r w:rsidRPr="00172DF7">
        <w:rPr>
          <w:rFonts w:ascii="BIZ UDPゴシック" w:eastAsia="BIZ UDPゴシック" w:hAnsi="BIZ UDPゴシック" w:hint="eastAsia"/>
          <w:color w:val="000000" w:themeColor="text1"/>
          <w:sz w:val="24"/>
          <w:szCs w:val="28"/>
        </w:rPr>
        <w:t>人で最も多く、次いで「４級」が4,5</w:t>
      </w:r>
      <w:r w:rsidR="00547AB0" w:rsidRPr="00172DF7">
        <w:rPr>
          <w:rFonts w:ascii="BIZ UDPゴシック" w:eastAsia="BIZ UDPゴシック" w:hAnsi="BIZ UDPゴシック" w:hint="eastAsia"/>
          <w:color w:val="000000" w:themeColor="text1"/>
          <w:sz w:val="24"/>
          <w:szCs w:val="28"/>
        </w:rPr>
        <w:t>94</w:t>
      </w:r>
      <w:r w:rsidRPr="00172DF7">
        <w:rPr>
          <w:rFonts w:ascii="BIZ UDPゴシック" w:eastAsia="BIZ UDPゴシック" w:hAnsi="BIZ UDPゴシック" w:hint="eastAsia"/>
          <w:color w:val="000000" w:themeColor="text1"/>
          <w:sz w:val="24"/>
          <w:szCs w:val="28"/>
        </w:rPr>
        <w:t>人、「３級」が</w:t>
      </w:r>
      <w:r w:rsidR="00EE64BF" w:rsidRPr="00172DF7">
        <w:rPr>
          <w:rFonts w:ascii="BIZ UDPゴシック" w:eastAsia="BIZ UDPゴシック" w:hAnsi="BIZ UDPゴシック" w:hint="eastAsia"/>
          <w:color w:val="000000" w:themeColor="text1"/>
          <w:sz w:val="24"/>
          <w:szCs w:val="28"/>
        </w:rPr>
        <w:t>2,9</w:t>
      </w:r>
      <w:r w:rsidR="00547AB0" w:rsidRPr="00172DF7">
        <w:rPr>
          <w:rFonts w:ascii="BIZ UDPゴシック" w:eastAsia="BIZ UDPゴシック" w:hAnsi="BIZ UDPゴシック" w:hint="eastAsia"/>
          <w:color w:val="000000" w:themeColor="text1"/>
          <w:sz w:val="24"/>
          <w:szCs w:val="28"/>
        </w:rPr>
        <w:t>6</w:t>
      </w:r>
      <w:r w:rsidR="00EE64BF" w:rsidRPr="00172DF7">
        <w:rPr>
          <w:rFonts w:ascii="BIZ UDPゴシック" w:eastAsia="BIZ UDPゴシック" w:hAnsi="BIZ UDPゴシック" w:hint="eastAsia"/>
          <w:color w:val="000000" w:themeColor="text1"/>
          <w:sz w:val="24"/>
          <w:szCs w:val="28"/>
        </w:rPr>
        <w:t>8</w:t>
      </w:r>
      <w:r w:rsidRPr="00172DF7">
        <w:rPr>
          <w:rFonts w:ascii="BIZ UDPゴシック" w:eastAsia="BIZ UDPゴシック" w:hAnsi="BIZ UDPゴシック" w:hint="eastAsia"/>
          <w:color w:val="000000" w:themeColor="text1"/>
          <w:sz w:val="24"/>
          <w:szCs w:val="28"/>
        </w:rPr>
        <w:t>人となっています。</w:t>
      </w:r>
    </w:p>
    <w:p w14:paraId="4603E9D9" w14:textId="4BB12474" w:rsidR="00012EB4" w:rsidRPr="00172DF7" w:rsidRDefault="00012EB4" w:rsidP="00012EB4">
      <w:pPr>
        <w:widowControl/>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障害種別でみると、「肢体不自由」が4</w:t>
      </w:r>
      <w:r w:rsidR="009E61CB" w:rsidRPr="00172DF7">
        <w:rPr>
          <w:rFonts w:ascii="BIZ UDPゴシック" w:eastAsia="BIZ UDPゴシック" w:hAnsi="BIZ UDPゴシック" w:hint="eastAsia"/>
          <w:color w:val="000000" w:themeColor="text1"/>
          <w:sz w:val="24"/>
          <w:szCs w:val="28"/>
        </w:rPr>
        <w:t>2.5</w:t>
      </w:r>
      <w:r w:rsidRPr="00172DF7">
        <w:rPr>
          <w:rFonts w:ascii="BIZ UDPゴシック" w:eastAsia="BIZ UDPゴシック" w:hAnsi="BIZ UDPゴシック" w:hint="eastAsia"/>
          <w:color w:val="000000" w:themeColor="text1"/>
          <w:sz w:val="24"/>
          <w:szCs w:val="28"/>
        </w:rPr>
        <w:t>％で最も多く、次いで「内部障害」が3</w:t>
      </w:r>
      <w:r w:rsidR="009E61CB" w:rsidRPr="00172DF7">
        <w:rPr>
          <w:rFonts w:ascii="BIZ UDPゴシック" w:eastAsia="BIZ UDPゴシック" w:hAnsi="BIZ UDPゴシック" w:hint="eastAsia"/>
          <w:color w:val="000000" w:themeColor="text1"/>
          <w:sz w:val="24"/>
          <w:szCs w:val="28"/>
        </w:rPr>
        <w:t>7.0</w:t>
      </w:r>
      <w:r w:rsidRPr="00172DF7">
        <w:rPr>
          <w:rFonts w:ascii="BIZ UDPゴシック" w:eastAsia="BIZ UDPゴシック" w:hAnsi="BIZ UDPゴシック" w:hint="eastAsia"/>
          <w:color w:val="000000" w:themeColor="text1"/>
          <w:sz w:val="24"/>
          <w:szCs w:val="28"/>
        </w:rPr>
        <w:t>％となっています。</w:t>
      </w:r>
    </w:p>
    <w:p w14:paraId="1F2EFEE1" w14:textId="304CBA68" w:rsidR="00012EB4" w:rsidRPr="00172DF7" w:rsidRDefault="00012EB4" w:rsidP="00012EB4">
      <w:pPr>
        <w:widowControl/>
        <w:spacing w:line="200" w:lineRule="exact"/>
        <w:ind w:firstLineChars="100" w:firstLine="240"/>
        <w:rPr>
          <w:rFonts w:ascii="BIZ UDPゴシック" w:eastAsia="BIZ UDPゴシック" w:hAnsi="BIZ UDPゴシック"/>
          <w:color w:val="000000" w:themeColor="text1"/>
          <w:sz w:val="24"/>
          <w:szCs w:val="28"/>
        </w:rPr>
      </w:pPr>
    </w:p>
    <w:p w14:paraId="68F4B76E" w14:textId="4CDD532E" w:rsidR="00012EB4" w:rsidRPr="00172DF7" w:rsidRDefault="00012EB4" w:rsidP="00012EB4">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●身体障害者手帳所持者数の推移（等級別）</w:t>
      </w:r>
    </w:p>
    <w:p w14:paraId="0F2DF1EC" w14:textId="472DF293" w:rsidR="00012EB4" w:rsidRPr="00172DF7" w:rsidRDefault="00547AB0" w:rsidP="00012EB4">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w:drawing>
          <wp:inline distT="0" distB="0" distL="0" distR="0" wp14:anchorId="4ABB5D98" wp14:editId="0808EBF7">
            <wp:extent cx="5401945" cy="3242945"/>
            <wp:effectExtent l="0" t="0" r="0" b="0"/>
            <wp:docPr id="1831895628" name="図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1945" cy="3242945"/>
                    </a:xfrm>
                    <a:prstGeom prst="rect">
                      <a:avLst/>
                    </a:prstGeom>
                    <a:noFill/>
                    <a:ln>
                      <a:noFill/>
                    </a:ln>
                  </pic:spPr>
                </pic:pic>
              </a:graphicData>
            </a:graphic>
          </wp:inline>
        </w:drawing>
      </w:r>
    </w:p>
    <w:p w14:paraId="70A6A0FB" w14:textId="51A878A7" w:rsidR="00012EB4" w:rsidRPr="00172DF7" w:rsidRDefault="003C75BD" w:rsidP="00012EB4">
      <w:pPr>
        <w:widowControl/>
        <w:ind w:firstLineChars="100" w:firstLine="200"/>
        <w:jc w:val="right"/>
        <w:rPr>
          <w:rFonts w:ascii="ＭＳ ゴシック" w:eastAsia="ＭＳ ゴシック" w:hAnsi="ＭＳ ゴシック"/>
          <w:color w:val="000000" w:themeColor="text1"/>
          <w:sz w:val="20"/>
          <w:szCs w:val="21"/>
        </w:rPr>
      </w:pPr>
      <w:r w:rsidRPr="00172DF7">
        <w:rPr>
          <w:rFonts w:ascii="ＭＳ ゴシック" w:eastAsia="ＭＳ ゴシック" w:hAnsi="ＭＳ ゴシック" w:hint="eastAsia"/>
          <w:color w:val="000000" w:themeColor="text1"/>
          <w:sz w:val="20"/>
          <w:szCs w:val="21"/>
        </w:rPr>
        <w:t>（</w:t>
      </w:r>
      <w:r w:rsidR="00012EB4" w:rsidRPr="00172DF7">
        <w:rPr>
          <w:rFonts w:ascii="ＭＳ ゴシック" w:eastAsia="ＭＳ ゴシック" w:hAnsi="ＭＳ ゴシック" w:hint="eastAsia"/>
          <w:color w:val="000000" w:themeColor="text1"/>
          <w:sz w:val="20"/>
          <w:szCs w:val="21"/>
        </w:rPr>
        <w:t>各年４月１日現在</w:t>
      </w:r>
      <w:r w:rsidRPr="00172DF7">
        <w:rPr>
          <w:rFonts w:ascii="ＭＳ ゴシック" w:eastAsia="ＭＳ ゴシック" w:hAnsi="ＭＳ ゴシック" w:hint="eastAsia"/>
          <w:color w:val="000000" w:themeColor="text1"/>
          <w:sz w:val="20"/>
          <w:szCs w:val="21"/>
        </w:rPr>
        <w:t>）</w:t>
      </w:r>
    </w:p>
    <w:p w14:paraId="437AAA81" w14:textId="23AAF3D3" w:rsidR="00012EB4" w:rsidRPr="00172DF7" w:rsidRDefault="00012EB4" w:rsidP="00012EB4">
      <w:pPr>
        <w:widowControl/>
        <w:spacing w:line="200" w:lineRule="exact"/>
        <w:ind w:firstLineChars="100" w:firstLine="240"/>
        <w:rPr>
          <w:rFonts w:ascii="BIZ UDPゴシック" w:eastAsia="BIZ UDPゴシック" w:hAnsi="BIZ UDPゴシック"/>
          <w:color w:val="000000" w:themeColor="text1"/>
          <w:sz w:val="24"/>
          <w:szCs w:val="28"/>
        </w:rPr>
      </w:pPr>
    </w:p>
    <w:p w14:paraId="53EBF14D" w14:textId="487D8C4F" w:rsidR="00012EB4" w:rsidRPr="00172DF7" w:rsidRDefault="001C1C55" w:rsidP="00012EB4">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w:drawing>
          <wp:anchor distT="0" distB="0" distL="114300" distR="114300" simplePos="0" relativeHeight="252240896" behindDoc="0" locked="0" layoutInCell="1" allowOverlap="1" wp14:anchorId="6D440499" wp14:editId="328CEA9B">
            <wp:simplePos x="0" y="0"/>
            <wp:positionH relativeFrom="margin">
              <wp:posOffset>772795</wp:posOffset>
            </wp:positionH>
            <wp:positionV relativeFrom="paragraph">
              <wp:posOffset>231352</wp:posOffset>
            </wp:positionV>
            <wp:extent cx="4213800" cy="2270520"/>
            <wp:effectExtent l="0" t="0" r="0" b="0"/>
            <wp:wrapNone/>
            <wp:docPr id="179095979" name="図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13800" cy="2270520"/>
                    </a:xfrm>
                    <a:prstGeom prst="rect">
                      <a:avLst/>
                    </a:prstGeom>
                    <a:noFill/>
                    <a:ln>
                      <a:noFill/>
                    </a:ln>
                  </pic:spPr>
                </pic:pic>
              </a:graphicData>
            </a:graphic>
            <wp14:sizeRelH relativeFrom="page">
              <wp14:pctWidth>0</wp14:pctWidth>
            </wp14:sizeRelH>
            <wp14:sizeRelV relativeFrom="page">
              <wp14:pctHeight>0</wp14:pctHeight>
            </wp14:sizeRelV>
          </wp:anchor>
        </w:drawing>
      </w:r>
      <w:r w:rsidR="00012EB4" w:rsidRPr="00172DF7">
        <w:rPr>
          <w:rFonts w:ascii="BIZ UDPゴシック" w:eastAsia="BIZ UDPゴシック" w:hAnsi="BIZ UDPゴシック" w:hint="eastAsia"/>
          <w:color w:val="000000" w:themeColor="text1"/>
          <w:sz w:val="24"/>
          <w:szCs w:val="28"/>
        </w:rPr>
        <w:t>●身体障害者手帳所持者の障害種別</w:t>
      </w:r>
    </w:p>
    <w:p w14:paraId="44B45BCA" w14:textId="077FAF87" w:rsidR="002B5490" w:rsidRPr="00172DF7" w:rsidRDefault="002B5490" w:rsidP="00B939AD">
      <w:pPr>
        <w:widowControl/>
        <w:ind w:firstLineChars="810" w:firstLine="1620"/>
        <w:jc w:val="center"/>
        <w:rPr>
          <w:rFonts w:ascii="ＭＳ ゴシック" w:eastAsia="PMingLiU" w:hAnsi="ＭＳ ゴシック"/>
          <w:color w:val="000000" w:themeColor="text1"/>
          <w:sz w:val="20"/>
          <w:szCs w:val="21"/>
        </w:rPr>
      </w:pPr>
    </w:p>
    <w:p w14:paraId="5FD33EFA" w14:textId="206D7E81" w:rsidR="002B5490" w:rsidRPr="00172DF7" w:rsidRDefault="002B5490" w:rsidP="00B939AD">
      <w:pPr>
        <w:widowControl/>
        <w:ind w:firstLineChars="810" w:firstLine="1620"/>
        <w:jc w:val="center"/>
        <w:rPr>
          <w:rFonts w:ascii="ＭＳ ゴシック" w:eastAsia="PMingLiU" w:hAnsi="ＭＳ ゴシック"/>
          <w:color w:val="000000" w:themeColor="text1"/>
          <w:sz w:val="20"/>
          <w:szCs w:val="21"/>
        </w:rPr>
      </w:pPr>
    </w:p>
    <w:p w14:paraId="6CF6A920" w14:textId="26D9F422" w:rsidR="002B5490" w:rsidRPr="00172DF7" w:rsidRDefault="002B5490" w:rsidP="00B939AD">
      <w:pPr>
        <w:widowControl/>
        <w:ind w:firstLineChars="810" w:firstLine="1620"/>
        <w:jc w:val="center"/>
        <w:rPr>
          <w:rFonts w:ascii="ＭＳ ゴシック" w:eastAsia="PMingLiU" w:hAnsi="ＭＳ ゴシック"/>
          <w:color w:val="000000" w:themeColor="text1"/>
          <w:sz w:val="20"/>
          <w:szCs w:val="21"/>
        </w:rPr>
      </w:pPr>
    </w:p>
    <w:p w14:paraId="536BCFD0" w14:textId="3A992474" w:rsidR="002B5490" w:rsidRPr="00172DF7" w:rsidRDefault="002B5490" w:rsidP="00B939AD">
      <w:pPr>
        <w:widowControl/>
        <w:ind w:firstLineChars="810" w:firstLine="1620"/>
        <w:jc w:val="center"/>
        <w:rPr>
          <w:rFonts w:ascii="ＭＳ ゴシック" w:eastAsia="PMingLiU" w:hAnsi="ＭＳ ゴシック"/>
          <w:color w:val="000000" w:themeColor="text1"/>
          <w:sz w:val="20"/>
          <w:szCs w:val="21"/>
        </w:rPr>
      </w:pPr>
    </w:p>
    <w:p w14:paraId="0F474B71" w14:textId="5C0E367D" w:rsidR="002B5490" w:rsidRPr="00172DF7" w:rsidRDefault="002B5490" w:rsidP="00B939AD">
      <w:pPr>
        <w:widowControl/>
        <w:ind w:firstLineChars="810" w:firstLine="1620"/>
        <w:jc w:val="center"/>
        <w:rPr>
          <w:rFonts w:ascii="ＭＳ ゴシック" w:eastAsia="PMingLiU" w:hAnsi="ＭＳ ゴシック"/>
          <w:color w:val="000000" w:themeColor="text1"/>
          <w:sz w:val="20"/>
          <w:szCs w:val="21"/>
        </w:rPr>
      </w:pPr>
    </w:p>
    <w:p w14:paraId="71AE6530" w14:textId="44C6C637" w:rsidR="002B5490" w:rsidRPr="00172DF7" w:rsidRDefault="002B5490" w:rsidP="00B939AD">
      <w:pPr>
        <w:widowControl/>
        <w:ind w:firstLineChars="810" w:firstLine="1620"/>
        <w:jc w:val="center"/>
        <w:rPr>
          <w:rFonts w:ascii="ＭＳ ゴシック" w:eastAsia="PMingLiU" w:hAnsi="ＭＳ ゴシック"/>
          <w:color w:val="000000" w:themeColor="text1"/>
          <w:sz w:val="20"/>
          <w:szCs w:val="21"/>
        </w:rPr>
      </w:pPr>
    </w:p>
    <w:p w14:paraId="41CA08B6" w14:textId="7CFBEAD1" w:rsidR="002B5490" w:rsidRPr="00172DF7" w:rsidRDefault="002B5490" w:rsidP="00B939AD">
      <w:pPr>
        <w:widowControl/>
        <w:ind w:firstLineChars="810" w:firstLine="1620"/>
        <w:jc w:val="center"/>
        <w:rPr>
          <w:rFonts w:ascii="ＭＳ ゴシック" w:eastAsia="PMingLiU" w:hAnsi="ＭＳ ゴシック"/>
          <w:color w:val="000000" w:themeColor="text1"/>
          <w:sz w:val="20"/>
          <w:szCs w:val="21"/>
        </w:rPr>
      </w:pPr>
    </w:p>
    <w:p w14:paraId="3448FACA" w14:textId="77777777" w:rsidR="002B5490" w:rsidRPr="00172DF7" w:rsidRDefault="002B5490" w:rsidP="00B939AD">
      <w:pPr>
        <w:widowControl/>
        <w:ind w:firstLineChars="810" w:firstLine="1620"/>
        <w:jc w:val="center"/>
        <w:rPr>
          <w:rFonts w:ascii="ＭＳ ゴシック" w:eastAsia="PMingLiU" w:hAnsi="ＭＳ ゴシック"/>
          <w:color w:val="000000" w:themeColor="text1"/>
          <w:sz w:val="20"/>
          <w:szCs w:val="21"/>
        </w:rPr>
      </w:pPr>
    </w:p>
    <w:p w14:paraId="266508F3" w14:textId="10742F2B" w:rsidR="00500FE3" w:rsidRPr="00172DF7" w:rsidRDefault="00500FE3" w:rsidP="002B5490">
      <w:pPr>
        <w:widowControl/>
        <w:ind w:rightChars="606" w:right="1273"/>
        <w:jc w:val="right"/>
        <w:rPr>
          <w:rFonts w:ascii="ＭＳ ゴシック" w:eastAsia="ＭＳ ゴシック" w:hAnsi="ＭＳ ゴシック"/>
          <w:color w:val="000000" w:themeColor="text1"/>
          <w:sz w:val="20"/>
          <w:szCs w:val="21"/>
        </w:rPr>
      </w:pPr>
      <w:r w:rsidRPr="00172DF7">
        <w:rPr>
          <w:rFonts w:ascii="ＭＳ ゴシック" w:eastAsia="ＭＳ ゴシック" w:hAnsi="ＭＳ ゴシック"/>
          <w:color w:val="000000" w:themeColor="text1"/>
          <w:sz w:val="20"/>
          <w:szCs w:val="21"/>
        </w:rPr>
        <w:br w:type="page"/>
      </w:r>
    </w:p>
    <w:p w14:paraId="0AFEBCD4" w14:textId="77777777" w:rsidR="005516CE" w:rsidRPr="00172DF7" w:rsidRDefault="005516CE" w:rsidP="005516CE">
      <w:pPr>
        <w:widowControl/>
        <w:pBdr>
          <w:bottom w:val="dotted" w:sz="4" w:space="1" w:color="auto"/>
        </w:pBdr>
        <w:ind w:leftChars="115" w:left="284" w:hangingChars="18" w:hanging="4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２．愛の手帳所持者数の推移</w:t>
      </w:r>
    </w:p>
    <w:p w14:paraId="699EBE45" w14:textId="65DB28E3" w:rsidR="005516CE" w:rsidRPr="00172DF7" w:rsidRDefault="005516CE" w:rsidP="005516CE">
      <w:pPr>
        <w:widowControl/>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愛の手帳所持者数は、平成30年から平成31年にかけて一時的に減少しましたが、</w:t>
      </w:r>
      <w:r w:rsidR="001F67BB" w:rsidRPr="00172DF7">
        <w:rPr>
          <w:rFonts w:ascii="BIZ UDPゴシック" w:eastAsia="BIZ UDPゴシック" w:hAnsi="BIZ UDPゴシック" w:hint="eastAsia"/>
          <w:color w:val="000000" w:themeColor="text1"/>
          <w:sz w:val="24"/>
          <w:szCs w:val="28"/>
        </w:rPr>
        <w:t>以降は</w:t>
      </w:r>
      <w:r w:rsidRPr="00172DF7">
        <w:rPr>
          <w:rFonts w:ascii="BIZ UDPゴシック" w:eastAsia="BIZ UDPゴシック" w:hAnsi="BIZ UDPゴシック" w:hint="eastAsia"/>
          <w:color w:val="000000" w:themeColor="text1"/>
          <w:sz w:val="24"/>
          <w:szCs w:val="28"/>
        </w:rPr>
        <w:t>増加傾向にあり、令和</w:t>
      </w:r>
      <w:r w:rsidR="001F67BB" w:rsidRPr="00172DF7">
        <w:rPr>
          <w:rFonts w:ascii="BIZ UDPゴシック" w:eastAsia="BIZ UDPゴシック" w:hAnsi="BIZ UDPゴシック" w:hint="eastAsia"/>
          <w:color w:val="000000" w:themeColor="text1"/>
          <w:sz w:val="24"/>
          <w:szCs w:val="28"/>
        </w:rPr>
        <w:t>８</w:t>
      </w:r>
      <w:r w:rsidRPr="00172DF7">
        <w:rPr>
          <w:rFonts w:ascii="BIZ UDPゴシック" w:eastAsia="BIZ UDPゴシック" w:hAnsi="BIZ UDPゴシック" w:hint="eastAsia"/>
          <w:color w:val="000000" w:themeColor="text1"/>
          <w:sz w:val="24"/>
          <w:szCs w:val="28"/>
        </w:rPr>
        <w:t>年時点で</w:t>
      </w:r>
      <w:r w:rsidR="001F67BB" w:rsidRPr="00172DF7">
        <w:rPr>
          <w:rFonts w:ascii="BIZ UDPゴシック" w:eastAsia="BIZ UDPゴシック" w:hAnsi="BIZ UDPゴシック" w:hint="eastAsia"/>
          <w:color w:val="000000" w:themeColor="text1"/>
          <w:sz w:val="24"/>
          <w:szCs w:val="28"/>
        </w:rPr>
        <w:t>4,883</w:t>
      </w:r>
      <w:r w:rsidRPr="00172DF7">
        <w:rPr>
          <w:rFonts w:ascii="BIZ UDPゴシック" w:eastAsia="BIZ UDPゴシック" w:hAnsi="BIZ UDPゴシック" w:hint="eastAsia"/>
          <w:color w:val="000000" w:themeColor="text1"/>
          <w:sz w:val="24"/>
          <w:szCs w:val="28"/>
        </w:rPr>
        <w:t>人となっています。</w:t>
      </w:r>
    </w:p>
    <w:p w14:paraId="09F6522F" w14:textId="012A875E" w:rsidR="005516CE" w:rsidRPr="00172DF7" w:rsidRDefault="005516CE" w:rsidP="005516CE">
      <w:pPr>
        <w:widowControl/>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等級別にみると、「４度」が</w:t>
      </w:r>
      <w:r w:rsidR="007B0DB1" w:rsidRPr="00172DF7">
        <w:rPr>
          <w:rFonts w:ascii="BIZ UDPゴシック" w:eastAsia="BIZ UDPゴシック" w:hAnsi="BIZ UDPゴシック" w:hint="eastAsia"/>
          <w:color w:val="000000" w:themeColor="text1"/>
          <w:sz w:val="24"/>
          <w:szCs w:val="28"/>
        </w:rPr>
        <w:t>2,</w:t>
      </w:r>
      <w:r w:rsidR="001F67BB" w:rsidRPr="00172DF7">
        <w:rPr>
          <w:rFonts w:ascii="BIZ UDPゴシック" w:eastAsia="BIZ UDPゴシック" w:hAnsi="BIZ UDPゴシック" w:hint="eastAsia"/>
          <w:color w:val="000000" w:themeColor="text1"/>
          <w:sz w:val="24"/>
          <w:szCs w:val="28"/>
        </w:rPr>
        <w:t>157</w:t>
      </w:r>
      <w:r w:rsidRPr="00172DF7">
        <w:rPr>
          <w:rFonts w:ascii="BIZ UDPゴシック" w:eastAsia="BIZ UDPゴシック" w:hAnsi="BIZ UDPゴシック" w:hint="eastAsia"/>
          <w:color w:val="000000" w:themeColor="text1"/>
          <w:sz w:val="24"/>
          <w:szCs w:val="28"/>
        </w:rPr>
        <w:t>人で最も多く、次いで「２度」が1,</w:t>
      </w:r>
      <w:r w:rsidR="001F67BB" w:rsidRPr="00172DF7">
        <w:rPr>
          <w:rFonts w:ascii="BIZ UDPゴシック" w:eastAsia="BIZ UDPゴシック" w:hAnsi="BIZ UDPゴシック" w:hint="eastAsia"/>
          <w:color w:val="000000" w:themeColor="text1"/>
          <w:sz w:val="24"/>
          <w:szCs w:val="28"/>
        </w:rPr>
        <w:t>456</w:t>
      </w:r>
      <w:r w:rsidRPr="00172DF7">
        <w:rPr>
          <w:rFonts w:ascii="BIZ UDPゴシック" w:eastAsia="BIZ UDPゴシック" w:hAnsi="BIZ UDPゴシック" w:hint="eastAsia"/>
          <w:color w:val="000000" w:themeColor="text1"/>
          <w:sz w:val="24"/>
          <w:szCs w:val="28"/>
        </w:rPr>
        <w:t>人となっています。</w:t>
      </w:r>
    </w:p>
    <w:p w14:paraId="49BB84E1" w14:textId="77777777" w:rsidR="005516CE" w:rsidRPr="00172DF7" w:rsidRDefault="005516CE" w:rsidP="005516CE">
      <w:pPr>
        <w:widowControl/>
        <w:spacing w:line="80" w:lineRule="exact"/>
        <w:ind w:leftChars="135" w:left="283" w:firstLineChars="100" w:firstLine="240"/>
        <w:rPr>
          <w:rFonts w:ascii="BIZ UDPゴシック" w:eastAsia="BIZ UDPゴシック" w:hAnsi="BIZ UDPゴシック"/>
          <w:color w:val="000000" w:themeColor="text1"/>
          <w:sz w:val="24"/>
          <w:szCs w:val="28"/>
        </w:rPr>
      </w:pPr>
    </w:p>
    <w:p w14:paraId="39E5813B" w14:textId="77777777" w:rsidR="005516CE" w:rsidRPr="00172DF7" w:rsidRDefault="005516CE" w:rsidP="005516CE">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●愛の手帳所持者数の推移（等級別）</w:t>
      </w:r>
    </w:p>
    <w:p w14:paraId="349B97F0" w14:textId="779A49FE" w:rsidR="005516CE" w:rsidRPr="00172DF7" w:rsidRDefault="001F67BB" w:rsidP="005516CE">
      <w:pPr>
        <w:widowControl/>
        <w:ind w:leftChars="135" w:left="283" w:firstLineChars="100" w:firstLine="210"/>
        <w:rPr>
          <w:rFonts w:ascii="BIZ UDPゴシック" w:eastAsia="BIZ UDPゴシック" w:hAnsi="BIZ UDPゴシック"/>
          <w:color w:val="000000" w:themeColor="text1"/>
          <w:sz w:val="24"/>
          <w:szCs w:val="28"/>
        </w:rPr>
      </w:pPr>
      <w:r w:rsidRPr="00172DF7">
        <w:rPr>
          <w:noProof/>
          <w:color w:val="000000" w:themeColor="text1"/>
        </w:rPr>
        <w:drawing>
          <wp:inline distT="0" distB="0" distL="0" distR="0" wp14:anchorId="0DE01EED" wp14:editId="468857BA">
            <wp:extent cx="5401945" cy="2336800"/>
            <wp:effectExtent l="0" t="0" r="0" b="6350"/>
            <wp:docPr id="1136399151" name="図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1945" cy="2336800"/>
                    </a:xfrm>
                    <a:prstGeom prst="rect">
                      <a:avLst/>
                    </a:prstGeom>
                    <a:noFill/>
                    <a:ln>
                      <a:noFill/>
                    </a:ln>
                  </pic:spPr>
                </pic:pic>
              </a:graphicData>
            </a:graphic>
          </wp:inline>
        </w:drawing>
      </w:r>
    </w:p>
    <w:p w14:paraId="5020B46B" w14:textId="284EF6DD" w:rsidR="005516CE" w:rsidRPr="00172DF7" w:rsidRDefault="003C75BD" w:rsidP="005516CE">
      <w:pPr>
        <w:widowControl/>
        <w:ind w:firstLineChars="100" w:firstLine="200"/>
        <w:jc w:val="right"/>
        <w:rPr>
          <w:rFonts w:ascii="ＭＳ ゴシック" w:eastAsia="ＭＳ ゴシック" w:hAnsi="ＭＳ ゴシック"/>
          <w:color w:val="000000" w:themeColor="text1"/>
          <w:sz w:val="20"/>
          <w:szCs w:val="21"/>
        </w:rPr>
      </w:pPr>
      <w:r w:rsidRPr="00172DF7">
        <w:rPr>
          <w:rFonts w:ascii="ＭＳ ゴシック" w:eastAsia="ＭＳ ゴシック" w:hAnsi="ＭＳ ゴシック" w:hint="eastAsia"/>
          <w:color w:val="000000" w:themeColor="text1"/>
          <w:sz w:val="20"/>
          <w:szCs w:val="21"/>
        </w:rPr>
        <w:t>（</w:t>
      </w:r>
      <w:r w:rsidR="005516CE" w:rsidRPr="00172DF7">
        <w:rPr>
          <w:rFonts w:ascii="ＭＳ ゴシック" w:eastAsia="ＭＳ ゴシック" w:hAnsi="ＭＳ ゴシック" w:hint="eastAsia"/>
          <w:color w:val="000000" w:themeColor="text1"/>
          <w:sz w:val="20"/>
          <w:szCs w:val="21"/>
        </w:rPr>
        <w:t>各年４月１日現在</w:t>
      </w:r>
      <w:r w:rsidRPr="00172DF7">
        <w:rPr>
          <w:rFonts w:ascii="ＭＳ ゴシック" w:eastAsia="ＭＳ ゴシック" w:hAnsi="ＭＳ ゴシック" w:hint="eastAsia"/>
          <w:color w:val="000000" w:themeColor="text1"/>
          <w:sz w:val="20"/>
          <w:szCs w:val="21"/>
        </w:rPr>
        <w:t>）</w:t>
      </w:r>
    </w:p>
    <w:p w14:paraId="11B64BBC" w14:textId="77777777" w:rsidR="005516CE" w:rsidRPr="00172DF7" w:rsidRDefault="005516CE" w:rsidP="005516CE">
      <w:pPr>
        <w:widowControl/>
        <w:spacing w:line="80" w:lineRule="exact"/>
        <w:ind w:leftChars="135" w:left="283" w:firstLineChars="100" w:firstLine="240"/>
        <w:rPr>
          <w:rFonts w:ascii="BIZ UDPゴシック" w:eastAsia="BIZ UDPゴシック" w:hAnsi="BIZ UDPゴシック"/>
          <w:color w:val="000000" w:themeColor="text1"/>
          <w:sz w:val="24"/>
          <w:szCs w:val="28"/>
        </w:rPr>
      </w:pPr>
    </w:p>
    <w:p w14:paraId="19841D20" w14:textId="77777777" w:rsidR="005516CE" w:rsidRPr="00172DF7" w:rsidRDefault="005516CE" w:rsidP="005516CE">
      <w:pPr>
        <w:widowControl/>
        <w:pBdr>
          <w:bottom w:val="dotted" w:sz="4" w:space="1" w:color="auto"/>
        </w:pBdr>
        <w:ind w:leftChars="115" w:left="284" w:hangingChars="18" w:hanging="4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３．精神障害者保健福祉手帳所持者数の推移</w:t>
      </w:r>
    </w:p>
    <w:p w14:paraId="7C5E2671" w14:textId="40C100CA" w:rsidR="005516CE" w:rsidRPr="00172DF7" w:rsidRDefault="005516CE" w:rsidP="005516CE">
      <w:pPr>
        <w:widowControl/>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精神障害者保健福祉手帳所持者数は一貫した増加傾向にあり、令和</w:t>
      </w:r>
      <w:r w:rsidR="00A935F0" w:rsidRPr="00172DF7">
        <w:rPr>
          <w:rFonts w:ascii="BIZ UDPゴシック" w:eastAsia="BIZ UDPゴシック" w:hAnsi="BIZ UDPゴシック" w:hint="eastAsia"/>
          <w:color w:val="000000" w:themeColor="text1"/>
          <w:sz w:val="24"/>
          <w:szCs w:val="28"/>
        </w:rPr>
        <w:t>８</w:t>
      </w:r>
      <w:r w:rsidRPr="00172DF7">
        <w:rPr>
          <w:rFonts w:ascii="BIZ UDPゴシック" w:eastAsia="BIZ UDPゴシック" w:hAnsi="BIZ UDPゴシック" w:hint="eastAsia"/>
          <w:color w:val="000000" w:themeColor="text1"/>
          <w:sz w:val="24"/>
          <w:szCs w:val="28"/>
        </w:rPr>
        <w:t>年時点で</w:t>
      </w:r>
      <w:r w:rsidR="00A935F0" w:rsidRPr="00172DF7">
        <w:rPr>
          <w:rFonts w:ascii="BIZ UDPゴシック" w:eastAsia="BIZ UDPゴシック" w:hAnsi="BIZ UDPゴシック" w:hint="eastAsia"/>
          <w:color w:val="000000" w:themeColor="text1"/>
          <w:sz w:val="24"/>
          <w:szCs w:val="28"/>
        </w:rPr>
        <w:t>9,934</w:t>
      </w:r>
      <w:r w:rsidRPr="00172DF7">
        <w:rPr>
          <w:rFonts w:ascii="BIZ UDPゴシック" w:eastAsia="BIZ UDPゴシック" w:hAnsi="BIZ UDPゴシック" w:hint="eastAsia"/>
          <w:color w:val="000000" w:themeColor="text1"/>
          <w:sz w:val="24"/>
          <w:szCs w:val="28"/>
        </w:rPr>
        <w:t>件と、</w:t>
      </w:r>
      <w:r w:rsidR="00A935F0" w:rsidRPr="00172DF7">
        <w:rPr>
          <w:rFonts w:ascii="BIZ UDPゴシック" w:eastAsia="BIZ UDPゴシック" w:hAnsi="BIZ UDPゴシック" w:hint="eastAsia"/>
          <w:color w:val="000000" w:themeColor="text1"/>
          <w:sz w:val="24"/>
          <w:szCs w:val="28"/>
        </w:rPr>
        <w:t>８</w:t>
      </w:r>
      <w:r w:rsidRPr="00172DF7">
        <w:rPr>
          <w:rFonts w:ascii="BIZ UDPゴシック" w:eastAsia="BIZ UDPゴシック" w:hAnsi="BIZ UDPゴシック" w:hint="eastAsia"/>
          <w:color w:val="000000" w:themeColor="text1"/>
          <w:sz w:val="24"/>
          <w:szCs w:val="28"/>
        </w:rPr>
        <w:t>年間でおよそ1.</w:t>
      </w:r>
      <w:r w:rsidR="00A935F0" w:rsidRPr="00172DF7">
        <w:rPr>
          <w:rFonts w:ascii="BIZ UDPゴシック" w:eastAsia="BIZ UDPゴシック" w:hAnsi="BIZ UDPゴシック" w:hint="eastAsia"/>
          <w:color w:val="000000" w:themeColor="text1"/>
          <w:sz w:val="24"/>
          <w:szCs w:val="28"/>
        </w:rPr>
        <w:t>8</w:t>
      </w:r>
      <w:r w:rsidRPr="00172DF7">
        <w:rPr>
          <w:rFonts w:ascii="BIZ UDPゴシック" w:eastAsia="BIZ UDPゴシック" w:hAnsi="BIZ UDPゴシック" w:hint="eastAsia"/>
          <w:color w:val="000000" w:themeColor="text1"/>
          <w:sz w:val="24"/>
          <w:szCs w:val="28"/>
        </w:rPr>
        <w:t>倍の増加となっています。</w:t>
      </w:r>
    </w:p>
    <w:p w14:paraId="42F5CABE" w14:textId="43D3EF22" w:rsidR="005516CE" w:rsidRPr="00172DF7" w:rsidRDefault="005516CE" w:rsidP="005516CE">
      <w:pPr>
        <w:widowControl/>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等級別にみると、「</w:t>
      </w:r>
      <w:r w:rsidR="00D4593A" w:rsidRPr="00172DF7">
        <w:rPr>
          <w:rFonts w:ascii="BIZ UDPゴシック" w:eastAsia="BIZ UDPゴシック" w:hAnsi="BIZ UDPゴシック" w:hint="eastAsia"/>
          <w:color w:val="000000" w:themeColor="text1"/>
          <w:sz w:val="24"/>
          <w:szCs w:val="28"/>
        </w:rPr>
        <w:t>３</w:t>
      </w:r>
      <w:r w:rsidRPr="00172DF7">
        <w:rPr>
          <w:rFonts w:ascii="BIZ UDPゴシック" w:eastAsia="BIZ UDPゴシック" w:hAnsi="BIZ UDPゴシック" w:hint="eastAsia"/>
          <w:color w:val="000000" w:themeColor="text1"/>
          <w:sz w:val="24"/>
          <w:szCs w:val="28"/>
        </w:rPr>
        <w:t>級」が</w:t>
      </w:r>
      <w:r w:rsidR="00D4593A" w:rsidRPr="00172DF7">
        <w:rPr>
          <w:rFonts w:ascii="BIZ UDPゴシック" w:eastAsia="BIZ UDPゴシック" w:hAnsi="BIZ UDPゴシック" w:hint="eastAsia"/>
          <w:color w:val="000000" w:themeColor="text1"/>
          <w:sz w:val="24"/>
          <w:szCs w:val="28"/>
        </w:rPr>
        <w:t>4,</w:t>
      </w:r>
      <w:r w:rsidR="00A935F0" w:rsidRPr="00172DF7">
        <w:rPr>
          <w:rFonts w:ascii="BIZ UDPゴシック" w:eastAsia="BIZ UDPゴシック" w:hAnsi="BIZ UDPゴシック" w:hint="eastAsia"/>
          <w:color w:val="000000" w:themeColor="text1"/>
          <w:sz w:val="24"/>
          <w:szCs w:val="28"/>
        </w:rPr>
        <w:t>804</w:t>
      </w:r>
      <w:r w:rsidRPr="00172DF7">
        <w:rPr>
          <w:rFonts w:ascii="BIZ UDPゴシック" w:eastAsia="BIZ UDPゴシック" w:hAnsi="BIZ UDPゴシック" w:hint="eastAsia"/>
          <w:color w:val="000000" w:themeColor="text1"/>
          <w:sz w:val="24"/>
          <w:szCs w:val="28"/>
        </w:rPr>
        <w:t>人で最も多く、次いで「</w:t>
      </w:r>
      <w:r w:rsidR="00D4593A" w:rsidRPr="00172DF7">
        <w:rPr>
          <w:rFonts w:ascii="BIZ UDPゴシック" w:eastAsia="BIZ UDPゴシック" w:hAnsi="BIZ UDPゴシック" w:hint="eastAsia"/>
          <w:color w:val="000000" w:themeColor="text1"/>
          <w:sz w:val="24"/>
          <w:szCs w:val="28"/>
        </w:rPr>
        <w:t>２</w:t>
      </w:r>
      <w:r w:rsidRPr="00172DF7">
        <w:rPr>
          <w:rFonts w:ascii="BIZ UDPゴシック" w:eastAsia="BIZ UDPゴシック" w:hAnsi="BIZ UDPゴシック" w:hint="eastAsia"/>
          <w:color w:val="000000" w:themeColor="text1"/>
          <w:sz w:val="24"/>
          <w:szCs w:val="28"/>
        </w:rPr>
        <w:t>級」が</w:t>
      </w:r>
      <w:r w:rsidR="00D4593A" w:rsidRPr="00172DF7">
        <w:rPr>
          <w:rFonts w:ascii="BIZ UDPゴシック" w:eastAsia="BIZ UDPゴシック" w:hAnsi="BIZ UDPゴシック" w:hint="eastAsia"/>
          <w:color w:val="000000" w:themeColor="text1"/>
          <w:sz w:val="24"/>
          <w:szCs w:val="28"/>
        </w:rPr>
        <w:t>4,</w:t>
      </w:r>
      <w:r w:rsidR="00A935F0" w:rsidRPr="00172DF7">
        <w:rPr>
          <w:rFonts w:ascii="BIZ UDPゴシック" w:eastAsia="BIZ UDPゴシック" w:hAnsi="BIZ UDPゴシック" w:hint="eastAsia"/>
          <w:color w:val="000000" w:themeColor="text1"/>
          <w:sz w:val="24"/>
          <w:szCs w:val="28"/>
        </w:rPr>
        <w:t>700</w:t>
      </w:r>
      <w:r w:rsidRPr="00172DF7">
        <w:rPr>
          <w:rFonts w:ascii="BIZ UDPゴシック" w:eastAsia="BIZ UDPゴシック" w:hAnsi="BIZ UDPゴシック" w:hint="eastAsia"/>
          <w:color w:val="000000" w:themeColor="text1"/>
          <w:sz w:val="24"/>
          <w:szCs w:val="28"/>
        </w:rPr>
        <w:t>人となっています。</w:t>
      </w:r>
    </w:p>
    <w:p w14:paraId="6A6FA114" w14:textId="77777777" w:rsidR="005516CE" w:rsidRPr="00172DF7" w:rsidRDefault="005516CE" w:rsidP="005516CE">
      <w:pPr>
        <w:widowControl/>
        <w:spacing w:line="80" w:lineRule="exact"/>
        <w:ind w:leftChars="135" w:left="283" w:firstLineChars="100" w:firstLine="240"/>
        <w:rPr>
          <w:rFonts w:ascii="BIZ UDPゴシック" w:eastAsia="BIZ UDPゴシック" w:hAnsi="BIZ UDPゴシック"/>
          <w:color w:val="000000" w:themeColor="text1"/>
          <w:sz w:val="24"/>
          <w:szCs w:val="28"/>
        </w:rPr>
      </w:pPr>
    </w:p>
    <w:p w14:paraId="57837619" w14:textId="77777777" w:rsidR="005516CE" w:rsidRPr="00172DF7" w:rsidRDefault="005516CE" w:rsidP="005516CE">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●精神障害者保健福祉手帳所持者数の推移（等級別）</w:t>
      </w:r>
    </w:p>
    <w:p w14:paraId="69568442" w14:textId="5E957BF5" w:rsidR="005516CE" w:rsidRPr="00172DF7" w:rsidRDefault="00A935F0" w:rsidP="005516CE">
      <w:pPr>
        <w:widowControl/>
        <w:ind w:leftChars="135" w:left="283" w:firstLineChars="100" w:firstLine="210"/>
        <w:rPr>
          <w:rFonts w:ascii="BIZ UDPゴシック" w:eastAsia="BIZ UDPゴシック" w:hAnsi="BIZ UDPゴシック"/>
          <w:color w:val="000000" w:themeColor="text1"/>
          <w:sz w:val="24"/>
          <w:szCs w:val="28"/>
        </w:rPr>
      </w:pPr>
      <w:r w:rsidRPr="00172DF7">
        <w:rPr>
          <w:noProof/>
          <w:color w:val="000000" w:themeColor="text1"/>
        </w:rPr>
        <w:drawing>
          <wp:inline distT="0" distB="0" distL="0" distR="0" wp14:anchorId="0F32E080" wp14:editId="44D9476A">
            <wp:extent cx="5401945" cy="2336800"/>
            <wp:effectExtent l="0" t="0" r="0" b="6350"/>
            <wp:docPr id="469585738" name="図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1945" cy="2336800"/>
                    </a:xfrm>
                    <a:prstGeom prst="rect">
                      <a:avLst/>
                    </a:prstGeom>
                    <a:noFill/>
                    <a:ln>
                      <a:noFill/>
                    </a:ln>
                  </pic:spPr>
                </pic:pic>
              </a:graphicData>
            </a:graphic>
          </wp:inline>
        </w:drawing>
      </w:r>
    </w:p>
    <w:p w14:paraId="7B44ED3D" w14:textId="3D7EF1BD" w:rsidR="00D54235" w:rsidRPr="00172DF7" w:rsidRDefault="003C75BD" w:rsidP="007B0DB1">
      <w:pPr>
        <w:widowControl/>
        <w:ind w:firstLineChars="100" w:firstLine="200"/>
        <w:jc w:val="right"/>
        <w:rPr>
          <w:rFonts w:ascii="ＭＳ ゴシック" w:eastAsia="ＭＳ ゴシック" w:hAnsi="ＭＳ ゴシック"/>
          <w:color w:val="000000" w:themeColor="text1"/>
          <w:sz w:val="20"/>
          <w:szCs w:val="21"/>
        </w:rPr>
      </w:pPr>
      <w:r w:rsidRPr="00172DF7">
        <w:rPr>
          <w:rFonts w:ascii="ＭＳ ゴシック" w:eastAsia="ＭＳ ゴシック" w:hAnsi="ＭＳ ゴシック" w:hint="eastAsia"/>
          <w:color w:val="000000" w:themeColor="text1"/>
          <w:sz w:val="20"/>
          <w:szCs w:val="21"/>
        </w:rPr>
        <w:t>（</w:t>
      </w:r>
      <w:r w:rsidR="00873114" w:rsidRPr="00172DF7">
        <w:rPr>
          <w:rFonts w:ascii="ＭＳ ゴシック" w:eastAsia="ＭＳ ゴシック" w:hAnsi="ＭＳ ゴシック" w:hint="eastAsia"/>
          <w:color w:val="000000" w:themeColor="text1"/>
          <w:sz w:val="20"/>
          <w:szCs w:val="21"/>
        </w:rPr>
        <w:t>各年４月１日現在</w:t>
      </w:r>
      <w:r w:rsidRPr="00172DF7">
        <w:rPr>
          <w:rFonts w:ascii="ＭＳ ゴシック" w:eastAsia="ＭＳ ゴシック" w:hAnsi="ＭＳ ゴシック" w:hint="eastAsia"/>
          <w:color w:val="000000" w:themeColor="text1"/>
          <w:sz w:val="20"/>
          <w:szCs w:val="21"/>
        </w:rPr>
        <w:t>）</w:t>
      </w:r>
    </w:p>
    <w:p w14:paraId="202A4421" w14:textId="77777777" w:rsidR="00150822" w:rsidRPr="00172DF7" w:rsidRDefault="00150822">
      <w:pPr>
        <w:widowControl/>
        <w:jc w:val="left"/>
        <w:rPr>
          <w:rFonts w:ascii="BIZ UDPゴシック" w:eastAsia="BIZ UDPゴシック" w:hAnsi="BIZ UDPゴシック"/>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p>
    <w:p w14:paraId="0D150768" w14:textId="38CC723D" w:rsidR="00500FE3" w:rsidRPr="00172DF7" w:rsidRDefault="00500FE3" w:rsidP="00377116">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120" w:name="_Toc152230203"/>
      <w:bookmarkStart w:id="121" w:name="_Toc236663512"/>
      <w:r w:rsidRPr="00172DF7">
        <w:rPr>
          <w:rFonts w:ascii="BIZ UDPゴシック" w:eastAsia="BIZ UDPゴシック" w:hAnsi="BIZ UDPゴシック" w:hint="eastAsia"/>
          <w:b/>
          <w:bCs/>
          <w:color w:val="000000" w:themeColor="text1"/>
          <w:sz w:val="40"/>
          <w:szCs w:val="44"/>
        </w:rPr>
        <w:lastRenderedPageBreak/>
        <w:t>２．前計画の実施状況</w:t>
      </w:r>
      <w:bookmarkEnd w:id="120"/>
      <w:bookmarkEnd w:id="121"/>
    </w:p>
    <w:p w14:paraId="7AC9CBF0" w14:textId="77777777" w:rsidR="00500FE3" w:rsidRPr="00172DF7" w:rsidRDefault="00500FE3" w:rsidP="00500FE3">
      <w:pPr>
        <w:widowControl/>
        <w:ind w:firstLineChars="100" w:firstLine="240"/>
        <w:rPr>
          <w:rFonts w:ascii="BIZ UDPゴシック" w:eastAsia="BIZ UDPゴシック" w:hAnsi="BIZ UDPゴシック"/>
          <w:color w:val="000000" w:themeColor="text1"/>
          <w:sz w:val="24"/>
          <w:szCs w:val="28"/>
        </w:rPr>
      </w:pPr>
    </w:p>
    <w:p w14:paraId="09D96924" w14:textId="7DF31545" w:rsidR="006D2CBB" w:rsidRPr="00172DF7" w:rsidRDefault="006D2CBB" w:rsidP="00500FE3">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前計画（せたがや</w:t>
      </w:r>
      <w:r w:rsidR="00763C20" w:rsidRPr="00172DF7">
        <w:rPr>
          <w:rFonts w:ascii="BIZ UDPゴシック" w:eastAsia="BIZ UDPゴシック" w:hAnsi="BIZ UDPゴシック" w:hint="eastAsia"/>
          <w:color w:val="000000" w:themeColor="text1"/>
          <w:sz w:val="24"/>
          <w:szCs w:val="28"/>
        </w:rPr>
        <w:t>インクルージョン</w:t>
      </w:r>
      <w:r w:rsidRPr="00172DF7">
        <w:rPr>
          <w:rFonts w:ascii="BIZ UDPゴシック" w:eastAsia="BIZ UDPゴシック" w:hAnsi="BIZ UDPゴシック" w:hint="eastAsia"/>
          <w:color w:val="000000" w:themeColor="text1"/>
          <w:sz w:val="24"/>
          <w:szCs w:val="28"/>
        </w:rPr>
        <w:t>プラン－世田谷区障害施策推進計画－：令和</w:t>
      </w:r>
      <w:r w:rsidR="00763C20" w:rsidRPr="00172DF7">
        <w:rPr>
          <w:rFonts w:ascii="BIZ UDPゴシック" w:eastAsia="BIZ UDPゴシック" w:hAnsi="BIZ UDPゴシック" w:hint="eastAsia"/>
          <w:color w:val="000000" w:themeColor="text1"/>
          <w:sz w:val="24"/>
          <w:szCs w:val="28"/>
        </w:rPr>
        <w:t>５</w:t>
      </w:r>
      <w:r w:rsidRPr="00172DF7">
        <w:rPr>
          <w:rFonts w:ascii="BIZ UDPゴシック" w:eastAsia="BIZ UDPゴシック" w:hAnsi="BIZ UDPゴシック" w:hint="eastAsia"/>
          <w:color w:val="000000" w:themeColor="text1"/>
          <w:sz w:val="24"/>
          <w:szCs w:val="28"/>
        </w:rPr>
        <w:t>年度策定）が令和</w:t>
      </w:r>
      <w:r w:rsidR="00763C20" w:rsidRPr="00172DF7">
        <w:rPr>
          <w:rFonts w:ascii="BIZ UDPゴシック" w:eastAsia="BIZ UDPゴシック" w:hAnsi="BIZ UDPゴシック" w:hint="eastAsia"/>
          <w:color w:val="000000" w:themeColor="text1"/>
          <w:sz w:val="24"/>
          <w:szCs w:val="28"/>
        </w:rPr>
        <w:t>８</w:t>
      </w:r>
      <w:r w:rsidRPr="00172DF7">
        <w:rPr>
          <w:rFonts w:ascii="BIZ UDPゴシック" w:eastAsia="BIZ UDPゴシック" w:hAnsi="BIZ UDPゴシック" w:hint="eastAsia"/>
          <w:color w:val="000000" w:themeColor="text1"/>
          <w:sz w:val="24"/>
          <w:szCs w:val="28"/>
        </w:rPr>
        <w:t>年度に計画期間満了を迎えること、また、新たに本計画を策定するにあたり、前計画で定めた</w:t>
      </w:r>
      <w:r w:rsidR="00763C20" w:rsidRPr="00172DF7">
        <w:rPr>
          <w:rFonts w:ascii="BIZ UDPゴシック" w:eastAsia="BIZ UDPゴシック" w:hAnsi="BIZ UDPゴシック" w:hint="eastAsia"/>
          <w:color w:val="000000" w:themeColor="text1"/>
          <w:sz w:val="24"/>
          <w:szCs w:val="28"/>
        </w:rPr>
        <w:t>14項目</w:t>
      </w:r>
      <w:r w:rsidRPr="00172DF7">
        <w:rPr>
          <w:rFonts w:ascii="BIZ UDPゴシック" w:eastAsia="BIZ UDPゴシック" w:hAnsi="BIZ UDPゴシック" w:hint="eastAsia"/>
          <w:color w:val="000000" w:themeColor="text1"/>
          <w:sz w:val="24"/>
          <w:szCs w:val="28"/>
        </w:rPr>
        <w:t>ごとに担当課による「実施状況」及び「評価課題」に関する調査を行い、その結果についてとりまとめを行いました。</w:t>
      </w:r>
    </w:p>
    <w:p w14:paraId="388DFEF4" w14:textId="77777777" w:rsidR="006D2CBB" w:rsidRPr="00172DF7" w:rsidRDefault="006D2CBB" w:rsidP="00500FE3">
      <w:pPr>
        <w:widowControl/>
        <w:ind w:firstLineChars="100" w:firstLine="240"/>
        <w:rPr>
          <w:rFonts w:ascii="BIZ UDPゴシック" w:eastAsia="BIZ UDPゴシック" w:hAnsi="BIZ UDPゴシック"/>
          <w:color w:val="000000" w:themeColor="text1"/>
          <w:sz w:val="24"/>
          <w:szCs w:val="28"/>
        </w:rPr>
      </w:pPr>
    </w:p>
    <w:p w14:paraId="7CBC2A23" w14:textId="447EED24" w:rsidR="00870AE8" w:rsidRPr="00172DF7" w:rsidRDefault="00870AE8" w:rsidP="00870AE8">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22" w:name="_Toc232976132"/>
      <w:bookmarkStart w:id="123" w:name="_Toc233029389"/>
      <w:bookmarkStart w:id="124" w:name="_Toc233103343"/>
      <w:bookmarkStart w:id="125" w:name="_Toc233105997"/>
      <w:bookmarkStart w:id="126" w:name="_Toc233128291"/>
      <w:bookmarkStart w:id="127" w:name="_Toc233291364"/>
      <w:bookmarkStart w:id="128" w:name="_Toc234248571"/>
      <w:bookmarkStart w:id="129" w:name="_Toc235775677"/>
      <w:bookmarkStart w:id="130" w:name="_Toc236663513"/>
      <w:r w:rsidRPr="00172DF7">
        <w:rPr>
          <w:rFonts w:ascii="BIZ UDPゴシック" w:eastAsia="BIZ UDPゴシック" w:hAnsi="BIZ UDPゴシック" w:cstheme="minorBidi" w:hint="eastAsia"/>
          <w:color w:val="000000" w:themeColor="text1"/>
          <w:sz w:val="28"/>
          <w:szCs w:val="32"/>
        </w:rPr>
        <w:t>（１）理解する</w:t>
      </w:r>
      <w:bookmarkEnd w:id="122"/>
      <w:bookmarkEnd w:id="123"/>
      <w:bookmarkEnd w:id="124"/>
      <w:bookmarkEnd w:id="125"/>
      <w:bookmarkEnd w:id="126"/>
      <w:bookmarkEnd w:id="127"/>
      <w:bookmarkEnd w:id="128"/>
      <w:bookmarkEnd w:id="129"/>
      <w:bookmarkEnd w:id="130"/>
    </w:p>
    <w:p w14:paraId="59A98677" w14:textId="77777777" w:rsidR="00870AE8" w:rsidRPr="00172DF7" w:rsidRDefault="00870AE8" w:rsidP="00870AE8">
      <w:pPr>
        <w:widowControl/>
        <w:ind w:firstLineChars="100" w:firstLine="240"/>
        <w:rPr>
          <w:rFonts w:ascii="BIZ UDPゴシック" w:eastAsia="BIZ UDPゴシック" w:hAnsi="BIZ UDPゴシック"/>
          <w:color w:val="000000" w:themeColor="text1"/>
          <w:sz w:val="24"/>
          <w:szCs w:val="28"/>
        </w:rPr>
      </w:pPr>
    </w:p>
    <w:p w14:paraId="30DD2A80" w14:textId="77777777" w:rsidR="00870AE8" w:rsidRPr="00172DF7" w:rsidRDefault="00870AE8" w:rsidP="00870AE8">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【実施状況】</w:t>
      </w:r>
    </w:p>
    <w:p w14:paraId="7480713B" w14:textId="5FB0A239" w:rsidR="00870AE8" w:rsidRPr="00172DF7" w:rsidRDefault="00870AE8" w:rsidP="00870AE8">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障害理解の啓発等により「地域共生社会」の実現を目指すための取り組み「世田谷たがいちがいプロジェクト」を推進</w:t>
      </w:r>
      <w:r w:rsidRPr="00172DF7">
        <w:rPr>
          <w:rFonts w:ascii="BIZ UDPゴシック" w:eastAsia="BIZ UDPゴシック" w:hAnsi="BIZ UDPゴシック" w:hint="eastAsia"/>
          <w:color w:val="000000" w:themeColor="text1"/>
          <w:sz w:val="24"/>
          <w:szCs w:val="28"/>
        </w:rPr>
        <w:t>し、</w:t>
      </w:r>
      <w:r w:rsidRPr="00172DF7">
        <w:rPr>
          <w:rFonts w:ascii="BIZ UDPゴシック" w:eastAsia="BIZ UDPゴシック" w:hAnsi="BIZ UDPゴシック"/>
          <w:color w:val="000000" w:themeColor="text1"/>
          <w:sz w:val="24"/>
          <w:szCs w:val="28"/>
        </w:rPr>
        <w:t>これまで障害理解に関心のなかった層への普及・啓発に取り組</w:t>
      </w:r>
      <w:r w:rsidRPr="00172DF7">
        <w:rPr>
          <w:rFonts w:ascii="BIZ UDPゴシック" w:eastAsia="BIZ UDPゴシック" w:hAnsi="BIZ UDPゴシック" w:hint="eastAsia"/>
          <w:color w:val="000000" w:themeColor="text1"/>
          <w:sz w:val="24"/>
          <w:szCs w:val="28"/>
        </w:rPr>
        <w:t>みました。</w:t>
      </w:r>
    </w:p>
    <w:p w14:paraId="2566FBBE" w14:textId="41B7C8F9" w:rsidR="00870AE8" w:rsidRPr="00172DF7" w:rsidRDefault="00870AE8" w:rsidP="005C145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発達障害理解のため講演会を</w:t>
      </w:r>
      <w:r w:rsidR="005C145F" w:rsidRPr="00172DF7">
        <w:rPr>
          <w:rFonts w:ascii="BIZ UDPゴシック" w:eastAsia="BIZ UDPゴシック" w:hAnsi="BIZ UDPゴシック" w:hint="eastAsia"/>
          <w:color w:val="000000" w:themeColor="text1"/>
          <w:sz w:val="24"/>
          <w:szCs w:val="28"/>
        </w:rPr>
        <w:t>年１回</w:t>
      </w:r>
      <w:r w:rsidRPr="00172DF7">
        <w:rPr>
          <w:rFonts w:ascii="BIZ UDPゴシック" w:eastAsia="BIZ UDPゴシック" w:hAnsi="BIZ UDPゴシック"/>
          <w:color w:val="000000" w:themeColor="text1"/>
          <w:sz w:val="24"/>
          <w:szCs w:val="28"/>
        </w:rPr>
        <w:t>実施し</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世田谷公式YouTubeチャンネルにも公開</w:t>
      </w:r>
      <w:r w:rsidRPr="00172DF7">
        <w:rPr>
          <w:rFonts w:ascii="BIZ UDPゴシック" w:eastAsia="BIZ UDPゴシック" w:hAnsi="BIZ UDPゴシック" w:hint="eastAsia"/>
          <w:color w:val="000000" w:themeColor="text1"/>
          <w:sz w:val="24"/>
          <w:szCs w:val="28"/>
        </w:rPr>
        <w:t>しました</w:t>
      </w:r>
      <w:r w:rsidRPr="00172DF7">
        <w:rPr>
          <w:rFonts w:ascii="BIZ UDPゴシック" w:eastAsia="BIZ UDPゴシック" w:hAnsi="BIZ UDPゴシック"/>
          <w:color w:val="000000" w:themeColor="text1"/>
          <w:sz w:val="24"/>
          <w:szCs w:val="28"/>
        </w:rPr>
        <w:t>。</w:t>
      </w:r>
    </w:p>
    <w:p w14:paraId="40B612EC" w14:textId="2CED1131" w:rsidR="00870AE8" w:rsidRPr="00172DF7" w:rsidRDefault="00870AE8" w:rsidP="00870AE8">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区立小学校と連携して、希望する</w:t>
      </w:r>
      <w:r w:rsidR="00A56581" w:rsidRPr="00172DF7">
        <w:rPr>
          <w:rFonts w:ascii="BIZ UDPゴシック" w:eastAsia="BIZ UDPゴシック" w:hAnsi="BIZ UDPゴシック" w:hint="eastAsia"/>
          <w:color w:val="000000" w:themeColor="text1"/>
          <w:sz w:val="24"/>
          <w:szCs w:val="28"/>
        </w:rPr>
        <w:t>学校</w:t>
      </w:r>
      <w:r w:rsidRPr="00172DF7">
        <w:rPr>
          <w:rFonts w:ascii="BIZ UDPゴシック" w:eastAsia="BIZ UDPゴシック" w:hAnsi="BIZ UDPゴシック"/>
          <w:color w:val="000000" w:themeColor="text1"/>
          <w:sz w:val="24"/>
          <w:szCs w:val="28"/>
        </w:rPr>
        <w:t>に聴覚障害に対する理解の促進並びに</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手話の普及及び啓発を目的として、手話について指導等を行う講師を派遣し</w:t>
      </w:r>
      <w:r w:rsidRPr="00172DF7">
        <w:rPr>
          <w:rFonts w:ascii="BIZ UDPゴシック" w:eastAsia="BIZ UDPゴシック" w:hAnsi="BIZ UDPゴシック" w:hint="eastAsia"/>
          <w:color w:val="000000" w:themeColor="text1"/>
          <w:sz w:val="24"/>
          <w:szCs w:val="28"/>
        </w:rPr>
        <w:t>ました</w:t>
      </w:r>
      <w:r w:rsidRPr="00172DF7">
        <w:rPr>
          <w:rFonts w:ascii="BIZ UDPゴシック" w:eastAsia="BIZ UDPゴシック" w:hAnsi="BIZ UDPゴシック"/>
          <w:color w:val="000000" w:themeColor="text1"/>
          <w:sz w:val="24"/>
          <w:szCs w:val="28"/>
        </w:rPr>
        <w:t>。</w:t>
      </w:r>
    </w:p>
    <w:p w14:paraId="48FC51EB" w14:textId="6D29B5A8" w:rsidR="00870AE8" w:rsidRPr="00172DF7" w:rsidRDefault="00870AE8" w:rsidP="00870AE8">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保健センターによる</w:t>
      </w:r>
      <w:r w:rsidRPr="00172DF7">
        <w:rPr>
          <w:rFonts w:ascii="BIZ UDPゴシック" w:eastAsia="BIZ UDPゴシック" w:hAnsi="BIZ UDPゴシック"/>
          <w:color w:val="000000" w:themeColor="text1"/>
          <w:sz w:val="24"/>
          <w:szCs w:val="28"/>
        </w:rPr>
        <w:t>講演会（思春期、精神疾患、依存症、ゲートキーパー講座、心のサポーター養成講座</w:t>
      </w:r>
      <w:r w:rsidR="000F334B" w:rsidRPr="00172DF7">
        <w:rPr>
          <w:rFonts w:ascii="BIZ UDPゴシック" w:eastAsia="BIZ UDPゴシック" w:hAnsi="BIZ UDPゴシック" w:hint="eastAsia"/>
          <w:color w:val="000000" w:themeColor="text1"/>
          <w:sz w:val="24"/>
          <w:szCs w:val="28"/>
        </w:rPr>
        <w:t>など</w:t>
      </w:r>
      <w:r w:rsidRPr="00172DF7">
        <w:rPr>
          <w:rFonts w:ascii="BIZ UDPゴシック" w:eastAsia="BIZ UDPゴシック" w:hAnsi="BIZ UDPゴシック"/>
          <w:color w:val="000000" w:themeColor="text1"/>
          <w:sz w:val="24"/>
          <w:szCs w:val="28"/>
        </w:rPr>
        <w:t>）</w:t>
      </w:r>
      <w:r w:rsidRPr="00172DF7">
        <w:rPr>
          <w:rFonts w:ascii="BIZ UDPゴシック" w:eastAsia="BIZ UDPゴシック" w:hAnsi="BIZ UDPゴシック" w:hint="eastAsia"/>
          <w:color w:val="000000" w:themeColor="text1"/>
          <w:sz w:val="24"/>
          <w:szCs w:val="28"/>
        </w:rPr>
        <w:t>や</w:t>
      </w:r>
      <w:r w:rsidRPr="00172DF7">
        <w:rPr>
          <w:rFonts w:ascii="BIZ UDPゴシック" w:eastAsia="BIZ UDPゴシック" w:hAnsi="BIZ UDPゴシック"/>
          <w:color w:val="000000" w:themeColor="text1"/>
          <w:sz w:val="24"/>
          <w:szCs w:val="28"/>
        </w:rPr>
        <w:t>地域でのピアサポート活動を実施</w:t>
      </w:r>
      <w:r w:rsidRPr="00172DF7">
        <w:rPr>
          <w:rFonts w:ascii="BIZ UDPゴシック" w:eastAsia="BIZ UDPゴシック" w:hAnsi="BIZ UDPゴシック" w:hint="eastAsia"/>
          <w:color w:val="000000" w:themeColor="text1"/>
          <w:sz w:val="24"/>
          <w:szCs w:val="28"/>
        </w:rPr>
        <w:t>したほか、</w:t>
      </w:r>
      <w:r w:rsidRPr="00172DF7">
        <w:rPr>
          <w:rFonts w:ascii="BIZ UDPゴシック" w:eastAsia="BIZ UDPゴシック" w:hAnsi="BIZ UDPゴシック"/>
          <w:color w:val="000000" w:themeColor="text1"/>
          <w:sz w:val="24"/>
          <w:szCs w:val="28"/>
        </w:rPr>
        <w:t>訪問看護ステーションの職員研修や地域での居場所活動を実施し、精神障害の普及啓発と理解促進を</w:t>
      </w:r>
      <w:r w:rsidRPr="00172DF7">
        <w:rPr>
          <w:rFonts w:ascii="BIZ UDPゴシック" w:eastAsia="BIZ UDPゴシック" w:hAnsi="BIZ UDPゴシック" w:hint="eastAsia"/>
          <w:color w:val="000000" w:themeColor="text1"/>
          <w:sz w:val="24"/>
          <w:szCs w:val="28"/>
        </w:rPr>
        <w:t>行いました</w:t>
      </w:r>
      <w:r w:rsidRPr="00172DF7">
        <w:rPr>
          <w:rFonts w:ascii="BIZ UDPゴシック" w:eastAsia="BIZ UDPゴシック" w:hAnsi="BIZ UDPゴシック"/>
          <w:color w:val="000000" w:themeColor="text1"/>
          <w:sz w:val="24"/>
          <w:szCs w:val="28"/>
        </w:rPr>
        <w:t>。</w:t>
      </w:r>
    </w:p>
    <w:p w14:paraId="26B017D8" w14:textId="2AC66ACB" w:rsidR="00870AE8" w:rsidRPr="00172DF7" w:rsidRDefault="00870AE8" w:rsidP="00870AE8">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重層的支援体制整備事業に基づく支援会議ならびに四者連携会議など多機関との情報共有を深め、地域づくりの一環としての「居場所」へ要支援者の参加支援を進めてい</w:t>
      </w:r>
      <w:r w:rsidRPr="00172DF7">
        <w:rPr>
          <w:rFonts w:ascii="BIZ UDPゴシック" w:eastAsia="BIZ UDPゴシック" w:hAnsi="BIZ UDPゴシック" w:hint="eastAsia"/>
          <w:color w:val="000000" w:themeColor="text1"/>
          <w:sz w:val="24"/>
          <w:szCs w:val="28"/>
        </w:rPr>
        <w:t>ます</w:t>
      </w:r>
      <w:r w:rsidRPr="00172DF7">
        <w:rPr>
          <w:rFonts w:ascii="BIZ UDPゴシック" w:eastAsia="BIZ UDPゴシック" w:hAnsi="BIZ UDPゴシック"/>
          <w:color w:val="000000" w:themeColor="text1"/>
          <w:sz w:val="24"/>
          <w:szCs w:val="28"/>
        </w:rPr>
        <w:t>。</w:t>
      </w:r>
    </w:p>
    <w:p w14:paraId="01898228" w14:textId="0E294B8E" w:rsidR="00473B90" w:rsidRPr="00172DF7" w:rsidRDefault="00473B90" w:rsidP="00870AE8">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窓口や電話対応を含め、より良い区民応対を身につけるため、「接遇・応対力向上マニュアル」を活用し、接遇研修を実施</w:t>
      </w:r>
      <w:r w:rsidRPr="00172DF7">
        <w:rPr>
          <w:rFonts w:ascii="BIZ UDPゴシック" w:eastAsia="BIZ UDPゴシック" w:hAnsi="BIZ UDPゴシック" w:hint="eastAsia"/>
          <w:color w:val="000000" w:themeColor="text1"/>
          <w:sz w:val="24"/>
          <w:szCs w:val="28"/>
        </w:rPr>
        <w:t>しました。</w:t>
      </w:r>
    </w:p>
    <w:p w14:paraId="4AF39695" w14:textId="77777777" w:rsidR="00870AE8" w:rsidRPr="00172DF7" w:rsidRDefault="00870AE8" w:rsidP="00870AE8">
      <w:pPr>
        <w:widowControl/>
        <w:ind w:firstLineChars="100" w:firstLine="240"/>
        <w:rPr>
          <w:rFonts w:ascii="BIZ UDPゴシック" w:eastAsia="BIZ UDPゴシック" w:hAnsi="BIZ UDPゴシック"/>
          <w:color w:val="000000" w:themeColor="text1"/>
          <w:sz w:val="24"/>
          <w:szCs w:val="28"/>
        </w:rPr>
      </w:pPr>
    </w:p>
    <w:p w14:paraId="5AB6802D" w14:textId="77777777" w:rsidR="000F334B" w:rsidRPr="00172DF7" w:rsidRDefault="000F334B" w:rsidP="000F334B">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【評価課題】</w:t>
      </w:r>
    </w:p>
    <w:p w14:paraId="3AB140DC" w14:textId="01BC2551" w:rsidR="00870AE8" w:rsidRPr="00172DF7" w:rsidRDefault="000F334B" w:rsidP="000F334B">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条例の周知や理念の浸透、障害理解を広げるため、継続して</w:t>
      </w:r>
      <w:r w:rsidRPr="00172DF7">
        <w:rPr>
          <w:rFonts w:ascii="BIZ UDPゴシック" w:eastAsia="BIZ UDPゴシック" w:hAnsi="BIZ UDPゴシック" w:hint="eastAsia"/>
          <w:color w:val="000000" w:themeColor="text1"/>
          <w:sz w:val="24"/>
          <w:szCs w:val="28"/>
        </w:rPr>
        <w:t>普及・啓発</w:t>
      </w:r>
      <w:r w:rsidRPr="00172DF7">
        <w:rPr>
          <w:rFonts w:ascii="BIZ UDPゴシック" w:eastAsia="BIZ UDPゴシック" w:hAnsi="BIZ UDPゴシック"/>
          <w:color w:val="000000" w:themeColor="text1"/>
          <w:sz w:val="24"/>
          <w:szCs w:val="28"/>
        </w:rPr>
        <w:t>事業を実施いく必要が</w:t>
      </w:r>
      <w:r w:rsidRPr="00172DF7">
        <w:rPr>
          <w:rFonts w:ascii="BIZ UDPゴシック" w:eastAsia="BIZ UDPゴシック" w:hAnsi="BIZ UDPゴシック" w:hint="eastAsia"/>
          <w:color w:val="000000" w:themeColor="text1"/>
          <w:sz w:val="24"/>
          <w:szCs w:val="28"/>
        </w:rPr>
        <w:t>あります。</w:t>
      </w:r>
    </w:p>
    <w:p w14:paraId="00512E20" w14:textId="34F6E737" w:rsidR="000F334B" w:rsidRPr="00172DF7" w:rsidRDefault="000F334B" w:rsidP="000F334B">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精神障害の普及啓発・理解促進の一環として、保健、医療、福祉、教育等、地域包括ケアシステムの様々な領域における「ピアサポート活動」の周知と開拓が必要</w:t>
      </w:r>
      <w:r w:rsidRPr="00172DF7">
        <w:rPr>
          <w:rFonts w:ascii="BIZ UDPゴシック" w:eastAsia="BIZ UDPゴシック" w:hAnsi="BIZ UDPゴシック" w:hint="eastAsia"/>
          <w:color w:val="000000" w:themeColor="text1"/>
          <w:sz w:val="24"/>
          <w:szCs w:val="28"/>
        </w:rPr>
        <w:t>です。</w:t>
      </w:r>
    </w:p>
    <w:p w14:paraId="2411C61E" w14:textId="77777777" w:rsidR="000F334B" w:rsidRPr="00172DF7" w:rsidRDefault="000F334B" w:rsidP="000F334B">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複雑・複合化した課題を抱え地域で孤立している世帯に対して、時間をかけて多くの支援機関</w:t>
      </w:r>
      <w:r w:rsidRPr="00172DF7">
        <w:rPr>
          <w:rFonts w:ascii="BIZ UDPゴシック" w:eastAsia="BIZ UDPゴシック" w:hAnsi="BIZ UDPゴシック" w:hint="eastAsia"/>
          <w:color w:val="000000" w:themeColor="text1"/>
          <w:sz w:val="24"/>
          <w:szCs w:val="28"/>
        </w:rPr>
        <w:t>と</w:t>
      </w:r>
      <w:r w:rsidRPr="00172DF7">
        <w:rPr>
          <w:rFonts w:ascii="BIZ UDPゴシック" w:eastAsia="BIZ UDPゴシック" w:hAnsi="BIZ UDPゴシック"/>
          <w:color w:val="000000" w:themeColor="text1"/>
          <w:sz w:val="24"/>
          <w:szCs w:val="28"/>
        </w:rPr>
        <w:t>のパイプを作り、切れ目のない見守りと支援が必要で</w:t>
      </w:r>
      <w:r w:rsidRPr="00172DF7">
        <w:rPr>
          <w:rFonts w:ascii="BIZ UDPゴシック" w:eastAsia="BIZ UDPゴシック" w:hAnsi="BIZ UDPゴシック" w:hint="eastAsia"/>
          <w:color w:val="000000" w:themeColor="text1"/>
          <w:sz w:val="24"/>
          <w:szCs w:val="28"/>
        </w:rPr>
        <w:t>す。</w:t>
      </w:r>
    </w:p>
    <w:p w14:paraId="6E87E244" w14:textId="423E6B2E" w:rsidR="00C25DCC" w:rsidRPr="00172DF7" w:rsidRDefault="000F334B" w:rsidP="00101297">
      <w:pPr>
        <w:pStyle w:val="a3"/>
        <w:widowControl/>
        <w:numPr>
          <w:ilvl w:val="0"/>
          <w:numId w:val="2"/>
        </w:numPr>
        <w:ind w:leftChars="136" w:left="567" w:hangingChars="117" w:hanging="281"/>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区内小学校・中学校・高等学校より福祉学習の依頼が増加して</w:t>
      </w:r>
      <w:r w:rsidRPr="00172DF7">
        <w:rPr>
          <w:rFonts w:ascii="BIZ UDPゴシック" w:eastAsia="BIZ UDPゴシック" w:hAnsi="BIZ UDPゴシック" w:hint="eastAsia"/>
          <w:color w:val="000000" w:themeColor="text1"/>
          <w:sz w:val="24"/>
          <w:szCs w:val="28"/>
        </w:rPr>
        <w:t>います</w:t>
      </w:r>
      <w:r w:rsidRPr="00172DF7">
        <w:rPr>
          <w:rFonts w:ascii="BIZ UDPゴシック" w:eastAsia="BIZ UDPゴシック" w:hAnsi="BIZ UDPゴシック"/>
          <w:color w:val="000000" w:themeColor="text1"/>
          <w:sz w:val="24"/>
          <w:szCs w:val="28"/>
        </w:rPr>
        <w:t>。地域福祉推進員や地区サポーターへの障害等への理解を促進</w:t>
      </w:r>
      <w:r w:rsidRPr="00172DF7">
        <w:rPr>
          <w:rFonts w:ascii="BIZ UDPゴシック" w:eastAsia="BIZ UDPゴシック" w:hAnsi="BIZ UDPゴシック" w:hint="eastAsia"/>
          <w:color w:val="000000" w:themeColor="text1"/>
          <w:sz w:val="24"/>
          <w:szCs w:val="28"/>
        </w:rPr>
        <w:t>し、</w:t>
      </w:r>
      <w:r w:rsidRPr="00172DF7">
        <w:rPr>
          <w:rFonts w:ascii="BIZ UDPゴシック" w:eastAsia="BIZ UDPゴシック" w:hAnsi="BIZ UDPゴシック"/>
          <w:color w:val="000000" w:themeColor="text1"/>
          <w:sz w:val="24"/>
          <w:szCs w:val="28"/>
        </w:rPr>
        <w:t>協働して福祉学習を実施する</w:t>
      </w:r>
      <w:r w:rsidRPr="00172DF7">
        <w:rPr>
          <w:rFonts w:ascii="BIZ UDPゴシック" w:eastAsia="BIZ UDPゴシック" w:hAnsi="BIZ UDPゴシック" w:hint="eastAsia"/>
          <w:color w:val="000000" w:themeColor="text1"/>
          <w:sz w:val="24"/>
          <w:szCs w:val="28"/>
        </w:rPr>
        <w:t>ことが重要です。</w:t>
      </w:r>
      <w:r w:rsidR="00C25DCC" w:rsidRPr="00172DF7">
        <w:rPr>
          <w:rFonts w:ascii="BIZ UDPゴシック" w:eastAsia="BIZ UDPゴシック" w:hAnsi="BIZ UDPゴシック"/>
          <w:color w:val="000000" w:themeColor="text1"/>
          <w:sz w:val="24"/>
          <w:szCs w:val="28"/>
        </w:rPr>
        <w:br w:type="page"/>
      </w:r>
    </w:p>
    <w:p w14:paraId="532AE5CA" w14:textId="5BFEF16D" w:rsidR="00C25DCC" w:rsidRPr="00172DF7"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31" w:name="_Toc232976133"/>
      <w:bookmarkStart w:id="132" w:name="_Toc233029390"/>
      <w:bookmarkStart w:id="133" w:name="_Toc233103344"/>
      <w:bookmarkStart w:id="134" w:name="_Toc233105998"/>
      <w:bookmarkStart w:id="135" w:name="_Toc233128292"/>
      <w:bookmarkStart w:id="136" w:name="_Toc233291365"/>
      <w:bookmarkStart w:id="137" w:name="_Toc234248572"/>
      <w:bookmarkStart w:id="138" w:name="_Toc235775678"/>
      <w:bookmarkStart w:id="139" w:name="_Toc236663514"/>
      <w:r w:rsidRPr="00172DF7">
        <w:rPr>
          <w:rFonts w:ascii="BIZ UDPゴシック" w:eastAsia="BIZ UDPゴシック" w:hAnsi="BIZ UDPゴシック" w:cstheme="minorBidi" w:hint="eastAsia"/>
          <w:color w:val="000000" w:themeColor="text1"/>
          <w:sz w:val="28"/>
          <w:szCs w:val="32"/>
        </w:rPr>
        <w:lastRenderedPageBreak/>
        <w:t>（２）守る</w:t>
      </w:r>
      <w:bookmarkEnd w:id="131"/>
      <w:bookmarkEnd w:id="132"/>
      <w:bookmarkEnd w:id="133"/>
      <w:bookmarkEnd w:id="134"/>
      <w:bookmarkEnd w:id="135"/>
      <w:bookmarkEnd w:id="136"/>
      <w:bookmarkEnd w:id="137"/>
      <w:bookmarkEnd w:id="138"/>
      <w:bookmarkEnd w:id="139"/>
    </w:p>
    <w:p w14:paraId="2FBE517F" w14:textId="77777777" w:rsidR="00C25DCC" w:rsidRPr="00172DF7" w:rsidRDefault="00C25DCC" w:rsidP="00C25DCC">
      <w:pPr>
        <w:widowControl/>
        <w:ind w:firstLineChars="100" w:firstLine="240"/>
        <w:rPr>
          <w:rFonts w:ascii="BIZ UDPゴシック" w:eastAsia="BIZ UDPゴシック" w:hAnsi="BIZ UDPゴシック"/>
          <w:color w:val="000000" w:themeColor="text1"/>
          <w:sz w:val="24"/>
          <w:szCs w:val="28"/>
        </w:rPr>
      </w:pPr>
    </w:p>
    <w:p w14:paraId="27F3FB3A"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【実施状況】</w:t>
      </w:r>
    </w:p>
    <w:p w14:paraId="68025A1E" w14:textId="108FF20E" w:rsidR="009E1A26" w:rsidRPr="00172DF7" w:rsidRDefault="009E1A26" w:rsidP="009E1A26">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障害者差別解消に関する施策を総合的かつ一体的に推進するため、区長を委員長とする「世田谷区障害者差別解消推進委員会」を年</w:t>
      </w:r>
      <w:r w:rsidR="00FD1CCF" w:rsidRPr="00172DF7">
        <w:rPr>
          <w:rFonts w:ascii="BIZ UDPゴシック" w:eastAsia="BIZ UDPゴシック" w:hAnsi="BIZ UDPゴシック" w:hint="eastAsia"/>
          <w:color w:val="000000" w:themeColor="text1"/>
          <w:sz w:val="24"/>
          <w:szCs w:val="28"/>
        </w:rPr>
        <w:t>１回</w:t>
      </w:r>
      <w:r w:rsidRPr="00172DF7">
        <w:rPr>
          <w:rFonts w:ascii="BIZ UDPゴシック" w:eastAsia="BIZ UDPゴシック" w:hAnsi="BIZ UDPゴシック"/>
          <w:color w:val="000000" w:themeColor="text1"/>
          <w:sz w:val="24"/>
          <w:szCs w:val="28"/>
        </w:rPr>
        <w:t>開催し、障害者差別に関する相談等の事例紹介や取組み状況、今後の方向性を共有し</w:t>
      </w:r>
      <w:r w:rsidRPr="00172DF7">
        <w:rPr>
          <w:rFonts w:ascii="BIZ UDPゴシック" w:eastAsia="BIZ UDPゴシック" w:hAnsi="BIZ UDPゴシック" w:hint="eastAsia"/>
          <w:color w:val="000000" w:themeColor="text1"/>
          <w:sz w:val="24"/>
          <w:szCs w:val="28"/>
        </w:rPr>
        <w:t>ました</w:t>
      </w:r>
      <w:r w:rsidRPr="00172DF7">
        <w:rPr>
          <w:rFonts w:ascii="BIZ UDPゴシック" w:eastAsia="BIZ UDPゴシック" w:hAnsi="BIZ UDPゴシック"/>
          <w:color w:val="000000" w:themeColor="text1"/>
          <w:sz w:val="24"/>
          <w:szCs w:val="28"/>
        </w:rPr>
        <w:t>。</w:t>
      </w:r>
    </w:p>
    <w:p w14:paraId="55F9B93C" w14:textId="75E36C85" w:rsidR="00C25DCC" w:rsidRPr="00172DF7" w:rsidRDefault="007D6982" w:rsidP="007D6982">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施策推進課に専門調査員を配置し、障害者からの日常生活における差別等に関する相談に対応し、相談者の了解のもと、相手方(区の所管課や事業者等)に対し合理的配慮の提供に向けて理解の促進や調整を図</w:t>
      </w:r>
      <w:r w:rsidRPr="00172DF7">
        <w:rPr>
          <w:rFonts w:ascii="BIZ UDPゴシック" w:eastAsia="BIZ UDPゴシック" w:hAnsi="BIZ UDPゴシック" w:hint="eastAsia"/>
          <w:color w:val="000000" w:themeColor="text1"/>
          <w:sz w:val="24"/>
          <w:szCs w:val="28"/>
        </w:rPr>
        <w:t>りました</w:t>
      </w:r>
      <w:r w:rsidRPr="00172DF7">
        <w:rPr>
          <w:rFonts w:ascii="BIZ UDPゴシック" w:eastAsia="BIZ UDPゴシック" w:hAnsi="BIZ UDPゴシック"/>
          <w:color w:val="000000" w:themeColor="text1"/>
          <w:sz w:val="24"/>
          <w:szCs w:val="28"/>
        </w:rPr>
        <w:t>。</w:t>
      </w:r>
    </w:p>
    <w:p w14:paraId="64551B06" w14:textId="09E31C84" w:rsidR="007D6982" w:rsidRPr="00172DF7" w:rsidRDefault="007D6982" w:rsidP="007D6982">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「世田谷区自立支援協議会シンポジウム」</w:t>
      </w:r>
      <w:r w:rsidR="005C145F" w:rsidRPr="00172DF7">
        <w:rPr>
          <w:rFonts w:ascii="BIZ UDPゴシック" w:eastAsia="BIZ UDPゴシック" w:hAnsi="BIZ UDPゴシック" w:hint="eastAsia"/>
          <w:color w:val="000000" w:themeColor="text1"/>
          <w:sz w:val="24"/>
          <w:szCs w:val="28"/>
        </w:rPr>
        <w:t>を年１回開催し</w:t>
      </w:r>
      <w:r w:rsidRPr="00172DF7">
        <w:rPr>
          <w:rFonts w:ascii="BIZ UDPゴシック" w:eastAsia="BIZ UDPゴシック" w:hAnsi="BIZ UDPゴシック"/>
          <w:color w:val="000000" w:themeColor="text1"/>
          <w:sz w:val="24"/>
          <w:szCs w:val="28"/>
        </w:rPr>
        <w:t>、虐待防止ハンドブック等を活用し</w:t>
      </w:r>
      <w:r w:rsidR="005C145F" w:rsidRPr="00172DF7">
        <w:rPr>
          <w:rFonts w:ascii="BIZ UDPゴシック" w:eastAsia="BIZ UDPゴシック" w:hAnsi="BIZ UDPゴシック" w:hint="eastAsia"/>
          <w:color w:val="000000" w:themeColor="text1"/>
          <w:sz w:val="24"/>
          <w:szCs w:val="28"/>
        </w:rPr>
        <w:t>た</w:t>
      </w:r>
      <w:r w:rsidRPr="00172DF7">
        <w:rPr>
          <w:rFonts w:ascii="BIZ UDPゴシック" w:eastAsia="BIZ UDPゴシック" w:hAnsi="BIZ UDPゴシック"/>
          <w:color w:val="000000" w:themeColor="text1"/>
          <w:sz w:val="24"/>
          <w:szCs w:val="28"/>
        </w:rPr>
        <w:t>区民向け</w:t>
      </w:r>
      <w:r w:rsidR="005C145F" w:rsidRPr="00172DF7">
        <w:rPr>
          <w:rFonts w:ascii="BIZ UDPゴシック" w:eastAsia="BIZ UDPゴシック" w:hAnsi="BIZ UDPゴシック" w:hint="eastAsia"/>
          <w:color w:val="000000" w:themeColor="text1"/>
          <w:sz w:val="24"/>
          <w:szCs w:val="28"/>
        </w:rPr>
        <w:t>の</w:t>
      </w:r>
      <w:r w:rsidRPr="00172DF7">
        <w:rPr>
          <w:rFonts w:ascii="BIZ UDPゴシック" w:eastAsia="BIZ UDPゴシック" w:hAnsi="BIZ UDPゴシック"/>
          <w:color w:val="000000" w:themeColor="text1"/>
          <w:sz w:val="24"/>
          <w:szCs w:val="28"/>
        </w:rPr>
        <w:t>虐待防止に関する普及・啓発を行</w:t>
      </w:r>
      <w:r w:rsidRPr="00172DF7">
        <w:rPr>
          <w:rFonts w:ascii="BIZ UDPゴシック" w:eastAsia="BIZ UDPゴシック" w:hAnsi="BIZ UDPゴシック" w:hint="eastAsia"/>
          <w:color w:val="000000" w:themeColor="text1"/>
          <w:sz w:val="24"/>
          <w:szCs w:val="28"/>
        </w:rPr>
        <w:t>いまし</w:t>
      </w:r>
      <w:r w:rsidRPr="00172DF7">
        <w:rPr>
          <w:rFonts w:ascii="BIZ UDPゴシック" w:eastAsia="BIZ UDPゴシック" w:hAnsi="BIZ UDPゴシック"/>
          <w:color w:val="000000" w:themeColor="text1"/>
          <w:sz w:val="24"/>
          <w:szCs w:val="28"/>
        </w:rPr>
        <w:t>た。</w:t>
      </w:r>
      <w:r w:rsidRPr="00172DF7">
        <w:rPr>
          <w:rFonts w:ascii="BIZ UDPゴシック" w:eastAsia="BIZ UDPゴシック" w:hAnsi="BIZ UDPゴシック" w:hint="eastAsia"/>
          <w:color w:val="000000" w:themeColor="text1"/>
          <w:sz w:val="24"/>
          <w:szCs w:val="28"/>
        </w:rPr>
        <w:t>また、障害福祉サービスに従事する職員等を対象として、</w:t>
      </w:r>
      <w:r w:rsidRPr="00172DF7">
        <w:rPr>
          <w:rFonts w:ascii="BIZ UDPゴシック" w:eastAsia="BIZ UDPゴシック" w:hAnsi="BIZ UDPゴシック"/>
          <w:color w:val="000000" w:themeColor="text1"/>
          <w:sz w:val="24"/>
          <w:szCs w:val="28"/>
        </w:rPr>
        <w:t>虐待防止研修</w:t>
      </w:r>
      <w:r w:rsidR="005C145F" w:rsidRPr="00172DF7">
        <w:rPr>
          <w:rFonts w:ascii="BIZ UDPゴシック" w:eastAsia="BIZ UDPゴシック" w:hAnsi="BIZ UDPゴシック" w:hint="eastAsia"/>
          <w:color w:val="000000" w:themeColor="text1"/>
          <w:sz w:val="24"/>
          <w:szCs w:val="28"/>
        </w:rPr>
        <w:t>も年１回</w:t>
      </w:r>
      <w:r w:rsidRPr="00172DF7">
        <w:rPr>
          <w:rFonts w:ascii="BIZ UDPゴシック" w:eastAsia="BIZ UDPゴシック" w:hAnsi="BIZ UDPゴシック"/>
          <w:color w:val="000000" w:themeColor="text1"/>
          <w:sz w:val="24"/>
          <w:szCs w:val="28"/>
        </w:rPr>
        <w:t>実施し、虐待に関する知識やその判断基準を認識する機会を設け、今後の支援力向上を図</w:t>
      </w:r>
      <w:r w:rsidRPr="00172DF7">
        <w:rPr>
          <w:rFonts w:ascii="BIZ UDPゴシック" w:eastAsia="BIZ UDPゴシック" w:hAnsi="BIZ UDPゴシック" w:hint="eastAsia"/>
          <w:color w:val="000000" w:themeColor="text1"/>
          <w:sz w:val="24"/>
          <w:szCs w:val="28"/>
        </w:rPr>
        <w:t>りました</w:t>
      </w:r>
      <w:r w:rsidRPr="00172DF7">
        <w:rPr>
          <w:rFonts w:ascii="BIZ UDPゴシック" w:eastAsia="BIZ UDPゴシック" w:hAnsi="BIZ UDPゴシック"/>
          <w:color w:val="000000" w:themeColor="text1"/>
          <w:sz w:val="24"/>
          <w:szCs w:val="28"/>
        </w:rPr>
        <w:t>。</w:t>
      </w:r>
    </w:p>
    <w:p w14:paraId="219F14D1" w14:textId="33F56E95" w:rsidR="000F5EA1" w:rsidRPr="00172DF7" w:rsidRDefault="000F5EA1" w:rsidP="009E3C4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成年後見制度の利用支援では、親族や本人からの申立の相談にきめ細かく対応し申立支援件数も増えている状況です。また、</w:t>
      </w:r>
      <w:r w:rsidRPr="00172DF7">
        <w:rPr>
          <w:rFonts w:ascii="BIZ UDPゴシック" w:eastAsia="BIZ UDPゴシック" w:hAnsi="BIZ UDPゴシック"/>
          <w:color w:val="000000" w:themeColor="text1"/>
          <w:sz w:val="24"/>
          <w:szCs w:val="28"/>
        </w:rPr>
        <w:t>区民成年後見支援員を対象に、障害者分野に精通した専門職後見人を講師に招き、障害者の意思決定支援を含めた対応事例についての研修会を実施</w:t>
      </w:r>
      <w:r w:rsidRPr="00172DF7">
        <w:rPr>
          <w:rFonts w:ascii="BIZ UDPゴシック" w:eastAsia="BIZ UDPゴシック" w:hAnsi="BIZ UDPゴシック" w:hint="eastAsia"/>
          <w:color w:val="000000" w:themeColor="text1"/>
          <w:sz w:val="24"/>
          <w:szCs w:val="28"/>
        </w:rPr>
        <w:t>しました</w:t>
      </w:r>
      <w:r w:rsidRPr="00172DF7">
        <w:rPr>
          <w:rFonts w:ascii="BIZ UDPゴシック" w:eastAsia="BIZ UDPゴシック" w:hAnsi="BIZ UDPゴシック"/>
          <w:color w:val="000000" w:themeColor="text1"/>
          <w:sz w:val="24"/>
          <w:szCs w:val="28"/>
        </w:rPr>
        <w:t>。</w:t>
      </w:r>
    </w:p>
    <w:p w14:paraId="3D184F38" w14:textId="36DE854C" w:rsidR="000F5EA1" w:rsidRPr="00172DF7" w:rsidRDefault="00E86D27" w:rsidP="009E3C4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地域福祉権利擁護事業（あんしん事業）の利用申し込みから契約まで約２か月かかる</w:t>
      </w:r>
      <w:r w:rsidRPr="00172DF7">
        <w:rPr>
          <w:rFonts w:ascii="BIZ UDPゴシック" w:eastAsia="BIZ UDPゴシック" w:hAnsi="BIZ UDPゴシック" w:hint="eastAsia"/>
          <w:color w:val="000000" w:themeColor="text1"/>
          <w:sz w:val="24"/>
          <w:szCs w:val="28"/>
        </w:rPr>
        <w:t>ことが</w:t>
      </w:r>
      <w:r w:rsidRPr="00172DF7">
        <w:rPr>
          <w:rFonts w:ascii="BIZ UDPゴシック" w:eastAsia="BIZ UDPゴシック" w:hAnsi="BIZ UDPゴシック"/>
          <w:color w:val="000000" w:themeColor="text1"/>
          <w:sz w:val="24"/>
          <w:szCs w:val="28"/>
        </w:rPr>
        <w:t>課題</w:t>
      </w:r>
      <w:r w:rsidRPr="00172DF7">
        <w:rPr>
          <w:rFonts w:ascii="BIZ UDPゴシック" w:eastAsia="BIZ UDPゴシック" w:hAnsi="BIZ UDPゴシック" w:hint="eastAsia"/>
          <w:color w:val="000000" w:themeColor="text1"/>
          <w:sz w:val="24"/>
          <w:szCs w:val="28"/>
        </w:rPr>
        <w:t>でしたが</w:t>
      </w:r>
      <w:r w:rsidRPr="00172DF7">
        <w:rPr>
          <w:rFonts w:ascii="BIZ UDPゴシック" w:eastAsia="BIZ UDPゴシック" w:hAnsi="BIZ UDPゴシック"/>
          <w:color w:val="000000" w:themeColor="text1"/>
          <w:sz w:val="24"/>
          <w:szCs w:val="28"/>
        </w:rPr>
        <w:t>、</w:t>
      </w:r>
      <w:r w:rsidR="000F5EA1" w:rsidRPr="00172DF7">
        <w:rPr>
          <w:rFonts w:ascii="BIZ UDPゴシック" w:eastAsia="BIZ UDPゴシック" w:hAnsi="BIZ UDPゴシック"/>
          <w:color w:val="000000" w:themeColor="text1"/>
          <w:sz w:val="24"/>
          <w:szCs w:val="28"/>
        </w:rPr>
        <w:t>令和７年６月より新たに開始した「プレあんしん事業」</w:t>
      </w:r>
      <w:r w:rsidRPr="00172DF7">
        <w:rPr>
          <w:rFonts w:ascii="BIZ UDPゴシック" w:eastAsia="BIZ UDPゴシック" w:hAnsi="BIZ UDPゴシック" w:hint="eastAsia"/>
          <w:color w:val="000000" w:themeColor="text1"/>
          <w:sz w:val="24"/>
          <w:szCs w:val="28"/>
        </w:rPr>
        <w:t>により、</w:t>
      </w:r>
      <w:r w:rsidRPr="00172DF7">
        <w:rPr>
          <w:rFonts w:ascii="BIZ UDPゴシック" w:eastAsia="BIZ UDPゴシック" w:hAnsi="BIZ UDPゴシック"/>
          <w:color w:val="000000" w:themeColor="text1"/>
          <w:sz w:val="24"/>
          <w:szCs w:val="28"/>
        </w:rPr>
        <w:t>申込から２週間程度で支援を実施することが可能</w:t>
      </w:r>
      <w:r w:rsidRPr="00172DF7">
        <w:rPr>
          <w:rFonts w:ascii="BIZ UDPゴシック" w:eastAsia="BIZ UDPゴシック" w:hAnsi="BIZ UDPゴシック" w:hint="eastAsia"/>
          <w:color w:val="000000" w:themeColor="text1"/>
          <w:sz w:val="24"/>
          <w:szCs w:val="28"/>
        </w:rPr>
        <w:t>となりました</w:t>
      </w:r>
      <w:r w:rsidRPr="00172DF7">
        <w:rPr>
          <w:rFonts w:ascii="BIZ UDPゴシック" w:eastAsia="BIZ UDPゴシック" w:hAnsi="BIZ UDPゴシック"/>
          <w:color w:val="000000" w:themeColor="text1"/>
          <w:sz w:val="24"/>
          <w:szCs w:val="28"/>
        </w:rPr>
        <w:t>。</w:t>
      </w:r>
    </w:p>
    <w:p w14:paraId="08F47A1F"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18FA429A"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【評価課題】</w:t>
      </w:r>
    </w:p>
    <w:p w14:paraId="53D9D38E" w14:textId="4916288D" w:rsidR="00C25DCC" w:rsidRPr="00172DF7" w:rsidRDefault="00E86D2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合理的配慮に関する</w:t>
      </w:r>
      <w:r w:rsidRPr="00172DF7">
        <w:rPr>
          <w:rFonts w:ascii="BIZ UDPゴシック" w:eastAsia="BIZ UDPゴシック" w:hAnsi="BIZ UDPゴシック"/>
          <w:color w:val="000000" w:themeColor="text1"/>
          <w:sz w:val="24"/>
          <w:szCs w:val="28"/>
        </w:rPr>
        <w:t>相談窓口の認知度の向上を図</w:t>
      </w:r>
      <w:r w:rsidRPr="00172DF7">
        <w:rPr>
          <w:rFonts w:ascii="BIZ UDPゴシック" w:eastAsia="BIZ UDPゴシック" w:hAnsi="BIZ UDPゴシック" w:hint="eastAsia"/>
          <w:color w:val="000000" w:themeColor="text1"/>
          <w:sz w:val="24"/>
          <w:szCs w:val="28"/>
        </w:rPr>
        <w:t>る</w:t>
      </w:r>
      <w:r w:rsidRPr="00172DF7">
        <w:rPr>
          <w:rFonts w:ascii="BIZ UDPゴシック" w:eastAsia="BIZ UDPゴシック" w:hAnsi="BIZ UDPゴシック"/>
          <w:color w:val="000000" w:themeColor="text1"/>
          <w:sz w:val="24"/>
          <w:szCs w:val="28"/>
        </w:rPr>
        <w:t>とともに、相談対応等を通して事業者等への障害者差別解消法や合理的配慮に関する理解浸透を促進していく必要が</w:t>
      </w:r>
      <w:r w:rsidRPr="00172DF7">
        <w:rPr>
          <w:rFonts w:ascii="BIZ UDPゴシック" w:eastAsia="BIZ UDPゴシック" w:hAnsi="BIZ UDPゴシック" w:hint="eastAsia"/>
          <w:color w:val="000000" w:themeColor="text1"/>
          <w:sz w:val="24"/>
          <w:szCs w:val="28"/>
        </w:rPr>
        <w:t>あります。</w:t>
      </w:r>
    </w:p>
    <w:p w14:paraId="15C531D3" w14:textId="69890569" w:rsidR="00E86D27" w:rsidRPr="00172DF7" w:rsidRDefault="00E86D2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障害者差別に関する対応方法のポイント等をまとめた職員向けガイドブックの更新等を進めることで、より一層の実務への反映を図っていく必要が</w:t>
      </w:r>
      <w:r w:rsidRPr="00172DF7">
        <w:rPr>
          <w:rFonts w:ascii="BIZ UDPゴシック" w:eastAsia="BIZ UDPゴシック" w:hAnsi="BIZ UDPゴシック" w:hint="eastAsia"/>
          <w:color w:val="000000" w:themeColor="text1"/>
          <w:sz w:val="24"/>
          <w:szCs w:val="28"/>
        </w:rPr>
        <w:t>あります</w:t>
      </w:r>
      <w:r w:rsidRPr="00172DF7">
        <w:rPr>
          <w:rFonts w:ascii="BIZ UDPゴシック" w:eastAsia="BIZ UDPゴシック" w:hAnsi="BIZ UDPゴシック"/>
          <w:color w:val="000000" w:themeColor="text1"/>
          <w:sz w:val="24"/>
          <w:szCs w:val="28"/>
        </w:rPr>
        <w:t>。</w:t>
      </w:r>
    </w:p>
    <w:p w14:paraId="7493B0B9" w14:textId="2EFAD832" w:rsidR="00E86D27" w:rsidRPr="00172DF7" w:rsidRDefault="00E86D2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虐待に対する知識の獲得や障害福祉サービス事業所職員等の支援力向上のため、切れ目なく</w:t>
      </w:r>
      <w:r w:rsidRPr="00172DF7">
        <w:rPr>
          <w:rFonts w:ascii="BIZ UDPゴシック" w:eastAsia="BIZ UDPゴシック" w:hAnsi="BIZ UDPゴシック" w:hint="eastAsia"/>
          <w:color w:val="000000" w:themeColor="text1"/>
          <w:sz w:val="24"/>
          <w:szCs w:val="28"/>
        </w:rPr>
        <w:t>虐待防止に向けた</w:t>
      </w:r>
      <w:r w:rsidRPr="00172DF7">
        <w:rPr>
          <w:rFonts w:ascii="BIZ UDPゴシック" w:eastAsia="BIZ UDPゴシック" w:hAnsi="BIZ UDPゴシック"/>
          <w:color w:val="000000" w:themeColor="text1"/>
          <w:sz w:val="24"/>
          <w:szCs w:val="28"/>
        </w:rPr>
        <w:t>研修等を行っていく必要があ</w:t>
      </w:r>
      <w:r w:rsidRPr="00172DF7">
        <w:rPr>
          <w:rFonts w:ascii="BIZ UDPゴシック" w:eastAsia="BIZ UDPゴシック" w:hAnsi="BIZ UDPゴシック" w:hint="eastAsia"/>
          <w:color w:val="000000" w:themeColor="text1"/>
          <w:sz w:val="24"/>
          <w:szCs w:val="28"/>
        </w:rPr>
        <w:t>ります</w:t>
      </w:r>
      <w:r w:rsidRPr="00172DF7">
        <w:rPr>
          <w:rFonts w:ascii="BIZ UDPゴシック" w:eastAsia="BIZ UDPゴシック" w:hAnsi="BIZ UDPゴシック"/>
          <w:color w:val="000000" w:themeColor="text1"/>
          <w:sz w:val="24"/>
          <w:szCs w:val="28"/>
        </w:rPr>
        <w:t>。</w:t>
      </w:r>
    </w:p>
    <w:p w14:paraId="2FADCD69" w14:textId="43ECBC76" w:rsidR="00E86D27" w:rsidRPr="00172DF7" w:rsidRDefault="00E86D2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成年後見制度の必要な方がスムーズに制度利用につながるよう、支援者に対する制度の普及・啓発が必要</w:t>
      </w:r>
      <w:r w:rsidRPr="00172DF7">
        <w:rPr>
          <w:rFonts w:ascii="BIZ UDPゴシック" w:eastAsia="BIZ UDPゴシック" w:hAnsi="BIZ UDPゴシック" w:hint="eastAsia"/>
          <w:color w:val="000000" w:themeColor="text1"/>
          <w:sz w:val="24"/>
          <w:szCs w:val="28"/>
        </w:rPr>
        <w:t>です</w:t>
      </w:r>
      <w:r w:rsidRPr="00172DF7">
        <w:rPr>
          <w:rFonts w:ascii="BIZ UDPゴシック" w:eastAsia="BIZ UDPゴシック" w:hAnsi="BIZ UDPゴシック"/>
          <w:color w:val="000000" w:themeColor="text1"/>
          <w:sz w:val="24"/>
          <w:szCs w:val="28"/>
        </w:rPr>
        <w:t>。</w:t>
      </w:r>
      <w:r w:rsidRPr="00172DF7">
        <w:rPr>
          <w:rFonts w:ascii="BIZ UDPゴシック" w:eastAsia="BIZ UDPゴシック" w:hAnsi="BIZ UDPゴシック" w:hint="eastAsia"/>
          <w:color w:val="000000" w:themeColor="text1"/>
          <w:sz w:val="24"/>
          <w:szCs w:val="28"/>
        </w:rPr>
        <w:t>また、</w:t>
      </w:r>
      <w:r w:rsidRPr="00172DF7">
        <w:rPr>
          <w:rFonts w:ascii="BIZ UDPゴシック" w:eastAsia="BIZ UDPゴシック" w:hAnsi="BIZ UDPゴシック"/>
          <w:color w:val="000000" w:themeColor="text1"/>
          <w:sz w:val="24"/>
          <w:szCs w:val="28"/>
        </w:rPr>
        <w:t>窓口としての周知だけでなく、後見制度や後見業務に関する具体的な理解を促進する取組みが課題</w:t>
      </w:r>
      <w:r w:rsidRPr="00172DF7">
        <w:rPr>
          <w:rFonts w:ascii="BIZ UDPゴシック" w:eastAsia="BIZ UDPゴシック" w:hAnsi="BIZ UDPゴシック" w:hint="eastAsia"/>
          <w:color w:val="000000" w:themeColor="text1"/>
          <w:sz w:val="24"/>
          <w:szCs w:val="28"/>
        </w:rPr>
        <w:t>です。</w:t>
      </w:r>
    </w:p>
    <w:p w14:paraId="1B4E5DBD" w14:textId="6D1BD2F9" w:rsidR="00C25DCC" w:rsidRPr="00172DF7" w:rsidRDefault="005554E0" w:rsidP="00F518C3">
      <w:pPr>
        <w:pStyle w:val="a3"/>
        <w:widowControl/>
        <w:numPr>
          <w:ilvl w:val="0"/>
          <w:numId w:val="2"/>
        </w:numPr>
        <w:ind w:leftChars="136" w:left="567" w:hangingChars="117" w:hanging="281"/>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低所得で金銭管理ができていない利用者が増えて</w:t>
      </w:r>
      <w:r w:rsidRPr="00172DF7">
        <w:rPr>
          <w:rFonts w:ascii="BIZ UDPゴシック" w:eastAsia="BIZ UDPゴシック" w:hAnsi="BIZ UDPゴシック" w:hint="eastAsia"/>
          <w:color w:val="000000" w:themeColor="text1"/>
          <w:sz w:val="24"/>
          <w:szCs w:val="28"/>
        </w:rPr>
        <w:t>おり</w:t>
      </w:r>
      <w:r w:rsidRPr="00172DF7">
        <w:rPr>
          <w:rFonts w:ascii="BIZ UDPゴシック" w:eastAsia="BIZ UDPゴシック" w:hAnsi="BIZ UDPゴシック"/>
          <w:color w:val="000000" w:themeColor="text1"/>
          <w:sz w:val="24"/>
          <w:szCs w:val="28"/>
        </w:rPr>
        <w:t>、あんしん事業の日常的金銭管理では解決できないことが</w:t>
      </w:r>
      <w:r w:rsidRPr="00172DF7">
        <w:rPr>
          <w:rFonts w:ascii="BIZ UDPゴシック" w:eastAsia="BIZ UDPゴシック" w:hAnsi="BIZ UDPゴシック" w:hint="eastAsia"/>
          <w:color w:val="000000" w:themeColor="text1"/>
          <w:sz w:val="24"/>
          <w:szCs w:val="28"/>
        </w:rPr>
        <w:t>多くなっています</w:t>
      </w:r>
      <w:r w:rsidRPr="00172DF7">
        <w:rPr>
          <w:rFonts w:ascii="BIZ UDPゴシック" w:eastAsia="BIZ UDPゴシック" w:hAnsi="BIZ UDPゴシック"/>
          <w:color w:val="000000" w:themeColor="text1"/>
          <w:sz w:val="24"/>
          <w:szCs w:val="28"/>
        </w:rPr>
        <w:t>。また、デジタル決済で支払いをする利用者への金銭管理支援が確立されていない</w:t>
      </w:r>
      <w:r w:rsidRPr="00172DF7">
        <w:rPr>
          <w:rFonts w:ascii="BIZ UDPゴシック" w:eastAsia="BIZ UDPゴシック" w:hAnsi="BIZ UDPゴシック" w:hint="eastAsia"/>
          <w:color w:val="000000" w:themeColor="text1"/>
          <w:sz w:val="24"/>
          <w:szCs w:val="28"/>
        </w:rPr>
        <w:t>ことが課題です。</w:t>
      </w:r>
    </w:p>
    <w:p w14:paraId="32B233C8"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3C129559" w14:textId="4EFB83A9" w:rsidR="00C25DCC" w:rsidRPr="00172DF7" w:rsidRDefault="00C25DC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15DB208E" w14:textId="471AFDA1" w:rsidR="00C25DCC" w:rsidRPr="00172DF7"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40" w:name="_Toc232976134"/>
      <w:bookmarkStart w:id="141" w:name="_Toc233029391"/>
      <w:bookmarkStart w:id="142" w:name="_Toc233103345"/>
      <w:bookmarkStart w:id="143" w:name="_Toc233105999"/>
      <w:bookmarkStart w:id="144" w:name="_Toc233128293"/>
      <w:bookmarkStart w:id="145" w:name="_Toc233291366"/>
      <w:bookmarkStart w:id="146" w:name="_Toc234248573"/>
      <w:bookmarkStart w:id="147" w:name="_Toc235775679"/>
      <w:bookmarkStart w:id="148" w:name="_Toc236663515"/>
      <w:r w:rsidRPr="00172DF7">
        <w:rPr>
          <w:rFonts w:ascii="BIZ UDPゴシック" w:eastAsia="BIZ UDPゴシック" w:hAnsi="BIZ UDPゴシック" w:cstheme="minorBidi" w:hint="eastAsia"/>
          <w:color w:val="000000" w:themeColor="text1"/>
          <w:sz w:val="28"/>
          <w:szCs w:val="32"/>
        </w:rPr>
        <w:lastRenderedPageBreak/>
        <w:t>（３）</w:t>
      </w:r>
      <w:r w:rsidR="001D584E" w:rsidRPr="00172DF7">
        <w:rPr>
          <w:rFonts w:ascii="BIZ UDPゴシック" w:eastAsia="BIZ UDPゴシック" w:hAnsi="BIZ UDPゴシック" w:cstheme="minorBidi"/>
          <w:color w:val="000000" w:themeColor="text1"/>
          <w:sz w:val="28"/>
          <w:szCs w:val="32"/>
        </w:rPr>
        <w:t>つながる場をつくる</w:t>
      </w:r>
      <w:bookmarkEnd w:id="140"/>
      <w:bookmarkEnd w:id="141"/>
      <w:bookmarkEnd w:id="142"/>
      <w:bookmarkEnd w:id="143"/>
      <w:bookmarkEnd w:id="144"/>
      <w:bookmarkEnd w:id="145"/>
      <w:bookmarkEnd w:id="146"/>
      <w:bookmarkEnd w:id="147"/>
      <w:bookmarkEnd w:id="148"/>
    </w:p>
    <w:p w14:paraId="127C9A77" w14:textId="77777777" w:rsidR="00C25DCC" w:rsidRPr="00172DF7" w:rsidRDefault="00C25DCC" w:rsidP="00C25DCC">
      <w:pPr>
        <w:widowControl/>
        <w:ind w:firstLineChars="100" w:firstLine="240"/>
        <w:rPr>
          <w:rFonts w:ascii="BIZ UDPゴシック" w:eastAsia="BIZ UDPゴシック" w:hAnsi="BIZ UDPゴシック"/>
          <w:color w:val="000000" w:themeColor="text1"/>
          <w:sz w:val="24"/>
          <w:szCs w:val="28"/>
        </w:rPr>
      </w:pPr>
    </w:p>
    <w:p w14:paraId="513E8785"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【実施状況】</w:t>
      </w:r>
    </w:p>
    <w:p w14:paraId="33B01DE5" w14:textId="3DECFAED" w:rsidR="00A82D79" w:rsidRPr="00172DF7" w:rsidRDefault="00A82D79" w:rsidP="00E17C7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区内障害者施設において、</w:t>
      </w:r>
      <w:r w:rsidRPr="00172DF7">
        <w:rPr>
          <w:rFonts w:ascii="BIZ UDPゴシック" w:eastAsia="BIZ UDPゴシック" w:hAnsi="BIZ UDPゴシック"/>
          <w:color w:val="000000" w:themeColor="text1"/>
          <w:sz w:val="24"/>
          <w:szCs w:val="28"/>
        </w:rPr>
        <w:t>施設公開、お祭り、災害訓練等、地域のボランティアや町会・自治会と協力し施設における地域交流の促進を図</w:t>
      </w:r>
      <w:r w:rsidRPr="00172DF7">
        <w:rPr>
          <w:rFonts w:ascii="BIZ UDPゴシック" w:eastAsia="BIZ UDPゴシック" w:hAnsi="BIZ UDPゴシック" w:hint="eastAsia"/>
          <w:color w:val="000000" w:themeColor="text1"/>
          <w:sz w:val="24"/>
          <w:szCs w:val="28"/>
        </w:rPr>
        <w:t>りました</w:t>
      </w:r>
      <w:r w:rsidRPr="00172DF7">
        <w:rPr>
          <w:rFonts w:ascii="BIZ UDPゴシック" w:eastAsia="BIZ UDPゴシック" w:hAnsi="BIZ UDPゴシック"/>
          <w:color w:val="000000" w:themeColor="text1"/>
          <w:sz w:val="24"/>
          <w:szCs w:val="28"/>
        </w:rPr>
        <w:t>。</w:t>
      </w:r>
    </w:p>
    <w:p w14:paraId="40729B8B" w14:textId="5A244AA9" w:rsidR="00A82D79" w:rsidRPr="00172DF7" w:rsidRDefault="00A82D79" w:rsidP="00E17C7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子育て支援の切り口から、子どもの発達に不安を抱える保護者が、グループでの親子遊び等を通して、その子にあった関わり方に気づき、子育ての不安感の軽減を図るとともに必要な支援を受けることに前向きになるきっかけづくりとなるわくわくおやこひろばを実施</w:t>
      </w:r>
      <w:r w:rsidRPr="00172DF7">
        <w:rPr>
          <w:rFonts w:ascii="BIZ UDPゴシック" w:eastAsia="BIZ UDPゴシック" w:hAnsi="BIZ UDPゴシック" w:hint="eastAsia"/>
          <w:color w:val="000000" w:themeColor="text1"/>
          <w:sz w:val="24"/>
          <w:szCs w:val="28"/>
        </w:rPr>
        <w:t>しました</w:t>
      </w:r>
      <w:r w:rsidRPr="00172DF7">
        <w:rPr>
          <w:rFonts w:ascii="BIZ UDPゴシック" w:eastAsia="BIZ UDPゴシック" w:hAnsi="BIZ UDPゴシック"/>
          <w:color w:val="000000" w:themeColor="text1"/>
          <w:sz w:val="24"/>
          <w:szCs w:val="28"/>
        </w:rPr>
        <w:t>。</w:t>
      </w:r>
    </w:p>
    <w:p w14:paraId="66E1CD4F" w14:textId="3D244677" w:rsidR="00C25DCC" w:rsidRPr="00172DF7" w:rsidRDefault="00421BA7" w:rsidP="00E17C7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精神障害者同士の交流や支えあいの活動を促進するため、「世田谷区精神障害者ピアサポート活動団体補助事業」を実施し、当事者同士の居場所づくり、活動の推進につなげました。また、地域障害者相談支援センター“ぽーと”において、精神障害者に限らず誰もが気軽に立ち寄れる居場所スペースの周知・活用の充実を図りました。</w:t>
      </w:r>
    </w:p>
    <w:p w14:paraId="021D8127" w14:textId="677FC5AF" w:rsidR="00421BA7" w:rsidRPr="00172DF7" w:rsidRDefault="00421BA7" w:rsidP="00E17C7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失語症のある方との円滑なコミュケーションをとる方法を学び、サポーターとなるための失語症会話パートナー養成講座を実施するとともに、失語症のある方が安心して会話を楽しめる失語症サロンを区内３か所で実施</w:t>
      </w:r>
      <w:r w:rsidRPr="00172DF7">
        <w:rPr>
          <w:rFonts w:ascii="BIZ UDPゴシック" w:eastAsia="BIZ UDPゴシック" w:hAnsi="BIZ UDPゴシック" w:hint="eastAsia"/>
          <w:color w:val="000000" w:themeColor="text1"/>
          <w:sz w:val="24"/>
          <w:szCs w:val="28"/>
        </w:rPr>
        <w:t>しました</w:t>
      </w:r>
      <w:r w:rsidRPr="00172DF7">
        <w:rPr>
          <w:rFonts w:ascii="BIZ UDPゴシック" w:eastAsia="BIZ UDPゴシック" w:hAnsi="BIZ UDPゴシック"/>
          <w:color w:val="000000" w:themeColor="text1"/>
          <w:sz w:val="24"/>
          <w:szCs w:val="28"/>
        </w:rPr>
        <w:t>。</w:t>
      </w:r>
    </w:p>
    <w:p w14:paraId="7F8E4149"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0F6B9BD0"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【評価課題】</w:t>
      </w:r>
    </w:p>
    <w:p w14:paraId="2E452BA4" w14:textId="558351A7" w:rsidR="00C25DCC" w:rsidRPr="00172DF7" w:rsidRDefault="00DB5B9A"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気軽に子育てに関する相談をする場を提供することができた</w:t>
      </w:r>
      <w:r w:rsidRPr="00172DF7">
        <w:rPr>
          <w:rFonts w:ascii="BIZ UDPゴシック" w:eastAsia="BIZ UDPゴシック" w:hAnsi="BIZ UDPゴシック" w:hint="eastAsia"/>
          <w:color w:val="000000" w:themeColor="text1"/>
          <w:sz w:val="24"/>
          <w:szCs w:val="28"/>
        </w:rPr>
        <w:t>施</w:t>
      </w:r>
      <w:r w:rsidRPr="00172DF7">
        <w:rPr>
          <w:rFonts w:ascii="BIZ UDPゴシック" w:eastAsia="BIZ UDPゴシック" w:hAnsi="BIZ UDPゴシック"/>
          <w:color w:val="000000" w:themeColor="text1"/>
          <w:sz w:val="24"/>
          <w:szCs w:val="28"/>
        </w:rPr>
        <w:t>設は</w:t>
      </w:r>
      <w:r w:rsidRPr="00172DF7">
        <w:rPr>
          <w:rFonts w:ascii="BIZ UDPゴシック" w:eastAsia="BIZ UDPゴシック" w:hAnsi="BIZ UDPゴシック" w:hint="eastAsia"/>
          <w:color w:val="000000" w:themeColor="text1"/>
          <w:sz w:val="24"/>
          <w:szCs w:val="28"/>
        </w:rPr>
        <w:t>３</w:t>
      </w:r>
      <w:r w:rsidRPr="00172DF7">
        <w:rPr>
          <w:rFonts w:ascii="BIZ UDPゴシック" w:eastAsia="BIZ UDPゴシック" w:hAnsi="BIZ UDPゴシック"/>
          <w:color w:val="000000" w:themeColor="text1"/>
          <w:sz w:val="24"/>
          <w:szCs w:val="28"/>
        </w:rPr>
        <w:t>施設にとどまっており、実施回数を拡充していく必要が</w:t>
      </w:r>
      <w:r w:rsidRPr="00172DF7">
        <w:rPr>
          <w:rFonts w:ascii="BIZ UDPゴシック" w:eastAsia="BIZ UDPゴシック" w:hAnsi="BIZ UDPゴシック" w:hint="eastAsia"/>
          <w:color w:val="000000" w:themeColor="text1"/>
          <w:sz w:val="24"/>
          <w:szCs w:val="28"/>
        </w:rPr>
        <w:t>あります。</w:t>
      </w:r>
    </w:p>
    <w:p w14:paraId="1D6361E4" w14:textId="596BE8E6" w:rsidR="00DB5B9A" w:rsidRPr="00172DF7" w:rsidRDefault="00DB5B9A" w:rsidP="00644BFA">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ピアサポート活動団体補助事業の交付が１団体に留まったため、更なる周知が必要です。また、地域障害者相談支援センター“ぽーと”においては、引き続き居場所スペースの更なる活用方法を検討していくことが必要です。</w:t>
      </w:r>
    </w:p>
    <w:p w14:paraId="2EA80B72" w14:textId="6581226E" w:rsidR="00C25DCC" w:rsidRPr="00172DF7" w:rsidRDefault="00DB5B9A" w:rsidP="00494106">
      <w:pPr>
        <w:pStyle w:val="a3"/>
        <w:widowControl/>
        <w:numPr>
          <w:ilvl w:val="0"/>
          <w:numId w:val="2"/>
        </w:numPr>
        <w:ind w:leftChars="136" w:left="567" w:hangingChars="117" w:hanging="281"/>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失語症会話パートナー養成講座を受講し</w:t>
      </w:r>
      <w:r w:rsidRPr="00172DF7">
        <w:rPr>
          <w:rFonts w:ascii="BIZ UDPゴシック" w:eastAsia="BIZ UDPゴシック" w:hAnsi="BIZ UDPゴシック" w:hint="eastAsia"/>
          <w:color w:val="000000" w:themeColor="text1"/>
          <w:sz w:val="24"/>
          <w:szCs w:val="28"/>
        </w:rPr>
        <w:t>て</w:t>
      </w:r>
      <w:r w:rsidRPr="00172DF7">
        <w:rPr>
          <w:rFonts w:ascii="BIZ UDPゴシック" w:eastAsia="BIZ UDPゴシック" w:hAnsi="BIZ UDPゴシック"/>
          <w:color w:val="000000" w:themeColor="text1"/>
          <w:sz w:val="24"/>
          <w:szCs w:val="28"/>
        </w:rPr>
        <w:t>会話パートナーとなる人材の継続的な確保</w:t>
      </w:r>
      <w:r w:rsidRPr="00172DF7">
        <w:rPr>
          <w:rFonts w:ascii="BIZ UDPゴシック" w:eastAsia="BIZ UDPゴシック" w:hAnsi="BIZ UDPゴシック" w:hint="eastAsia"/>
          <w:color w:val="000000" w:themeColor="text1"/>
          <w:sz w:val="24"/>
          <w:szCs w:val="28"/>
        </w:rPr>
        <w:t>が必要です。</w:t>
      </w:r>
    </w:p>
    <w:p w14:paraId="7FCBD838"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21F6D877"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644ED6A8"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3CB53176" w14:textId="2CAB3A45" w:rsidR="00C25DCC" w:rsidRPr="00172DF7" w:rsidRDefault="00C25DC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234F8EDD" w14:textId="6353F973" w:rsidR="00C25DCC" w:rsidRPr="00172DF7"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49" w:name="_Toc232976135"/>
      <w:bookmarkStart w:id="150" w:name="_Toc233029392"/>
      <w:bookmarkStart w:id="151" w:name="_Toc233103346"/>
      <w:bookmarkStart w:id="152" w:name="_Toc233106000"/>
      <w:bookmarkStart w:id="153" w:name="_Toc233128294"/>
      <w:bookmarkStart w:id="154" w:name="_Toc233291367"/>
      <w:bookmarkStart w:id="155" w:name="_Toc234248574"/>
      <w:bookmarkStart w:id="156" w:name="_Toc235775680"/>
      <w:bookmarkStart w:id="157" w:name="_Toc236663516"/>
      <w:r w:rsidRPr="00172DF7">
        <w:rPr>
          <w:rFonts w:ascii="BIZ UDPゴシック" w:eastAsia="BIZ UDPゴシック" w:hAnsi="BIZ UDPゴシック" w:cstheme="minorBidi" w:hint="eastAsia"/>
          <w:color w:val="000000" w:themeColor="text1"/>
          <w:sz w:val="28"/>
          <w:szCs w:val="32"/>
        </w:rPr>
        <w:lastRenderedPageBreak/>
        <w:t>（４）</w:t>
      </w:r>
      <w:r w:rsidR="00EB3422" w:rsidRPr="00172DF7">
        <w:rPr>
          <w:rFonts w:ascii="BIZ UDPゴシック" w:eastAsia="BIZ UDPゴシック" w:hAnsi="BIZ UDPゴシック" w:cstheme="minorBidi"/>
          <w:color w:val="000000" w:themeColor="text1"/>
          <w:sz w:val="28"/>
          <w:szCs w:val="32"/>
        </w:rPr>
        <w:t>連携して支援する</w:t>
      </w:r>
      <w:bookmarkEnd w:id="149"/>
      <w:bookmarkEnd w:id="150"/>
      <w:bookmarkEnd w:id="151"/>
      <w:bookmarkEnd w:id="152"/>
      <w:bookmarkEnd w:id="153"/>
      <w:bookmarkEnd w:id="154"/>
      <w:bookmarkEnd w:id="155"/>
      <w:bookmarkEnd w:id="156"/>
      <w:bookmarkEnd w:id="157"/>
    </w:p>
    <w:p w14:paraId="3E288129" w14:textId="77777777" w:rsidR="00C25DCC" w:rsidRPr="00172DF7" w:rsidRDefault="00C25DCC" w:rsidP="00C25DCC">
      <w:pPr>
        <w:widowControl/>
        <w:ind w:firstLineChars="100" w:firstLine="240"/>
        <w:rPr>
          <w:rFonts w:ascii="BIZ UDPゴシック" w:eastAsia="BIZ UDPゴシック" w:hAnsi="BIZ UDPゴシック"/>
          <w:color w:val="000000" w:themeColor="text1"/>
          <w:sz w:val="24"/>
          <w:szCs w:val="28"/>
        </w:rPr>
      </w:pPr>
    </w:p>
    <w:p w14:paraId="32EFE9AC"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【実施状況】</w:t>
      </w:r>
    </w:p>
    <w:p w14:paraId="38E434EA" w14:textId="656EE4AD" w:rsidR="00C25DCC" w:rsidRPr="00172DF7" w:rsidRDefault="000C3B7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相談支援事業所の相談支援専門員や地域障害者相談支援センター“ぽーと”が抱える困難ケースについて、基幹相談支援センターのアドバイザー制度により、経験豊かな相談支援専門員がアドバイスを行い支援方針などの助言を</w:t>
      </w:r>
      <w:r w:rsidRPr="00172DF7">
        <w:rPr>
          <w:rFonts w:ascii="BIZ UDPゴシック" w:eastAsia="BIZ UDPゴシック" w:hAnsi="BIZ UDPゴシック" w:hint="eastAsia"/>
          <w:color w:val="000000" w:themeColor="text1"/>
          <w:sz w:val="24"/>
          <w:szCs w:val="28"/>
        </w:rPr>
        <w:t>行いました</w:t>
      </w:r>
      <w:r w:rsidRPr="00172DF7">
        <w:rPr>
          <w:rFonts w:ascii="BIZ UDPゴシック" w:eastAsia="BIZ UDPゴシック" w:hAnsi="BIZ UDPゴシック"/>
          <w:color w:val="000000" w:themeColor="text1"/>
          <w:sz w:val="24"/>
          <w:szCs w:val="28"/>
        </w:rPr>
        <w:t>。</w:t>
      </w:r>
    </w:p>
    <w:p w14:paraId="5CA0AE96" w14:textId="77074E30" w:rsidR="000C3B77" w:rsidRPr="00172DF7" w:rsidRDefault="000C3B7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医療的ケア児</w:t>
      </w:r>
      <w:r w:rsidR="00A735C9" w:rsidRPr="00172DF7">
        <w:rPr>
          <w:rFonts w:ascii="BIZ UDPゴシック" w:eastAsia="BIZ UDPゴシック" w:hAnsi="BIZ UDPゴシック" w:hint="eastAsia"/>
          <w:color w:val="000000" w:themeColor="text1"/>
          <w:sz w:val="24"/>
          <w:szCs w:val="28"/>
        </w:rPr>
        <w:t>・者</w:t>
      </w:r>
      <w:r w:rsidRPr="00172DF7">
        <w:rPr>
          <w:rFonts w:ascii="BIZ UDPゴシック" w:eastAsia="BIZ UDPゴシック" w:hAnsi="BIZ UDPゴシック"/>
          <w:color w:val="000000" w:themeColor="text1"/>
          <w:sz w:val="24"/>
          <w:szCs w:val="28"/>
        </w:rPr>
        <w:t>や家族が、地域で必要な支援を円滑に受けることができるよう、保健、医療、福祉、保育、教育など関係機関との連携調整や情報交換を行う医療的ケア連絡協議会を実施</w:t>
      </w:r>
      <w:r w:rsidRPr="00172DF7">
        <w:rPr>
          <w:rFonts w:ascii="BIZ UDPゴシック" w:eastAsia="BIZ UDPゴシック" w:hAnsi="BIZ UDPゴシック" w:hint="eastAsia"/>
          <w:color w:val="000000" w:themeColor="text1"/>
          <w:sz w:val="24"/>
          <w:szCs w:val="28"/>
        </w:rPr>
        <w:t>しました</w:t>
      </w:r>
      <w:r w:rsidRPr="00172DF7">
        <w:rPr>
          <w:rFonts w:ascii="BIZ UDPゴシック" w:eastAsia="BIZ UDPゴシック" w:hAnsi="BIZ UDPゴシック"/>
          <w:color w:val="000000" w:themeColor="text1"/>
          <w:sz w:val="24"/>
          <w:szCs w:val="28"/>
        </w:rPr>
        <w:t>。</w:t>
      </w:r>
    </w:p>
    <w:p w14:paraId="5EB4A114" w14:textId="637121E4" w:rsidR="000C3B77" w:rsidRPr="00172DF7" w:rsidRDefault="000C3B7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精神障害者等支援連絡協議会を開催し、区における「にも包括」構築の取組み状況を報告し、次期インクルージョンプラン策定に向けた意見交換、および精神障害のある方の支援</w:t>
      </w:r>
      <w:r w:rsidRPr="00172DF7">
        <w:rPr>
          <w:rFonts w:ascii="BIZ UDPゴシック" w:eastAsia="BIZ UDPゴシック" w:hAnsi="BIZ UDPゴシック" w:hint="eastAsia"/>
          <w:color w:val="000000" w:themeColor="text1"/>
          <w:sz w:val="24"/>
          <w:szCs w:val="28"/>
        </w:rPr>
        <w:t>の</w:t>
      </w:r>
      <w:r w:rsidRPr="00172DF7">
        <w:rPr>
          <w:rFonts w:ascii="BIZ UDPゴシック" w:eastAsia="BIZ UDPゴシック" w:hAnsi="BIZ UDPゴシック"/>
          <w:color w:val="000000" w:themeColor="text1"/>
          <w:sz w:val="24"/>
          <w:szCs w:val="28"/>
        </w:rPr>
        <w:t>課題等について意見交換を行</w:t>
      </w:r>
      <w:r w:rsidRPr="00172DF7">
        <w:rPr>
          <w:rFonts w:ascii="BIZ UDPゴシック" w:eastAsia="BIZ UDPゴシック" w:hAnsi="BIZ UDPゴシック" w:hint="eastAsia"/>
          <w:color w:val="000000" w:themeColor="text1"/>
          <w:sz w:val="24"/>
          <w:szCs w:val="28"/>
        </w:rPr>
        <w:t>いました</w:t>
      </w:r>
      <w:r w:rsidRPr="00172DF7">
        <w:rPr>
          <w:rFonts w:ascii="BIZ UDPゴシック" w:eastAsia="BIZ UDPゴシック" w:hAnsi="BIZ UDPゴシック"/>
          <w:color w:val="000000" w:themeColor="text1"/>
          <w:sz w:val="24"/>
          <w:szCs w:val="28"/>
        </w:rPr>
        <w:t>。</w:t>
      </w:r>
    </w:p>
    <w:p w14:paraId="301C569C" w14:textId="18765641" w:rsidR="000C3B77" w:rsidRPr="00172DF7" w:rsidRDefault="000C3B7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精神科病院に長期入院している区民について、</w:t>
      </w:r>
      <w:r w:rsidRPr="00172DF7">
        <w:rPr>
          <w:rFonts w:ascii="BIZ UDPゴシック" w:eastAsia="BIZ UDPゴシック" w:hAnsi="BIZ UDPゴシック"/>
          <w:color w:val="000000" w:themeColor="text1"/>
          <w:sz w:val="24"/>
          <w:szCs w:val="28"/>
        </w:rPr>
        <w:t>連携病院との協力により潜在的な支援ニーズの把握に努めながら、支援対象者へのアプローチを段階的に進めてい</w:t>
      </w:r>
      <w:r w:rsidRPr="00172DF7">
        <w:rPr>
          <w:rFonts w:ascii="BIZ UDPゴシック" w:eastAsia="BIZ UDPゴシック" w:hAnsi="BIZ UDPゴシック" w:hint="eastAsia"/>
          <w:color w:val="000000" w:themeColor="text1"/>
          <w:sz w:val="24"/>
          <w:szCs w:val="28"/>
        </w:rPr>
        <w:t>ます</w:t>
      </w:r>
      <w:r w:rsidRPr="00172DF7">
        <w:rPr>
          <w:rFonts w:ascii="BIZ UDPゴシック" w:eastAsia="BIZ UDPゴシック" w:hAnsi="BIZ UDPゴシック"/>
          <w:color w:val="000000" w:themeColor="text1"/>
          <w:sz w:val="24"/>
          <w:szCs w:val="28"/>
        </w:rPr>
        <w:t>。また、ピアサポーターによる訪問支援とも連携しながら、定期的なアセスメントを通じて、本人が望む暮らしの実現に向けた支援を継続的に行ってい</w:t>
      </w:r>
      <w:r w:rsidRPr="00172DF7">
        <w:rPr>
          <w:rFonts w:ascii="BIZ UDPゴシック" w:eastAsia="BIZ UDPゴシック" w:hAnsi="BIZ UDPゴシック" w:hint="eastAsia"/>
          <w:color w:val="000000" w:themeColor="text1"/>
          <w:sz w:val="24"/>
          <w:szCs w:val="28"/>
        </w:rPr>
        <w:t>ます</w:t>
      </w:r>
      <w:r w:rsidRPr="00172DF7">
        <w:rPr>
          <w:rFonts w:ascii="BIZ UDPゴシック" w:eastAsia="BIZ UDPゴシック" w:hAnsi="BIZ UDPゴシック"/>
          <w:color w:val="000000" w:themeColor="text1"/>
          <w:sz w:val="24"/>
          <w:szCs w:val="28"/>
        </w:rPr>
        <w:t>。</w:t>
      </w:r>
    </w:p>
    <w:p w14:paraId="4D94BBAB" w14:textId="50EB42F2" w:rsidR="00612E6C" w:rsidRPr="00172DF7" w:rsidRDefault="00612E6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１歳６か月児健康診査後のフォローグループ(親子支援グループ)として、おおむね２歳前後の子と保護者向けに、育児対応の気づきと学びの支援を実施することで、発達障害等の早期発見につないでい</w:t>
      </w:r>
      <w:r w:rsidRPr="00172DF7">
        <w:rPr>
          <w:rFonts w:ascii="BIZ UDPゴシック" w:eastAsia="BIZ UDPゴシック" w:hAnsi="BIZ UDPゴシック" w:hint="eastAsia"/>
          <w:color w:val="000000" w:themeColor="text1"/>
          <w:sz w:val="24"/>
          <w:szCs w:val="28"/>
        </w:rPr>
        <w:t>ます</w:t>
      </w:r>
      <w:r w:rsidRPr="00172DF7">
        <w:rPr>
          <w:rFonts w:ascii="BIZ UDPゴシック" w:eastAsia="BIZ UDPゴシック" w:hAnsi="BIZ UDPゴシック"/>
          <w:color w:val="000000" w:themeColor="text1"/>
          <w:sz w:val="24"/>
          <w:szCs w:val="28"/>
        </w:rPr>
        <w:t>。</w:t>
      </w:r>
    </w:p>
    <w:p w14:paraId="3D0515AF" w14:textId="64623835" w:rsidR="00612E6C" w:rsidRPr="00172DF7" w:rsidRDefault="00612E6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途切れのない支援体制の構築に向け各機関の連携強化を図るため、区の乳幼児期の支援に関わる機関が集まる「乳幼児期支援機関連絡会」を実施し</w:t>
      </w:r>
      <w:r w:rsidRPr="00172DF7">
        <w:rPr>
          <w:rFonts w:ascii="BIZ UDPゴシック" w:eastAsia="BIZ UDPゴシック" w:hAnsi="BIZ UDPゴシック" w:hint="eastAsia"/>
          <w:color w:val="000000" w:themeColor="text1"/>
          <w:sz w:val="24"/>
          <w:szCs w:val="28"/>
        </w:rPr>
        <w:t>ました</w:t>
      </w:r>
      <w:r w:rsidRPr="00172DF7">
        <w:rPr>
          <w:rFonts w:ascii="BIZ UDPゴシック" w:eastAsia="BIZ UDPゴシック" w:hAnsi="BIZ UDPゴシック"/>
          <w:color w:val="000000" w:themeColor="text1"/>
          <w:sz w:val="24"/>
          <w:szCs w:val="28"/>
        </w:rPr>
        <w:t>。</w:t>
      </w:r>
    </w:p>
    <w:p w14:paraId="25CECF26"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09EDABFD"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【評価課題】</w:t>
      </w:r>
    </w:p>
    <w:p w14:paraId="7DEBD1D0" w14:textId="31DF2707" w:rsidR="00C25DCC" w:rsidRPr="00172DF7" w:rsidRDefault="00612E6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様々な支援機関や事業の連携が不可欠</w:t>
      </w:r>
      <w:r w:rsidRPr="00172DF7">
        <w:rPr>
          <w:rFonts w:ascii="BIZ UDPゴシック" w:eastAsia="BIZ UDPゴシック" w:hAnsi="BIZ UDPゴシック" w:hint="eastAsia"/>
          <w:color w:val="000000" w:themeColor="text1"/>
          <w:sz w:val="24"/>
          <w:szCs w:val="28"/>
        </w:rPr>
        <w:t>ですが</w:t>
      </w:r>
      <w:r w:rsidRPr="00172DF7">
        <w:rPr>
          <w:rFonts w:ascii="BIZ UDPゴシック" w:eastAsia="BIZ UDPゴシック" w:hAnsi="BIZ UDPゴシック"/>
          <w:color w:val="000000" w:themeColor="text1"/>
          <w:sz w:val="24"/>
          <w:szCs w:val="28"/>
        </w:rPr>
        <w:t>、相談支援の主体をどこが担うのかが曖昧になることが</w:t>
      </w:r>
      <w:r w:rsidRPr="00172DF7">
        <w:rPr>
          <w:rFonts w:ascii="BIZ UDPゴシック" w:eastAsia="BIZ UDPゴシック" w:hAnsi="BIZ UDPゴシック" w:hint="eastAsia"/>
          <w:color w:val="000000" w:themeColor="text1"/>
          <w:sz w:val="24"/>
          <w:szCs w:val="28"/>
        </w:rPr>
        <w:t>あります</w:t>
      </w:r>
      <w:r w:rsidRPr="00172DF7">
        <w:rPr>
          <w:rFonts w:ascii="BIZ UDPゴシック" w:eastAsia="BIZ UDPゴシック" w:hAnsi="BIZ UDPゴシック"/>
          <w:color w:val="000000" w:themeColor="text1"/>
          <w:sz w:val="24"/>
          <w:szCs w:val="28"/>
        </w:rPr>
        <w:t>。引き続き、相互の役割理解や連携が必要で</w:t>
      </w:r>
      <w:r w:rsidRPr="00172DF7">
        <w:rPr>
          <w:rFonts w:ascii="BIZ UDPゴシック" w:eastAsia="BIZ UDPゴシック" w:hAnsi="BIZ UDPゴシック" w:hint="eastAsia"/>
          <w:color w:val="000000" w:themeColor="text1"/>
          <w:sz w:val="24"/>
          <w:szCs w:val="28"/>
        </w:rPr>
        <w:t>す</w:t>
      </w:r>
      <w:r w:rsidRPr="00172DF7">
        <w:rPr>
          <w:rFonts w:ascii="BIZ UDPゴシック" w:eastAsia="BIZ UDPゴシック" w:hAnsi="BIZ UDPゴシック"/>
          <w:color w:val="000000" w:themeColor="text1"/>
          <w:sz w:val="24"/>
          <w:szCs w:val="28"/>
        </w:rPr>
        <w:t>。</w:t>
      </w:r>
    </w:p>
    <w:p w14:paraId="7C0B3F49" w14:textId="4C3C28CF" w:rsidR="00612E6C" w:rsidRPr="00172DF7" w:rsidRDefault="00612E6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「医療的ケア児支援法」が施行され、地方公共団体に対し、医療的ケア児やその家族に対する支援に係る施策を実施する責務とされ</w:t>
      </w:r>
      <w:r w:rsidRPr="00172DF7">
        <w:rPr>
          <w:rFonts w:ascii="BIZ UDPゴシック" w:eastAsia="BIZ UDPゴシック" w:hAnsi="BIZ UDPゴシック" w:hint="eastAsia"/>
          <w:color w:val="000000" w:themeColor="text1"/>
          <w:sz w:val="24"/>
          <w:szCs w:val="28"/>
        </w:rPr>
        <w:t>ため</w:t>
      </w:r>
      <w:r w:rsidRPr="00172DF7">
        <w:rPr>
          <w:rFonts w:ascii="BIZ UDPゴシック" w:eastAsia="BIZ UDPゴシック" w:hAnsi="BIZ UDPゴシック"/>
          <w:color w:val="000000" w:themeColor="text1"/>
          <w:sz w:val="24"/>
          <w:szCs w:val="28"/>
        </w:rPr>
        <w:t>、支援策の充実に向けて、さらに</w:t>
      </w:r>
      <w:r w:rsidRPr="00172DF7">
        <w:rPr>
          <w:rFonts w:ascii="BIZ UDPゴシック" w:eastAsia="BIZ UDPゴシック" w:hAnsi="BIZ UDPゴシック" w:hint="eastAsia"/>
          <w:color w:val="000000" w:themeColor="text1"/>
          <w:sz w:val="24"/>
          <w:szCs w:val="28"/>
        </w:rPr>
        <w:t>取り組みを</w:t>
      </w:r>
      <w:r w:rsidRPr="00172DF7">
        <w:rPr>
          <w:rFonts w:ascii="BIZ UDPゴシック" w:eastAsia="BIZ UDPゴシック" w:hAnsi="BIZ UDPゴシック"/>
          <w:color w:val="000000" w:themeColor="text1"/>
          <w:sz w:val="24"/>
          <w:szCs w:val="28"/>
        </w:rPr>
        <w:t>展開していく必要があ</w:t>
      </w:r>
      <w:r w:rsidRPr="00172DF7">
        <w:rPr>
          <w:rFonts w:ascii="BIZ UDPゴシック" w:eastAsia="BIZ UDPゴシック" w:hAnsi="BIZ UDPゴシック" w:hint="eastAsia"/>
          <w:color w:val="000000" w:themeColor="text1"/>
          <w:sz w:val="24"/>
          <w:szCs w:val="28"/>
        </w:rPr>
        <w:t>ります</w:t>
      </w:r>
      <w:r w:rsidRPr="00172DF7">
        <w:rPr>
          <w:rFonts w:ascii="BIZ UDPゴシック" w:eastAsia="BIZ UDPゴシック" w:hAnsi="BIZ UDPゴシック"/>
          <w:color w:val="000000" w:themeColor="text1"/>
          <w:sz w:val="24"/>
          <w:szCs w:val="28"/>
        </w:rPr>
        <w:t>。</w:t>
      </w:r>
    </w:p>
    <w:p w14:paraId="6D87DA55" w14:textId="1FED3AC5" w:rsidR="00C25DCC" w:rsidRPr="00172DF7" w:rsidRDefault="00612E6C" w:rsidP="00612E6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精神障害施策を計画的に推進するにあたり、保健・医療・福祉の関係機関より課題・意見を吸い上げて今後の施策展開に反映できるよう</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引き続き</w:t>
      </w:r>
      <w:r w:rsidRPr="00172DF7">
        <w:rPr>
          <w:rFonts w:ascii="BIZ UDPゴシック" w:eastAsia="BIZ UDPゴシック" w:hAnsi="BIZ UDPゴシック" w:hint="eastAsia"/>
          <w:color w:val="000000" w:themeColor="text1"/>
          <w:sz w:val="24"/>
          <w:szCs w:val="28"/>
        </w:rPr>
        <w:t>取り組みを進める必要があります。</w:t>
      </w:r>
    </w:p>
    <w:p w14:paraId="79C36ABC" w14:textId="611EE4F2" w:rsidR="00C25DCC" w:rsidRPr="00172DF7" w:rsidRDefault="00612E6C" w:rsidP="00A3271D">
      <w:pPr>
        <w:pStyle w:val="a3"/>
        <w:widowControl/>
        <w:numPr>
          <w:ilvl w:val="0"/>
          <w:numId w:val="2"/>
        </w:numPr>
        <w:ind w:leftChars="136" w:left="567" w:hangingChars="117" w:hanging="281"/>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気づきと学びから親子の健やかな成長に資する支援についての周知を図り、その機会や内容は社会状況を注視して最適化を図る必要があります。また、</w:t>
      </w:r>
      <w:r w:rsidRPr="00172DF7">
        <w:rPr>
          <w:rFonts w:ascii="BIZ UDPゴシック" w:eastAsia="BIZ UDPゴシック" w:hAnsi="BIZ UDPゴシック"/>
          <w:color w:val="000000" w:themeColor="text1"/>
          <w:sz w:val="24"/>
          <w:szCs w:val="28"/>
        </w:rPr>
        <w:t>１歳６か月児健康診査</w:t>
      </w:r>
      <w:r w:rsidRPr="00172DF7">
        <w:rPr>
          <w:rFonts w:ascii="BIZ UDPゴシック" w:eastAsia="BIZ UDPゴシック" w:hAnsi="BIZ UDPゴシック" w:hint="eastAsia"/>
          <w:color w:val="000000" w:themeColor="text1"/>
          <w:sz w:val="24"/>
          <w:szCs w:val="28"/>
        </w:rPr>
        <w:t>未受診者に対しては、引き続き電話等の手段で、きめ細やかなフォローを継続していく必要があります。</w:t>
      </w:r>
    </w:p>
    <w:p w14:paraId="2FF00ECC"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3A3FE93F" w14:textId="40E3DD72" w:rsidR="00C25DCC" w:rsidRPr="00172DF7" w:rsidRDefault="00C25DC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73712A97" w14:textId="556F02B3" w:rsidR="00C25DCC" w:rsidRPr="00172DF7"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58" w:name="_Toc232976136"/>
      <w:bookmarkStart w:id="159" w:name="_Toc233029393"/>
      <w:bookmarkStart w:id="160" w:name="_Toc233103347"/>
      <w:bookmarkStart w:id="161" w:name="_Toc233106001"/>
      <w:bookmarkStart w:id="162" w:name="_Toc233128295"/>
      <w:bookmarkStart w:id="163" w:name="_Toc233291368"/>
      <w:bookmarkStart w:id="164" w:name="_Toc234248575"/>
      <w:bookmarkStart w:id="165" w:name="_Toc235775681"/>
      <w:bookmarkStart w:id="166" w:name="_Toc236663517"/>
      <w:r w:rsidRPr="00172DF7">
        <w:rPr>
          <w:rFonts w:ascii="BIZ UDPゴシック" w:eastAsia="BIZ UDPゴシック" w:hAnsi="BIZ UDPゴシック" w:cstheme="minorBidi" w:hint="eastAsia"/>
          <w:color w:val="000000" w:themeColor="text1"/>
          <w:sz w:val="28"/>
          <w:szCs w:val="32"/>
        </w:rPr>
        <w:lastRenderedPageBreak/>
        <w:t>（５）</w:t>
      </w:r>
      <w:r w:rsidR="007A7A6B" w:rsidRPr="00172DF7">
        <w:rPr>
          <w:rFonts w:ascii="BIZ UDPゴシック" w:eastAsia="BIZ UDPゴシック" w:hAnsi="BIZ UDPゴシック" w:cstheme="minorBidi"/>
          <w:color w:val="000000" w:themeColor="text1"/>
          <w:sz w:val="28"/>
          <w:szCs w:val="32"/>
        </w:rPr>
        <w:t>安心できる暮らしを確保する</w:t>
      </w:r>
      <w:bookmarkEnd w:id="158"/>
      <w:bookmarkEnd w:id="159"/>
      <w:bookmarkEnd w:id="160"/>
      <w:bookmarkEnd w:id="161"/>
      <w:bookmarkEnd w:id="162"/>
      <w:bookmarkEnd w:id="163"/>
      <w:bookmarkEnd w:id="164"/>
      <w:bookmarkEnd w:id="165"/>
      <w:bookmarkEnd w:id="166"/>
    </w:p>
    <w:p w14:paraId="577BC8C2" w14:textId="77777777" w:rsidR="00C25DCC" w:rsidRPr="00172DF7" w:rsidRDefault="00C25DCC" w:rsidP="00C25DCC">
      <w:pPr>
        <w:widowControl/>
        <w:ind w:firstLineChars="100" w:firstLine="240"/>
        <w:rPr>
          <w:rFonts w:ascii="BIZ UDPゴシック" w:eastAsia="BIZ UDPゴシック" w:hAnsi="BIZ UDPゴシック"/>
          <w:color w:val="000000" w:themeColor="text1"/>
          <w:sz w:val="24"/>
          <w:szCs w:val="28"/>
        </w:rPr>
      </w:pPr>
    </w:p>
    <w:p w14:paraId="42D1A10E"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【実施状況】</w:t>
      </w:r>
    </w:p>
    <w:p w14:paraId="7F1C631C" w14:textId="0AEC8DE9" w:rsidR="00C25DCC" w:rsidRPr="00172DF7" w:rsidRDefault="00500D3D" w:rsidP="00500D3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ひとり暮らし等の重度身体障害者や難病患者の自宅に緊急通報用の機器を設置することで、生活の安全を確保し、在宅の福祉の推進を図りました。また、医療的ケア相談支援センター</w:t>
      </w:r>
      <w:r w:rsidRPr="00172DF7">
        <w:rPr>
          <w:rFonts w:ascii="BIZ UDPゴシック" w:eastAsia="BIZ UDPゴシック" w:hAnsi="BIZ UDPゴシック"/>
          <w:color w:val="000000" w:themeColor="text1"/>
          <w:sz w:val="24"/>
          <w:szCs w:val="28"/>
        </w:rPr>
        <w:t>Hinataにおいて、医療的ケア児のための災害時個別避難計画の作成を進め</w:t>
      </w:r>
      <w:r w:rsidRPr="00172DF7">
        <w:rPr>
          <w:rFonts w:ascii="BIZ UDPゴシック" w:eastAsia="BIZ UDPゴシック" w:hAnsi="BIZ UDPゴシック" w:hint="eastAsia"/>
          <w:color w:val="000000" w:themeColor="text1"/>
          <w:sz w:val="24"/>
          <w:szCs w:val="28"/>
        </w:rPr>
        <w:t>まし</w:t>
      </w:r>
      <w:r w:rsidRPr="00172DF7">
        <w:rPr>
          <w:rFonts w:ascii="BIZ UDPゴシック" w:eastAsia="BIZ UDPゴシック" w:hAnsi="BIZ UDPゴシック"/>
          <w:color w:val="000000" w:themeColor="text1"/>
          <w:sz w:val="24"/>
          <w:szCs w:val="28"/>
        </w:rPr>
        <w:t>た。</w:t>
      </w:r>
    </w:p>
    <w:p w14:paraId="78A5666C" w14:textId="10A46DDD" w:rsidR="00500D3D" w:rsidRPr="00172DF7" w:rsidRDefault="00500D3D" w:rsidP="00500D3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災害・防犯情報メール配信サービス、世田谷区防災ポータルサイト等といった多様な媒体を用い、災害時の情報発信に努め</w:t>
      </w:r>
      <w:r w:rsidRPr="00172DF7">
        <w:rPr>
          <w:rFonts w:ascii="BIZ UDPゴシック" w:eastAsia="BIZ UDPゴシック" w:hAnsi="BIZ UDPゴシック" w:hint="eastAsia"/>
          <w:color w:val="000000" w:themeColor="text1"/>
          <w:sz w:val="24"/>
          <w:szCs w:val="28"/>
        </w:rPr>
        <w:t>ました</w:t>
      </w:r>
      <w:r w:rsidRPr="00172DF7">
        <w:rPr>
          <w:rFonts w:ascii="BIZ UDPゴシック" w:eastAsia="BIZ UDPゴシック" w:hAnsi="BIZ UDPゴシック"/>
          <w:color w:val="000000" w:themeColor="text1"/>
          <w:sz w:val="24"/>
          <w:szCs w:val="28"/>
        </w:rPr>
        <w:t>。</w:t>
      </w:r>
    </w:p>
    <w:p w14:paraId="1005D0E9" w14:textId="05702662" w:rsidR="00500D3D" w:rsidRPr="00172DF7" w:rsidRDefault="00534FEA" w:rsidP="00500D3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健康づくり事業について、</w:t>
      </w:r>
      <w:r w:rsidR="00500D3D" w:rsidRPr="00172DF7">
        <w:rPr>
          <w:rFonts w:ascii="BIZ UDPゴシック" w:eastAsia="BIZ UDPゴシック" w:hAnsi="BIZ UDPゴシック"/>
          <w:color w:val="000000" w:themeColor="text1"/>
          <w:sz w:val="24"/>
          <w:szCs w:val="28"/>
        </w:rPr>
        <w:t>保健センターと連携し、障害者等の多様な区民に配慮した誰もが利用しやすい環境整備やプログラムの見直し</w:t>
      </w:r>
      <w:r w:rsidR="00500D3D" w:rsidRPr="00172DF7">
        <w:rPr>
          <w:rFonts w:ascii="BIZ UDPゴシック" w:eastAsia="BIZ UDPゴシック" w:hAnsi="BIZ UDPゴシック" w:hint="eastAsia"/>
          <w:color w:val="000000" w:themeColor="text1"/>
          <w:sz w:val="24"/>
          <w:szCs w:val="28"/>
        </w:rPr>
        <w:t>を行いました</w:t>
      </w:r>
      <w:r w:rsidR="00500D3D" w:rsidRPr="00172DF7">
        <w:rPr>
          <w:rFonts w:ascii="BIZ UDPゴシック" w:eastAsia="BIZ UDPゴシック" w:hAnsi="BIZ UDPゴシック"/>
          <w:color w:val="000000" w:themeColor="text1"/>
          <w:sz w:val="24"/>
          <w:szCs w:val="28"/>
        </w:rPr>
        <w:t>。障害者、障害者施設向け健康度測定の実施及び個人の障害状況に合わせた健康づくり個別指導に関する情報提供を行</w:t>
      </w:r>
      <w:r w:rsidR="00500D3D" w:rsidRPr="00172DF7">
        <w:rPr>
          <w:rFonts w:ascii="BIZ UDPゴシック" w:eastAsia="BIZ UDPゴシック" w:hAnsi="BIZ UDPゴシック" w:hint="eastAsia"/>
          <w:color w:val="000000" w:themeColor="text1"/>
          <w:sz w:val="24"/>
          <w:szCs w:val="28"/>
        </w:rPr>
        <w:t>いました。</w:t>
      </w:r>
    </w:p>
    <w:p w14:paraId="6DBFB5BB" w14:textId="2D7E5D51" w:rsidR="00534FEA" w:rsidRPr="00172DF7" w:rsidRDefault="00534FEA" w:rsidP="00500D3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障害者の高齢化・重度化、「親</w:t>
      </w:r>
      <w:r w:rsidR="00027A12" w:rsidRPr="00172DF7">
        <w:rPr>
          <w:rFonts w:ascii="BIZ UDPゴシック" w:eastAsia="BIZ UDPゴシック" w:hAnsi="BIZ UDPゴシック" w:hint="eastAsia"/>
          <w:color w:val="000000" w:themeColor="text1"/>
          <w:sz w:val="24"/>
          <w:szCs w:val="28"/>
        </w:rPr>
        <w:t>な</w:t>
      </w:r>
      <w:r w:rsidRPr="00172DF7">
        <w:rPr>
          <w:rFonts w:ascii="BIZ UDPゴシック" w:eastAsia="BIZ UDPゴシック" w:hAnsi="BIZ UDPゴシック"/>
          <w:color w:val="000000" w:themeColor="text1"/>
          <w:sz w:val="24"/>
          <w:szCs w:val="28"/>
        </w:rPr>
        <w:t>き後」の生活の安心を見据え、地域生活支援をさらに推進する観点から実施する地域生活支援拠点等の整備事業について、拠点等を構成する５機能（「相談」「緊急時の受入・対応」「体験の機会・場」「専門的人材の確保・養成」「地域の体制づくり」）を推進し、障害者やその家族が地域で安心して暮らすことができるよう取り組みを進め</w:t>
      </w:r>
      <w:r w:rsidRPr="00172DF7">
        <w:rPr>
          <w:rFonts w:ascii="BIZ UDPゴシック" w:eastAsia="BIZ UDPゴシック" w:hAnsi="BIZ UDPゴシック" w:hint="eastAsia"/>
          <w:color w:val="000000" w:themeColor="text1"/>
          <w:sz w:val="24"/>
          <w:szCs w:val="28"/>
        </w:rPr>
        <w:t>ました</w:t>
      </w:r>
      <w:r w:rsidRPr="00172DF7">
        <w:rPr>
          <w:rFonts w:ascii="BIZ UDPゴシック" w:eastAsia="BIZ UDPゴシック" w:hAnsi="BIZ UDPゴシック"/>
          <w:color w:val="000000" w:themeColor="text1"/>
          <w:sz w:val="24"/>
          <w:szCs w:val="28"/>
        </w:rPr>
        <w:t>。</w:t>
      </w:r>
    </w:p>
    <w:p w14:paraId="38E018B3" w14:textId="3D8185E7" w:rsidR="00534FEA" w:rsidRPr="00172DF7" w:rsidRDefault="00534FEA" w:rsidP="00500D3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障害児者の通所施設の拡充に向けて、区立弦巻統合保育園への障害児通所施設複合化の実施設計の実施及び民間事業所の誘導により、新たに医療的ケア児を含む重症心身障害児通所支援事業所の新規開設を行</w:t>
      </w:r>
      <w:r w:rsidRPr="00172DF7">
        <w:rPr>
          <w:rFonts w:ascii="BIZ UDPゴシック" w:eastAsia="BIZ UDPゴシック" w:hAnsi="BIZ UDPゴシック" w:hint="eastAsia"/>
          <w:color w:val="000000" w:themeColor="text1"/>
          <w:sz w:val="24"/>
          <w:szCs w:val="28"/>
        </w:rPr>
        <w:t>いまし</w:t>
      </w:r>
      <w:r w:rsidRPr="00172DF7">
        <w:rPr>
          <w:rFonts w:ascii="BIZ UDPゴシック" w:eastAsia="BIZ UDPゴシック" w:hAnsi="BIZ UDPゴシック"/>
          <w:color w:val="000000" w:themeColor="text1"/>
          <w:sz w:val="24"/>
          <w:szCs w:val="28"/>
        </w:rPr>
        <w:t>た。</w:t>
      </w:r>
    </w:p>
    <w:p w14:paraId="7F131EE1"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1B94ABBB"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【評価課題】</w:t>
      </w:r>
    </w:p>
    <w:p w14:paraId="318CE081" w14:textId="6C26D4E5" w:rsidR="00C25DCC" w:rsidRPr="00172DF7" w:rsidRDefault="0029498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医療的ケア相談支援センター</w:t>
      </w:r>
      <w:r w:rsidRPr="00172DF7">
        <w:rPr>
          <w:rFonts w:ascii="BIZ UDPゴシック" w:eastAsia="BIZ UDPゴシック" w:hAnsi="BIZ UDPゴシック"/>
          <w:color w:val="000000" w:themeColor="text1"/>
          <w:sz w:val="24"/>
          <w:szCs w:val="28"/>
        </w:rPr>
        <w:t>Hinataでの災害時個別支援計画の作成件数</w:t>
      </w:r>
      <w:r w:rsidRPr="00172DF7">
        <w:rPr>
          <w:rFonts w:ascii="BIZ UDPゴシック" w:eastAsia="BIZ UDPゴシック" w:hAnsi="BIZ UDPゴシック" w:hint="eastAsia"/>
          <w:color w:val="000000" w:themeColor="text1"/>
          <w:sz w:val="24"/>
          <w:szCs w:val="28"/>
        </w:rPr>
        <w:t>の伸び悩みが課題となっています。</w:t>
      </w:r>
    </w:p>
    <w:p w14:paraId="75CD0A27" w14:textId="1028C810" w:rsidR="0029498B" w:rsidRPr="00172DF7" w:rsidRDefault="0029498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平時から各種媒体における</w:t>
      </w:r>
      <w:r w:rsidRPr="00172DF7">
        <w:rPr>
          <w:rFonts w:ascii="BIZ UDPゴシック" w:eastAsia="BIZ UDPゴシック" w:hAnsi="BIZ UDPゴシック" w:hint="eastAsia"/>
          <w:color w:val="000000" w:themeColor="text1"/>
          <w:sz w:val="24"/>
          <w:szCs w:val="28"/>
        </w:rPr>
        <w:t>災害</w:t>
      </w:r>
      <w:r w:rsidRPr="00172DF7">
        <w:rPr>
          <w:rFonts w:ascii="BIZ UDPゴシック" w:eastAsia="BIZ UDPゴシック" w:hAnsi="BIZ UDPゴシック"/>
          <w:color w:val="000000" w:themeColor="text1"/>
          <w:sz w:val="24"/>
          <w:szCs w:val="28"/>
        </w:rPr>
        <w:t>情報</w:t>
      </w:r>
      <w:r w:rsidRPr="00172DF7">
        <w:rPr>
          <w:rFonts w:ascii="BIZ UDPゴシック" w:eastAsia="BIZ UDPゴシック" w:hAnsi="BIZ UDPゴシック" w:hint="eastAsia"/>
          <w:color w:val="000000" w:themeColor="text1"/>
          <w:sz w:val="24"/>
          <w:szCs w:val="28"/>
        </w:rPr>
        <w:t>の</w:t>
      </w:r>
      <w:r w:rsidRPr="00172DF7">
        <w:rPr>
          <w:rFonts w:ascii="BIZ UDPゴシック" w:eastAsia="BIZ UDPゴシック" w:hAnsi="BIZ UDPゴシック"/>
          <w:color w:val="000000" w:themeColor="text1"/>
          <w:sz w:val="24"/>
          <w:szCs w:val="28"/>
        </w:rPr>
        <w:t>発信について普及啓発を続ける必要があ</w:t>
      </w:r>
      <w:r w:rsidRPr="00172DF7">
        <w:rPr>
          <w:rFonts w:ascii="BIZ UDPゴシック" w:eastAsia="BIZ UDPゴシック" w:hAnsi="BIZ UDPゴシック" w:hint="eastAsia"/>
          <w:color w:val="000000" w:themeColor="text1"/>
          <w:sz w:val="24"/>
          <w:szCs w:val="28"/>
        </w:rPr>
        <w:t>ります</w:t>
      </w:r>
      <w:r w:rsidRPr="00172DF7">
        <w:rPr>
          <w:rFonts w:ascii="BIZ UDPゴシック" w:eastAsia="BIZ UDPゴシック" w:hAnsi="BIZ UDPゴシック"/>
          <w:color w:val="000000" w:themeColor="text1"/>
          <w:sz w:val="24"/>
          <w:szCs w:val="28"/>
        </w:rPr>
        <w:t>。</w:t>
      </w:r>
    </w:p>
    <w:p w14:paraId="2F677788" w14:textId="67A8A34A" w:rsidR="0029498B" w:rsidRPr="00172DF7" w:rsidRDefault="0029498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健康推進事業の</w:t>
      </w:r>
      <w:r w:rsidRPr="00172DF7">
        <w:rPr>
          <w:rFonts w:ascii="BIZ UDPゴシック" w:eastAsia="BIZ UDPゴシック" w:hAnsi="BIZ UDPゴシック"/>
          <w:color w:val="000000" w:themeColor="text1"/>
          <w:sz w:val="24"/>
          <w:szCs w:val="28"/>
        </w:rPr>
        <w:t>参加者数が伸び悩んでいることから、より多くの方に各事業を利用してもらえるよう、保健センターと連携し、効果的な広報戦略の展開の検討していく必要があ</w:t>
      </w:r>
      <w:r w:rsidRPr="00172DF7">
        <w:rPr>
          <w:rFonts w:ascii="BIZ UDPゴシック" w:eastAsia="BIZ UDPゴシック" w:hAnsi="BIZ UDPゴシック" w:hint="eastAsia"/>
          <w:color w:val="000000" w:themeColor="text1"/>
          <w:sz w:val="24"/>
          <w:szCs w:val="28"/>
        </w:rPr>
        <w:t>ります</w:t>
      </w:r>
      <w:r w:rsidRPr="00172DF7">
        <w:rPr>
          <w:rFonts w:ascii="BIZ UDPゴシック" w:eastAsia="BIZ UDPゴシック" w:hAnsi="BIZ UDPゴシック"/>
          <w:color w:val="000000" w:themeColor="text1"/>
          <w:sz w:val="24"/>
          <w:szCs w:val="28"/>
        </w:rPr>
        <w:t>。</w:t>
      </w:r>
    </w:p>
    <w:p w14:paraId="03533DB3" w14:textId="47969162" w:rsidR="0029498B" w:rsidRPr="00172DF7" w:rsidRDefault="0029498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当事者や家族の不安解消や緊急時の対応など生活上の安全・安心を確保していくため、地域全体で生活を支える体制の強化が必要で</w:t>
      </w:r>
      <w:r w:rsidRPr="00172DF7">
        <w:rPr>
          <w:rFonts w:ascii="BIZ UDPゴシック" w:eastAsia="BIZ UDPゴシック" w:hAnsi="BIZ UDPゴシック" w:hint="eastAsia"/>
          <w:color w:val="000000" w:themeColor="text1"/>
          <w:sz w:val="24"/>
          <w:szCs w:val="28"/>
        </w:rPr>
        <w:t>す</w:t>
      </w:r>
      <w:r w:rsidRPr="00172DF7">
        <w:rPr>
          <w:rFonts w:ascii="BIZ UDPゴシック" w:eastAsia="BIZ UDPゴシック" w:hAnsi="BIZ UDPゴシック"/>
          <w:color w:val="000000" w:themeColor="text1"/>
          <w:sz w:val="24"/>
          <w:szCs w:val="28"/>
        </w:rPr>
        <w:t>。</w:t>
      </w:r>
    </w:p>
    <w:p w14:paraId="048D77DA"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23E6C4B3" w14:textId="6714CFA1" w:rsidR="00C25DCC" w:rsidRPr="00172DF7" w:rsidRDefault="00C25DC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379BDE54" w14:textId="50508C5A" w:rsidR="00C25DCC" w:rsidRPr="00172DF7"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67" w:name="_Toc232976137"/>
      <w:bookmarkStart w:id="168" w:name="_Toc233029394"/>
      <w:bookmarkStart w:id="169" w:name="_Toc233103348"/>
      <w:bookmarkStart w:id="170" w:name="_Toc233106002"/>
      <w:bookmarkStart w:id="171" w:name="_Toc233128296"/>
      <w:bookmarkStart w:id="172" w:name="_Toc233291369"/>
      <w:bookmarkStart w:id="173" w:name="_Toc234248576"/>
      <w:bookmarkStart w:id="174" w:name="_Toc235775682"/>
      <w:bookmarkStart w:id="175" w:name="_Toc236663518"/>
      <w:r w:rsidRPr="00172DF7">
        <w:rPr>
          <w:rFonts w:ascii="BIZ UDPゴシック" w:eastAsia="BIZ UDPゴシック" w:hAnsi="BIZ UDPゴシック" w:cstheme="minorBidi" w:hint="eastAsia"/>
          <w:color w:val="000000" w:themeColor="text1"/>
          <w:sz w:val="28"/>
          <w:szCs w:val="32"/>
        </w:rPr>
        <w:lastRenderedPageBreak/>
        <w:t>（６）</w:t>
      </w:r>
      <w:r w:rsidR="00181FAC" w:rsidRPr="00172DF7">
        <w:rPr>
          <w:rFonts w:ascii="BIZ UDPゴシック" w:eastAsia="BIZ UDPゴシック" w:hAnsi="BIZ UDPゴシック" w:cstheme="minorBidi"/>
          <w:color w:val="000000" w:themeColor="text1"/>
          <w:sz w:val="28"/>
          <w:szCs w:val="32"/>
        </w:rPr>
        <w:t>望むライフスタイルを実現する</w:t>
      </w:r>
      <w:bookmarkEnd w:id="167"/>
      <w:bookmarkEnd w:id="168"/>
      <w:bookmarkEnd w:id="169"/>
      <w:bookmarkEnd w:id="170"/>
      <w:bookmarkEnd w:id="171"/>
      <w:bookmarkEnd w:id="172"/>
      <w:bookmarkEnd w:id="173"/>
      <w:bookmarkEnd w:id="174"/>
      <w:bookmarkEnd w:id="175"/>
    </w:p>
    <w:p w14:paraId="71AD014C" w14:textId="77777777" w:rsidR="00C25DCC" w:rsidRPr="00172DF7" w:rsidRDefault="00C25DCC" w:rsidP="00C25DCC">
      <w:pPr>
        <w:widowControl/>
        <w:ind w:firstLineChars="100" w:firstLine="240"/>
        <w:rPr>
          <w:rFonts w:ascii="BIZ UDPゴシック" w:eastAsia="BIZ UDPゴシック" w:hAnsi="BIZ UDPゴシック"/>
          <w:color w:val="000000" w:themeColor="text1"/>
          <w:sz w:val="24"/>
          <w:szCs w:val="28"/>
        </w:rPr>
      </w:pPr>
    </w:p>
    <w:p w14:paraId="1517B713"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【実施状況】</w:t>
      </w:r>
    </w:p>
    <w:p w14:paraId="5B497D1E" w14:textId="0ABE2FD9" w:rsidR="00D628C1" w:rsidRPr="00172DF7" w:rsidRDefault="00D628C1" w:rsidP="00D628C1">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の高齢化・重度化や、いわゆる親なき後を見据え、「障害者施設整備等に係る基本方針」に基づき、公有地等の活用による重度障害者向けグループホームの整備を推進するとともに、運営費補助による受け入れ促進を図りました。また、民有地での整備も促進されるよう、事業者支援や施設整備地の確保に向けた土地・建物所有者への働きかけを行いました。</w:t>
      </w:r>
      <w:r w:rsidRPr="00172DF7">
        <w:rPr>
          <w:color w:val="000000" w:themeColor="text1"/>
        </w:rPr>
        <w:t xml:space="preserve"> </w:t>
      </w:r>
    </w:p>
    <w:p w14:paraId="3DABE6F2" w14:textId="220F8865" w:rsidR="002B50DC" w:rsidRPr="00172DF7" w:rsidRDefault="002B50D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居住支援協議会を開催し、住宅及び福祉の各事業に関する情報共有や意見交換等を行</w:t>
      </w:r>
      <w:r w:rsidR="00FD1CCF" w:rsidRPr="00172DF7">
        <w:rPr>
          <w:rFonts w:ascii="BIZ UDPゴシック" w:eastAsia="BIZ UDPゴシック" w:hAnsi="BIZ UDPゴシック"/>
          <w:color w:val="000000" w:themeColor="text1"/>
          <w:sz w:val="24"/>
          <w:szCs w:val="28"/>
        </w:rPr>
        <w:t>など、住宅確保要配慮者が安心して住まいを確保</w:t>
      </w:r>
      <w:r w:rsidR="00FD1CCF" w:rsidRPr="00172DF7">
        <w:rPr>
          <w:rFonts w:ascii="BIZ UDPゴシック" w:eastAsia="BIZ UDPゴシック" w:hAnsi="BIZ UDPゴシック" w:hint="eastAsia"/>
          <w:color w:val="000000" w:themeColor="text1"/>
          <w:sz w:val="24"/>
          <w:szCs w:val="28"/>
        </w:rPr>
        <w:t>できる取組みを進めました。</w:t>
      </w:r>
    </w:p>
    <w:p w14:paraId="3CC4A7B1" w14:textId="4FCBB3EF" w:rsidR="002B50DC" w:rsidRPr="00172DF7" w:rsidRDefault="002B50D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民間賃貸住宅の空き室情報を提供する「お部屋探しサポート」を実施</w:t>
      </w:r>
      <w:r w:rsidRPr="00172DF7">
        <w:rPr>
          <w:rFonts w:ascii="BIZ UDPゴシック" w:eastAsia="BIZ UDPゴシック" w:hAnsi="BIZ UDPゴシック" w:hint="eastAsia"/>
          <w:color w:val="000000" w:themeColor="text1"/>
          <w:sz w:val="24"/>
          <w:szCs w:val="28"/>
        </w:rPr>
        <w:t>しました</w:t>
      </w:r>
      <w:r w:rsidRPr="00172DF7">
        <w:rPr>
          <w:rFonts w:ascii="BIZ UDPゴシック" w:eastAsia="BIZ UDPゴシック" w:hAnsi="BIZ UDPゴシック"/>
          <w:color w:val="000000" w:themeColor="text1"/>
          <w:sz w:val="24"/>
          <w:szCs w:val="28"/>
        </w:rPr>
        <w:t>。</w:t>
      </w:r>
    </w:p>
    <w:p w14:paraId="49D70E1F" w14:textId="1B52419D" w:rsidR="00C25DCC" w:rsidRPr="00172DF7" w:rsidRDefault="00EA5720"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一般社団法人世田谷トラストまちづくりと連携し、居住支援施策について基幹相談支援センターが主催する研修や地域障害者相談支援センター“ぽーと”職員向けの研修において</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制度概要や取組状況に関する説明を受け理解を深めるなど、精神障害のある方への居住支援の強化に向けた取</w:t>
      </w:r>
      <w:r w:rsidRPr="00172DF7">
        <w:rPr>
          <w:rFonts w:ascii="BIZ UDPゴシック" w:eastAsia="BIZ UDPゴシック" w:hAnsi="BIZ UDPゴシック" w:hint="eastAsia"/>
          <w:color w:val="000000" w:themeColor="text1"/>
          <w:sz w:val="24"/>
          <w:szCs w:val="28"/>
        </w:rPr>
        <w:t>り</w:t>
      </w:r>
      <w:r w:rsidRPr="00172DF7">
        <w:rPr>
          <w:rFonts w:ascii="BIZ UDPゴシック" w:eastAsia="BIZ UDPゴシック" w:hAnsi="BIZ UDPゴシック"/>
          <w:color w:val="000000" w:themeColor="text1"/>
          <w:sz w:val="24"/>
          <w:szCs w:val="28"/>
        </w:rPr>
        <w:t>組みを行</w:t>
      </w:r>
      <w:r w:rsidRPr="00172DF7">
        <w:rPr>
          <w:rFonts w:ascii="BIZ UDPゴシック" w:eastAsia="BIZ UDPゴシック" w:hAnsi="BIZ UDPゴシック" w:hint="eastAsia"/>
          <w:color w:val="000000" w:themeColor="text1"/>
          <w:sz w:val="24"/>
          <w:szCs w:val="28"/>
        </w:rPr>
        <w:t>いました</w:t>
      </w:r>
      <w:r w:rsidRPr="00172DF7">
        <w:rPr>
          <w:rFonts w:ascii="BIZ UDPゴシック" w:eastAsia="BIZ UDPゴシック" w:hAnsi="BIZ UDPゴシック"/>
          <w:color w:val="000000" w:themeColor="text1"/>
          <w:sz w:val="24"/>
          <w:szCs w:val="28"/>
        </w:rPr>
        <w:t>。</w:t>
      </w:r>
    </w:p>
    <w:p w14:paraId="3F8F6525" w14:textId="61167B74" w:rsidR="00EA5720" w:rsidRPr="00172DF7" w:rsidRDefault="00EA5720"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精神科病院の長期入院者への訪問支援事業をはじめとする地域移行に係る取</w:t>
      </w:r>
      <w:r w:rsidRPr="00172DF7">
        <w:rPr>
          <w:rFonts w:ascii="BIZ UDPゴシック" w:eastAsia="BIZ UDPゴシック" w:hAnsi="BIZ UDPゴシック" w:hint="eastAsia"/>
          <w:color w:val="000000" w:themeColor="text1"/>
          <w:sz w:val="24"/>
          <w:szCs w:val="28"/>
        </w:rPr>
        <w:t>り</w:t>
      </w:r>
      <w:r w:rsidRPr="00172DF7">
        <w:rPr>
          <w:rFonts w:ascii="BIZ UDPゴシック" w:eastAsia="BIZ UDPゴシック" w:hAnsi="BIZ UDPゴシック"/>
          <w:color w:val="000000" w:themeColor="text1"/>
          <w:sz w:val="24"/>
          <w:szCs w:val="28"/>
        </w:rPr>
        <w:t>組みを通じて、病院だけではなく地域における自立生活の準備性をアセスメントできる機能のニーズ把握に</w:t>
      </w:r>
      <w:r w:rsidR="00A735C9" w:rsidRPr="00172DF7">
        <w:rPr>
          <w:rFonts w:ascii="BIZ UDPゴシック" w:eastAsia="BIZ UDPゴシック" w:hAnsi="BIZ UDPゴシック" w:hint="eastAsia"/>
          <w:color w:val="000000" w:themeColor="text1"/>
          <w:sz w:val="24"/>
          <w:szCs w:val="28"/>
        </w:rPr>
        <w:t>努め</w:t>
      </w:r>
      <w:r w:rsidRPr="00172DF7">
        <w:rPr>
          <w:rFonts w:ascii="BIZ UDPゴシック" w:eastAsia="BIZ UDPゴシック" w:hAnsi="BIZ UDPゴシック" w:hint="eastAsia"/>
          <w:color w:val="000000" w:themeColor="text1"/>
          <w:sz w:val="24"/>
          <w:szCs w:val="28"/>
        </w:rPr>
        <w:t>ました</w:t>
      </w:r>
      <w:r w:rsidRPr="00172DF7">
        <w:rPr>
          <w:rFonts w:ascii="BIZ UDPゴシック" w:eastAsia="BIZ UDPゴシック" w:hAnsi="BIZ UDPゴシック"/>
          <w:color w:val="000000" w:themeColor="text1"/>
          <w:sz w:val="24"/>
          <w:szCs w:val="28"/>
        </w:rPr>
        <w:t>。</w:t>
      </w:r>
    </w:p>
    <w:p w14:paraId="5A459A45"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3B3C2F32"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【評価課題】</w:t>
      </w:r>
    </w:p>
    <w:p w14:paraId="7A708363" w14:textId="77777777" w:rsidR="00FD1CCF" w:rsidRPr="00172DF7" w:rsidRDefault="00FD1CCF" w:rsidP="00FD1CC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重度障害者向けグループホームは、近年の建設費高騰や専門的スキルを持った人材の不足等の影響も受けて整備が進みにくい状況にあり、</w:t>
      </w:r>
      <w:r w:rsidRPr="00172DF7">
        <w:rPr>
          <w:rFonts w:ascii="BIZ UDPゴシック" w:eastAsia="BIZ UDPゴシック" w:hAnsi="BIZ UDPゴシック"/>
          <w:color w:val="000000" w:themeColor="text1"/>
          <w:sz w:val="24"/>
          <w:szCs w:val="28"/>
        </w:rPr>
        <w:t>「障害者施設整備等に係る基本方針」で示す必要所要量の確保に向けて、</w:t>
      </w:r>
      <w:r w:rsidRPr="00172DF7">
        <w:rPr>
          <w:rFonts w:ascii="BIZ UDPゴシック" w:eastAsia="BIZ UDPゴシック" w:hAnsi="BIZ UDPゴシック" w:hint="eastAsia"/>
          <w:color w:val="000000" w:themeColor="text1"/>
          <w:sz w:val="24"/>
          <w:szCs w:val="28"/>
        </w:rPr>
        <w:t>引き続き整備が必要な状況にあります。</w:t>
      </w:r>
    </w:p>
    <w:p w14:paraId="112E2D55" w14:textId="7F02935E" w:rsidR="005C145F" w:rsidRPr="00172DF7" w:rsidRDefault="005C145F"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居住支援協議会における具体的な居住支援策の検討や、関係部署・団体・東京都居住支援法人等との更なる連携が必要です。</w:t>
      </w:r>
    </w:p>
    <w:p w14:paraId="0FC9864F" w14:textId="02A0A360" w:rsidR="00652491" w:rsidRPr="00172DF7" w:rsidRDefault="00652491"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障害者が住居を借りることへのハードルは高く、賃貸物件オーナーの不安軽減や理解促進等、入居の促進に向けた住宅部門との連携が必要</w:t>
      </w:r>
      <w:r w:rsidRPr="00172DF7">
        <w:rPr>
          <w:rFonts w:ascii="BIZ UDPゴシック" w:eastAsia="BIZ UDPゴシック" w:hAnsi="BIZ UDPゴシック" w:hint="eastAsia"/>
          <w:color w:val="000000" w:themeColor="text1"/>
          <w:sz w:val="24"/>
          <w:szCs w:val="28"/>
        </w:rPr>
        <w:t>です</w:t>
      </w:r>
      <w:r w:rsidRPr="00172DF7">
        <w:rPr>
          <w:rFonts w:ascii="BIZ UDPゴシック" w:eastAsia="BIZ UDPゴシック" w:hAnsi="BIZ UDPゴシック"/>
          <w:color w:val="000000" w:themeColor="text1"/>
          <w:sz w:val="24"/>
          <w:szCs w:val="28"/>
        </w:rPr>
        <w:t>。</w:t>
      </w:r>
    </w:p>
    <w:p w14:paraId="380CD98D" w14:textId="46F951CD" w:rsidR="00652491" w:rsidRPr="00172DF7" w:rsidRDefault="00652491"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精神障害者を支える生活体験機能の整備に向け、他自治体の動向も参考にしながら効果的な施策のあり方について研究する必要が</w:t>
      </w:r>
      <w:r w:rsidRPr="00172DF7">
        <w:rPr>
          <w:rFonts w:ascii="BIZ UDPゴシック" w:eastAsia="BIZ UDPゴシック" w:hAnsi="BIZ UDPゴシック" w:hint="eastAsia"/>
          <w:color w:val="000000" w:themeColor="text1"/>
          <w:sz w:val="24"/>
          <w:szCs w:val="28"/>
        </w:rPr>
        <w:t>あります</w:t>
      </w:r>
      <w:r w:rsidRPr="00172DF7">
        <w:rPr>
          <w:rFonts w:ascii="BIZ UDPゴシック" w:eastAsia="BIZ UDPゴシック" w:hAnsi="BIZ UDPゴシック"/>
          <w:color w:val="000000" w:themeColor="text1"/>
          <w:sz w:val="24"/>
          <w:szCs w:val="28"/>
        </w:rPr>
        <w:t>。</w:t>
      </w:r>
    </w:p>
    <w:p w14:paraId="76051319"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7819F03B" w14:textId="162209BD" w:rsidR="00C25DCC" w:rsidRPr="00172DF7" w:rsidRDefault="00C25DC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478357AA" w14:textId="414BF809" w:rsidR="00C25DCC" w:rsidRPr="00172DF7"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76" w:name="_Toc232976138"/>
      <w:bookmarkStart w:id="177" w:name="_Toc233029395"/>
      <w:bookmarkStart w:id="178" w:name="_Toc233103349"/>
      <w:bookmarkStart w:id="179" w:name="_Toc233106003"/>
      <w:bookmarkStart w:id="180" w:name="_Toc233128297"/>
      <w:bookmarkStart w:id="181" w:name="_Toc233291370"/>
      <w:bookmarkStart w:id="182" w:name="_Toc234248577"/>
      <w:bookmarkStart w:id="183" w:name="_Toc235775683"/>
      <w:bookmarkStart w:id="184" w:name="_Toc236663519"/>
      <w:r w:rsidRPr="00172DF7">
        <w:rPr>
          <w:rFonts w:ascii="BIZ UDPゴシック" w:eastAsia="BIZ UDPゴシック" w:hAnsi="BIZ UDPゴシック" w:cstheme="minorBidi" w:hint="eastAsia"/>
          <w:color w:val="000000" w:themeColor="text1"/>
          <w:sz w:val="28"/>
          <w:szCs w:val="32"/>
        </w:rPr>
        <w:lastRenderedPageBreak/>
        <w:t>（７）</w:t>
      </w:r>
      <w:r w:rsidR="00966495" w:rsidRPr="00172DF7">
        <w:rPr>
          <w:rFonts w:ascii="BIZ UDPゴシック" w:eastAsia="BIZ UDPゴシック" w:hAnsi="BIZ UDPゴシック" w:cstheme="minorBidi"/>
          <w:color w:val="000000" w:themeColor="text1"/>
          <w:sz w:val="28"/>
          <w:szCs w:val="32"/>
        </w:rPr>
        <w:t>毎日の暮らしをサポートする</w:t>
      </w:r>
      <w:bookmarkEnd w:id="176"/>
      <w:bookmarkEnd w:id="177"/>
      <w:bookmarkEnd w:id="178"/>
      <w:bookmarkEnd w:id="179"/>
      <w:bookmarkEnd w:id="180"/>
      <w:bookmarkEnd w:id="181"/>
      <w:bookmarkEnd w:id="182"/>
      <w:bookmarkEnd w:id="183"/>
      <w:bookmarkEnd w:id="184"/>
    </w:p>
    <w:p w14:paraId="14C6E95B" w14:textId="77777777" w:rsidR="00C25DCC" w:rsidRPr="00172DF7" w:rsidRDefault="00C25DCC" w:rsidP="00C25DCC">
      <w:pPr>
        <w:widowControl/>
        <w:ind w:firstLineChars="100" w:firstLine="240"/>
        <w:rPr>
          <w:rFonts w:ascii="BIZ UDPゴシック" w:eastAsia="BIZ UDPゴシック" w:hAnsi="BIZ UDPゴシック"/>
          <w:color w:val="000000" w:themeColor="text1"/>
          <w:sz w:val="24"/>
          <w:szCs w:val="28"/>
        </w:rPr>
      </w:pPr>
    </w:p>
    <w:p w14:paraId="2DF2FE4F"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【実施状況】</w:t>
      </w:r>
    </w:p>
    <w:p w14:paraId="47316780" w14:textId="3FA6BA5C" w:rsidR="005C4966" w:rsidRPr="00172DF7" w:rsidRDefault="005C4966" w:rsidP="00394CC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心身の障害等により、地域の歯科医療機関で治療を受けられない方のために世田谷区口腔衛生センターにて、予約制により歯科診療を行って</w:t>
      </w:r>
      <w:r w:rsidRPr="00172DF7">
        <w:rPr>
          <w:rFonts w:ascii="BIZ UDPゴシック" w:eastAsia="BIZ UDPゴシック" w:hAnsi="BIZ UDPゴシック" w:hint="eastAsia"/>
          <w:color w:val="000000" w:themeColor="text1"/>
          <w:sz w:val="24"/>
          <w:szCs w:val="28"/>
        </w:rPr>
        <w:t>います</w:t>
      </w:r>
      <w:r w:rsidRPr="00172DF7">
        <w:rPr>
          <w:rFonts w:ascii="BIZ UDPゴシック" w:eastAsia="BIZ UDPゴシック" w:hAnsi="BIZ UDPゴシック"/>
          <w:color w:val="000000" w:themeColor="text1"/>
          <w:sz w:val="24"/>
          <w:szCs w:val="28"/>
        </w:rPr>
        <w:t>。</w:t>
      </w:r>
      <w:r w:rsidRPr="00172DF7">
        <w:rPr>
          <w:rFonts w:ascii="BIZ UDPゴシック" w:eastAsia="BIZ UDPゴシック" w:hAnsi="BIZ UDPゴシック" w:hint="eastAsia"/>
          <w:color w:val="000000" w:themeColor="text1"/>
          <w:sz w:val="24"/>
          <w:szCs w:val="28"/>
        </w:rPr>
        <w:t>また、</w:t>
      </w:r>
      <w:r w:rsidRPr="00172DF7">
        <w:rPr>
          <w:rFonts w:ascii="BIZ UDPゴシック" w:eastAsia="BIZ UDPゴシック" w:hAnsi="BIZ UDPゴシック"/>
          <w:color w:val="000000" w:themeColor="text1"/>
          <w:sz w:val="24"/>
          <w:szCs w:val="28"/>
        </w:rPr>
        <w:t>既存備品の買替えや新規購入を計画的に行い、安心安全に歯科診療が実施できる環境を整え</w:t>
      </w:r>
      <w:r w:rsidRPr="00172DF7">
        <w:rPr>
          <w:rFonts w:ascii="BIZ UDPゴシック" w:eastAsia="BIZ UDPゴシック" w:hAnsi="BIZ UDPゴシック" w:hint="eastAsia"/>
          <w:color w:val="000000" w:themeColor="text1"/>
          <w:sz w:val="24"/>
          <w:szCs w:val="28"/>
        </w:rPr>
        <w:t>ました</w:t>
      </w:r>
      <w:r w:rsidRPr="00172DF7">
        <w:rPr>
          <w:rFonts w:ascii="BIZ UDPゴシック" w:eastAsia="BIZ UDPゴシック" w:hAnsi="BIZ UDPゴシック"/>
          <w:color w:val="000000" w:themeColor="text1"/>
          <w:sz w:val="24"/>
          <w:szCs w:val="28"/>
        </w:rPr>
        <w:t>。</w:t>
      </w:r>
    </w:p>
    <w:p w14:paraId="660D0DA5" w14:textId="2237868C" w:rsidR="00394CCD" w:rsidRPr="00172DF7" w:rsidRDefault="00394CCD" w:rsidP="00394CC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長期入院を生まないための検討」をテーマとした自立支援協議会「地域移行部会」の活動において、自立生活援助サービスの事業内容に関する勉強会を実施するなど、ニーズの把握等に取り組みました。また、自立生活援助サービス事業所については</w:t>
      </w:r>
      <w:r w:rsidRPr="00172DF7">
        <w:rPr>
          <w:rFonts w:ascii="BIZ UDPゴシック" w:eastAsia="BIZ UDPゴシック" w:hAnsi="BIZ UDPゴシック"/>
          <w:color w:val="000000" w:themeColor="text1"/>
          <w:sz w:val="24"/>
          <w:szCs w:val="28"/>
        </w:rPr>
        <w:t>3か所と</w:t>
      </w:r>
      <w:r w:rsidRPr="00172DF7">
        <w:rPr>
          <w:rFonts w:ascii="BIZ UDPゴシック" w:eastAsia="BIZ UDPゴシック" w:hAnsi="BIZ UDPゴシック" w:hint="eastAsia"/>
          <w:color w:val="000000" w:themeColor="text1"/>
          <w:sz w:val="24"/>
          <w:szCs w:val="28"/>
        </w:rPr>
        <w:t>なりました。</w:t>
      </w:r>
    </w:p>
    <w:p w14:paraId="40AB8BF1" w14:textId="0EDDE3DD" w:rsidR="005C4966" w:rsidRPr="00172DF7" w:rsidRDefault="005C4966" w:rsidP="00394CC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区の福祉の拠点として障害者支援施設梅ヶ丘と保健センターがさらに連携を強化し、区民ニーズに応じた訓練を提供できるよう取り組</w:t>
      </w:r>
      <w:r w:rsidRPr="00172DF7">
        <w:rPr>
          <w:rFonts w:ascii="BIZ UDPゴシック" w:eastAsia="BIZ UDPゴシック" w:hAnsi="BIZ UDPゴシック" w:hint="eastAsia"/>
          <w:color w:val="000000" w:themeColor="text1"/>
          <w:sz w:val="24"/>
          <w:szCs w:val="28"/>
        </w:rPr>
        <w:t>みを進めました。</w:t>
      </w:r>
    </w:p>
    <w:p w14:paraId="5E12E3A8" w14:textId="7E208386" w:rsidR="00C25DCC" w:rsidRPr="00172DF7" w:rsidRDefault="00B846E8"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障害児通所支援施設の整備を進め、</w:t>
      </w:r>
      <w:r w:rsidR="007D18D0" w:rsidRPr="00172DF7">
        <w:rPr>
          <w:rFonts w:ascii="BIZ UDPゴシック" w:eastAsia="BIZ UDPゴシック" w:hAnsi="BIZ UDPゴシック" w:hint="eastAsia"/>
          <w:color w:val="000000" w:themeColor="text1"/>
          <w:sz w:val="24"/>
          <w:szCs w:val="28"/>
        </w:rPr>
        <w:t>令和６年度に９事業所、令和７年度に</w:t>
      </w:r>
      <w:r w:rsidRPr="00172DF7">
        <w:rPr>
          <w:rFonts w:ascii="BIZ UDPゴシック" w:eastAsia="BIZ UDPゴシック" w:hAnsi="BIZ UDPゴシック"/>
          <w:color w:val="000000" w:themeColor="text1"/>
          <w:sz w:val="24"/>
          <w:szCs w:val="28"/>
        </w:rPr>
        <w:t>６事業所を</w:t>
      </w:r>
      <w:r w:rsidR="007D18D0" w:rsidRPr="00172DF7">
        <w:rPr>
          <w:rFonts w:ascii="BIZ UDPゴシック" w:eastAsia="BIZ UDPゴシック" w:hAnsi="BIZ UDPゴシック" w:hint="eastAsia"/>
          <w:color w:val="000000" w:themeColor="text1"/>
          <w:sz w:val="24"/>
          <w:szCs w:val="28"/>
        </w:rPr>
        <w:t>新たに</w:t>
      </w:r>
      <w:r w:rsidRPr="00172DF7">
        <w:rPr>
          <w:rFonts w:ascii="BIZ UDPゴシック" w:eastAsia="BIZ UDPゴシック" w:hAnsi="BIZ UDPゴシック"/>
          <w:color w:val="000000" w:themeColor="text1"/>
          <w:sz w:val="24"/>
          <w:szCs w:val="28"/>
        </w:rPr>
        <w:t>開設</w:t>
      </w:r>
      <w:r w:rsidRPr="00172DF7">
        <w:rPr>
          <w:rFonts w:ascii="BIZ UDPゴシック" w:eastAsia="BIZ UDPゴシック" w:hAnsi="BIZ UDPゴシック" w:hint="eastAsia"/>
          <w:color w:val="000000" w:themeColor="text1"/>
          <w:sz w:val="24"/>
          <w:szCs w:val="28"/>
        </w:rPr>
        <w:t>しました。</w:t>
      </w:r>
    </w:p>
    <w:p w14:paraId="205B8142" w14:textId="6CC62AF1" w:rsidR="005C4966" w:rsidRPr="00172DF7" w:rsidRDefault="005C4966"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発達障害特性のある概ね15歳～25歳の若者世代に対し、社会的自立に向けた準備機会を創出するためのピアサポートによる支援や、小中学生向けに体験型プログラムを提供し</w:t>
      </w:r>
      <w:r w:rsidRPr="00172DF7">
        <w:rPr>
          <w:rFonts w:ascii="BIZ UDPゴシック" w:eastAsia="BIZ UDPゴシック" w:hAnsi="BIZ UDPゴシック" w:hint="eastAsia"/>
          <w:color w:val="000000" w:themeColor="text1"/>
          <w:sz w:val="24"/>
          <w:szCs w:val="28"/>
        </w:rPr>
        <w:t>まし</w:t>
      </w:r>
      <w:r w:rsidRPr="00172DF7">
        <w:rPr>
          <w:rFonts w:ascii="BIZ UDPゴシック" w:eastAsia="BIZ UDPゴシック" w:hAnsi="BIZ UDPゴシック"/>
          <w:color w:val="000000" w:themeColor="text1"/>
          <w:sz w:val="24"/>
          <w:szCs w:val="28"/>
        </w:rPr>
        <w:t>た。また、対象年齢を30～50代のミドル世代に拡大したプログラムを継続実施</w:t>
      </w:r>
      <w:r w:rsidRPr="00172DF7">
        <w:rPr>
          <w:rFonts w:ascii="BIZ UDPゴシック" w:eastAsia="BIZ UDPゴシック" w:hAnsi="BIZ UDPゴシック" w:hint="eastAsia"/>
          <w:color w:val="000000" w:themeColor="text1"/>
          <w:sz w:val="24"/>
          <w:szCs w:val="28"/>
        </w:rPr>
        <w:t>しました</w:t>
      </w:r>
      <w:r w:rsidRPr="00172DF7">
        <w:rPr>
          <w:rFonts w:ascii="BIZ UDPゴシック" w:eastAsia="BIZ UDPゴシック" w:hAnsi="BIZ UDPゴシック"/>
          <w:color w:val="000000" w:themeColor="text1"/>
          <w:sz w:val="24"/>
          <w:szCs w:val="28"/>
        </w:rPr>
        <w:t>。</w:t>
      </w:r>
    </w:p>
    <w:p w14:paraId="15B47E66"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4861C4C7"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【評価課題】</w:t>
      </w:r>
    </w:p>
    <w:p w14:paraId="69C6E932" w14:textId="2520833E" w:rsidR="00C25DCC" w:rsidRPr="00172DF7" w:rsidRDefault="0047259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歯科</w:t>
      </w:r>
      <w:r w:rsidRPr="00172DF7">
        <w:rPr>
          <w:rFonts w:ascii="BIZ UDPゴシック" w:eastAsia="BIZ UDPゴシック" w:hAnsi="BIZ UDPゴシック"/>
          <w:color w:val="000000" w:themeColor="text1"/>
          <w:sz w:val="24"/>
          <w:szCs w:val="28"/>
        </w:rPr>
        <w:t>診療時間が平日の日中に限定されており、曜日や時間帯によっては予約がとりにくくなった等の意見が上がったため、診療時間の延長等の検討が必要で</w:t>
      </w:r>
      <w:r w:rsidRPr="00172DF7">
        <w:rPr>
          <w:rFonts w:ascii="BIZ UDPゴシック" w:eastAsia="BIZ UDPゴシック" w:hAnsi="BIZ UDPゴシック" w:hint="eastAsia"/>
          <w:color w:val="000000" w:themeColor="text1"/>
          <w:sz w:val="24"/>
          <w:szCs w:val="28"/>
        </w:rPr>
        <w:t>す</w:t>
      </w:r>
      <w:r w:rsidR="00C25DCC" w:rsidRPr="00172DF7">
        <w:rPr>
          <w:rFonts w:ascii="BIZ UDPゴシック" w:eastAsia="BIZ UDPゴシック" w:hAnsi="BIZ UDPゴシック" w:hint="eastAsia"/>
          <w:color w:val="000000" w:themeColor="text1"/>
          <w:sz w:val="24"/>
          <w:szCs w:val="28"/>
        </w:rPr>
        <w:t>。</w:t>
      </w:r>
    </w:p>
    <w:p w14:paraId="1CA53406" w14:textId="251BEA37" w:rsidR="0047259E" w:rsidRPr="00172DF7" w:rsidRDefault="0047259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障害者の地域における自立生活を支えるため、</w:t>
      </w:r>
      <w:r w:rsidRPr="00172DF7">
        <w:rPr>
          <w:rFonts w:ascii="BIZ UDPゴシック" w:eastAsia="BIZ UDPゴシック" w:hAnsi="BIZ UDPゴシック"/>
          <w:color w:val="000000" w:themeColor="text1"/>
          <w:sz w:val="24"/>
          <w:szCs w:val="28"/>
        </w:rPr>
        <w:t>引き続き自立支援協議会「地域移行部会」、精神障害者等支援連絡協議会等により、議論を進める必要が</w:t>
      </w:r>
      <w:r w:rsidRPr="00172DF7">
        <w:rPr>
          <w:rFonts w:ascii="BIZ UDPゴシック" w:eastAsia="BIZ UDPゴシック" w:hAnsi="BIZ UDPゴシック" w:hint="eastAsia"/>
          <w:color w:val="000000" w:themeColor="text1"/>
          <w:sz w:val="24"/>
          <w:szCs w:val="28"/>
        </w:rPr>
        <w:t>あります</w:t>
      </w:r>
      <w:r w:rsidRPr="00172DF7">
        <w:rPr>
          <w:rFonts w:ascii="BIZ UDPゴシック" w:eastAsia="BIZ UDPゴシック" w:hAnsi="BIZ UDPゴシック"/>
          <w:color w:val="000000" w:themeColor="text1"/>
          <w:sz w:val="24"/>
          <w:szCs w:val="28"/>
        </w:rPr>
        <w:t>。</w:t>
      </w:r>
    </w:p>
    <w:p w14:paraId="62CABA10" w14:textId="56441D96" w:rsidR="0047259E" w:rsidRPr="00172DF7" w:rsidRDefault="0047259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放課後等デイサービスの需要が高く、更なる整備誘導が必要となってい</w:t>
      </w:r>
      <w:r w:rsidRPr="00172DF7">
        <w:rPr>
          <w:rFonts w:ascii="BIZ UDPゴシック" w:eastAsia="BIZ UDPゴシック" w:hAnsi="BIZ UDPゴシック" w:hint="eastAsia"/>
          <w:color w:val="000000" w:themeColor="text1"/>
          <w:sz w:val="24"/>
          <w:szCs w:val="28"/>
        </w:rPr>
        <w:t>ます</w:t>
      </w:r>
      <w:r w:rsidRPr="00172DF7">
        <w:rPr>
          <w:rFonts w:ascii="BIZ UDPゴシック" w:eastAsia="BIZ UDPゴシック" w:hAnsi="BIZ UDPゴシック"/>
          <w:color w:val="000000" w:themeColor="text1"/>
          <w:sz w:val="24"/>
          <w:szCs w:val="28"/>
        </w:rPr>
        <w:t>。また、医療的ケア児等を支援する障害児通所施設の整備を進めていく必要があ</w:t>
      </w:r>
      <w:r w:rsidRPr="00172DF7">
        <w:rPr>
          <w:rFonts w:ascii="BIZ UDPゴシック" w:eastAsia="BIZ UDPゴシック" w:hAnsi="BIZ UDPゴシック" w:hint="eastAsia"/>
          <w:color w:val="000000" w:themeColor="text1"/>
          <w:sz w:val="24"/>
          <w:szCs w:val="28"/>
        </w:rPr>
        <w:t>ります</w:t>
      </w:r>
      <w:r w:rsidRPr="00172DF7">
        <w:rPr>
          <w:rFonts w:ascii="BIZ UDPゴシック" w:eastAsia="BIZ UDPゴシック" w:hAnsi="BIZ UDPゴシック"/>
          <w:color w:val="000000" w:themeColor="text1"/>
          <w:sz w:val="24"/>
          <w:szCs w:val="28"/>
        </w:rPr>
        <w:t>。</w:t>
      </w:r>
    </w:p>
    <w:p w14:paraId="68DA0D01" w14:textId="3E5D51CF" w:rsidR="00733602" w:rsidRPr="00172DF7" w:rsidRDefault="00733602"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ミドル世代に向けたプログラムについては、利用者の増加・定着が見られ運営が安定してきてい</w:t>
      </w:r>
      <w:r w:rsidRPr="00172DF7">
        <w:rPr>
          <w:rFonts w:ascii="BIZ UDPゴシック" w:eastAsia="BIZ UDPゴシック" w:hAnsi="BIZ UDPゴシック" w:hint="eastAsia"/>
          <w:color w:val="000000" w:themeColor="text1"/>
          <w:sz w:val="24"/>
          <w:szCs w:val="28"/>
        </w:rPr>
        <w:t>ますが、</w:t>
      </w:r>
      <w:r w:rsidRPr="00172DF7">
        <w:rPr>
          <w:rFonts w:ascii="BIZ UDPゴシック" w:eastAsia="BIZ UDPゴシック" w:hAnsi="BIZ UDPゴシック"/>
          <w:color w:val="000000" w:themeColor="text1"/>
          <w:sz w:val="24"/>
          <w:szCs w:val="28"/>
        </w:rPr>
        <w:t>若者世代の利用者の新規登録者数が伸び悩んでいる状況に</w:t>
      </w:r>
      <w:r w:rsidRPr="00172DF7">
        <w:rPr>
          <w:rFonts w:ascii="BIZ UDPゴシック" w:eastAsia="BIZ UDPゴシック" w:hAnsi="BIZ UDPゴシック" w:hint="eastAsia"/>
          <w:color w:val="000000" w:themeColor="text1"/>
          <w:sz w:val="24"/>
          <w:szCs w:val="28"/>
        </w:rPr>
        <w:t>あります。</w:t>
      </w:r>
      <w:r w:rsidRPr="00172DF7">
        <w:rPr>
          <w:rFonts w:ascii="BIZ UDPゴシック" w:eastAsia="BIZ UDPゴシック" w:hAnsi="BIZ UDPゴシック"/>
          <w:color w:val="000000" w:themeColor="text1"/>
          <w:sz w:val="24"/>
          <w:szCs w:val="28"/>
        </w:rPr>
        <w:t>新規参加者の</w:t>
      </w:r>
      <w:r w:rsidRPr="00172DF7">
        <w:rPr>
          <w:rFonts w:ascii="BIZ UDPゴシック" w:eastAsia="BIZ UDPゴシック" w:hAnsi="BIZ UDPゴシック" w:hint="eastAsia"/>
          <w:color w:val="000000" w:themeColor="text1"/>
          <w:sz w:val="24"/>
          <w:szCs w:val="28"/>
        </w:rPr>
        <w:t>増加</w:t>
      </w:r>
      <w:r w:rsidRPr="00172DF7">
        <w:rPr>
          <w:rFonts w:ascii="BIZ UDPゴシック" w:eastAsia="BIZ UDPゴシック" w:hAnsi="BIZ UDPゴシック"/>
          <w:color w:val="000000" w:themeColor="text1"/>
          <w:sz w:val="24"/>
          <w:szCs w:val="28"/>
        </w:rPr>
        <w:t>に向け、さらなる内容の充実や関係機関との連携等による事業周知が必要で</w:t>
      </w:r>
      <w:r w:rsidRPr="00172DF7">
        <w:rPr>
          <w:rFonts w:ascii="BIZ UDPゴシック" w:eastAsia="BIZ UDPゴシック" w:hAnsi="BIZ UDPゴシック" w:hint="eastAsia"/>
          <w:color w:val="000000" w:themeColor="text1"/>
          <w:sz w:val="24"/>
          <w:szCs w:val="28"/>
        </w:rPr>
        <w:t>す</w:t>
      </w:r>
      <w:r w:rsidRPr="00172DF7">
        <w:rPr>
          <w:rFonts w:ascii="BIZ UDPゴシック" w:eastAsia="BIZ UDPゴシック" w:hAnsi="BIZ UDPゴシック"/>
          <w:color w:val="000000" w:themeColor="text1"/>
          <w:sz w:val="24"/>
          <w:szCs w:val="28"/>
        </w:rPr>
        <w:t>。</w:t>
      </w:r>
    </w:p>
    <w:p w14:paraId="32DC4657"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29279ACE"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66374DA7" w14:textId="72AAEBF0" w:rsidR="00C25DCC" w:rsidRPr="00172DF7" w:rsidRDefault="00C25DC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4A360F0C" w14:textId="109A225F" w:rsidR="00C25DCC" w:rsidRPr="00172DF7"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85" w:name="_Toc232976139"/>
      <w:bookmarkStart w:id="186" w:name="_Toc233029396"/>
      <w:bookmarkStart w:id="187" w:name="_Toc233103350"/>
      <w:bookmarkStart w:id="188" w:name="_Toc233106004"/>
      <w:bookmarkStart w:id="189" w:name="_Toc233128298"/>
      <w:bookmarkStart w:id="190" w:name="_Toc233291371"/>
      <w:bookmarkStart w:id="191" w:name="_Toc234248578"/>
      <w:bookmarkStart w:id="192" w:name="_Toc235775684"/>
      <w:bookmarkStart w:id="193" w:name="_Toc236663520"/>
      <w:r w:rsidRPr="00172DF7">
        <w:rPr>
          <w:rFonts w:ascii="BIZ UDPゴシック" w:eastAsia="BIZ UDPゴシック" w:hAnsi="BIZ UDPゴシック" w:cstheme="minorBidi" w:hint="eastAsia"/>
          <w:color w:val="000000" w:themeColor="text1"/>
          <w:sz w:val="28"/>
          <w:szCs w:val="32"/>
        </w:rPr>
        <w:lastRenderedPageBreak/>
        <w:t>（８）</w:t>
      </w:r>
      <w:r w:rsidR="00236F34" w:rsidRPr="00172DF7">
        <w:rPr>
          <w:rFonts w:ascii="BIZ UDPゴシック" w:eastAsia="BIZ UDPゴシック" w:hAnsi="BIZ UDPゴシック" w:cstheme="minorBidi"/>
          <w:color w:val="000000" w:themeColor="text1"/>
          <w:sz w:val="28"/>
          <w:szCs w:val="32"/>
        </w:rPr>
        <w:t>出かけやすい街をつくる</w:t>
      </w:r>
      <w:bookmarkEnd w:id="185"/>
      <w:bookmarkEnd w:id="186"/>
      <w:bookmarkEnd w:id="187"/>
      <w:bookmarkEnd w:id="188"/>
      <w:bookmarkEnd w:id="189"/>
      <w:bookmarkEnd w:id="190"/>
      <w:bookmarkEnd w:id="191"/>
      <w:bookmarkEnd w:id="192"/>
      <w:bookmarkEnd w:id="193"/>
    </w:p>
    <w:p w14:paraId="16EC1D06" w14:textId="77777777" w:rsidR="00C25DCC" w:rsidRPr="00172DF7" w:rsidRDefault="00C25DCC" w:rsidP="00C25DCC">
      <w:pPr>
        <w:widowControl/>
        <w:ind w:firstLineChars="100" w:firstLine="240"/>
        <w:rPr>
          <w:rFonts w:ascii="BIZ UDPゴシック" w:eastAsia="BIZ UDPゴシック" w:hAnsi="BIZ UDPゴシック"/>
          <w:color w:val="000000" w:themeColor="text1"/>
          <w:sz w:val="24"/>
          <w:szCs w:val="28"/>
        </w:rPr>
      </w:pPr>
    </w:p>
    <w:p w14:paraId="7B22249A"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【実施状況】</w:t>
      </w:r>
    </w:p>
    <w:p w14:paraId="67E31557" w14:textId="25D4E6BD" w:rsidR="00C25DCC" w:rsidRPr="00172DF7" w:rsidRDefault="00826C5A"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移動支援事業者が移動支援に関する研修修了者等による支援を提供することで、障害者及び障害児が充実した日常生活を営むことや社会参加ができるよう支援</w:t>
      </w:r>
      <w:r w:rsidRPr="00172DF7">
        <w:rPr>
          <w:rFonts w:ascii="BIZ UDPゴシック" w:eastAsia="BIZ UDPゴシック" w:hAnsi="BIZ UDPゴシック" w:hint="eastAsia"/>
          <w:color w:val="000000" w:themeColor="text1"/>
          <w:sz w:val="24"/>
          <w:szCs w:val="28"/>
        </w:rPr>
        <w:t>しました。</w:t>
      </w:r>
    </w:p>
    <w:p w14:paraId="0DCADDC2" w14:textId="0AB0A3F8" w:rsidR="00826C5A" w:rsidRPr="00172DF7" w:rsidRDefault="00826C5A" w:rsidP="00F64DD9">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砧モデル地区デマンド型交通の実証運行については、令和７年１０月より週３日から週５日に運行日を拡充するとともに、令和８年４月からの本格運行に向けた取り組みを進めました。他の重点検討地域においても、地域の特性に応じた公費負担を伴うコミュニティ交通の導入・検討に取り組むために、令和７年６月に「世田谷区コミュニティ交通導入ガイドライン」を策定し、重点検討地域内の町会・自治会への説明、町会回覧等を実施して地域協議会の設立支援に取り組み、重点検討地域９地域のうち、４地域において地域協議会を設立しました。</w:t>
      </w:r>
    </w:p>
    <w:p w14:paraId="4EDE0226" w14:textId="419AF5A5" w:rsidR="00826C5A" w:rsidRPr="00172DF7" w:rsidRDefault="00826C5A" w:rsidP="00F64DD9">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ユニバーサルデザインのワークショップを</w:t>
      </w:r>
      <w:r w:rsidR="00E56A0D" w:rsidRPr="00172DF7">
        <w:rPr>
          <w:rFonts w:ascii="BIZ UDPゴシック" w:eastAsia="BIZ UDPゴシック" w:hAnsi="BIZ UDPゴシック" w:hint="eastAsia"/>
          <w:color w:val="000000" w:themeColor="text1"/>
          <w:sz w:val="24"/>
          <w:szCs w:val="28"/>
        </w:rPr>
        <w:t>年２回シリーズで毎年度テーマを変えて</w:t>
      </w:r>
      <w:r w:rsidRPr="00172DF7">
        <w:rPr>
          <w:rFonts w:ascii="BIZ UDPゴシック" w:eastAsia="BIZ UDPゴシック" w:hAnsi="BIZ UDPゴシック"/>
          <w:color w:val="000000" w:themeColor="text1"/>
          <w:sz w:val="24"/>
          <w:szCs w:val="28"/>
        </w:rPr>
        <w:t>開催</w:t>
      </w:r>
      <w:r w:rsidR="00E56A0D" w:rsidRPr="00172DF7">
        <w:rPr>
          <w:rFonts w:ascii="BIZ UDPゴシック" w:eastAsia="BIZ UDPゴシック" w:hAnsi="BIZ UDPゴシック" w:hint="eastAsia"/>
          <w:color w:val="000000" w:themeColor="text1"/>
          <w:sz w:val="24"/>
          <w:szCs w:val="28"/>
        </w:rPr>
        <w:t>するとともに</w:t>
      </w:r>
      <w:r w:rsidRPr="00172DF7">
        <w:rPr>
          <w:rFonts w:ascii="BIZ UDPゴシック" w:eastAsia="BIZ UDPゴシック" w:hAnsi="BIZ UDPゴシック"/>
          <w:color w:val="000000" w:themeColor="text1"/>
          <w:sz w:val="24"/>
          <w:szCs w:val="28"/>
        </w:rPr>
        <w:t>、その内容をユニバーサルデザイン普及啓発冊子「世田谷ＵＤスタイル」にまとめて編集・発行し</w:t>
      </w:r>
      <w:r w:rsidRPr="00172DF7">
        <w:rPr>
          <w:rFonts w:ascii="BIZ UDPゴシック" w:eastAsia="BIZ UDPゴシック" w:hAnsi="BIZ UDPゴシック" w:hint="eastAsia"/>
          <w:color w:val="000000" w:themeColor="text1"/>
          <w:sz w:val="24"/>
          <w:szCs w:val="28"/>
        </w:rPr>
        <w:t>まし</w:t>
      </w:r>
      <w:r w:rsidRPr="00172DF7">
        <w:rPr>
          <w:rFonts w:ascii="BIZ UDPゴシック" w:eastAsia="BIZ UDPゴシック" w:hAnsi="BIZ UDPゴシック"/>
          <w:color w:val="000000" w:themeColor="text1"/>
          <w:sz w:val="24"/>
          <w:szCs w:val="28"/>
        </w:rPr>
        <w:t>た。</w:t>
      </w:r>
    </w:p>
    <w:p w14:paraId="185CFC6A" w14:textId="24A9D489" w:rsidR="00826C5A" w:rsidRPr="00172DF7" w:rsidRDefault="00826C5A" w:rsidP="00F64DD9">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生活環境の整備を推進するため、ユニバーサルデザイン推進条例の届出制度により、一定の用途及び規模以上の施設を計画する場合、条例に基づいた施設整備となるよう事業者等を誘導し、移動の連続性も配慮した施設のバリアフリー化を推進し</w:t>
      </w:r>
      <w:r w:rsidRPr="00172DF7">
        <w:rPr>
          <w:rFonts w:ascii="BIZ UDPゴシック" w:eastAsia="BIZ UDPゴシック" w:hAnsi="BIZ UDPゴシック" w:hint="eastAsia"/>
          <w:color w:val="000000" w:themeColor="text1"/>
          <w:sz w:val="24"/>
          <w:szCs w:val="28"/>
        </w:rPr>
        <w:t>まし</w:t>
      </w:r>
      <w:r w:rsidRPr="00172DF7">
        <w:rPr>
          <w:rFonts w:ascii="BIZ UDPゴシック" w:eastAsia="BIZ UDPゴシック" w:hAnsi="BIZ UDPゴシック"/>
          <w:color w:val="000000" w:themeColor="text1"/>
          <w:sz w:val="24"/>
          <w:szCs w:val="28"/>
        </w:rPr>
        <w:t>た。</w:t>
      </w:r>
    </w:p>
    <w:p w14:paraId="0DB68BF1"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2F234E28"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【評価課題】</w:t>
      </w:r>
    </w:p>
    <w:p w14:paraId="28878DD4" w14:textId="4CF52CD7" w:rsidR="00A03D3C" w:rsidRPr="00172DF7" w:rsidRDefault="00A03D3C" w:rsidP="00A03D3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障害者及び障害児が充実した日常生活を営むことや社会参加ができるよう</w:t>
      </w:r>
      <w:r w:rsidRPr="00172DF7">
        <w:rPr>
          <w:rFonts w:ascii="BIZ UDPゴシック" w:eastAsia="BIZ UDPゴシック" w:hAnsi="BIZ UDPゴシック" w:hint="eastAsia"/>
          <w:color w:val="000000" w:themeColor="text1"/>
          <w:sz w:val="24"/>
          <w:szCs w:val="28"/>
        </w:rPr>
        <w:t>コミュニティ交通の</w:t>
      </w:r>
      <w:r w:rsidRPr="00172DF7">
        <w:rPr>
          <w:rFonts w:ascii="BIZ UDPゴシック" w:eastAsia="BIZ UDPゴシック" w:hAnsi="BIZ UDPゴシック"/>
          <w:color w:val="000000" w:themeColor="text1"/>
          <w:sz w:val="24"/>
          <w:szCs w:val="28"/>
        </w:rPr>
        <w:t>課題を整理し、利用者の実情に合わせた運用方法を検討する必要があ</w:t>
      </w:r>
      <w:r w:rsidRPr="00172DF7">
        <w:rPr>
          <w:rFonts w:ascii="BIZ UDPゴシック" w:eastAsia="BIZ UDPゴシック" w:hAnsi="BIZ UDPゴシック" w:hint="eastAsia"/>
          <w:color w:val="000000" w:themeColor="text1"/>
          <w:sz w:val="24"/>
          <w:szCs w:val="28"/>
        </w:rPr>
        <w:t>ります。</w:t>
      </w:r>
    </w:p>
    <w:p w14:paraId="6EBE1B50" w14:textId="5E5BAD02" w:rsidR="00A03D3C" w:rsidRPr="00172DF7" w:rsidRDefault="00A03D3C" w:rsidP="00A03D3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ユニバーサルデザインのワークショップ</w:t>
      </w:r>
      <w:r w:rsidRPr="00172DF7">
        <w:rPr>
          <w:rFonts w:ascii="BIZ UDPゴシック" w:eastAsia="BIZ UDPゴシック" w:hAnsi="BIZ UDPゴシック" w:hint="eastAsia"/>
          <w:color w:val="000000" w:themeColor="text1"/>
          <w:sz w:val="24"/>
          <w:szCs w:val="28"/>
        </w:rPr>
        <w:t>について、</w:t>
      </w:r>
      <w:r w:rsidRPr="00172DF7">
        <w:rPr>
          <w:rFonts w:ascii="BIZ UDPゴシック" w:eastAsia="BIZ UDPゴシック" w:hAnsi="BIZ UDPゴシック"/>
          <w:color w:val="000000" w:themeColor="text1"/>
          <w:sz w:val="24"/>
          <w:szCs w:val="28"/>
        </w:rPr>
        <w:t>より多くの区民に関心をもってもらえる企画になるよう、テーマ設定等</w:t>
      </w:r>
      <w:r w:rsidRPr="00172DF7">
        <w:rPr>
          <w:rFonts w:ascii="BIZ UDPゴシック" w:eastAsia="BIZ UDPゴシック" w:hAnsi="BIZ UDPゴシック" w:hint="eastAsia"/>
          <w:color w:val="000000" w:themeColor="text1"/>
          <w:sz w:val="24"/>
          <w:szCs w:val="28"/>
        </w:rPr>
        <w:t>の検討を進めるとともに、</w:t>
      </w:r>
      <w:r w:rsidRPr="00172DF7">
        <w:rPr>
          <w:rFonts w:ascii="BIZ UDPゴシック" w:eastAsia="BIZ UDPゴシック" w:hAnsi="BIZ UDPゴシック"/>
          <w:color w:val="000000" w:themeColor="text1"/>
          <w:sz w:val="24"/>
          <w:szCs w:val="28"/>
        </w:rPr>
        <w:t>幅広い年代に参加いただけるよう周知や申込み方法についても検討を</w:t>
      </w:r>
      <w:r w:rsidRPr="00172DF7">
        <w:rPr>
          <w:rFonts w:ascii="BIZ UDPゴシック" w:eastAsia="BIZ UDPゴシック" w:hAnsi="BIZ UDPゴシック" w:hint="eastAsia"/>
          <w:color w:val="000000" w:themeColor="text1"/>
          <w:sz w:val="24"/>
          <w:szCs w:val="28"/>
        </w:rPr>
        <w:t>続ける必要があります。</w:t>
      </w:r>
    </w:p>
    <w:p w14:paraId="61B15689" w14:textId="1939A559" w:rsidR="00A03D3C" w:rsidRPr="00172DF7" w:rsidRDefault="00A03D3C" w:rsidP="00A03D3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ユニバーサルデザイン</w:t>
      </w:r>
      <w:r w:rsidRPr="00172DF7">
        <w:rPr>
          <w:rFonts w:ascii="BIZ UDPゴシック" w:eastAsia="BIZ UDPゴシック" w:hAnsi="BIZ UDPゴシック" w:hint="eastAsia"/>
          <w:color w:val="000000" w:themeColor="text1"/>
          <w:sz w:val="24"/>
          <w:szCs w:val="28"/>
        </w:rPr>
        <w:t>に関する</w:t>
      </w:r>
      <w:r w:rsidRPr="00172DF7">
        <w:rPr>
          <w:rFonts w:ascii="BIZ UDPゴシック" w:eastAsia="BIZ UDPゴシック" w:hAnsi="BIZ UDPゴシック"/>
          <w:color w:val="000000" w:themeColor="text1"/>
          <w:sz w:val="24"/>
          <w:szCs w:val="28"/>
        </w:rPr>
        <w:t>法・条例改正は、概要版チラシをホームページに公開したり、関係所管と連携し窓口で配架することで関係者への周知を図</w:t>
      </w:r>
      <w:r w:rsidRPr="00172DF7">
        <w:rPr>
          <w:rFonts w:ascii="BIZ UDPゴシック" w:eastAsia="BIZ UDPゴシック" w:hAnsi="BIZ UDPゴシック" w:hint="eastAsia"/>
          <w:color w:val="000000" w:themeColor="text1"/>
          <w:sz w:val="24"/>
          <w:szCs w:val="28"/>
        </w:rPr>
        <w:t>りました</w:t>
      </w:r>
      <w:r w:rsidRPr="00172DF7">
        <w:rPr>
          <w:rFonts w:ascii="BIZ UDPゴシック" w:eastAsia="BIZ UDPゴシック" w:hAnsi="BIZ UDPゴシック"/>
          <w:color w:val="000000" w:themeColor="text1"/>
          <w:sz w:val="24"/>
          <w:szCs w:val="28"/>
        </w:rPr>
        <w:t>が、幅広く周知するためには、他の方法も検討していく必要が</w:t>
      </w:r>
      <w:r w:rsidRPr="00172DF7">
        <w:rPr>
          <w:rFonts w:ascii="BIZ UDPゴシック" w:eastAsia="BIZ UDPゴシック" w:hAnsi="BIZ UDPゴシック" w:hint="eastAsia"/>
          <w:color w:val="000000" w:themeColor="text1"/>
          <w:sz w:val="24"/>
          <w:szCs w:val="28"/>
        </w:rPr>
        <w:t>あります</w:t>
      </w:r>
      <w:r w:rsidRPr="00172DF7">
        <w:rPr>
          <w:rFonts w:ascii="BIZ UDPゴシック" w:eastAsia="BIZ UDPゴシック" w:hAnsi="BIZ UDPゴシック"/>
          <w:color w:val="000000" w:themeColor="text1"/>
          <w:sz w:val="24"/>
          <w:szCs w:val="28"/>
        </w:rPr>
        <w:t>。</w:t>
      </w:r>
    </w:p>
    <w:p w14:paraId="05567D5D"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336417D4" w14:textId="21F2E361" w:rsidR="00C25DCC" w:rsidRPr="00172DF7" w:rsidRDefault="00C25DC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56F2519F" w14:textId="3F8B694E" w:rsidR="00C25DCC" w:rsidRPr="00172DF7"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94" w:name="_Toc232976140"/>
      <w:bookmarkStart w:id="195" w:name="_Toc233029397"/>
      <w:bookmarkStart w:id="196" w:name="_Toc233103351"/>
      <w:bookmarkStart w:id="197" w:name="_Toc233106005"/>
      <w:bookmarkStart w:id="198" w:name="_Toc233128299"/>
      <w:bookmarkStart w:id="199" w:name="_Toc233291372"/>
      <w:bookmarkStart w:id="200" w:name="_Toc234248579"/>
      <w:bookmarkStart w:id="201" w:name="_Toc235775685"/>
      <w:bookmarkStart w:id="202" w:name="_Toc236663521"/>
      <w:r w:rsidRPr="00172DF7">
        <w:rPr>
          <w:rFonts w:ascii="BIZ UDPゴシック" w:eastAsia="BIZ UDPゴシック" w:hAnsi="BIZ UDPゴシック" w:cstheme="minorBidi" w:hint="eastAsia"/>
          <w:color w:val="000000" w:themeColor="text1"/>
          <w:sz w:val="28"/>
          <w:szCs w:val="32"/>
        </w:rPr>
        <w:lastRenderedPageBreak/>
        <w:t>（９）</w:t>
      </w:r>
      <w:r w:rsidR="00E93079" w:rsidRPr="00172DF7">
        <w:rPr>
          <w:rFonts w:ascii="BIZ UDPゴシック" w:eastAsia="BIZ UDPゴシック" w:hAnsi="BIZ UDPゴシック" w:cstheme="minorBidi"/>
          <w:color w:val="000000" w:themeColor="text1"/>
          <w:sz w:val="28"/>
          <w:szCs w:val="32"/>
        </w:rPr>
        <w:t>いつでも相談できる</w:t>
      </w:r>
      <w:bookmarkEnd w:id="194"/>
      <w:bookmarkEnd w:id="195"/>
      <w:bookmarkEnd w:id="196"/>
      <w:bookmarkEnd w:id="197"/>
      <w:bookmarkEnd w:id="198"/>
      <w:bookmarkEnd w:id="199"/>
      <w:bookmarkEnd w:id="200"/>
      <w:bookmarkEnd w:id="201"/>
      <w:bookmarkEnd w:id="202"/>
    </w:p>
    <w:p w14:paraId="29323820" w14:textId="77777777" w:rsidR="00C25DCC" w:rsidRPr="00172DF7" w:rsidRDefault="00C25DCC" w:rsidP="00C25DCC">
      <w:pPr>
        <w:widowControl/>
        <w:ind w:firstLineChars="100" w:firstLine="240"/>
        <w:rPr>
          <w:rFonts w:ascii="BIZ UDPゴシック" w:eastAsia="BIZ UDPゴシック" w:hAnsi="BIZ UDPゴシック"/>
          <w:color w:val="000000" w:themeColor="text1"/>
          <w:sz w:val="24"/>
          <w:szCs w:val="28"/>
        </w:rPr>
      </w:pPr>
    </w:p>
    <w:p w14:paraId="069FE4AB"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【実施状況】</w:t>
      </w:r>
    </w:p>
    <w:p w14:paraId="3F141AB6" w14:textId="5E9D49D6" w:rsidR="00C25DCC" w:rsidRPr="00172DF7" w:rsidRDefault="00E0123A"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令和３年８月に大蔵２丁目複合型子ども支援センター内に医療的ケア相談支援センターを施行開設し、令和６年４月から本格運営を始め</w:t>
      </w:r>
      <w:r w:rsidRPr="00172DF7">
        <w:rPr>
          <w:rFonts w:ascii="BIZ UDPゴシック" w:eastAsia="BIZ UDPゴシック" w:hAnsi="BIZ UDPゴシック" w:hint="eastAsia"/>
          <w:color w:val="000000" w:themeColor="text1"/>
          <w:sz w:val="24"/>
          <w:szCs w:val="28"/>
        </w:rPr>
        <w:t>まし</w:t>
      </w:r>
      <w:r w:rsidRPr="00172DF7">
        <w:rPr>
          <w:rFonts w:ascii="BIZ UDPゴシック" w:eastAsia="BIZ UDPゴシック" w:hAnsi="BIZ UDPゴシック"/>
          <w:color w:val="000000" w:themeColor="text1"/>
          <w:sz w:val="24"/>
          <w:szCs w:val="28"/>
        </w:rPr>
        <w:t>た。医療機関と連携しながら退院する医療的ケアを要する児童と保護者とともに相談支援、在宅生活支援プラン作成支援や福祉サービスのつなぎ、災害時個別支援計画の作成支援、相談支援従事者の育成に取り組</w:t>
      </w:r>
      <w:r w:rsidRPr="00172DF7">
        <w:rPr>
          <w:rFonts w:ascii="BIZ UDPゴシック" w:eastAsia="BIZ UDPゴシック" w:hAnsi="BIZ UDPゴシック" w:hint="eastAsia"/>
          <w:color w:val="000000" w:themeColor="text1"/>
          <w:sz w:val="24"/>
          <w:szCs w:val="28"/>
        </w:rPr>
        <w:t>みました。</w:t>
      </w:r>
    </w:p>
    <w:p w14:paraId="08D8C658" w14:textId="44052A3D" w:rsidR="00E0123A" w:rsidRPr="00172DF7" w:rsidRDefault="00E0123A"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障害当事者によるピアカウンセリングの手法を用いた相談支援及び個別自立生活プログラムの手法による同行支援・訪問支援を通して、障害を持つ人</w:t>
      </w:r>
      <w:r w:rsidRPr="00172DF7">
        <w:rPr>
          <w:rFonts w:ascii="BIZ UDPゴシック" w:eastAsia="BIZ UDPゴシック" w:hAnsi="BIZ UDPゴシック" w:hint="eastAsia"/>
          <w:color w:val="000000" w:themeColor="text1"/>
          <w:sz w:val="24"/>
          <w:szCs w:val="28"/>
        </w:rPr>
        <w:t>が</w:t>
      </w:r>
      <w:r w:rsidRPr="00172DF7">
        <w:rPr>
          <w:rFonts w:ascii="BIZ UDPゴシック" w:eastAsia="BIZ UDPゴシック" w:hAnsi="BIZ UDPゴシック"/>
          <w:color w:val="000000" w:themeColor="text1"/>
          <w:sz w:val="24"/>
          <w:szCs w:val="28"/>
        </w:rPr>
        <w:t>地域での主体的な生活を実践していくための生活技術の取得支援を実施</w:t>
      </w:r>
      <w:r w:rsidRPr="00172DF7">
        <w:rPr>
          <w:rFonts w:ascii="BIZ UDPゴシック" w:eastAsia="BIZ UDPゴシック" w:hAnsi="BIZ UDPゴシック" w:hint="eastAsia"/>
          <w:color w:val="000000" w:themeColor="text1"/>
          <w:sz w:val="24"/>
          <w:szCs w:val="28"/>
        </w:rPr>
        <w:t>しました。</w:t>
      </w:r>
    </w:p>
    <w:p w14:paraId="6AF70BDF" w14:textId="27EF24FD" w:rsidR="004D1753" w:rsidRPr="00172DF7" w:rsidRDefault="004D1753"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あんしんすこやかセンターや東京都若年性認知症総合支援センターへのヒアリング結果や他自治体の取組み状況も踏まえ、若年性認知症の相談支援の充実に向けた体制について検討を</w:t>
      </w:r>
      <w:r w:rsidRPr="00172DF7">
        <w:rPr>
          <w:rFonts w:ascii="BIZ UDPゴシック" w:eastAsia="BIZ UDPゴシック" w:hAnsi="BIZ UDPゴシック" w:hint="eastAsia"/>
          <w:color w:val="000000" w:themeColor="text1"/>
          <w:sz w:val="24"/>
          <w:szCs w:val="28"/>
        </w:rPr>
        <w:t>行いました</w:t>
      </w:r>
      <w:r w:rsidRPr="00172DF7">
        <w:rPr>
          <w:rFonts w:ascii="BIZ UDPゴシック" w:eastAsia="BIZ UDPゴシック" w:hAnsi="BIZ UDPゴシック"/>
          <w:color w:val="000000" w:themeColor="text1"/>
          <w:sz w:val="24"/>
          <w:szCs w:val="28"/>
        </w:rPr>
        <w:t>。</w:t>
      </w:r>
      <w:r w:rsidR="00F251AC" w:rsidRPr="00172DF7">
        <w:rPr>
          <w:rFonts w:ascii="BIZ UDPゴシック" w:eastAsia="BIZ UDPゴシック" w:hAnsi="BIZ UDPゴシック" w:hint="eastAsia"/>
          <w:color w:val="000000" w:themeColor="text1"/>
          <w:sz w:val="24"/>
          <w:szCs w:val="28"/>
        </w:rPr>
        <w:t>また、</w:t>
      </w:r>
      <w:r w:rsidR="00F251AC" w:rsidRPr="00172DF7">
        <w:rPr>
          <w:rFonts w:ascii="BIZ UDPゴシック" w:eastAsia="BIZ UDPゴシック" w:hAnsi="BIZ UDPゴシック"/>
          <w:color w:val="000000" w:themeColor="text1"/>
          <w:sz w:val="24"/>
          <w:szCs w:val="28"/>
        </w:rPr>
        <w:t>相談支援体制の充実に向けた方策を検討するなかで、「若年性認知症にかかるあんしんすこやかセンターへの伴走支援事業」を令和8年度より開始し</w:t>
      </w:r>
      <w:r w:rsidR="00F251AC" w:rsidRPr="00172DF7">
        <w:rPr>
          <w:rFonts w:ascii="BIZ UDPゴシック" w:eastAsia="BIZ UDPゴシック" w:hAnsi="BIZ UDPゴシック" w:hint="eastAsia"/>
          <w:color w:val="000000" w:themeColor="text1"/>
          <w:sz w:val="24"/>
          <w:szCs w:val="28"/>
        </w:rPr>
        <w:t>まし</w:t>
      </w:r>
      <w:r w:rsidR="00F251AC" w:rsidRPr="00172DF7">
        <w:rPr>
          <w:rFonts w:ascii="BIZ UDPゴシック" w:eastAsia="BIZ UDPゴシック" w:hAnsi="BIZ UDPゴシック"/>
          <w:color w:val="000000" w:themeColor="text1"/>
          <w:sz w:val="24"/>
          <w:szCs w:val="28"/>
        </w:rPr>
        <w:t>た。</w:t>
      </w:r>
    </w:p>
    <w:p w14:paraId="07253B25" w14:textId="047A96F6" w:rsidR="004D1753" w:rsidRPr="00172DF7" w:rsidRDefault="004D1753"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教育相談の充実を図るため、児童用知能検査「WISC-Ⅴ」による一般相談を開始し</w:t>
      </w:r>
      <w:r w:rsidRPr="00172DF7">
        <w:rPr>
          <w:rFonts w:ascii="BIZ UDPゴシック" w:eastAsia="BIZ UDPゴシック" w:hAnsi="BIZ UDPゴシック" w:hint="eastAsia"/>
          <w:color w:val="000000" w:themeColor="text1"/>
          <w:sz w:val="24"/>
          <w:szCs w:val="28"/>
        </w:rPr>
        <w:t>まし</w:t>
      </w:r>
      <w:r w:rsidRPr="00172DF7">
        <w:rPr>
          <w:rFonts w:ascii="BIZ UDPゴシック" w:eastAsia="BIZ UDPゴシック" w:hAnsi="BIZ UDPゴシック"/>
          <w:color w:val="000000" w:themeColor="text1"/>
          <w:sz w:val="24"/>
          <w:szCs w:val="28"/>
        </w:rPr>
        <w:t>た。</w:t>
      </w:r>
      <w:r w:rsidRPr="00172DF7">
        <w:rPr>
          <w:rFonts w:ascii="BIZ UDPゴシック" w:eastAsia="BIZ UDPゴシック" w:hAnsi="BIZ UDPゴシック" w:hint="eastAsia"/>
          <w:color w:val="000000" w:themeColor="text1"/>
          <w:sz w:val="24"/>
          <w:szCs w:val="28"/>
        </w:rPr>
        <w:t>また、</w:t>
      </w:r>
      <w:r w:rsidRPr="00172DF7">
        <w:rPr>
          <w:rFonts w:ascii="BIZ UDPゴシック" w:eastAsia="BIZ UDPゴシック" w:hAnsi="BIZ UDPゴシック"/>
          <w:color w:val="000000" w:themeColor="text1"/>
          <w:sz w:val="24"/>
          <w:szCs w:val="28"/>
        </w:rPr>
        <w:t>令和８年度からのスクールカウンセラーと心理教育相談員の職統合や常勤職員の来室相談への配置に取り組</w:t>
      </w:r>
      <w:r w:rsidRPr="00172DF7">
        <w:rPr>
          <w:rFonts w:ascii="BIZ UDPゴシック" w:eastAsia="BIZ UDPゴシック" w:hAnsi="BIZ UDPゴシック" w:hint="eastAsia"/>
          <w:color w:val="000000" w:themeColor="text1"/>
          <w:sz w:val="24"/>
          <w:szCs w:val="28"/>
        </w:rPr>
        <w:t>みました</w:t>
      </w:r>
      <w:r w:rsidRPr="00172DF7">
        <w:rPr>
          <w:rFonts w:ascii="BIZ UDPゴシック" w:eastAsia="BIZ UDPゴシック" w:hAnsi="BIZ UDPゴシック"/>
          <w:color w:val="000000" w:themeColor="text1"/>
          <w:sz w:val="24"/>
          <w:szCs w:val="28"/>
        </w:rPr>
        <w:t>。</w:t>
      </w:r>
    </w:p>
    <w:p w14:paraId="4891AEDD" w14:textId="39C6C1FA" w:rsidR="004D1753" w:rsidRPr="00172DF7" w:rsidRDefault="00E56A0D"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令和７年度は</w:t>
      </w:r>
      <w:r w:rsidR="004D1753" w:rsidRPr="00172DF7">
        <w:rPr>
          <w:rFonts w:ascii="BIZ UDPゴシック" w:eastAsia="BIZ UDPゴシック" w:hAnsi="BIZ UDPゴシック"/>
          <w:color w:val="000000" w:themeColor="text1"/>
          <w:sz w:val="24"/>
          <w:szCs w:val="28"/>
        </w:rPr>
        <w:t>「夜間・休日等こころの電話相談」の実施体制の再構築を図り、「こころのピア電話相談」として、256日実施し、延べ1099名の利用が</w:t>
      </w:r>
      <w:r w:rsidR="004D1753" w:rsidRPr="00172DF7">
        <w:rPr>
          <w:rFonts w:ascii="BIZ UDPゴシック" w:eastAsia="BIZ UDPゴシック" w:hAnsi="BIZ UDPゴシック" w:hint="eastAsia"/>
          <w:color w:val="000000" w:themeColor="text1"/>
          <w:sz w:val="24"/>
          <w:szCs w:val="28"/>
        </w:rPr>
        <w:t>ありました</w:t>
      </w:r>
      <w:r w:rsidR="004D1753" w:rsidRPr="00172DF7">
        <w:rPr>
          <w:rFonts w:ascii="BIZ UDPゴシック" w:eastAsia="BIZ UDPゴシック" w:hAnsi="BIZ UDPゴシック"/>
          <w:color w:val="000000" w:themeColor="text1"/>
          <w:sz w:val="24"/>
          <w:szCs w:val="28"/>
        </w:rPr>
        <w:t>。</w:t>
      </w:r>
    </w:p>
    <w:p w14:paraId="01518081"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2EBB73CF"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【評価課題】</w:t>
      </w:r>
    </w:p>
    <w:p w14:paraId="6856A6B6" w14:textId="53A0CE50" w:rsidR="00C25DCC" w:rsidRPr="00172DF7" w:rsidRDefault="00F251A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医療的ケア相談支援センターの認知度が徐々に高まっている一方で、相談から支援につなげる場面で、周知に努め、</w:t>
      </w:r>
      <w:r w:rsidRPr="00172DF7">
        <w:rPr>
          <w:rFonts w:ascii="BIZ UDPゴシック" w:eastAsia="BIZ UDPゴシック" w:hAnsi="BIZ UDPゴシック" w:hint="eastAsia"/>
          <w:color w:val="000000" w:themeColor="text1"/>
          <w:sz w:val="24"/>
          <w:szCs w:val="28"/>
        </w:rPr>
        <w:t>さらに</w:t>
      </w:r>
      <w:r w:rsidRPr="00172DF7">
        <w:rPr>
          <w:rFonts w:ascii="BIZ UDPゴシック" w:eastAsia="BIZ UDPゴシック" w:hAnsi="BIZ UDPゴシック"/>
          <w:color w:val="000000" w:themeColor="text1"/>
          <w:sz w:val="24"/>
          <w:szCs w:val="28"/>
        </w:rPr>
        <w:t>多くの医療的ケア児とその家族の利用に繋げる必要が</w:t>
      </w:r>
      <w:r w:rsidRPr="00172DF7">
        <w:rPr>
          <w:rFonts w:ascii="BIZ UDPゴシック" w:eastAsia="BIZ UDPゴシック" w:hAnsi="BIZ UDPゴシック" w:hint="eastAsia"/>
          <w:color w:val="000000" w:themeColor="text1"/>
          <w:sz w:val="24"/>
          <w:szCs w:val="28"/>
        </w:rPr>
        <w:t>あります</w:t>
      </w:r>
      <w:r w:rsidRPr="00172DF7">
        <w:rPr>
          <w:rFonts w:ascii="BIZ UDPゴシック" w:eastAsia="BIZ UDPゴシック" w:hAnsi="BIZ UDPゴシック"/>
          <w:color w:val="000000" w:themeColor="text1"/>
          <w:sz w:val="24"/>
          <w:szCs w:val="28"/>
        </w:rPr>
        <w:t>。</w:t>
      </w:r>
    </w:p>
    <w:p w14:paraId="48B74FF0" w14:textId="1ABE1E85" w:rsidR="00F251AC" w:rsidRPr="00172DF7" w:rsidRDefault="00F251A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若年性認知症の方が抱える課題</w:t>
      </w:r>
      <w:r w:rsidRPr="00172DF7">
        <w:rPr>
          <w:rFonts w:ascii="BIZ UDPゴシック" w:eastAsia="BIZ UDPゴシック" w:hAnsi="BIZ UDPゴシック" w:hint="eastAsia"/>
          <w:color w:val="000000" w:themeColor="text1"/>
          <w:sz w:val="24"/>
          <w:szCs w:val="28"/>
        </w:rPr>
        <w:t>として、</w:t>
      </w:r>
      <w:r w:rsidRPr="00172DF7">
        <w:rPr>
          <w:rFonts w:ascii="BIZ UDPゴシック" w:eastAsia="BIZ UDPゴシック" w:hAnsi="BIZ UDPゴシック"/>
          <w:color w:val="000000" w:themeColor="text1"/>
          <w:sz w:val="24"/>
          <w:szCs w:val="28"/>
        </w:rPr>
        <w:t>就労の継続や再就労、居場所の確保、移動手段の確保といった</w:t>
      </w:r>
      <w:r w:rsidRPr="00172DF7">
        <w:rPr>
          <w:rFonts w:ascii="BIZ UDPゴシック" w:eastAsia="BIZ UDPゴシック" w:hAnsi="BIZ UDPゴシック" w:hint="eastAsia"/>
          <w:color w:val="000000" w:themeColor="text1"/>
          <w:sz w:val="24"/>
          <w:szCs w:val="28"/>
        </w:rPr>
        <w:t>点があげられ</w:t>
      </w:r>
      <w:r w:rsidRPr="00172DF7">
        <w:rPr>
          <w:rFonts w:ascii="BIZ UDPゴシック" w:eastAsia="BIZ UDPゴシック" w:hAnsi="BIZ UDPゴシック"/>
          <w:color w:val="000000" w:themeColor="text1"/>
          <w:sz w:val="24"/>
          <w:szCs w:val="28"/>
        </w:rPr>
        <w:t>、これら</w:t>
      </w:r>
      <w:r w:rsidRPr="00172DF7">
        <w:rPr>
          <w:rFonts w:ascii="BIZ UDPゴシック" w:eastAsia="BIZ UDPゴシック" w:hAnsi="BIZ UDPゴシック" w:hint="eastAsia"/>
          <w:color w:val="000000" w:themeColor="text1"/>
          <w:sz w:val="24"/>
          <w:szCs w:val="28"/>
        </w:rPr>
        <w:t>の課題</w:t>
      </w:r>
      <w:r w:rsidRPr="00172DF7">
        <w:rPr>
          <w:rFonts w:ascii="BIZ UDPゴシック" w:eastAsia="BIZ UDPゴシック" w:hAnsi="BIZ UDPゴシック"/>
          <w:color w:val="000000" w:themeColor="text1"/>
          <w:sz w:val="24"/>
          <w:szCs w:val="28"/>
        </w:rPr>
        <w:t>への対応について検討</w:t>
      </w:r>
      <w:r w:rsidRPr="00172DF7">
        <w:rPr>
          <w:rFonts w:ascii="BIZ UDPゴシック" w:eastAsia="BIZ UDPゴシック" w:hAnsi="BIZ UDPゴシック" w:hint="eastAsia"/>
          <w:color w:val="000000" w:themeColor="text1"/>
          <w:sz w:val="24"/>
          <w:szCs w:val="28"/>
        </w:rPr>
        <w:t>する必要があります。</w:t>
      </w:r>
    </w:p>
    <w:p w14:paraId="3685F1A1" w14:textId="20E6876A" w:rsidR="002D5A7E" w:rsidRPr="00172DF7" w:rsidRDefault="002D5A7E" w:rsidP="002D5A7E">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教育相談事業において</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教育相談室での相談件数は増加傾向にあり、児童・生徒が抱える課題も多様化、複雑化しているため、教育相談体制のさらなる充実が求められてい</w:t>
      </w:r>
      <w:r w:rsidRPr="00172DF7">
        <w:rPr>
          <w:rFonts w:ascii="BIZ UDPゴシック" w:eastAsia="BIZ UDPゴシック" w:hAnsi="BIZ UDPゴシック" w:hint="eastAsia"/>
          <w:color w:val="000000" w:themeColor="text1"/>
          <w:sz w:val="24"/>
          <w:szCs w:val="28"/>
        </w:rPr>
        <w:t>ます。</w:t>
      </w:r>
    </w:p>
    <w:p w14:paraId="3AE72844" w14:textId="1A61B524" w:rsidR="00C25DCC" w:rsidRPr="00172DF7" w:rsidRDefault="002D5A7E" w:rsidP="006E20DD">
      <w:pPr>
        <w:pStyle w:val="a3"/>
        <w:widowControl/>
        <w:numPr>
          <w:ilvl w:val="0"/>
          <w:numId w:val="2"/>
        </w:numPr>
        <w:ind w:leftChars="136" w:left="567" w:hangingChars="117" w:hanging="281"/>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「こころのピア電話相談」</w:t>
      </w:r>
      <w:r w:rsidRPr="00172DF7">
        <w:rPr>
          <w:rFonts w:ascii="BIZ UDPゴシック" w:eastAsia="BIZ UDPゴシック" w:hAnsi="BIZ UDPゴシック" w:hint="eastAsia"/>
          <w:color w:val="000000" w:themeColor="text1"/>
          <w:sz w:val="24"/>
          <w:szCs w:val="28"/>
        </w:rPr>
        <w:t>の</w:t>
      </w:r>
      <w:r w:rsidRPr="00172DF7">
        <w:rPr>
          <w:rFonts w:ascii="BIZ UDPゴシック" w:eastAsia="BIZ UDPゴシック" w:hAnsi="BIZ UDPゴシック"/>
          <w:color w:val="000000" w:themeColor="text1"/>
          <w:sz w:val="24"/>
          <w:szCs w:val="28"/>
        </w:rPr>
        <w:t>安定した運営に向け、ピア電話相談員の養成研修を行う必要が</w:t>
      </w:r>
      <w:r w:rsidRPr="00172DF7">
        <w:rPr>
          <w:rFonts w:ascii="BIZ UDPゴシック" w:eastAsia="BIZ UDPゴシック" w:hAnsi="BIZ UDPゴシック" w:hint="eastAsia"/>
          <w:color w:val="000000" w:themeColor="text1"/>
          <w:sz w:val="24"/>
          <w:szCs w:val="28"/>
        </w:rPr>
        <w:t>あります</w:t>
      </w:r>
      <w:r w:rsidRPr="00172DF7">
        <w:rPr>
          <w:rFonts w:ascii="BIZ UDPゴシック" w:eastAsia="BIZ UDPゴシック" w:hAnsi="BIZ UDPゴシック"/>
          <w:color w:val="000000" w:themeColor="text1"/>
          <w:sz w:val="24"/>
          <w:szCs w:val="28"/>
        </w:rPr>
        <w:t>。</w:t>
      </w:r>
    </w:p>
    <w:p w14:paraId="1DEBB134"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0FDB2EB2" w14:textId="669B2439" w:rsidR="00C25DCC" w:rsidRPr="00172DF7" w:rsidRDefault="00C25DC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19834696" w14:textId="309EC52F" w:rsidR="00C25DCC" w:rsidRPr="00172DF7"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03" w:name="_Toc232976141"/>
      <w:bookmarkStart w:id="204" w:name="_Toc233029398"/>
      <w:bookmarkStart w:id="205" w:name="_Toc233103352"/>
      <w:bookmarkStart w:id="206" w:name="_Toc233106006"/>
      <w:bookmarkStart w:id="207" w:name="_Toc233128300"/>
      <w:bookmarkStart w:id="208" w:name="_Toc233291373"/>
      <w:bookmarkStart w:id="209" w:name="_Toc234248580"/>
      <w:bookmarkStart w:id="210" w:name="_Toc235775686"/>
      <w:bookmarkStart w:id="211" w:name="_Toc236663522"/>
      <w:r w:rsidRPr="00172DF7">
        <w:rPr>
          <w:rFonts w:ascii="BIZ UDPゴシック" w:eastAsia="BIZ UDPゴシック" w:hAnsi="BIZ UDPゴシック" w:cstheme="minorBidi" w:hint="eastAsia"/>
          <w:color w:val="000000" w:themeColor="text1"/>
          <w:sz w:val="28"/>
          <w:szCs w:val="32"/>
        </w:rPr>
        <w:lastRenderedPageBreak/>
        <w:t>（10）</w:t>
      </w:r>
      <w:r w:rsidR="00813156" w:rsidRPr="00172DF7">
        <w:rPr>
          <w:rFonts w:ascii="BIZ UDPゴシック" w:eastAsia="BIZ UDPゴシック" w:hAnsi="BIZ UDPゴシック" w:cstheme="minorBidi"/>
          <w:color w:val="000000" w:themeColor="text1"/>
          <w:sz w:val="28"/>
          <w:szCs w:val="32"/>
        </w:rPr>
        <w:t>家族を支援する</w:t>
      </w:r>
      <w:bookmarkEnd w:id="203"/>
      <w:bookmarkEnd w:id="204"/>
      <w:bookmarkEnd w:id="205"/>
      <w:bookmarkEnd w:id="206"/>
      <w:bookmarkEnd w:id="207"/>
      <w:bookmarkEnd w:id="208"/>
      <w:bookmarkEnd w:id="209"/>
      <w:bookmarkEnd w:id="210"/>
      <w:bookmarkEnd w:id="211"/>
    </w:p>
    <w:p w14:paraId="5C37B06C" w14:textId="77777777" w:rsidR="00C25DCC" w:rsidRPr="00172DF7" w:rsidRDefault="00C25DCC" w:rsidP="00C25DCC">
      <w:pPr>
        <w:widowControl/>
        <w:ind w:firstLineChars="100" w:firstLine="240"/>
        <w:rPr>
          <w:rFonts w:ascii="BIZ UDPゴシック" w:eastAsia="BIZ UDPゴシック" w:hAnsi="BIZ UDPゴシック"/>
          <w:color w:val="000000" w:themeColor="text1"/>
          <w:sz w:val="24"/>
          <w:szCs w:val="28"/>
        </w:rPr>
      </w:pPr>
    </w:p>
    <w:p w14:paraId="5F780775"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【実施状況】</w:t>
      </w:r>
    </w:p>
    <w:p w14:paraId="1AC306BF" w14:textId="370640B7" w:rsidR="00C25DCC" w:rsidRPr="00172DF7" w:rsidRDefault="004357E1"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医療的ケア等が必要な重症心身障害児（者）に、訪問看護ステーションから看護師を派遣し、家族に代わって医療的ケアや療育上の支援を提供し</w:t>
      </w:r>
      <w:r w:rsidRPr="00172DF7">
        <w:rPr>
          <w:rFonts w:ascii="BIZ UDPゴシック" w:eastAsia="BIZ UDPゴシック" w:hAnsi="BIZ UDPゴシック" w:hint="eastAsia"/>
          <w:color w:val="000000" w:themeColor="text1"/>
          <w:sz w:val="24"/>
          <w:szCs w:val="28"/>
        </w:rPr>
        <w:t>まし</w:t>
      </w:r>
      <w:r w:rsidRPr="00172DF7">
        <w:rPr>
          <w:rFonts w:ascii="BIZ UDPゴシック" w:eastAsia="BIZ UDPゴシック" w:hAnsi="BIZ UDPゴシック"/>
          <w:color w:val="000000" w:themeColor="text1"/>
          <w:sz w:val="24"/>
          <w:szCs w:val="28"/>
        </w:rPr>
        <w:t>た。</w:t>
      </w:r>
      <w:r w:rsidR="00806294" w:rsidRPr="00172DF7">
        <w:rPr>
          <w:rFonts w:ascii="BIZ UDPゴシック" w:eastAsia="BIZ UDPゴシック" w:hAnsi="BIZ UDPゴシック"/>
          <w:color w:val="000000" w:themeColor="text1"/>
          <w:sz w:val="24"/>
          <w:szCs w:val="28"/>
        </w:rPr>
        <w:t>また、区独自の短時間派遣時間区分を新設し、家族の多様なレスパイトに対応することができ</w:t>
      </w:r>
      <w:r w:rsidR="00806294" w:rsidRPr="00172DF7">
        <w:rPr>
          <w:rFonts w:ascii="BIZ UDPゴシック" w:eastAsia="BIZ UDPゴシック" w:hAnsi="BIZ UDPゴシック" w:hint="eastAsia"/>
          <w:color w:val="000000" w:themeColor="text1"/>
          <w:sz w:val="24"/>
          <w:szCs w:val="28"/>
        </w:rPr>
        <w:t>まし</w:t>
      </w:r>
      <w:r w:rsidR="00806294" w:rsidRPr="00172DF7">
        <w:rPr>
          <w:rFonts w:ascii="BIZ UDPゴシック" w:eastAsia="BIZ UDPゴシック" w:hAnsi="BIZ UDPゴシック"/>
          <w:color w:val="000000" w:themeColor="text1"/>
          <w:sz w:val="24"/>
          <w:szCs w:val="28"/>
        </w:rPr>
        <w:t>た。</w:t>
      </w:r>
    </w:p>
    <w:p w14:paraId="305CA778" w14:textId="02B22F00" w:rsidR="004357E1" w:rsidRPr="00172DF7" w:rsidRDefault="004357E1"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精神障害者の家族等からの相談、家族セミナー、家族相談研修等を通じた家族相談員養成活動を行う地域活動団体</w:t>
      </w:r>
      <w:r w:rsidRPr="00172DF7">
        <w:rPr>
          <w:rFonts w:ascii="BIZ UDPゴシック" w:eastAsia="BIZ UDPゴシック" w:hAnsi="BIZ UDPゴシック" w:hint="eastAsia"/>
          <w:color w:val="000000" w:themeColor="text1"/>
          <w:sz w:val="24"/>
          <w:szCs w:val="28"/>
        </w:rPr>
        <w:t>に対して、</w:t>
      </w:r>
      <w:r w:rsidRPr="00172DF7">
        <w:rPr>
          <w:rFonts w:ascii="BIZ UDPゴシック" w:eastAsia="BIZ UDPゴシック" w:hAnsi="BIZ UDPゴシック"/>
          <w:color w:val="000000" w:themeColor="text1"/>
          <w:sz w:val="24"/>
          <w:szCs w:val="28"/>
        </w:rPr>
        <w:t>精神障害者家族等支援相談活動事業費補助金</w:t>
      </w:r>
      <w:r w:rsidRPr="00172DF7">
        <w:rPr>
          <w:rFonts w:ascii="BIZ UDPゴシック" w:eastAsia="BIZ UDPゴシック" w:hAnsi="BIZ UDPゴシック" w:hint="eastAsia"/>
          <w:color w:val="000000" w:themeColor="text1"/>
          <w:sz w:val="24"/>
          <w:szCs w:val="28"/>
        </w:rPr>
        <w:t>を</w:t>
      </w:r>
      <w:r w:rsidRPr="00172DF7">
        <w:rPr>
          <w:rFonts w:ascii="BIZ UDPゴシック" w:eastAsia="BIZ UDPゴシック" w:hAnsi="BIZ UDPゴシック"/>
          <w:color w:val="000000" w:themeColor="text1"/>
          <w:sz w:val="24"/>
          <w:szCs w:val="28"/>
        </w:rPr>
        <w:t>交付</w:t>
      </w:r>
      <w:r w:rsidRPr="00172DF7">
        <w:rPr>
          <w:rFonts w:ascii="BIZ UDPゴシック" w:eastAsia="BIZ UDPゴシック" w:hAnsi="BIZ UDPゴシック" w:hint="eastAsia"/>
          <w:color w:val="000000" w:themeColor="text1"/>
          <w:sz w:val="24"/>
          <w:szCs w:val="28"/>
        </w:rPr>
        <w:t>しました</w:t>
      </w:r>
      <w:r w:rsidRPr="00172DF7">
        <w:rPr>
          <w:rFonts w:ascii="BIZ UDPゴシック" w:eastAsia="BIZ UDPゴシック" w:hAnsi="BIZ UDPゴシック"/>
          <w:color w:val="000000" w:themeColor="text1"/>
          <w:sz w:val="24"/>
          <w:szCs w:val="28"/>
        </w:rPr>
        <w:t>。</w:t>
      </w:r>
    </w:p>
    <w:p w14:paraId="0A58A57C" w14:textId="156D9BAE" w:rsidR="004357E1" w:rsidRPr="00172DF7" w:rsidRDefault="004357E1"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ヤングケアラーを含む家庭全体が必要な支援につながることができるよう、「ヤングケアラー支援マニュアル」により地域障害者相談支援センター“ぽーと”及び相談支援事業所等に対する支援知識や普及啓発に取り組んでい</w:t>
      </w:r>
      <w:r w:rsidRPr="00172DF7">
        <w:rPr>
          <w:rFonts w:ascii="BIZ UDPゴシック" w:eastAsia="BIZ UDPゴシック" w:hAnsi="BIZ UDPゴシック" w:hint="eastAsia"/>
          <w:color w:val="000000" w:themeColor="text1"/>
          <w:sz w:val="24"/>
          <w:szCs w:val="28"/>
        </w:rPr>
        <w:t>ます</w:t>
      </w:r>
      <w:r w:rsidRPr="00172DF7">
        <w:rPr>
          <w:rFonts w:ascii="BIZ UDPゴシック" w:eastAsia="BIZ UDPゴシック" w:hAnsi="BIZ UDPゴシック"/>
          <w:color w:val="000000" w:themeColor="text1"/>
          <w:sz w:val="24"/>
          <w:szCs w:val="28"/>
        </w:rPr>
        <w:t>。</w:t>
      </w:r>
    </w:p>
    <w:p w14:paraId="64484F3F" w14:textId="68CE92AE" w:rsidR="00203F43" w:rsidRPr="00172DF7" w:rsidRDefault="00203F43"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緊急介護人の派遣・報償費の支払いや重度脳性麻痺者の介護を行う家族への手当の支給を行うことで、障害者の安定した生活の支援を図</w:t>
      </w:r>
      <w:r w:rsidRPr="00172DF7">
        <w:rPr>
          <w:rFonts w:ascii="BIZ UDPゴシック" w:eastAsia="BIZ UDPゴシック" w:hAnsi="BIZ UDPゴシック" w:hint="eastAsia"/>
          <w:color w:val="000000" w:themeColor="text1"/>
          <w:sz w:val="24"/>
          <w:szCs w:val="28"/>
        </w:rPr>
        <w:t>りました</w:t>
      </w:r>
      <w:r w:rsidRPr="00172DF7">
        <w:rPr>
          <w:rFonts w:ascii="BIZ UDPゴシック" w:eastAsia="BIZ UDPゴシック" w:hAnsi="BIZ UDPゴシック"/>
          <w:color w:val="000000" w:themeColor="text1"/>
          <w:sz w:val="24"/>
          <w:szCs w:val="28"/>
        </w:rPr>
        <w:t>。</w:t>
      </w:r>
    </w:p>
    <w:p w14:paraId="46E68ECD"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160117E8"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【評価課題】</w:t>
      </w:r>
    </w:p>
    <w:p w14:paraId="42FED30F" w14:textId="21ECBF59" w:rsidR="00C25DCC" w:rsidRPr="00172DF7" w:rsidRDefault="0080629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家族のレスパイトや就労の機会を確保できるよう、引き続き</w:t>
      </w:r>
      <w:r w:rsidRPr="00172DF7">
        <w:rPr>
          <w:rFonts w:ascii="BIZ UDPゴシック" w:eastAsia="BIZ UDPゴシック" w:hAnsi="BIZ UDPゴシック" w:hint="eastAsia"/>
          <w:color w:val="000000" w:themeColor="text1"/>
          <w:sz w:val="24"/>
          <w:szCs w:val="28"/>
        </w:rPr>
        <w:t>レスパイト</w:t>
      </w:r>
      <w:r w:rsidRPr="00172DF7">
        <w:rPr>
          <w:rFonts w:ascii="BIZ UDPゴシック" w:eastAsia="BIZ UDPゴシック" w:hAnsi="BIZ UDPゴシック"/>
          <w:color w:val="000000" w:themeColor="text1"/>
          <w:sz w:val="24"/>
          <w:szCs w:val="28"/>
        </w:rPr>
        <w:t>事業を実施していく</w:t>
      </w:r>
      <w:r w:rsidRPr="00172DF7">
        <w:rPr>
          <w:rFonts w:ascii="BIZ UDPゴシック" w:eastAsia="BIZ UDPゴシック" w:hAnsi="BIZ UDPゴシック" w:hint="eastAsia"/>
          <w:color w:val="000000" w:themeColor="text1"/>
          <w:sz w:val="24"/>
          <w:szCs w:val="28"/>
        </w:rPr>
        <w:t>必要があります</w:t>
      </w:r>
      <w:r w:rsidR="00C25DCC" w:rsidRPr="00172DF7">
        <w:rPr>
          <w:rFonts w:ascii="BIZ UDPゴシック" w:eastAsia="BIZ UDPゴシック" w:hAnsi="BIZ UDPゴシック" w:hint="eastAsia"/>
          <w:color w:val="000000" w:themeColor="text1"/>
          <w:sz w:val="24"/>
          <w:szCs w:val="28"/>
        </w:rPr>
        <w:t>。</w:t>
      </w:r>
    </w:p>
    <w:p w14:paraId="44667C70" w14:textId="3B3647BF" w:rsidR="00DD6D9D" w:rsidRPr="00172DF7" w:rsidRDefault="00DD6D9D"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令和３年度から緊急介護人派遣事業で精神障害者への対象拡大を行ってい</w:t>
      </w:r>
      <w:r w:rsidRPr="00172DF7">
        <w:rPr>
          <w:rFonts w:ascii="BIZ UDPゴシック" w:eastAsia="BIZ UDPゴシック" w:hAnsi="BIZ UDPゴシック" w:hint="eastAsia"/>
          <w:color w:val="000000" w:themeColor="text1"/>
          <w:sz w:val="24"/>
          <w:szCs w:val="28"/>
        </w:rPr>
        <w:t>ます</w:t>
      </w:r>
      <w:r w:rsidRPr="00172DF7">
        <w:rPr>
          <w:rFonts w:ascii="BIZ UDPゴシック" w:eastAsia="BIZ UDPゴシック" w:hAnsi="BIZ UDPゴシック"/>
          <w:color w:val="000000" w:themeColor="text1"/>
          <w:sz w:val="24"/>
          <w:szCs w:val="28"/>
        </w:rPr>
        <w:t>が、過去４年間実績がない</w:t>
      </w:r>
      <w:r w:rsidRPr="00172DF7">
        <w:rPr>
          <w:rFonts w:ascii="BIZ UDPゴシック" w:eastAsia="BIZ UDPゴシック" w:hAnsi="BIZ UDPゴシック" w:hint="eastAsia"/>
          <w:color w:val="000000" w:themeColor="text1"/>
          <w:sz w:val="24"/>
          <w:szCs w:val="28"/>
        </w:rPr>
        <w:t>ため、</w:t>
      </w:r>
      <w:r w:rsidRPr="00172DF7">
        <w:rPr>
          <w:rFonts w:ascii="BIZ UDPゴシック" w:eastAsia="BIZ UDPゴシック" w:hAnsi="BIZ UDPゴシック"/>
          <w:color w:val="000000" w:themeColor="text1"/>
          <w:sz w:val="24"/>
          <w:szCs w:val="28"/>
        </w:rPr>
        <w:t>制度の見直し及び周知方法について検討する必要が</w:t>
      </w:r>
      <w:r w:rsidRPr="00172DF7">
        <w:rPr>
          <w:rFonts w:ascii="BIZ UDPゴシック" w:eastAsia="BIZ UDPゴシック" w:hAnsi="BIZ UDPゴシック" w:hint="eastAsia"/>
          <w:color w:val="000000" w:themeColor="text1"/>
          <w:sz w:val="24"/>
          <w:szCs w:val="28"/>
        </w:rPr>
        <w:t>あります</w:t>
      </w:r>
      <w:r w:rsidRPr="00172DF7">
        <w:rPr>
          <w:rFonts w:ascii="BIZ UDPゴシック" w:eastAsia="BIZ UDPゴシック" w:hAnsi="BIZ UDPゴシック"/>
          <w:color w:val="000000" w:themeColor="text1"/>
          <w:sz w:val="24"/>
          <w:szCs w:val="28"/>
        </w:rPr>
        <w:t>。</w:t>
      </w:r>
    </w:p>
    <w:p w14:paraId="11C08BA6" w14:textId="50E482A7" w:rsidR="006B1D94" w:rsidRPr="00172DF7" w:rsidRDefault="006B1D9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相談支援専門員等は、家族に障害のある人がいる場合のヤングケアラーへの気付きや、関係機関へのつなぎ・支援において大きな役割を果たすため、定期的に支援における役割やノウハウを周知する必要が</w:t>
      </w:r>
      <w:r w:rsidRPr="00172DF7">
        <w:rPr>
          <w:rFonts w:ascii="BIZ UDPゴシック" w:eastAsia="BIZ UDPゴシック" w:hAnsi="BIZ UDPゴシック" w:hint="eastAsia"/>
          <w:color w:val="000000" w:themeColor="text1"/>
          <w:sz w:val="24"/>
          <w:szCs w:val="28"/>
        </w:rPr>
        <w:t>あります</w:t>
      </w:r>
      <w:r w:rsidRPr="00172DF7">
        <w:rPr>
          <w:rFonts w:ascii="BIZ UDPゴシック" w:eastAsia="BIZ UDPゴシック" w:hAnsi="BIZ UDPゴシック"/>
          <w:color w:val="000000" w:themeColor="text1"/>
          <w:sz w:val="24"/>
          <w:szCs w:val="28"/>
        </w:rPr>
        <w:t>。</w:t>
      </w:r>
    </w:p>
    <w:p w14:paraId="44F3ADA2"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2DE8240C"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64DA9418"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60EBE3F1" w14:textId="54947163" w:rsidR="00C25DCC" w:rsidRPr="00172DF7" w:rsidRDefault="00C25DC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5F7B9904" w14:textId="39D39E9D" w:rsidR="00C25DCC" w:rsidRPr="00172DF7"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12" w:name="_Toc232976142"/>
      <w:bookmarkStart w:id="213" w:name="_Toc233029399"/>
      <w:bookmarkStart w:id="214" w:name="_Toc233103353"/>
      <w:bookmarkStart w:id="215" w:name="_Toc233106007"/>
      <w:bookmarkStart w:id="216" w:name="_Toc233128301"/>
      <w:bookmarkStart w:id="217" w:name="_Toc233291374"/>
      <w:bookmarkStart w:id="218" w:name="_Toc234248581"/>
      <w:bookmarkStart w:id="219" w:name="_Toc235775687"/>
      <w:bookmarkStart w:id="220" w:name="_Toc236663523"/>
      <w:r w:rsidRPr="00172DF7">
        <w:rPr>
          <w:rFonts w:ascii="BIZ UDPゴシック" w:eastAsia="BIZ UDPゴシック" w:hAnsi="BIZ UDPゴシック" w:cstheme="minorBidi" w:hint="eastAsia"/>
          <w:color w:val="000000" w:themeColor="text1"/>
          <w:sz w:val="28"/>
          <w:szCs w:val="32"/>
        </w:rPr>
        <w:lastRenderedPageBreak/>
        <w:t>（11）</w:t>
      </w:r>
      <w:r w:rsidR="00B067D6" w:rsidRPr="00172DF7">
        <w:rPr>
          <w:rFonts w:ascii="BIZ UDPゴシック" w:eastAsia="BIZ UDPゴシック" w:hAnsi="BIZ UDPゴシック" w:cstheme="minorBidi"/>
          <w:color w:val="000000" w:themeColor="text1"/>
          <w:sz w:val="28"/>
          <w:szCs w:val="32"/>
        </w:rPr>
        <w:t>サービスの質を向上する</w:t>
      </w:r>
      <w:bookmarkEnd w:id="212"/>
      <w:bookmarkEnd w:id="213"/>
      <w:bookmarkEnd w:id="214"/>
      <w:bookmarkEnd w:id="215"/>
      <w:bookmarkEnd w:id="216"/>
      <w:bookmarkEnd w:id="217"/>
      <w:bookmarkEnd w:id="218"/>
      <w:bookmarkEnd w:id="219"/>
      <w:bookmarkEnd w:id="220"/>
    </w:p>
    <w:p w14:paraId="23AA0BAA" w14:textId="77777777" w:rsidR="00C25DCC" w:rsidRPr="00172DF7" w:rsidRDefault="00C25DCC" w:rsidP="00C25DCC">
      <w:pPr>
        <w:widowControl/>
        <w:ind w:firstLineChars="100" w:firstLine="240"/>
        <w:rPr>
          <w:rFonts w:ascii="BIZ UDPゴシック" w:eastAsia="BIZ UDPゴシック" w:hAnsi="BIZ UDPゴシック"/>
          <w:color w:val="000000" w:themeColor="text1"/>
          <w:sz w:val="24"/>
          <w:szCs w:val="28"/>
        </w:rPr>
      </w:pPr>
    </w:p>
    <w:p w14:paraId="4D8E5119"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【実施状況】</w:t>
      </w:r>
    </w:p>
    <w:p w14:paraId="67CA0BD7" w14:textId="73055B21" w:rsidR="00C25DCC" w:rsidRPr="00172DF7"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世田谷区福祉人材・育成研修センターと連携し、施設連絡会で研修案内の説明を</w:t>
      </w:r>
      <w:r w:rsidRPr="00172DF7">
        <w:rPr>
          <w:rFonts w:ascii="BIZ UDPゴシック" w:eastAsia="BIZ UDPゴシック" w:hAnsi="BIZ UDPゴシック" w:hint="eastAsia"/>
          <w:color w:val="000000" w:themeColor="text1"/>
          <w:sz w:val="24"/>
          <w:szCs w:val="28"/>
        </w:rPr>
        <w:t>行っ</w:t>
      </w:r>
      <w:r w:rsidRPr="00172DF7">
        <w:rPr>
          <w:rFonts w:ascii="BIZ UDPゴシック" w:eastAsia="BIZ UDPゴシック" w:hAnsi="BIZ UDPゴシック"/>
          <w:color w:val="000000" w:themeColor="text1"/>
          <w:sz w:val="24"/>
          <w:szCs w:val="28"/>
        </w:rPr>
        <w:t>たり、施設向け研修内容や施設見学会等について検討を</w:t>
      </w:r>
      <w:r w:rsidRPr="00172DF7">
        <w:rPr>
          <w:rFonts w:ascii="BIZ UDPゴシック" w:eastAsia="BIZ UDPゴシック" w:hAnsi="BIZ UDPゴシック" w:hint="eastAsia"/>
          <w:color w:val="000000" w:themeColor="text1"/>
          <w:sz w:val="24"/>
          <w:szCs w:val="28"/>
        </w:rPr>
        <w:t>行いました</w:t>
      </w:r>
      <w:r w:rsidR="00C25DCC" w:rsidRPr="00172DF7">
        <w:rPr>
          <w:rFonts w:ascii="BIZ UDPゴシック" w:eastAsia="BIZ UDPゴシック" w:hAnsi="BIZ UDPゴシック" w:hint="eastAsia"/>
          <w:color w:val="000000" w:themeColor="text1"/>
          <w:sz w:val="24"/>
          <w:szCs w:val="28"/>
        </w:rPr>
        <w:t>。</w:t>
      </w:r>
    </w:p>
    <w:p w14:paraId="433BE2B9" w14:textId="5B8BC555" w:rsidR="006138A4" w:rsidRPr="00172DF7"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相談支援人材育成研修として、テーマ別研修のほか、同時期に相談支援従事者初任者研修を受けられた方々と自由に話し成長し合える支援者のネットワークづくりを目指すグループスーパービジョンなど、多様な研修を実施</w:t>
      </w:r>
      <w:r w:rsidRPr="00172DF7">
        <w:rPr>
          <w:rFonts w:ascii="BIZ UDPゴシック" w:eastAsia="BIZ UDPゴシック" w:hAnsi="BIZ UDPゴシック" w:hint="eastAsia"/>
          <w:color w:val="000000" w:themeColor="text1"/>
          <w:sz w:val="24"/>
          <w:szCs w:val="28"/>
        </w:rPr>
        <w:t>しました。</w:t>
      </w:r>
    </w:p>
    <w:p w14:paraId="4C39EBC4" w14:textId="55667F65" w:rsidR="006138A4" w:rsidRPr="00172DF7"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区立の医療的ケア受け入れ施設や東京リハビリテーションセンター世田谷・障害者支援施設梅ヶ丘を中心に研修</w:t>
      </w:r>
      <w:r w:rsidRPr="00172DF7">
        <w:rPr>
          <w:rFonts w:ascii="BIZ UDPゴシック" w:eastAsia="BIZ UDPゴシック" w:hAnsi="BIZ UDPゴシック" w:hint="eastAsia"/>
          <w:color w:val="000000" w:themeColor="text1"/>
          <w:sz w:val="24"/>
          <w:szCs w:val="28"/>
        </w:rPr>
        <w:t>を</w:t>
      </w:r>
      <w:r w:rsidRPr="00172DF7">
        <w:rPr>
          <w:rFonts w:ascii="BIZ UDPゴシック" w:eastAsia="BIZ UDPゴシック" w:hAnsi="BIZ UDPゴシック"/>
          <w:color w:val="000000" w:themeColor="text1"/>
          <w:sz w:val="24"/>
          <w:szCs w:val="28"/>
        </w:rPr>
        <w:t>実施</w:t>
      </w:r>
      <w:r w:rsidRPr="00172DF7">
        <w:rPr>
          <w:rFonts w:ascii="BIZ UDPゴシック" w:eastAsia="BIZ UDPゴシック" w:hAnsi="BIZ UDPゴシック" w:hint="eastAsia"/>
          <w:color w:val="000000" w:themeColor="text1"/>
          <w:sz w:val="24"/>
          <w:szCs w:val="28"/>
        </w:rPr>
        <w:t>する</w:t>
      </w:r>
      <w:r w:rsidRPr="00172DF7">
        <w:rPr>
          <w:rFonts w:ascii="BIZ UDPゴシック" w:eastAsia="BIZ UDPゴシック" w:hAnsi="BIZ UDPゴシック"/>
          <w:color w:val="000000" w:themeColor="text1"/>
          <w:sz w:val="24"/>
          <w:szCs w:val="28"/>
        </w:rPr>
        <w:t>など</w:t>
      </w:r>
      <w:r w:rsidRPr="00172DF7">
        <w:rPr>
          <w:rFonts w:ascii="BIZ UDPゴシック" w:eastAsia="BIZ UDPゴシック" w:hAnsi="BIZ UDPゴシック" w:hint="eastAsia"/>
          <w:color w:val="000000" w:themeColor="text1"/>
          <w:sz w:val="24"/>
          <w:szCs w:val="28"/>
        </w:rPr>
        <w:t>、区内事業所に対して</w:t>
      </w:r>
      <w:r w:rsidRPr="00172DF7">
        <w:rPr>
          <w:rFonts w:ascii="BIZ UDPゴシック" w:eastAsia="BIZ UDPゴシック" w:hAnsi="BIZ UDPゴシック"/>
          <w:color w:val="000000" w:themeColor="text1"/>
          <w:sz w:val="24"/>
          <w:szCs w:val="28"/>
        </w:rPr>
        <w:t>ノウハウの蓄積や発信に努め</w:t>
      </w:r>
      <w:r w:rsidRPr="00172DF7">
        <w:rPr>
          <w:rFonts w:ascii="BIZ UDPゴシック" w:eastAsia="BIZ UDPゴシック" w:hAnsi="BIZ UDPゴシック" w:hint="eastAsia"/>
          <w:color w:val="000000" w:themeColor="text1"/>
          <w:sz w:val="24"/>
          <w:szCs w:val="28"/>
        </w:rPr>
        <w:t>ました</w:t>
      </w:r>
      <w:r w:rsidRPr="00172DF7">
        <w:rPr>
          <w:rFonts w:ascii="BIZ UDPゴシック" w:eastAsia="BIZ UDPゴシック" w:hAnsi="BIZ UDPゴシック"/>
          <w:color w:val="000000" w:themeColor="text1"/>
          <w:sz w:val="24"/>
          <w:szCs w:val="28"/>
        </w:rPr>
        <w:t>。</w:t>
      </w:r>
      <w:r w:rsidRPr="00172DF7">
        <w:rPr>
          <w:rFonts w:ascii="BIZ UDPゴシック" w:eastAsia="BIZ UDPゴシック" w:hAnsi="BIZ UDPゴシック" w:hint="eastAsia"/>
          <w:color w:val="000000" w:themeColor="text1"/>
          <w:sz w:val="24"/>
          <w:szCs w:val="28"/>
        </w:rPr>
        <w:t>また、</w:t>
      </w:r>
      <w:r w:rsidRPr="00172DF7">
        <w:rPr>
          <w:rFonts w:ascii="BIZ UDPゴシック" w:eastAsia="BIZ UDPゴシック" w:hAnsi="BIZ UDPゴシック"/>
          <w:color w:val="000000" w:themeColor="text1"/>
          <w:sz w:val="24"/>
          <w:szCs w:val="28"/>
        </w:rPr>
        <w:t>医療的ケアに携わる関係機関の看護師が情報共有や意見交換などを行う研修を実施し、看護師同士で支えあえる仕組みづくりに取り組</w:t>
      </w:r>
      <w:r w:rsidRPr="00172DF7">
        <w:rPr>
          <w:rFonts w:ascii="BIZ UDPゴシック" w:eastAsia="BIZ UDPゴシック" w:hAnsi="BIZ UDPゴシック" w:hint="eastAsia"/>
          <w:color w:val="000000" w:themeColor="text1"/>
          <w:sz w:val="24"/>
          <w:szCs w:val="28"/>
        </w:rPr>
        <w:t>みました。</w:t>
      </w:r>
    </w:p>
    <w:p w14:paraId="15525D32" w14:textId="4FEDEAFF" w:rsidR="006138A4" w:rsidRPr="00172DF7"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児童発達支援・放課後等デイサービス</w:t>
      </w:r>
      <w:r w:rsidRPr="00172DF7">
        <w:rPr>
          <w:rFonts w:ascii="BIZ UDPゴシック" w:eastAsia="BIZ UDPゴシック" w:hAnsi="BIZ UDPゴシック" w:hint="eastAsia"/>
          <w:color w:val="000000" w:themeColor="text1"/>
          <w:sz w:val="24"/>
          <w:szCs w:val="28"/>
        </w:rPr>
        <w:t>の</w:t>
      </w:r>
      <w:r w:rsidRPr="00172DF7">
        <w:rPr>
          <w:rFonts w:ascii="BIZ UDPゴシック" w:eastAsia="BIZ UDPゴシック" w:hAnsi="BIZ UDPゴシック"/>
          <w:color w:val="000000" w:themeColor="text1"/>
          <w:sz w:val="24"/>
          <w:szCs w:val="28"/>
        </w:rPr>
        <w:t>施設への巡回訪問を実施するとともに、地域の中での連携と質の向上を図るために地域別事業所連絡会を実施し</w:t>
      </w:r>
      <w:r w:rsidRPr="00172DF7">
        <w:rPr>
          <w:rFonts w:ascii="BIZ UDPゴシック" w:eastAsia="BIZ UDPゴシック" w:hAnsi="BIZ UDPゴシック" w:hint="eastAsia"/>
          <w:color w:val="000000" w:themeColor="text1"/>
          <w:sz w:val="24"/>
          <w:szCs w:val="28"/>
        </w:rPr>
        <w:t>まし</w:t>
      </w:r>
      <w:r w:rsidRPr="00172DF7">
        <w:rPr>
          <w:rFonts w:ascii="BIZ UDPゴシック" w:eastAsia="BIZ UDPゴシック" w:hAnsi="BIZ UDPゴシック"/>
          <w:color w:val="000000" w:themeColor="text1"/>
          <w:sz w:val="24"/>
          <w:szCs w:val="28"/>
        </w:rPr>
        <w:t>た。</w:t>
      </w:r>
    </w:p>
    <w:p w14:paraId="4D351630"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08A11C89"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【評価課題】</w:t>
      </w:r>
    </w:p>
    <w:p w14:paraId="27D0793B" w14:textId="5B09E22A" w:rsidR="00C25DCC" w:rsidRPr="00172DF7"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福祉人材確保が困難な状況</w:t>
      </w:r>
      <w:r w:rsidRPr="00172DF7">
        <w:rPr>
          <w:rFonts w:ascii="BIZ UDPゴシック" w:eastAsia="BIZ UDPゴシック" w:hAnsi="BIZ UDPゴシック" w:hint="eastAsia"/>
          <w:color w:val="000000" w:themeColor="text1"/>
          <w:sz w:val="24"/>
          <w:szCs w:val="28"/>
        </w:rPr>
        <w:t>であり</w:t>
      </w:r>
      <w:r w:rsidRPr="00172DF7">
        <w:rPr>
          <w:rFonts w:ascii="BIZ UDPゴシック" w:eastAsia="BIZ UDPゴシック" w:hAnsi="BIZ UDPゴシック"/>
          <w:color w:val="000000" w:themeColor="text1"/>
          <w:sz w:val="24"/>
          <w:szCs w:val="28"/>
        </w:rPr>
        <w:t>、専門的知識を有してない職員が増えて</w:t>
      </w:r>
      <w:r w:rsidRPr="00172DF7">
        <w:rPr>
          <w:rFonts w:ascii="BIZ UDPゴシック" w:eastAsia="BIZ UDPゴシック" w:hAnsi="BIZ UDPゴシック" w:hint="eastAsia"/>
          <w:color w:val="000000" w:themeColor="text1"/>
          <w:sz w:val="24"/>
          <w:szCs w:val="28"/>
        </w:rPr>
        <w:t>います</w:t>
      </w:r>
      <w:r w:rsidRPr="00172DF7">
        <w:rPr>
          <w:rFonts w:ascii="BIZ UDPゴシック" w:eastAsia="BIZ UDPゴシック" w:hAnsi="BIZ UDPゴシック"/>
          <w:color w:val="000000" w:themeColor="text1"/>
          <w:sz w:val="24"/>
          <w:szCs w:val="28"/>
        </w:rPr>
        <w:t>。施設単位で</w:t>
      </w:r>
      <w:r w:rsidRPr="00172DF7">
        <w:rPr>
          <w:rFonts w:ascii="BIZ UDPゴシック" w:eastAsia="BIZ UDPゴシック" w:hAnsi="BIZ UDPゴシック" w:hint="eastAsia"/>
          <w:color w:val="000000" w:themeColor="text1"/>
          <w:sz w:val="24"/>
          <w:szCs w:val="28"/>
        </w:rPr>
        <w:t>人材を</w:t>
      </w:r>
      <w:r w:rsidRPr="00172DF7">
        <w:rPr>
          <w:rFonts w:ascii="BIZ UDPゴシック" w:eastAsia="BIZ UDPゴシック" w:hAnsi="BIZ UDPゴシック"/>
          <w:color w:val="000000" w:themeColor="text1"/>
          <w:sz w:val="24"/>
          <w:szCs w:val="28"/>
        </w:rPr>
        <w:t>育成するには限界があるため、今後も区が支援することが必要で</w:t>
      </w:r>
      <w:r w:rsidRPr="00172DF7">
        <w:rPr>
          <w:rFonts w:ascii="BIZ UDPゴシック" w:eastAsia="BIZ UDPゴシック" w:hAnsi="BIZ UDPゴシック" w:hint="eastAsia"/>
          <w:color w:val="000000" w:themeColor="text1"/>
          <w:sz w:val="24"/>
          <w:szCs w:val="28"/>
        </w:rPr>
        <w:t>す。</w:t>
      </w:r>
    </w:p>
    <w:p w14:paraId="304A0F49" w14:textId="0BDA1F0B" w:rsidR="006138A4" w:rsidRPr="00172DF7"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人材育成に関する</w:t>
      </w:r>
      <w:r w:rsidRPr="00172DF7">
        <w:rPr>
          <w:rFonts w:ascii="BIZ UDPゴシック" w:eastAsia="BIZ UDPゴシック" w:hAnsi="BIZ UDPゴシック"/>
          <w:color w:val="000000" w:themeColor="text1"/>
          <w:sz w:val="24"/>
          <w:szCs w:val="28"/>
        </w:rPr>
        <w:t>研修のテーマ設定や、モニタリング検証の効果を理解し活用しやすくするなど、継続的な見直しが必要で</w:t>
      </w:r>
      <w:r w:rsidRPr="00172DF7">
        <w:rPr>
          <w:rFonts w:ascii="BIZ UDPゴシック" w:eastAsia="BIZ UDPゴシック" w:hAnsi="BIZ UDPゴシック" w:hint="eastAsia"/>
          <w:color w:val="000000" w:themeColor="text1"/>
          <w:sz w:val="24"/>
          <w:szCs w:val="28"/>
        </w:rPr>
        <w:t>す。</w:t>
      </w:r>
    </w:p>
    <w:p w14:paraId="0843648C" w14:textId="3FB6991D" w:rsidR="006138A4" w:rsidRPr="00172DF7"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重度障害者の対応経験やスキルを持っている事業者が限られているほか、支援には高度なスキルや負担も大きいことから支援員の確保が難しい</w:t>
      </w:r>
      <w:r w:rsidRPr="00172DF7">
        <w:rPr>
          <w:rFonts w:ascii="BIZ UDPゴシック" w:eastAsia="BIZ UDPゴシック" w:hAnsi="BIZ UDPゴシック" w:hint="eastAsia"/>
          <w:color w:val="000000" w:themeColor="text1"/>
          <w:sz w:val="24"/>
          <w:szCs w:val="28"/>
        </w:rPr>
        <w:t>現状があります</w:t>
      </w:r>
      <w:r w:rsidRPr="00172DF7">
        <w:rPr>
          <w:rFonts w:ascii="BIZ UDPゴシック" w:eastAsia="BIZ UDPゴシック" w:hAnsi="BIZ UDPゴシック"/>
          <w:color w:val="000000" w:themeColor="text1"/>
          <w:sz w:val="24"/>
          <w:szCs w:val="28"/>
        </w:rPr>
        <w:t>。必要な設備や人員等を確保できるよう、運営費補助等の支援を行うとともに、支援する人材の確保・育成に向けて施設への働きかけや環境整備を進める</w:t>
      </w:r>
      <w:r w:rsidRPr="00172DF7">
        <w:rPr>
          <w:rFonts w:ascii="BIZ UDPゴシック" w:eastAsia="BIZ UDPゴシック" w:hAnsi="BIZ UDPゴシック" w:hint="eastAsia"/>
          <w:color w:val="000000" w:themeColor="text1"/>
          <w:sz w:val="24"/>
          <w:szCs w:val="28"/>
        </w:rPr>
        <w:t>必要があります。</w:t>
      </w:r>
    </w:p>
    <w:p w14:paraId="7C192886" w14:textId="0893B557" w:rsidR="006138A4" w:rsidRPr="00172DF7"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児童発達支援・放課後等デイサービス</w:t>
      </w:r>
      <w:r w:rsidRPr="00172DF7">
        <w:rPr>
          <w:rFonts w:ascii="BIZ UDPゴシック" w:eastAsia="BIZ UDPゴシック" w:hAnsi="BIZ UDPゴシック" w:hint="eastAsia"/>
          <w:color w:val="000000" w:themeColor="text1"/>
          <w:sz w:val="24"/>
          <w:szCs w:val="28"/>
        </w:rPr>
        <w:t>の</w:t>
      </w:r>
      <w:r w:rsidRPr="00172DF7">
        <w:rPr>
          <w:rFonts w:ascii="BIZ UDPゴシック" w:eastAsia="BIZ UDPゴシック" w:hAnsi="BIZ UDPゴシック"/>
          <w:color w:val="000000" w:themeColor="text1"/>
          <w:sz w:val="24"/>
          <w:szCs w:val="28"/>
        </w:rPr>
        <w:t>施設内</w:t>
      </w:r>
      <w:r w:rsidRPr="00172DF7">
        <w:rPr>
          <w:rFonts w:ascii="BIZ UDPゴシック" w:eastAsia="BIZ UDPゴシック" w:hAnsi="BIZ UDPゴシック" w:hint="eastAsia"/>
          <w:color w:val="000000" w:themeColor="text1"/>
          <w:sz w:val="24"/>
          <w:szCs w:val="28"/>
        </w:rPr>
        <w:t>において、</w:t>
      </w:r>
      <w:r w:rsidRPr="00172DF7">
        <w:rPr>
          <w:rFonts w:ascii="BIZ UDPゴシック" w:eastAsia="BIZ UDPゴシック" w:hAnsi="BIZ UDPゴシック"/>
          <w:color w:val="000000" w:themeColor="text1"/>
          <w:sz w:val="24"/>
          <w:szCs w:val="28"/>
        </w:rPr>
        <w:t>虐待の疑いの通報やケガに対する苦情の声が多く寄せられ</w:t>
      </w:r>
      <w:r w:rsidRPr="00172DF7">
        <w:rPr>
          <w:rFonts w:ascii="BIZ UDPゴシック" w:eastAsia="BIZ UDPゴシック" w:hAnsi="BIZ UDPゴシック" w:hint="eastAsia"/>
          <w:color w:val="000000" w:themeColor="text1"/>
          <w:sz w:val="24"/>
          <w:szCs w:val="28"/>
        </w:rPr>
        <w:t>まし</w:t>
      </w:r>
      <w:r w:rsidRPr="00172DF7">
        <w:rPr>
          <w:rFonts w:ascii="BIZ UDPゴシック" w:eastAsia="BIZ UDPゴシック" w:hAnsi="BIZ UDPゴシック"/>
          <w:color w:val="000000" w:themeColor="text1"/>
          <w:sz w:val="24"/>
          <w:szCs w:val="28"/>
        </w:rPr>
        <w:t>た。各施設の質の維持・向上</w:t>
      </w:r>
      <w:r w:rsidRPr="00172DF7">
        <w:rPr>
          <w:rFonts w:ascii="BIZ UDPゴシック" w:eastAsia="BIZ UDPゴシック" w:hAnsi="BIZ UDPゴシック" w:hint="eastAsia"/>
          <w:color w:val="000000" w:themeColor="text1"/>
          <w:sz w:val="24"/>
          <w:szCs w:val="28"/>
        </w:rPr>
        <w:t>を図る必要があります。</w:t>
      </w:r>
    </w:p>
    <w:p w14:paraId="1260A87F"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5DCEBED3"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222A4216" w14:textId="623DA049" w:rsidR="00C25DCC" w:rsidRPr="00172DF7" w:rsidRDefault="00C25DC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7F6278E1" w14:textId="597F2776" w:rsidR="00C25DCC" w:rsidRPr="00172DF7"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21" w:name="_Toc232976143"/>
      <w:bookmarkStart w:id="222" w:name="_Toc233029400"/>
      <w:bookmarkStart w:id="223" w:name="_Toc233103354"/>
      <w:bookmarkStart w:id="224" w:name="_Toc233106008"/>
      <w:bookmarkStart w:id="225" w:name="_Toc233128302"/>
      <w:bookmarkStart w:id="226" w:name="_Toc233291375"/>
      <w:bookmarkStart w:id="227" w:name="_Toc234248582"/>
      <w:bookmarkStart w:id="228" w:name="_Toc235775688"/>
      <w:bookmarkStart w:id="229" w:name="_Toc236663524"/>
      <w:r w:rsidRPr="00172DF7">
        <w:rPr>
          <w:rFonts w:ascii="BIZ UDPゴシック" w:eastAsia="BIZ UDPゴシック" w:hAnsi="BIZ UDPゴシック" w:cstheme="minorBidi" w:hint="eastAsia"/>
          <w:color w:val="000000" w:themeColor="text1"/>
          <w:sz w:val="28"/>
          <w:szCs w:val="32"/>
        </w:rPr>
        <w:lastRenderedPageBreak/>
        <w:t>（12）</w:t>
      </w:r>
      <w:r w:rsidR="00933073" w:rsidRPr="00172DF7">
        <w:rPr>
          <w:rFonts w:ascii="BIZ UDPゴシック" w:eastAsia="BIZ UDPゴシック" w:hAnsi="BIZ UDPゴシック" w:cstheme="minorBidi"/>
          <w:color w:val="000000" w:themeColor="text1"/>
          <w:sz w:val="28"/>
          <w:szCs w:val="32"/>
        </w:rPr>
        <w:t>望むワークスタイルを実現する</w:t>
      </w:r>
      <w:bookmarkEnd w:id="221"/>
      <w:bookmarkEnd w:id="222"/>
      <w:bookmarkEnd w:id="223"/>
      <w:bookmarkEnd w:id="224"/>
      <w:bookmarkEnd w:id="225"/>
      <w:bookmarkEnd w:id="226"/>
      <w:bookmarkEnd w:id="227"/>
      <w:bookmarkEnd w:id="228"/>
      <w:bookmarkEnd w:id="229"/>
    </w:p>
    <w:p w14:paraId="7FC44CA4" w14:textId="77777777" w:rsidR="00C25DCC" w:rsidRPr="00172DF7" w:rsidRDefault="00C25DCC" w:rsidP="00C25DCC">
      <w:pPr>
        <w:widowControl/>
        <w:ind w:firstLineChars="100" w:firstLine="240"/>
        <w:rPr>
          <w:rFonts w:ascii="BIZ UDPゴシック" w:eastAsia="BIZ UDPゴシック" w:hAnsi="BIZ UDPゴシック"/>
          <w:color w:val="000000" w:themeColor="text1"/>
          <w:sz w:val="24"/>
          <w:szCs w:val="28"/>
        </w:rPr>
      </w:pPr>
    </w:p>
    <w:p w14:paraId="28BD27FD"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【実施状況】</w:t>
      </w:r>
    </w:p>
    <w:p w14:paraId="7BB3EAD9" w14:textId="4D3B1A3B" w:rsidR="00C25DCC" w:rsidRPr="00172DF7" w:rsidRDefault="001617A0"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全庁的な取り組みとして、特に短時間雇用においては、せたＪＯＢで連携している東大先端研の「超短時間雇用モデル」の手法を取り入れた取り組みを</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工業・建設業・雇用促進課と生活福祉課と連携して開始し、障害に限らず、生活困窮者やシニア等を支援する機関との連携を</w:t>
      </w:r>
      <w:r w:rsidRPr="00172DF7">
        <w:rPr>
          <w:rFonts w:ascii="BIZ UDPゴシック" w:eastAsia="BIZ UDPゴシック" w:hAnsi="BIZ UDPゴシック" w:hint="eastAsia"/>
          <w:color w:val="000000" w:themeColor="text1"/>
          <w:sz w:val="24"/>
          <w:szCs w:val="28"/>
        </w:rPr>
        <w:t>進めました。</w:t>
      </w:r>
    </w:p>
    <w:p w14:paraId="1D7F837B" w14:textId="32357D95" w:rsidR="001617A0" w:rsidRPr="00172DF7" w:rsidRDefault="001617A0"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就労支援ネットワーク定例会を実施するなど、施設職員の支援力向上、利用者の就労意欲の向上に取り組</w:t>
      </w:r>
      <w:r w:rsidRPr="00172DF7">
        <w:rPr>
          <w:rFonts w:ascii="BIZ UDPゴシック" w:eastAsia="BIZ UDPゴシック" w:hAnsi="BIZ UDPゴシック" w:hint="eastAsia"/>
          <w:color w:val="000000" w:themeColor="text1"/>
          <w:sz w:val="24"/>
          <w:szCs w:val="28"/>
        </w:rPr>
        <w:t>みました。その結果、</w:t>
      </w:r>
      <w:r w:rsidR="00CC44D1" w:rsidRPr="00172DF7">
        <w:rPr>
          <w:rFonts w:ascii="BIZ UDPゴシック" w:eastAsia="BIZ UDPゴシック" w:hAnsi="BIZ UDPゴシック"/>
          <w:color w:val="000000" w:themeColor="text1"/>
          <w:sz w:val="24"/>
          <w:szCs w:val="28"/>
        </w:rPr>
        <w:t>令和６年度の就職者数は１</w:t>
      </w:r>
      <w:r w:rsidR="00CC44D1" w:rsidRPr="00172DF7">
        <w:rPr>
          <w:rFonts w:ascii="BIZ UDPゴシック" w:eastAsia="BIZ UDPゴシック" w:hAnsi="BIZ UDPゴシック" w:hint="eastAsia"/>
          <w:color w:val="000000" w:themeColor="text1"/>
          <w:sz w:val="24"/>
          <w:szCs w:val="28"/>
        </w:rPr>
        <w:t>７８</w:t>
      </w:r>
      <w:r w:rsidR="00CC44D1" w:rsidRPr="00172DF7">
        <w:rPr>
          <w:rFonts w:ascii="BIZ UDPゴシック" w:eastAsia="BIZ UDPゴシック" w:hAnsi="BIZ UDPゴシック"/>
          <w:color w:val="000000" w:themeColor="text1"/>
          <w:sz w:val="24"/>
          <w:szCs w:val="28"/>
        </w:rPr>
        <w:t>名</w:t>
      </w:r>
      <w:r w:rsidR="00CC44D1" w:rsidRPr="00172DF7">
        <w:rPr>
          <w:rFonts w:ascii="BIZ UDPゴシック" w:eastAsia="BIZ UDPゴシック" w:hAnsi="BIZ UDPゴシック" w:hint="eastAsia"/>
          <w:color w:val="000000" w:themeColor="text1"/>
          <w:sz w:val="24"/>
          <w:szCs w:val="28"/>
        </w:rPr>
        <w:t>、令和7年度の就職者数は166名と</w:t>
      </w:r>
      <w:r w:rsidRPr="00172DF7">
        <w:rPr>
          <w:rFonts w:ascii="BIZ UDPゴシック" w:eastAsia="BIZ UDPゴシック" w:hAnsi="BIZ UDPゴシック"/>
          <w:color w:val="000000" w:themeColor="text1"/>
          <w:sz w:val="24"/>
          <w:szCs w:val="28"/>
        </w:rPr>
        <w:t>な</w:t>
      </w:r>
      <w:r w:rsidRPr="00172DF7">
        <w:rPr>
          <w:rFonts w:ascii="BIZ UDPゴシック" w:eastAsia="BIZ UDPゴシック" w:hAnsi="BIZ UDPゴシック" w:hint="eastAsia"/>
          <w:color w:val="000000" w:themeColor="text1"/>
          <w:sz w:val="24"/>
          <w:szCs w:val="28"/>
        </w:rPr>
        <w:t>りました</w:t>
      </w:r>
      <w:r w:rsidRPr="00172DF7">
        <w:rPr>
          <w:rFonts w:ascii="BIZ UDPゴシック" w:eastAsia="BIZ UDPゴシック" w:hAnsi="BIZ UDPゴシック"/>
          <w:color w:val="000000" w:themeColor="text1"/>
          <w:sz w:val="24"/>
          <w:szCs w:val="28"/>
        </w:rPr>
        <w:t>。</w:t>
      </w:r>
    </w:p>
    <w:p w14:paraId="61317031" w14:textId="124E6DDF" w:rsidR="007035AE" w:rsidRPr="00172DF7" w:rsidRDefault="007035A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障害者総合支援法に基づく重度訪問介護、同行援護では対応できない通勤支援や就労中の介助を重度障害者等就労特別支援事業により実施することで</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重度障害者の就労における支援を</w:t>
      </w:r>
      <w:r w:rsidRPr="00172DF7">
        <w:rPr>
          <w:rFonts w:ascii="BIZ UDPゴシック" w:eastAsia="BIZ UDPゴシック" w:hAnsi="BIZ UDPゴシック" w:hint="eastAsia"/>
          <w:color w:val="000000" w:themeColor="text1"/>
          <w:sz w:val="24"/>
          <w:szCs w:val="28"/>
        </w:rPr>
        <w:t>行いました</w:t>
      </w:r>
      <w:r w:rsidRPr="00172DF7">
        <w:rPr>
          <w:rFonts w:ascii="BIZ UDPゴシック" w:eastAsia="BIZ UDPゴシック" w:hAnsi="BIZ UDPゴシック"/>
          <w:color w:val="000000" w:themeColor="text1"/>
          <w:sz w:val="24"/>
          <w:szCs w:val="28"/>
        </w:rPr>
        <w:t>。</w:t>
      </w:r>
    </w:p>
    <w:p w14:paraId="01EEE447" w14:textId="4BE3E0C1" w:rsidR="001617A0" w:rsidRPr="00172DF7" w:rsidRDefault="001617A0"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支援情報センターＨＡＳＩＣを中心とした、作業等経営ネットワーク支援事業を展開し、庁内外から障害者施設への作業発注の仲介に取り組むとともに、単独施設では対応が難しい大量業務の共同受注の拡充を図</w:t>
      </w:r>
      <w:r w:rsidRPr="00172DF7">
        <w:rPr>
          <w:rFonts w:ascii="BIZ UDPゴシック" w:eastAsia="BIZ UDPゴシック" w:hAnsi="BIZ UDPゴシック" w:hint="eastAsia"/>
          <w:color w:val="000000" w:themeColor="text1"/>
          <w:sz w:val="24"/>
          <w:szCs w:val="28"/>
        </w:rPr>
        <w:t>りました</w:t>
      </w:r>
      <w:r w:rsidRPr="00172DF7">
        <w:rPr>
          <w:rFonts w:ascii="BIZ UDPゴシック" w:eastAsia="BIZ UDPゴシック" w:hAnsi="BIZ UDPゴシック"/>
          <w:color w:val="000000" w:themeColor="text1"/>
          <w:sz w:val="24"/>
          <w:szCs w:val="28"/>
        </w:rPr>
        <w:t>。</w:t>
      </w:r>
    </w:p>
    <w:p w14:paraId="6BE80215" w14:textId="754ED6E3" w:rsidR="001617A0" w:rsidRPr="00172DF7" w:rsidRDefault="001617A0"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障害者活躍推進計画に基づき、障害のある職員の計画的な採用に取</w:t>
      </w:r>
      <w:r w:rsidRPr="00172DF7">
        <w:rPr>
          <w:rFonts w:ascii="BIZ UDPゴシック" w:eastAsia="BIZ UDPゴシック" w:hAnsi="BIZ UDPゴシック" w:hint="eastAsia"/>
          <w:color w:val="000000" w:themeColor="text1"/>
          <w:sz w:val="24"/>
          <w:szCs w:val="28"/>
        </w:rPr>
        <w:t>り</w:t>
      </w:r>
      <w:r w:rsidRPr="00172DF7">
        <w:rPr>
          <w:rFonts w:ascii="BIZ UDPゴシック" w:eastAsia="BIZ UDPゴシック" w:hAnsi="BIZ UDPゴシック"/>
          <w:color w:val="000000" w:themeColor="text1"/>
          <w:sz w:val="24"/>
          <w:szCs w:val="28"/>
        </w:rPr>
        <w:t>組み、新たに障害のある常勤職員１３名、会計年度任用職員２名を採用し</w:t>
      </w:r>
      <w:r w:rsidRPr="00172DF7">
        <w:rPr>
          <w:rFonts w:ascii="BIZ UDPゴシック" w:eastAsia="BIZ UDPゴシック" w:hAnsi="BIZ UDPゴシック" w:hint="eastAsia"/>
          <w:color w:val="000000" w:themeColor="text1"/>
          <w:sz w:val="24"/>
          <w:szCs w:val="28"/>
        </w:rPr>
        <w:t>まし</w:t>
      </w:r>
      <w:r w:rsidRPr="00172DF7">
        <w:rPr>
          <w:rFonts w:ascii="BIZ UDPゴシック" w:eastAsia="BIZ UDPゴシック" w:hAnsi="BIZ UDPゴシック"/>
          <w:color w:val="000000" w:themeColor="text1"/>
          <w:sz w:val="24"/>
          <w:szCs w:val="28"/>
        </w:rPr>
        <w:t>た。</w:t>
      </w:r>
      <w:r w:rsidR="00D141DE" w:rsidRPr="00172DF7">
        <w:rPr>
          <w:rFonts w:ascii="BIZ UDPゴシック" w:eastAsia="BIZ UDPゴシック" w:hAnsi="BIZ UDPゴシック"/>
          <w:color w:val="000000" w:themeColor="text1"/>
          <w:sz w:val="24"/>
          <w:szCs w:val="28"/>
        </w:rPr>
        <w:t>令和7年6月1日現在、区における障害者雇用率は2.62％</w:t>
      </w:r>
      <w:r w:rsidR="00D141DE" w:rsidRPr="00172DF7">
        <w:rPr>
          <w:rFonts w:ascii="BIZ UDPゴシック" w:eastAsia="BIZ UDPゴシック" w:hAnsi="BIZ UDPゴシック" w:hint="eastAsia"/>
          <w:color w:val="000000" w:themeColor="text1"/>
          <w:sz w:val="24"/>
          <w:szCs w:val="28"/>
        </w:rPr>
        <w:t>となっています。</w:t>
      </w:r>
    </w:p>
    <w:p w14:paraId="40459426"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48513F76"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【評価課題】</w:t>
      </w:r>
    </w:p>
    <w:p w14:paraId="6FFC5A8C" w14:textId="54D61D93" w:rsidR="00C25DCC" w:rsidRPr="00172DF7" w:rsidRDefault="00D141D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障害者と雇用側の</w:t>
      </w:r>
      <w:r w:rsidRPr="00172DF7">
        <w:rPr>
          <w:rFonts w:ascii="BIZ UDPゴシック" w:eastAsia="BIZ UDPゴシック" w:hAnsi="BIZ UDPゴシック"/>
          <w:color w:val="000000" w:themeColor="text1"/>
          <w:sz w:val="24"/>
          <w:szCs w:val="28"/>
        </w:rPr>
        <w:t>スムーズなマッチング支援につなげるため、関係機関同士の連携の構築を進める必要</w:t>
      </w:r>
      <w:r w:rsidRPr="00172DF7">
        <w:rPr>
          <w:rFonts w:ascii="BIZ UDPゴシック" w:eastAsia="BIZ UDPゴシック" w:hAnsi="BIZ UDPゴシック" w:hint="eastAsia"/>
          <w:color w:val="000000" w:themeColor="text1"/>
          <w:sz w:val="24"/>
          <w:szCs w:val="28"/>
        </w:rPr>
        <w:t>があります。</w:t>
      </w:r>
    </w:p>
    <w:p w14:paraId="77CD1142" w14:textId="336DFD10" w:rsidR="00D141DE" w:rsidRPr="00172DF7" w:rsidRDefault="00D141D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就労支援施設利用者の</w:t>
      </w:r>
      <w:r w:rsidRPr="00172DF7">
        <w:rPr>
          <w:rFonts w:ascii="BIZ UDPゴシック" w:eastAsia="BIZ UDPゴシック" w:hAnsi="BIZ UDPゴシック"/>
          <w:color w:val="000000" w:themeColor="text1"/>
          <w:sz w:val="24"/>
          <w:szCs w:val="28"/>
        </w:rPr>
        <w:t>就職者数を伸ばしていくためには、就労移行支援事業所だけでなく就労継続B型施設等の就職者の拡大が求められ</w:t>
      </w:r>
      <w:r w:rsidRPr="00172DF7">
        <w:rPr>
          <w:rFonts w:ascii="BIZ UDPゴシック" w:eastAsia="BIZ UDPゴシック" w:hAnsi="BIZ UDPゴシック" w:hint="eastAsia"/>
          <w:color w:val="000000" w:themeColor="text1"/>
          <w:sz w:val="24"/>
          <w:szCs w:val="28"/>
        </w:rPr>
        <w:t>るため</w:t>
      </w:r>
      <w:r w:rsidRPr="00172DF7">
        <w:rPr>
          <w:rFonts w:ascii="BIZ UDPゴシック" w:eastAsia="BIZ UDPゴシック" w:hAnsi="BIZ UDPゴシック"/>
          <w:color w:val="000000" w:themeColor="text1"/>
          <w:sz w:val="24"/>
          <w:szCs w:val="28"/>
        </w:rPr>
        <w:t>、定例会の出席率</w:t>
      </w:r>
      <w:r w:rsidRPr="00172DF7">
        <w:rPr>
          <w:rFonts w:ascii="BIZ UDPゴシック" w:eastAsia="BIZ UDPゴシック" w:hAnsi="BIZ UDPゴシック" w:hint="eastAsia"/>
          <w:color w:val="000000" w:themeColor="text1"/>
          <w:sz w:val="24"/>
          <w:szCs w:val="28"/>
        </w:rPr>
        <w:t>を向上させることが必要です。</w:t>
      </w:r>
    </w:p>
    <w:p w14:paraId="07B06890" w14:textId="0E1CFC65" w:rsidR="00D141DE" w:rsidRPr="00172DF7" w:rsidRDefault="00D141D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施設での作業発注の新規案件が増えている一方、施設利用者が減少している状況や人手不足などの要因から、受託に滞りが生じるケースもあり、需給バランスの調整やさらなる効率的な受託手法の確立が必要</w:t>
      </w:r>
      <w:r w:rsidRPr="00172DF7">
        <w:rPr>
          <w:rFonts w:ascii="BIZ UDPゴシック" w:eastAsia="BIZ UDPゴシック" w:hAnsi="BIZ UDPゴシック" w:hint="eastAsia"/>
          <w:color w:val="000000" w:themeColor="text1"/>
          <w:sz w:val="24"/>
          <w:szCs w:val="28"/>
        </w:rPr>
        <w:t>です</w:t>
      </w:r>
      <w:r w:rsidRPr="00172DF7">
        <w:rPr>
          <w:rFonts w:ascii="BIZ UDPゴシック" w:eastAsia="BIZ UDPゴシック" w:hAnsi="BIZ UDPゴシック"/>
          <w:color w:val="000000" w:themeColor="text1"/>
          <w:sz w:val="24"/>
          <w:szCs w:val="28"/>
        </w:rPr>
        <w:t>。</w:t>
      </w:r>
    </w:p>
    <w:p w14:paraId="6BC00E02" w14:textId="577E40ED" w:rsidR="00D141DE" w:rsidRPr="00172DF7" w:rsidRDefault="00D141D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令和８年７月に</w:t>
      </w:r>
      <w:r w:rsidRPr="00172DF7">
        <w:rPr>
          <w:rFonts w:ascii="BIZ UDPゴシック" w:eastAsia="BIZ UDPゴシック" w:hAnsi="BIZ UDPゴシック" w:hint="eastAsia"/>
          <w:color w:val="000000" w:themeColor="text1"/>
          <w:sz w:val="24"/>
          <w:szCs w:val="28"/>
        </w:rPr>
        <w:t>障害者雇用率が</w:t>
      </w:r>
      <w:r w:rsidRPr="00172DF7">
        <w:rPr>
          <w:rFonts w:ascii="BIZ UDPゴシック" w:eastAsia="BIZ UDPゴシック" w:hAnsi="BIZ UDPゴシック"/>
          <w:color w:val="000000" w:themeColor="text1"/>
          <w:sz w:val="24"/>
          <w:szCs w:val="28"/>
        </w:rPr>
        <w:t>3.0％に引き上げられることから、早期充足を図るため、今後も障害のある職員の計画的な採用に取り組んでいく必要があ</w:t>
      </w:r>
      <w:r w:rsidRPr="00172DF7">
        <w:rPr>
          <w:rFonts w:ascii="BIZ UDPゴシック" w:eastAsia="BIZ UDPゴシック" w:hAnsi="BIZ UDPゴシック" w:hint="eastAsia"/>
          <w:color w:val="000000" w:themeColor="text1"/>
          <w:sz w:val="24"/>
          <w:szCs w:val="28"/>
        </w:rPr>
        <w:t>ります</w:t>
      </w:r>
      <w:r w:rsidRPr="00172DF7">
        <w:rPr>
          <w:rFonts w:ascii="BIZ UDPゴシック" w:eastAsia="BIZ UDPゴシック" w:hAnsi="BIZ UDPゴシック"/>
          <w:color w:val="000000" w:themeColor="text1"/>
          <w:sz w:val="24"/>
          <w:szCs w:val="28"/>
        </w:rPr>
        <w:t>。</w:t>
      </w:r>
    </w:p>
    <w:p w14:paraId="4EAF5E52"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106A18D8"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4C51611C" w14:textId="69074257" w:rsidR="00C25DCC" w:rsidRPr="00172DF7" w:rsidRDefault="00C25DC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5F3646F5" w14:textId="2C8B438D" w:rsidR="00C25DCC" w:rsidRPr="00172DF7"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30" w:name="_Toc232976144"/>
      <w:bookmarkStart w:id="231" w:name="_Toc233029401"/>
      <w:bookmarkStart w:id="232" w:name="_Toc233103355"/>
      <w:bookmarkStart w:id="233" w:name="_Toc233106009"/>
      <w:bookmarkStart w:id="234" w:name="_Toc233128303"/>
      <w:bookmarkStart w:id="235" w:name="_Toc233291376"/>
      <w:bookmarkStart w:id="236" w:name="_Toc234248583"/>
      <w:bookmarkStart w:id="237" w:name="_Toc235775689"/>
      <w:bookmarkStart w:id="238" w:name="_Toc236663525"/>
      <w:r w:rsidRPr="00172DF7">
        <w:rPr>
          <w:rFonts w:ascii="BIZ UDPゴシック" w:eastAsia="BIZ UDPゴシック" w:hAnsi="BIZ UDPゴシック" w:cstheme="minorBidi" w:hint="eastAsia"/>
          <w:color w:val="000000" w:themeColor="text1"/>
          <w:sz w:val="28"/>
          <w:szCs w:val="32"/>
        </w:rPr>
        <w:lastRenderedPageBreak/>
        <w:t>（13）</w:t>
      </w:r>
      <w:r w:rsidR="007F1502" w:rsidRPr="00172DF7">
        <w:rPr>
          <w:rFonts w:ascii="BIZ UDPゴシック" w:eastAsia="BIZ UDPゴシック" w:hAnsi="BIZ UDPゴシック" w:cstheme="minorBidi"/>
          <w:color w:val="000000" w:themeColor="text1"/>
          <w:sz w:val="28"/>
          <w:szCs w:val="32"/>
        </w:rPr>
        <w:t>みんなで学ぶ・楽しむ・考える</w:t>
      </w:r>
      <w:bookmarkEnd w:id="230"/>
      <w:bookmarkEnd w:id="231"/>
      <w:bookmarkEnd w:id="232"/>
      <w:bookmarkEnd w:id="233"/>
      <w:bookmarkEnd w:id="234"/>
      <w:bookmarkEnd w:id="235"/>
      <w:bookmarkEnd w:id="236"/>
      <w:bookmarkEnd w:id="237"/>
      <w:bookmarkEnd w:id="238"/>
    </w:p>
    <w:p w14:paraId="404D1E9D" w14:textId="77777777" w:rsidR="00C25DCC" w:rsidRPr="00172DF7" w:rsidRDefault="00C25DCC" w:rsidP="00C25DCC">
      <w:pPr>
        <w:widowControl/>
        <w:ind w:firstLineChars="100" w:firstLine="240"/>
        <w:rPr>
          <w:rFonts w:ascii="BIZ UDPゴシック" w:eastAsia="BIZ UDPゴシック" w:hAnsi="BIZ UDPゴシック"/>
          <w:color w:val="000000" w:themeColor="text1"/>
          <w:sz w:val="24"/>
          <w:szCs w:val="28"/>
        </w:rPr>
      </w:pPr>
    </w:p>
    <w:p w14:paraId="699C3F4E"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【実施状況】</w:t>
      </w:r>
    </w:p>
    <w:p w14:paraId="7BEC3343" w14:textId="0ED92A4E" w:rsidR="0013290D" w:rsidRPr="00172DF7"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医療的ケア児について、区立指定保育園５園で受け入れを行っています。各園において、定期的に医療的ケア連絡会を実施し、医療的ケア児の日常の保育状況や成育について、保育園職員の現状報告を受け、集団保育における配慮事項、保護者支援等の現状と課題を共有しています。</w:t>
      </w:r>
    </w:p>
    <w:p w14:paraId="2A357E1C" w14:textId="1EE14BF5" w:rsidR="00C25DCC" w:rsidRPr="00172DF7"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区立、私立認可保育園（子ども園を含む）を対象に、児童支援事業所「ぷらみんぽーと」及び発達障害相談・療育センター「げんき」より専門性を持つ講師の派遣を行い、巡回技術支援研修を実施し、職員の障害児保育技術の向上と園児への理解と支援につなげています。</w:t>
      </w:r>
    </w:p>
    <w:p w14:paraId="5BD2112E" w14:textId="2B89C6F6" w:rsidR="0013290D" w:rsidRPr="00172DF7"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令和７年３月に策定した「せたがやインクルーシブ教育ガイドライン」を区内全幼・小・中学校の全教職員に配布するとともに、校長及び特別支援教育コーディネーター等を対象に研修等を実施</w:t>
      </w:r>
      <w:r w:rsidRPr="00172DF7">
        <w:rPr>
          <w:rFonts w:ascii="BIZ UDPゴシック" w:eastAsia="BIZ UDPゴシック" w:hAnsi="BIZ UDPゴシック" w:hint="eastAsia"/>
          <w:color w:val="000000" w:themeColor="text1"/>
          <w:sz w:val="24"/>
          <w:szCs w:val="28"/>
        </w:rPr>
        <w:t>しました</w:t>
      </w:r>
      <w:r w:rsidRPr="00172DF7">
        <w:rPr>
          <w:rFonts w:ascii="BIZ UDPゴシック" w:eastAsia="BIZ UDPゴシック" w:hAnsi="BIZ UDPゴシック"/>
          <w:color w:val="000000" w:themeColor="text1"/>
          <w:sz w:val="24"/>
          <w:szCs w:val="28"/>
        </w:rPr>
        <w:t>。</w:t>
      </w:r>
    </w:p>
    <w:p w14:paraId="79E2DF60" w14:textId="16578C22" w:rsidR="0013290D" w:rsidRPr="00172DF7"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精神障害者ピアサポーター養成・活躍支援事業」において、精神障害者ピアサポーター養成研修を終了した登録ピアサポーターとミーティング、意見交換を行いながら地域の様々な機関、機会におけるピアサポート活動を行ってい</w:t>
      </w:r>
      <w:r w:rsidRPr="00172DF7">
        <w:rPr>
          <w:rFonts w:ascii="BIZ UDPゴシック" w:eastAsia="BIZ UDPゴシック" w:hAnsi="BIZ UDPゴシック" w:hint="eastAsia"/>
          <w:color w:val="000000" w:themeColor="text1"/>
          <w:sz w:val="24"/>
          <w:szCs w:val="28"/>
        </w:rPr>
        <w:t>ます。</w:t>
      </w:r>
    </w:p>
    <w:p w14:paraId="788A8B1F" w14:textId="7EA092D5" w:rsidR="0013290D" w:rsidRPr="00172DF7"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希望丘地域体育館にて「世田谷ｄｅボッチャ」を毎週火曜日に開催し、障害の有無に関わらず区民等がボッチャの練習やゲームを通じた交流を行える環境を整備</w:t>
      </w:r>
      <w:r w:rsidRPr="00172DF7">
        <w:rPr>
          <w:rFonts w:ascii="BIZ UDPゴシック" w:eastAsia="BIZ UDPゴシック" w:hAnsi="BIZ UDPゴシック" w:hint="eastAsia"/>
          <w:color w:val="000000" w:themeColor="text1"/>
          <w:sz w:val="24"/>
          <w:szCs w:val="28"/>
        </w:rPr>
        <w:t>しました</w:t>
      </w:r>
      <w:r w:rsidRPr="00172DF7">
        <w:rPr>
          <w:rFonts w:ascii="BIZ UDPゴシック" w:eastAsia="BIZ UDPゴシック" w:hAnsi="BIZ UDPゴシック"/>
          <w:color w:val="000000" w:themeColor="text1"/>
          <w:sz w:val="24"/>
          <w:szCs w:val="28"/>
        </w:rPr>
        <w:t>。</w:t>
      </w:r>
    </w:p>
    <w:p w14:paraId="096A1B5E" w14:textId="4205A73C" w:rsidR="0013290D" w:rsidRPr="00172DF7"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玉川高島屋で6月に「世田谷区障害者施設アート・オムニバス展」を、世田谷美術館で11月</w:t>
      </w:r>
      <w:r w:rsidR="00E56A0D" w:rsidRPr="00172DF7">
        <w:rPr>
          <w:rFonts w:ascii="BIZ UDPゴシック" w:eastAsia="BIZ UDPゴシック" w:hAnsi="BIZ UDPゴシック" w:hint="eastAsia"/>
          <w:color w:val="000000" w:themeColor="text1"/>
          <w:sz w:val="24"/>
          <w:szCs w:val="28"/>
        </w:rPr>
        <w:t>（令和７年度は10月から）</w:t>
      </w:r>
      <w:r w:rsidRPr="00172DF7">
        <w:rPr>
          <w:rFonts w:ascii="BIZ UDPゴシック" w:eastAsia="BIZ UDPゴシック" w:hAnsi="BIZ UDPゴシック"/>
          <w:color w:val="000000" w:themeColor="text1"/>
          <w:sz w:val="24"/>
          <w:szCs w:val="28"/>
        </w:rPr>
        <w:t>に「世田谷区障害者施設アート展」を開催し</w:t>
      </w:r>
      <w:r w:rsidRPr="00172DF7">
        <w:rPr>
          <w:rFonts w:ascii="BIZ UDPゴシック" w:eastAsia="BIZ UDPゴシック" w:hAnsi="BIZ UDPゴシック" w:hint="eastAsia"/>
          <w:color w:val="000000" w:themeColor="text1"/>
          <w:sz w:val="24"/>
          <w:szCs w:val="28"/>
        </w:rPr>
        <w:t>まし</w:t>
      </w:r>
      <w:r w:rsidRPr="00172DF7">
        <w:rPr>
          <w:rFonts w:ascii="BIZ UDPゴシック" w:eastAsia="BIZ UDPゴシック" w:hAnsi="BIZ UDPゴシック"/>
          <w:color w:val="000000" w:themeColor="text1"/>
          <w:sz w:val="24"/>
          <w:szCs w:val="28"/>
        </w:rPr>
        <w:t>た。</w:t>
      </w:r>
    </w:p>
    <w:p w14:paraId="6133CBCA"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1B1DF980"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【評価課題】</w:t>
      </w:r>
    </w:p>
    <w:p w14:paraId="58E617C8" w14:textId="6C892593" w:rsidR="0013290D" w:rsidRPr="00172DF7"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医療的ケア児の保育の需要が高まっていることを踏まえ、区立保育園による受入れ枠のさらなる拡充等の検討を行う必要があります。</w:t>
      </w:r>
    </w:p>
    <w:p w14:paraId="67F9534D" w14:textId="0667088E" w:rsidR="00C25DCC" w:rsidRPr="00172DF7"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保育園に通う障害児、配慮が必要な児童が年々増加しており、各園における人員配置等、受け入れ態勢が課題となっています。</w:t>
      </w:r>
    </w:p>
    <w:p w14:paraId="10EF9491" w14:textId="4DC4229D" w:rsidR="0013290D" w:rsidRPr="00172DF7"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「せたがやインクルーシブ教育ガイドライン」に基づく各学校での取組みに対して指導・助言を行うとともに、人的支援や研修の実施を通じてインクルーシブ教育を推進する</w:t>
      </w:r>
      <w:r w:rsidRPr="00172DF7">
        <w:rPr>
          <w:rFonts w:ascii="BIZ UDPゴシック" w:eastAsia="BIZ UDPゴシック" w:hAnsi="BIZ UDPゴシック" w:hint="eastAsia"/>
          <w:color w:val="000000" w:themeColor="text1"/>
          <w:sz w:val="24"/>
          <w:szCs w:val="28"/>
        </w:rPr>
        <w:t>必要があります。</w:t>
      </w:r>
    </w:p>
    <w:p w14:paraId="19A3BF32" w14:textId="665AB1DC" w:rsidR="0013290D" w:rsidRPr="00172DF7"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ピアサポート活動の創出に</w:t>
      </w:r>
      <w:r w:rsidRPr="00172DF7">
        <w:rPr>
          <w:rFonts w:ascii="BIZ UDPゴシック" w:eastAsia="BIZ UDPゴシック" w:hAnsi="BIZ UDPゴシック" w:hint="eastAsia"/>
          <w:color w:val="000000" w:themeColor="text1"/>
          <w:sz w:val="24"/>
          <w:szCs w:val="28"/>
        </w:rPr>
        <w:t>向けて</w:t>
      </w:r>
      <w:r w:rsidRPr="00172DF7">
        <w:rPr>
          <w:rFonts w:ascii="BIZ UDPゴシック" w:eastAsia="BIZ UDPゴシック" w:hAnsi="BIZ UDPゴシック"/>
          <w:color w:val="000000" w:themeColor="text1"/>
          <w:sz w:val="24"/>
          <w:szCs w:val="28"/>
        </w:rPr>
        <w:t>、保健、医療、福祉、教育等、地域包括ケアシステムの様々な領域における「ピアサポート活動」の周知と開拓が必要</w:t>
      </w:r>
      <w:r w:rsidRPr="00172DF7">
        <w:rPr>
          <w:rFonts w:ascii="BIZ UDPゴシック" w:eastAsia="BIZ UDPゴシック" w:hAnsi="BIZ UDPゴシック" w:hint="eastAsia"/>
          <w:color w:val="000000" w:themeColor="text1"/>
          <w:sz w:val="24"/>
          <w:szCs w:val="28"/>
        </w:rPr>
        <w:t>です</w:t>
      </w:r>
      <w:r w:rsidRPr="00172DF7">
        <w:rPr>
          <w:rFonts w:ascii="BIZ UDPゴシック" w:eastAsia="BIZ UDPゴシック" w:hAnsi="BIZ UDPゴシック"/>
          <w:color w:val="000000" w:themeColor="text1"/>
          <w:sz w:val="24"/>
          <w:szCs w:val="28"/>
        </w:rPr>
        <w:t>。</w:t>
      </w:r>
    </w:p>
    <w:p w14:paraId="2D403C44" w14:textId="5FD50EB0" w:rsidR="0013290D" w:rsidRPr="00172DF7"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芸術・文化に関する情報について、</w:t>
      </w:r>
      <w:r w:rsidRPr="00172DF7">
        <w:rPr>
          <w:rFonts w:ascii="BIZ UDPゴシック" w:eastAsia="BIZ UDPゴシック" w:hAnsi="BIZ UDPゴシック"/>
          <w:color w:val="000000" w:themeColor="text1"/>
          <w:sz w:val="24"/>
          <w:szCs w:val="28"/>
        </w:rPr>
        <w:t>魅力的なコンテンツの発信だけでなく、案内の内容面の充実や施設を利用しやすい環境づくりが求められてい</w:t>
      </w:r>
      <w:r w:rsidRPr="00172DF7">
        <w:rPr>
          <w:rFonts w:ascii="BIZ UDPゴシック" w:eastAsia="BIZ UDPゴシック" w:hAnsi="BIZ UDPゴシック" w:hint="eastAsia"/>
          <w:color w:val="000000" w:themeColor="text1"/>
          <w:sz w:val="24"/>
          <w:szCs w:val="28"/>
        </w:rPr>
        <w:t>ます</w:t>
      </w:r>
      <w:r w:rsidRPr="00172DF7">
        <w:rPr>
          <w:rFonts w:ascii="BIZ UDPゴシック" w:eastAsia="BIZ UDPゴシック" w:hAnsi="BIZ UDPゴシック"/>
          <w:color w:val="000000" w:themeColor="text1"/>
          <w:sz w:val="24"/>
          <w:szCs w:val="28"/>
        </w:rPr>
        <w:t>。</w:t>
      </w:r>
    </w:p>
    <w:p w14:paraId="033BE91E"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181AA378" w14:textId="50FDEB17" w:rsidR="00C25DCC" w:rsidRPr="00172DF7" w:rsidRDefault="00C25DC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3DE531AE" w14:textId="35C69D7C" w:rsidR="00C25DCC" w:rsidRPr="00172DF7"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39" w:name="_Toc232976145"/>
      <w:bookmarkStart w:id="240" w:name="_Toc233029402"/>
      <w:bookmarkStart w:id="241" w:name="_Toc233103356"/>
      <w:bookmarkStart w:id="242" w:name="_Toc233106010"/>
      <w:bookmarkStart w:id="243" w:name="_Toc233128304"/>
      <w:bookmarkStart w:id="244" w:name="_Toc233291377"/>
      <w:bookmarkStart w:id="245" w:name="_Toc234248584"/>
      <w:bookmarkStart w:id="246" w:name="_Toc235775690"/>
      <w:bookmarkStart w:id="247" w:name="_Toc236663526"/>
      <w:r w:rsidRPr="00172DF7">
        <w:rPr>
          <w:rFonts w:ascii="BIZ UDPゴシック" w:eastAsia="BIZ UDPゴシック" w:hAnsi="BIZ UDPゴシック" w:cstheme="minorBidi" w:hint="eastAsia"/>
          <w:color w:val="000000" w:themeColor="text1"/>
          <w:sz w:val="28"/>
          <w:szCs w:val="32"/>
        </w:rPr>
        <w:lastRenderedPageBreak/>
        <w:t>（14）</w:t>
      </w:r>
      <w:r w:rsidR="00256347" w:rsidRPr="00172DF7">
        <w:rPr>
          <w:rFonts w:ascii="BIZ UDPゴシック" w:eastAsia="BIZ UDPゴシック" w:hAnsi="BIZ UDPゴシック" w:cstheme="minorBidi"/>
          <w:color w:val="000000" w:themeColor="text1"/>
          <w:sz w:val="28"/>
          <w:szCs w:val="32"/>
        </w:rPr>
        <w:t>情報取得・発信手段を確保する</w:t>
      </w:r>
      <w:bookmarkEnd w:id="239"/>
      <w:bookmarkEnd w:id="240"/>
      <w:bookmarkEnd w:id="241"/>
      <w:bookmarkEnd w:id="242"/>
      <w:bookmarkEnd w:id="243"/>
      <w:bookmarkEnd w:id="244"/>
      <w:bookmarkEnd w:id="245"/>
      <w:bookmarkEnd w:id="246"/>
      <w:bookmarkEnd w:id="247"/>
    </w:p>
    <w:p w14:paraId="1CAFC78A" w14:textId="77777777" w:rsidR="00C25DCC" w:rsidRPr="00172DF7" w:rsidRDefault="00C25DCC" w:rsidP="00C25DCC">
      <w:pPr>
        <w:widowControl/>
        <w:ind w:firstLineChars="100" w:firstLine="240"/>
        <w:rPr>
          <w:rFonts w:ascii="BIZ UDPゴシック" w:eastAsia="BIZ UDPゴシック" w:hAnsi="BIZ UDPゴシック"/>
          <w:color w:val="000000" w:themeColor="text1"/>
          <w:sz w:val="24"/>
          <w:szCs w:val="28"/>
        </w:rPr>
      </w:pPr>
    </w:p>
    <w:p w14:paraId="1E86BF1E"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【実施状況】</w:t>
      </w:r>
    </w:p>
    <w:p w14:paraId="53F16C5E" w14:textId="73A88FB8" w:rsidR="0026389C" w:rsidRPr="00172DF7" w:rsidRDefault="0026389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円滑なコニュニケーションの確保を目的として、身体障害者手帳（聴覚障害）に該当しない18歳以上65歳未満の中等度難聴者に対</w:t>
      </w:r>
      <w:r w:rsidRPr="00172DF7">
        <w:rPr>
          <w:rFonts w:ascii="BIZ UDPゴシック" w:eastAsia="BIZ UDPゴシック" w:hAnsi="BIZ UDPゴシック" w:hint="eastAsia"/>
          <w:color w:val="000000" w:themeColor="text1"/>
          <w:sz w:val="24"/>
          <w:szCs w:val="28"/>
        </w:rPr>
        <w:t>して、</w:t>
      </w:r>
      <w:r w:rsidRPr="00172DF7">
        <w:rPr>
          <w:rFonts w:ascii="BIZ UDPゴシック" w:eastAsia="BIZ UDPゴシック" w:hAnsi="BIZ UDPゴシック"/>
          <w:color w:val="000000" w:themeColor="text1"/>
          <w:sz w:val="24"/>
          <w:szCs w:val="28"/>
        </w:rPr>
        <w:t>補聴器購入費助成を実施し</w:t>
      </w:r>
      <w:r w:rsidRPr="00172DF7">
        <w:rPr>
          <w:rFonts w:ascii="BIZ UDPゴシック" w:eastAsia="BIZ UDPゴシック" w:hAnsi="BIZ UDPゴシック" w:hint="eastAsia"/>
          <w:color w:val="000000" w:themeColor="text1"/>
          <w:sz w:val="24"/>
          <w:szCs w:val="28"/>
        </w:rPr>
        <w:t>ました。</w:t>
      </w:r>
    </w:p>
    <w:p w14:paraId="05507F77" w14:textId="51A22FF5" w:rsidR="00256347" w:rsidRPr="00172DF7" w:rsidRDefault="0025634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医療的ケアが必要なお子さん</w:t>
      </w:r>
      <w:r w:rsidRPr="00172DF7">
        <w:rPr>
          <w:rFonts w:ascii="BIZ UDPゴシック" w:eastAsia="BIZ UDPゴシック" w:hAnsi="BIZ UDPゴシック" w:hint="eastAsia"/>
          <w:color w:val="000000" w:themeColor="text1"/>
          <w:sz w:val="24"/>
          <w:szCs w:val="28"/>
        </w:rPr>
        <w:t>の</w:t>
      </w:r>
      <w:r w:rsidRPr="00172DF7">
        <w:rPr>
          <w:rFonts w:ascii="BIZ UDPゴシック" w:eastAsia="BIZ UDPゴシック" w:hAnsi="BIZ UDPゴシック"/>
          <w:color w:val="000000" w:themeColor="text1"/>
          <w:sz w:val="24"/>
          <w:szCs w:val="28"/>
        </w:rPr>
        <w:t>ためのガイドブックを区民、医療機関や支所など</w:t>
      </w:r>
      <w:r w:rsidRPr="00172DF7">
        <w:rPr>
          <w:rFonts w:ascii="BIZ UDPゴシック" w:eastAsia="BIZ UDPゴシック" w:hAnsi="BIZ UDPゴシック" w:hint="eastAsia"/>
          <w:color w:val="000000" w:themeColor="text1"/>
          <w:sz w:val="24"/>
          <w:szCs w:val="28"/>
        </w:rPr>
        <w:t>の</w:t>
      </w:r>
      <w:r w:rsidRPr="00172DF7">
        <w:rPr>
          <w:rFonts w:ascii="BIZ UDPゴシック" w:eastAsia="BIZ UDPゴシック" w:hAnsi="BIZ UDPゴシック"/>
          <w:color w:val="000000" w:themeColor="text1"/>
          <w:sz w:val="24"/>
          <w:szCs w:val="28"/>
        </w:rPr>
        <w:t>関係機関に周知し</w:t>
      </w:r>
      <w:r w:rsidRPr="00172DF7">
        <w:rPr>
          <w:rFonts w:ascii="BIZ UDPゴシック" w:eastAsia="BIZ UDPゴシック" w:hAnsi="BIZ UDPゴシック" w:hint="eastAsia"/>
          <w:color w:val="000000" w:themeColor="text1"/>
          <w:sz w:val="24"/>
          <w:szCs w:val="28"/>
        </w:rPr>
        <w:t>まし</w:t>
      </w:r>
      <w:r w:rsidRPr="00172DF7">
        <w:rPr>
          <w:rFonts w:ascii="BIZ UDPゴシック" w:eastAsia="BIZ UDPゴシック" w:hAnsi="BIZ UDPゴシック"/>
          <w:color w:val="000000" w:themeColor="text1"/>
          <w:sz w:val="24"/>
          <w:szCs w:val="28"/>
        </w:rPr>
        <w:t>た。</w:t>
      </w:r>
    </w:p>
    <w:p w14:paraId="31F76B4C" w14:textId="7BF777D7" w:rsidR="00256347" w:rsidRPr="00172DF7" w:rsidRDefault="00256347" w:rsidP="00256347">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区ホームページにおける障害者差別解消法の対応として取り組んでいる音声読み上げ対応等について、演習形式を取り入れた職員研修や全庁周知等を行</w:t>
      </w:r>
      <w:r w:rsidRPr="00172DF7">
        <w:rPr>
          <w:rFonts w:ascii="BIZ UDPゴシック" w:eastAsia="BIZ UDPゴシック" w:hAnsi="BIZ UDPゴシック" w:hint="eastAsia"/>
          <w:color w:val="000000" w:themeColor="text1"/>
          <w:sz w:val="24"/>
          <w:szCs w:val="28"/>
        </w:rPr>
        <w:t>いまし</w:t>
      </w:r>
      <w:r w:rsidRPr="00172DF7">
        <w:rPr>
          <w:rFonts w:ascii="BIZ UDPゴシック" w:eastAsia="BIZ UDPゴシック" w:hAnsi="BIZ UDPゴシック"/>
          <w:color w:val="000000" w:themeColor="text1"/>
          <w:sz w:val="24"/>
          <w:szCs w:val="28"/>
        </w:rPr>
        <w:t>た。また、全ページを対象として、ウェブアクセシビリティに配慮した構成となっているかを確認し</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その結果を踏まえ、各ページにおける課題の有無およびその内容を整理した一覧表並びに対応方法を記載した手順書を作成し、所管課へ共有し</w:t>
      </w:r>
      <w:r w:rsidRPr="00172DF7">
        <w:rPr>
          <w:rFonts w:ascii="BIZ UDPゴシック" w:eastAsia="BIZ UDPゴシック" w:hAnsi="BIZ UDPゴシック" w:hint="eastAsia"/>
          <w:color w:val="000000" w:themeColor="text1"/>
          <w:sz w:val="24"/>
          <w:szCs w:val="28"/>
        </w:rPr>
        <w:t>まし</w:t>
      </w:r>
      <w:r w:rsidRPr="00172DF7">
        <w:rPr>
          <w:rFonts w:ascii="BIZ UDPゴシック" w:eastAsia="BIZ UDPゴシック" w:hAnsi="BIZ UDPゴシック"/>
          <w:color w:val="000000" w:themeColor="text1"/>
          <w:sz w:val="24"/>
          <w:szCs w:val="28"/>
        </w:rPr>
        <w:t>た。</w:t>
      </w:r>
    </w:p>
    <w:p w14:paraId="325EAE67" w14:textId="012DC529" w:rsidR="00C25DCC" w:rsidRPr="00172DF7" w:rsidRDefault="00032F8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デジタルデバイドの解消、視覚障害のある方々の円滑な情報収集や意思疎通など情報コミュニケーショを促進し、日常生活及び社会生活の充実を図ることを目的として、視覚障害者向けのスマートフォン相談会を実施</w:t>
      </w:r>
      <w:r w:rsidRPr="00172DF7">
        <w:rPr>
          <w:rFonts w:ascii="BIZ UDPゴシック" w:eastAsia="BIZ UDPゴシック" w:hAnsi="BIZ UDPゴシック" w:hint="eastAsia"/>
          <w:color w:val="000000" w:themeColor="text1"/>
          <w:sz w:val="24"/>
          <w:szCs w:val="28"/>
        </w:rPr>
        <w:t>しました</w:t>
      </w:r>
      <w:r w:rsidR="00C25DCC" w:rsidRPr="00172DF7">
        <w:rPr>
          <w:rFonts w:ascii="BIZ UDPゴシック" w:eastAsia="BIZ UDPゴシック" w:hAnsi="BIZ UDPゴシック" w:hint="eastAsia"/>
          <w:color w:val="000000" w:themeColor="text1"/>
          <w:sz w:val="24"/>
          <w:szCs w:val="28"/>
        </w:rPr>
        <w:t>。</w:t>
      </w:r>
    </w:p>
    <w:p w14:paraId="75556A59"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68DDDCBA" w14:textId="77777777" w:rsidR="00C25DCC" w:rsidRPr="00172DF7"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【評価課題】</w:t>
      </w:r>
    </w:p>
    <w:p w14:paraId="2269CA47" w14:textId="31EDDD3C" w:rsidR="00C25DCC" w:rsidRPr="00172DF7" w:rsidRDefault="0090233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中等度難聴者の実数把握が難しく、必要とする方に周知ができているかが測りづらいことが課題</w:t>
      </w:r>
      <w:r w:rsidRPr="00172DF7">
        <w:rPr>
          <w:rFonts w:ascii="BIZ UDPゴシック" w:eastAsia="BIZ UDPゴシック" w:hAnsi="BIZ UDPゴシック" w:hint="eastAsia"/>
          <w:color w:val="000000" w:themeColor="text1"/>
          <w:sz w:val="24"/>
          <w:szCs w:val="28"/>
        </w:rPr>
        <w:t>となっています。</w:t>
      </w:r>
      <w:r w:rsidRPr="00172DF7">
        <w:rPr>
          <w:rFonts w:ascii="BIZ UDPゴシック" w:eastAsia="BIZ UDPゴシック" w:hAnsi="BIZ UDPゴシック"/>
          <w:color w:val="000000" w:themeColor="text1"/>
          <w:sz w:val="24"/>
          <w:szCs w:val="28"/>
        </w:rPr>
        <w:t>事業の周知を強化</w:t>
      </w:r>
      <w:r w:rsidRPr="00172DF7">
        <w:rPr>
          <w:rFonts w:ascii="BIZ UDPゴシック" w:eastAsia="BIZ UDPゴシック" w:hAnsi="BIZ UDPゴシック" w:hint="eastAsia"/>
          <w:color w:val="000000" w:themeColor="text1"/>
          <w:sz w:val="24"/>
          <w:szCs w:val="28"/>
        </w:rPr>
        <w:t>し</w:t>
      </w:r>
      <w:r w:rsidRPr="00172DF7">
        <w:rPr>
          <w:rFonts w:ascii="BIZ UDPゴシック" w:eastAsia="BIZ UDPゴシック" w:hAnsi="BIZ UDPゴシック"/>
          <w:color w:val="000000" w:themeColor="text1"/>
          <w:sz w:val="24"/>
          <w:szCs w:val="28"/>
        </w:rPr>
        <w:t>、さらなる利用拡大</w:t>
      </w:r>
      <w:r w:rsidRPr="00172DF7">
        <w:rPr>
          <w:rFonts w:ascii="BIZ UDPゴシック" w:eastAsia="BIZ UDPゴシック" w:hAnsi="BIZ UDPゴシック" w:hint="eastAsia"/>
          <w:color w:val="000000" w:themeColor="text1"/>
          <w:sz w:val="24"/>
          <w:szCs w:val="28"/>
        </w:rPr>
        <w:t>につなげる必要があります。</w:t>
      </w:r>
    </w:p>
    <w:p w14:paraId="5FF30107" w14:textId="3AA34EBA" w:rsidR="0090233B" w:rsidRPr="00172DF7" w:rsidRDefault="0090233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医療的ケアのガイドブックについて、</w:t>
      </w:r>
      <w:r w:rsidRPr="00172DF7">
        <w:rPr>
          <w:rFonts w:ascii="BIZ UDPゴシック" w:eastAsia="BIZ UDPゴシック" w:hAnsi="BIZ UDPゴシック"/>
          <w:color w:val="000000" w:themeColor="text1"/>
          <w:sz w:val="24"/>
          <w:szCs w:val="28"/>
        </w:rPr>
        <w:t>支援情報をリアルタイムに更新し、周知する方法について検討する必要が</w:t>
      </w:r>
      <w:r w:rsidRPr="00172DF7">
        <w:rPr>
          <w:rFonts w:ascii="BIZ UDPゴシック" w:eastAsia="BIZ UDPゴシック" w:hAnsi="BIZ UDPゴシック" w:hint="eastAsia"/>
          <w:color w:val="000000" w:themeColor="text1"/>
          <w:sz w:val="24"/>
          <w:szCs w:val="28"/>
        </w:rPr>
        <w:t>あります。</w:t>
      </w:r>
    </w:p>
    <w:p w14:paraId="5200B73F" w14:textId="6AEB8EB4" w:rsidR="0090233B" w:rsidRPr="00172DF7" w:rsidRDefault="0090233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区ホームページで公開されているページ上において、代替ファイルやテキストが適切に設定されていないページがまだ見られる</w:t>
      </w:r>
      <w:r w:rsidRPr="00172DF7">
        <w:rPr>
          <w:rFonts w:ascii="BIZ UDPゴシック" w:eastAsia="BIZ UDPゴシック" w:hAnsi="BIZ UDPゴシック" w:hint="eastAsia"/>
          <w:color w:val="000000" w:themeColor="text1"/>
          <w:sz w:val="24"/>
          <w:szCs w:val="28"/>
        </w:rPr>
        <w:t>ため、改善していくことが必要です。</w:t>
      </w:r>
    </w:p>
    <w:p w14:paraId="30BB962E" w14:textId="64900BD2" w:rsidR="0090233B" w:rsidRPr="00172DF7" w:rsidRDefault="0090233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スマートフォン</w:t>
      </w:r>
      <w:r w:rsidRPr="00172DF7">
        <w:rPr>
          <w:rFonts w:ascii="BIZ UDPゴシック" w:eastAsia="BIZ UDPゴシック" w:hAnsi="BIZ UDPゴシック"/>
          <w:color w:val="000000" w:themeColor="text1"/>
          <w:sz w:val="24"/>
          <w:szCs w:val="28"/>
        </w:rPr>
        <w:t>相談会</w:t>
      </w:r>
      <w:r w:rsidRPr="00172DF7">
        <w:rPr>
          <w:rFonts w:ascii="BIZ UDPゴシック" w:eastAsia="BIZ UDPゴシック" w:hAnsi="BIZ UDPゴシック" w:hint="eastAsia"/>
          <w:color w:val="000000" w:themeColor="text1"/>
          <w:sz w:val="24"/>
          <w:szCs w:val="28"/>
        </w:rPr>
        <w:t>の</w:t>
      </w:r>
      <w:r w:rsidRPr="00172DF7">
        <w:rPr>
          <w:rFonts w:ascii="BIZ UDPゴシック" w:eastAsia="BIZ UDPゴシック" w:hAnsi="BIZ UDPゴシック"/>
          <w:color w:val="000000" w:themeColor="text1"/>
          <w:sz w:val="24"/>
          <w:szCs w:val="28"/>
        </w:rPr>
        <w:t>参加者の大半が継続利用者のため、事業の周知強化や需要の掘り起こしを行う必要があ</w:t>
      </w:r>
      <w:r w:rsidRPr="00172DF7">
        <w:rPr>
          <w:rFonts w:ascii="BIZ UDPゴシック" w:eastAsia="BIZ UDPゴシック" w:hAnsi="BIZ UDPゴシック" w:hint="eastAsia"/>
          <w:color w:val="000000" w:themeColor="text1"/>
          <w:sz w:val="24"/>
          <w:szCs w:val="28"/>
        </w:rPr>
        <w:t>ります</w:t>
      </w:r>
      <w:r w:rsidRPr="00172DF7">
        <w:rPr>
          <w:rFonts w:ascii="BIZ UDPゴシック" w:eastAsia="BIZ UDPゴシック" w:hAnsi="BIZ UDPゴシック"/>
          <w:color w:val="000000" w:themeColor="text1"/>
          <w:sz w:val="24"/>
          <w:szCs w:val="28"/>
        </w:rPr>
        <w:t>。</w:t>
      </w:r>
    </w:p>
    <w:p w14:paraId="23ACA26A"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3830A98C"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713AFF56"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00B323CD" w14:textId="77777777" w:rsidR="00C25DCC" w:rsidRPr="00172DF7" w:rsidRDefault="00C25DCC" w:rsidP="00C25DCC">
      <w:pPr>
        <w:widowControl/>
        <w:jc w:val="left"/>
        <w:rPr>
          <w:rFonts w:ascii="BIZ UDPゴシック" w:eastAsia="BIZ UDPゴシック" w:hAnsi="BIZ UDPゴシック"/>
          <w:color w:val="000000" w:themeColor="text1"/>
          <w:sz w:val="24"/>
          <w:szCs w:val="28"/>
        </w:rPr>
      </w:pPr>
    </w:p>
    <w:p w14:paraId="3B00D45E" w14:textId="7762907F" w:rsidR="00870AE8" w:rsidRPr="00172DF7" w:rsidRDefault="00870AE8" w:rsidP="00C25DC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599E500F" w14:textId="26EB755A" w:rsidR="00500FE3" w:rsidRPr="00172DF7" w:rsidRDefault="00500FE3" w:rsidP="0099710A">
      <w:pPr>
        <w:pStyle w:val="2"/>
        <w:numPr>
          <w:ilvl w:val="0"/>
          <w:numId w:val="25"/>
        </w:numPr>
        <w:pBdr>
          <w:bottom w:val="single" w:sz="18" w:space="1" w:color="808080" w:themeColor="background1" w:themeShade="80"/>
        </w:pBdr>
        <w:rPr>
          <w:rFonts w:ascii="BIZ UDPゴシック" w:eastAsia="BIZ UDPゴシック" w:hAnsi="BIZ UDPゴシック"/>
          <w:color w:val="000000" w:themeColor="text1"/>
          <w:sz w:val="24"/>
          <w:szCs w:val="28"/>
        </w:rPr>
      </w:pPr>
      <w:bookmarkStart w:id="248" w:name="_Toc152230213"/>
      <w:bookmarkStart w:id="249" w:name="_Toc236663527"/>
      <w:r w:rsidRPr="00172DF7">
        <w:rPr>
          <w:rFonts w:ascii="BIZ UDPゴシック" w:eastAsia="BIZ UDPゴシック" w:hAnsi="BIZ UDPゴシック" w:hint="eastAsia"/>
          <w:b/>
          <w:bCs/>
          <w:color w:val="000000" w:themeColor="text1"/>
          <w:sz w:val="40"/>
          <w:szCs w:val="44"/>
        </w:rPr>
        <w:lastRenderedPageBreak/>
        <w:t>成果目標の実施状況等</w:t>
      </w:r>
      <w:bookmarkEnd w:id="248"/>
      <w:bookmarkEnd w:id="249"/>
    </w:p>
    <w:p w14:paraId="29723282" w14:textId="77777777" w:rsidR="00092934" w:rsidRPr="00172DF7" w:rsidRDefault="00092934" w:rsidP="006848C6">
      <w:pPr>
        <w:widowControl/>
        <w:ind w:firstLineChars="100" w:firstLine="240"/>
        <w:rPr>
          <w:rFonts w:ascii="BIZ UDPゴシック" w:eastAsia="BIZ UDPゴシック" w:hAnsi="BIZ UDPゴシック"/>
          <w:color w:val="000000" w:themeColor="text1"/>
          <w:sz w:val="24"/>
          <w:szCs w:val="28"/>
        </w:rPr>
      </w:pPr>
    </w:p>
    <w:p w14:paraId="317ABE2E" w14:textId="77777777" w:rsidR="008A57BA" w:rsidRPr="00172DF7" w:rsidRDefault="00500FE3" w:rsidP="008A57BA">
      <w:pPr>
        <w:pStyle w:val="3"/>
        <w:numPr>
          <w:ilvl w:val="0"/>
          <w:numId w:val="24"/>
        </w:numPr>
        <w:shd w:val="clear" w:color="auto" w:fill="EAEAEA"/>
        <w:spacing w:line="480" w:lineRule="exact"/>
        <w:ind w:leftChars="0"/>
        <w:rPr>
          <w:rFonts w:ascii="BIZ UDPゴシック" w:eastAsia="BIZ UDPゴシック" w:hAnsi="BIZ UDPゴシック" w:cstheme="minorBidi"/>
          <w:color w:val="000000" w:themeColor="text1"/>
          <w:sz w:val="28"/>
          <w:szCs w:val="32"/>
        </w:rPr>
      </w:pPr>
      <w:bookmarkStart w:id="250" w:name="_Toc136607477"/>
      <w:bookmarkStart w:id="251" w:name="_Toc138263760"/>
      <w:bookmarkStart w:id="252" w:name="_Toc152230214"/>
      <w:bookmarkStart w:id="253" w:name="_Toc232976147"/>
      <w:bookmarkStart w:id="254" w:name="_Toc233029404"/>
      <w:bookmarkStart w:id="255" w:name="_Toc233103358"/>
      <w:bookmarkStart w:id="256" w:name="_Toc233106012"/>
      <w:bookmarkStart w:id="257" w:name="_Toc233291379"/>
      <w:bookmarkStart w:id="258" w:name="_Toc234248586"/>
      <w:bookmarkStart w:id="259" w:name="_Toc235775692"/>
      <w:bookmarkStart w:id="260" w:name="_Toc236663528"/>
      <w:r w:rsidRPr="00172DF7">
        <w:rPr>
          <w:rFonts w:ascii="BIZ UDPゴシック" w:eastAsia="BIZ UDPゴシック" w:hAnsi="BIZ UDPゴシック" w:cstheme="minorBidi" w:hint="eastAsia"/>
          <w:color w:val="000000" w:themeColor="text1"/>
          <w:sz w:val="28"/>
          <w:szCs w:val="32"/>
        </w:rPr>
        <w:t>第</w:t>
      </w:r>
      <w:r w:rsidR="006C22E8" w:rsidRPr="00172DF7">
        <w:rPr>
          <w:rFonts w:ascii="BIZ UDPゴシック" w:eastAsia="BIZ UDPゴシック" w:hAnsi="BIZ UDPゴシック" w:cstheme="minorBidi" w:hint="eastAsia"/>
          <w:color w:val="000000" w:themeColor="text1"/>
          <w:sz w:val="28"/>
          <w:szCs w:val="32"/>
        </w:rPr>
        <w:t>７</w:t>
      </w:r>
      <w:r w:rsidRPr="00172DF7">
        <w:rPr>
          <w:rFonts w:ascii="BIZ UDPゴシック" w:eastAsia="BIZ UDPゴシック" w:hAnsi="BIZ UDPゴシック" w:cstheme="minorBidi" w:hint="eastAsia"/>
          <w:color w:val="000000" w:themeColor="text1"/>
          <w:sz w:val="28"/>
          <w:szCs w:val="32"/>
        </w:rPr>
        <w:t>期障害福祉計画等の成果目標の実施状況</w:t>
      </w:r>
      <w:bookmarkEnd w:id="250"/>
      <w:bookmarkEnd w:id="251"/>
      <w:bookmarkEnd w:id="252"/>
      <w:bookmarkEnd w:id="253"/>
      <w:bookmarkEnd w:id="254"/>
      <w:bookmarkEnd w:id="255"/>
      <w:bookmarkEnd w:id="256"/>
      <w:bookmarkEnd w:id="257"/>
      <w:bookmarkEnd w:id="258"/>
      <w:bookmarkEnd w:id="259"/>
      <w:bookmarkEnd w:id="260"/>
    </w:p>
    <w:p w14:paraId="1D085DA6" w14:textId="762A0428" w:rsidR="00500FE3" w:rsidRPr="00172DF7" w:rsidRDefault="0099710A" w:rsidP="008A57BA">
      <w:pPr>
        <w:pStyle w:val="3"/>
        <w:shd w:val="clear" w:color="auto" w:fill="EAEAEA"/>
        <w:spacing w:line="480" w:lineRule="exact"/>
        <w:ind w:leftChars="0" w:left="720"/>
        <w:rPr>
          <w:rFonts w:ascii="BIZ UDPゴシック" w:eastAsia="BIZ UDPゴシック" w:hAnsi="BIZ UDPゴシック" w:cstheme="minorBidi"/>
          <w:color w:val="000000" w:themeColor="text1"/>
          <w:sz w:val="28"/>
          <w:szCs w:val="32"/>
        </w:rPr>
      </w:pPr>
      <w:bookmarkStart w:id="261" w:name="_Toc236663529"/>
      <w:r w:rsidRPr="00172DF7">
        <w:rPr>
          <w:rFonts w:ascii="BIZ UDPゴシック" w:eastAsia="BIZ UDPゴシック" w:hAnsi="BIZ UDPゴシック" w:cstheme="minorBidi" w:hint="eastAsia"/>
          <w:color w:val="000000" w:themeColor="text1"/>
          <w:sz w:val="28"/>
          <w:szCs w:val="32"/>
        </w:rPr>
        <w:t>（令和</w:t>
      </w:r>
      <w:r w:rsidR="008A617E" w:rsidRPr="00172DF7">
        <w:rPr>
          <w:rFonts w:ascii="BIZ UDPゴシック" w:eastAsia="BIZ UDPゴシック" w:hAnsi="BIZ UDPゴシック" w:cstheme="minorBidi" w:hint="eastAsia"/>
          <w:color w:val="000000" w:themeColor="text1"/>
          <w:sz w:val="28"/>
          <w:szCs w:val="32"/>
        </w:rPr>
        <w:t>６</w:t>
      </w:r>
      <w:r w:rsidRPr="00172DF7">
        <w:rPr>
          <w:rFonts w:ascii="BIZ UDPゴシック" w:eastAsia="BIZ UDPゴシック" w:hAnsi="BIZ UDPゴシック" w:cstheme="minorBidi" w:hint="eastAsia"/>
          <w:color w:val="000000" w:themeColor="text1"/>
          <w:sz w:val="28"/>
          <w:szCs w:val="32"/>
        </w:rPr>
        <w:t>年度～令和</w:t>
      </w:r>
      <w:r w:rsidR="008A617E" w:rsidRPr="00172DF7">
        <w:rPr>
          <w:rFonts w:ascii="BIZ UDPゴシック" w:eastAsia="BIZ UDPゴシック" w:hAnsi="BIZ UDPゴシック" w:cstheme="minorBidi" w:hint="eastAsia"/>
          <w:color w:val="000000" w:themeColor="text1"/>
          <w:sz w:val="28"/>
          <w:szCs w:val="32"/>
        </w:rPr>
        <w:t>８</w:t>
      </w:r>
      <w:r w:rsidRPr="00172DF7">
        <w:rPr>
          <w:rFonts w:ascii="BIZ UDPゴシック" w:eastAsia="BIZ UDPゴシック" w:hAnsi="BIZ UDPゴシック" w:cstheme="minorBidi" w:hint="eastAsia"/>
          <w:color w:val="000000" w:themeColor="text1"/>
          <w:sz w:val="28"/>
          <w:szCs w:val="32"/>
        </w:rPr>
        <w:t>年度実績）</w:t>
      </w:r>
      <w:bookmarkEnd w:id="261"/>
    </w:p>
    <w:p w14:paraId="64FD7A86" w14:textId="290871C7" w:rsidR="00500FE3" w:rsidRPr="00172DF7" w:rsidRDefault="00500FE3" w:rsidP="00500FE3">
      <w:pPr>
        <w:widowControl/>
        <w:ind w:firstLineChars="100" w:firstLine="240"/>
        <w:rPr>
          <w:rFonts w:ascii="BIZ UDPゴシック" w:eastAsia="BIZ UDPゴシック" w:hAnsi="BIZ UDPゴシック"/>
          <w:color w:val="000000" w:themeColor="text1"/>
          <w:sz w:val="24"/>
          <w:szCs w:val="28"/>
        </w:rPr>
      </w:pPr>
    </w:p>
    <w:p w14:paraId="3C2930CB" w14:textId="5D3AC644" w:rsidR="00A3037B" w:rsidRPr="00172DF7" w:rsidRDefault="00A3037B" w:rsidP="00A3037B">
      <w:pPr>
        <w:widowControl/>
        <w:pBdr>
          <w:bottom w:val="single"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成果目標１　</w:t>
      </w:r>
      <w:r w:rsidRPr="00172DF7">
        <w:rPr>
          <w:rFonts w:ascii="BIZ UDPゴシック" w:eastAsia="BIZ UDPゴシック" w:hAnsi="BIZ UDPゴシック"/>
          <w:color w:val="000000" w:themeColor="text1"/>
          <w:sz w:val="24"/>
          <w:szCs w:val="28"/>
        </w:rPr>
        <w:t>施設入所者の地域生活への移行</w:t>
      </w:r>
    </w:p>
    <w:p w14:paraId="1341B5D0" w14:textId="77777777" w:rsidR="00A3037B" w:rsidRPr="00172DF7" w:rsidRDefault="00A3037B" w:rsidP="00A3037B">
      <w:pPr>
        <w:widowControl/>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172DF7" w:rsidRPr="00172DF7" w14:paraId="678C637A" w14:textId="77777777" w:rsidTr="00A86799">
        <w:tc>
          <w:tcPr>
            <w:tcW w:w="1134" w:type="dxa"/>
            <w:shd w:val="clear" w:color="auto" w:fill="D9D9D9" w:themeFill="background1" w:themeFillShade="D9"/>
            <w:vAlign w:val="center"/>
          </w:tcPr>
          <w:p w14:paraId="5AE8ACC6" w14:textId="77777777" w:rsidR="00A3037B" w:rsidRPr="00172DF7" w:rsidRDefault="00A3037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計画</w:t>
            </w:r>
          </w:p>
          <w:p w14:paraId="2B391B52" w14:textId="77777777" w:rsidR="00A3037B" w:rsidRPr="00172DF7" w:rsidRDefault="00A3037B" w:rsidP="00A86799">
            <w:pPr>
              <w:widowControl/>
              <w:ind w:leftChars="-47" w:left="-99" w:rightChars="-52" w:right="-109"/>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（国の方針）</w:t>
            </w:r>
          </w:p>
        </w:tc>
        <w:tc>
          <w:tcPr>
            <w:tcW w:w="7647" w:type="dxa"/>
            <w:shd w:val="clear" w:color="auto" w:fill="F2F2F2" w:themeFill="background1" w:themeFillShade="F2"/>
          </w:tcPr>
          <w:p w14:paraId="48D9E823" w14:textId="77777777" w:rsidR="00A3037B" w:rsidRPr="00172DF7" w:rsidRDefault="00A3037B" w:rsidP="00A86799">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①地域生活移行者数</w:t>
            </w:r>
          </w:p>
          <w:p w14:paraId="6AAB6E43" w14:textId="687552B8" w:rsidR="00A3037B" w:rsidRPr="00172DF7" w:rsidRDefault="00A3037B" w:rsidP="00A86799">
            <w:pPr>
              <w:pStyle w:val="a3"/>
              <w:widowControl/>
              <w:numPr>
                <w:ilvl w:val="0"/>
                <w:numId w:val="4"/>
              </w:numPr>
              <w:ind w:leftChars="0" w:left="408" w:hanging="245"/>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令和</w:t>
            </w:r>
            <w:r w:rsidR="00226EC4" w:rsidRPr="00172DF7">
              <w:rPr>
                <w:rFonts w:ascii="BIZ UDPゴシック" w:eastAsia="BIZ UDPゴシック" w:hAnsi="BIZ UDPゴシック" w:hint="eastAsia"/>
                <w:color w:val="000000" w:themeColor="text1"/>
              </w:rPr>
              <w:t>４</w:t>
            </w:r>
            <w:r w:rsidRPr="00172DF7">
              <w:rPr>
                <w:rFonts w:ascii="BIZ UDPゴシック" w:eastAsia="BIZ UDPゴシック" w:hAnsi="BIZ UDPゴシック"/>
                <w:color w:val="000000" w:themeColor="text1"/>
              </w:rPr>
              <w:t>年度末施設入所者数の６％以上</w:t>
            </w:r>
          </w:p>
          <w:p w14:paraId="4DB20197" w14:textId="77777777" w:rsidR="00A3037B" w:rsidRPr="00172DF7" w:rsidRDefault="00A3037B" w:rsidP="00A86799">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②施設入所者数</w:t>
            </w:r>
          </w:p>
          <w:p w14:paraId="40F3E45C" w14:textId="16727E92" w:rsidR="00A3037B" w:rsidRPr="00172DF7" w:rsidRDefault="00A3037B" w:rsidP="00A86799">
            <w:pPr>
              <w:pStyle w:val="a3"/>
              <w:widowControl/>
              <w:numPr>
                <w:ilvl w:val="0"/>
                <w:numId w:val="4"/>
              </w:numPr>
              <w:ind w:leftChars="0" w:left="408" w:hanging="245"/>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令和</w:t>
            </w:r>
            <w:r w:rsidR="00226EC4" w:rsidRPr="00172DF7">
              <w:rPr>
                <w:rFonts w:ascii="BIZ UDPゴシック" w:eastAsia="BIZ UDPゴシック" w:hAnsi="BIZ UDPゴシック" w:hint="eastAsia"/>
                <w:color w:val="000000" w:themeColor="text1"/>
              </w:rPr>
              <w:t>４</w:t>
            </w:r>
            <w:r w:rsidRPr="00172DF7">
              <w:rPr>
                <w:rFonts w:ascii="BIZ UDPゴシック" w:eastAsia="BIZ UDPゴシック" w:hAnsi="BIZ UDPゴシック"/>
                <w:color w:val="000000" w:themeColor="text1"/>
              </w:rPr>
              <w:t>年度末の５％以上削減</w:t>
            </w:r>
          </w:p>
        </w:tc>
      </w:tr>
      <w:tr w:rsidR="00172DF7" w:rsidRPr="00172DF7" w14:paraId="3330CFE0" w14:textId="77777777" w:rsidTr="00A86799">
        <w:tc>
          <w:tcPr>
            <w:tcW w:w="1134" w:type="dxa"/>
            <w:shd w:val="clear" w:color="auto" w:fill="D9D9D9" w:themeFill="background1" w:themeFillShade="D9"/>
            <w:vAlign w:val="center"/>
          </w:tcPr>
          <w:p w14:paraId="0FD13928" w14:textId="77777777" w:rsidR="00A3037B" w:rsidRPr="00172DF7" w:rsidRDefault="00A3037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区の目標</w:t>
            </w:r>
          </w:p>
          <w:p w14:paraId="688A7458" w14:textId="77777777" w:rsidR="00A3037B" w:rsidRPr="00172DF7" w:rsidRDefault="00A3037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と</w:t>
            </w:r>
          </w:p>
          <w:p w14:paraId="229E3261" w14:textId="77777777" w:rsidR="00A3037B" w:rsidRPr="00172DF7" w:rsidRDefault="00A3037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29FF87FC" w14:textId="77777777" w:rsidR="00A3037B" w:rsidRPr="00172DF7" w:rsidRDefault="00A3037B" w:rsidP="00A86799">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①地域生活移行者数</w:t>
            </w:r>
          </w:p>
          <w:p w14:paraId="4B1092BB" w14:textId="1C7ABC4F" w:rsidR="00A3037B" w:rsidRPr="00172DF7" w:rsidRDefault="00A3037B" w:rsidP="00A86799">
            <w:pPr>
              <w:pStyle w:val="a3"/>
              <w:widowControl/>
              <w:numPr>
                <w:ilvl w:val="0"/>
                <w:numId w:val="4"/>
              </w:numPr>
              <w:ind w:leftChars="0" w:left="408" w:hanging="245"/>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令和８年度末までに６％以上が地域生活移行とする。</w:t>
            </w:r>
          </w:p>
          <w:p w14:paraId="55D9F503" w14:textId="77777777" w:rsidR="00A3037B" w:rsidRPr="00172DF7" w:rsidRDefault="00A3037B" w:rsidP="00A86799">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②施設入所者数</w:t>
            </w:r>
          </w:p>
          <w:p w14:paraId="25994F34" w14:textId="65B3AD1B" w:rsidR="00A3037B" w:rsidRPr="00172DF7" w:rsidRDefault="00A3037B" w:rsidP="00A86799">
            <w:pPr>
              <w:pStyle w:val="a3"/>
              <w:widowControl/>
              <w:numPr>
                <w:ilvl w:val="0"/>
                <w:numId w:val="4"/>
              </w:numPr>
              <w:ind w:leftChars="0" w:left="408" w:hanging="245"/>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令和８年度末までに5％以上削減とする。</w:t>
            </w:r>
          </w:p>
          <w:p w14:paraId="058052F0" w14:textId="77777777" w:rsidR="00A3037B" w:rsidRPr="00172DF7" w:rsidRDefault="00A3037B" w:rsidP="00A86799">
            <w:pPr>
              <w:widowControl/>
              <w:ind w:left="163"/>
              <w:rPr>
                <w:rFonts w:ascii="BIZ UDPゴシック" w:eastAsia="BIZ UDPゴシック" w:hAnsi="BIZ UDPゴシック"/>
                <w:color w:val="000000" w:themeColor="text1"/>
              </w:rPr>
            </w:pPr>
          </w:p>
          <w:tbl>
            <w:tblPr>
              <w:tblStyle w:val="a8"/>
              <w:tblW w:w="0" w:type="auto"/>
              <w:tblInd w:w="163" w:type="dxa"/>
              <w:tblBorders>
                <w:top w:val="single" w:sz="18" w:space="0" w:color="FFFFFF" w:themeColor="background1"/>
                <w:left w:val="none" w:sz="0" w:space="0" w:color="auto"/>
                <w:bottom w:val="single" w:sz="18" w:space="0" w:color="FFFFFF" w:themeColor="background1"/>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425"/>
              <w:gridCol w:w="1210"/>
              <w:gridCol w:w="1211"/>
              <w:gridCol w:w="1211"/>
              <w:gridCol w:w="1211"/>
            </w:tblGrid>
            <w:tr w:rsidR="00172DF7" w:rsidRPr="00172DF7" w14:paraId="37C6A16B" w14:textId="77777777" w:rsidTr="00A86799">
              <w:tc>
                <w:tcPr>
                  <w:tcW w:w="2425" w:type="dxa"/>
                  <w:shd w:val="clear" w:color="auto" w:fill="7F7F7F" w:themeFill="text1" w:themeFillTint="80"/>
                </w:tcPr>
                <w:p w14:paraId="26FA7AE2" w14:textId="77777777" w:rsidR="00A3037B" w:rsidRPr="00172DF7" w:rsidRDefault="00A3037B" w:rsidP="00A86799">
                  <w:pPr>
                    <w:widowControl/>
                    <w:rPr>
                      <w:rFonts w:ascii="BIZ UDPゴシック" w:eastAsia="BIZ UDPゴシック" w:hAnsi="BIZ UDPゴシック"/>
                      <w:color w:val="000000" w:themeColor="text1"/>
                      <w:sz w:val="18"/>
                      <w:szCs w:val="19"/>
                    </w:rPr>
                  </w:pPr>
                </w:p>
              </w:tc>
              <w:tc>
                <w:tcPr>
                  <w:tcW w:w="1210" w:type="dxa"/>
                  <w:shd w:val="clear" w:color="auto" w:fill="7F7F7F" w:themeFill="text1" w:themeFillTint="80"/>
                  <w:vAlign w:val="center"/>
                </w:tcPr>
                <w:p w14:paraId="724904B1" w14:textId="179564DD" w:rsidR="00A3037B" w:rsidRPr="00172DF7" w:rsidRDefault="00A3037B"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令和６年度</w:t>
                  </w:r>
                </w:p>
                <w:p w14:paraId="7645FD46" w14:textId="10FF67F4" w:rsidR="00A3037B" w:rsidRPr="00172DF7" w:rsidRDefault="00A3037B"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実績</w:t>
                  </w:r>
                </w:p>
              </w:tc>
              <w:tc>
                <w:tcPr>
                  <w:tcW w:w="1211" w:type="dxa"/>
                  <w:shd w:val="clear" w:color="auto" w:fill="7F7F7F" w:themeFill="text1" w:themeFillTint="80"/>
                  <w:vAlign w:val="center"/>
                </w:tcPr>
                <w:p w14:paraId="761253BF" w14:textId="27322B69" w:rsidR="00A3037B" w:rsidRPr="00172DF7" w:rsidRDefault="00A3037B"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令和７年度</w:t>
                  </w:r>
                </w:p>
                <w:p w14:paraId="3823C730" w14:textId="77777777" w:rsidR="00A3037B" w:rsidRPr="00172DF7" w:rsidRDefault="00A3037B"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実績</w:t>
                  </w:r>
                </w:p>
              </w:tc>
              <w:tc>
                <w:tcPr>
                  <w:tcW w:w="1211" w:type="dxa"/>
                  <w:tcBorders>
                    <w:right w:val="double" w:sz="12" w:space="0" w:color="FFFFFF" w:themeColor="background1"/>
                  </w:tcBorders>
                  <w:shd w:val="clear" w:color="auto" w:fill="7F7F7F" w:themeFill="text1" w:themeFillTint="80"/>
                  <w:vAlign w:val="center"/>
                </w:tcPr>
                <w:p w14:paraId="4F9D5F91" w14:textId="79244266" w:rsidR="00A3037B" w:rsidRPr="00172DF7" w:rsidRDefault="00A3037B"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令和８年度</w:t>
                  </w:r>
                </w:p>
                <w:p w14:paraId="6368236D" w14:textId="77777777" w:rsidR="00A3037B" w:rsidRPr="00172DF7" w:rsidRDefault="00A3037B"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見込み</w:t>
                  </w:r>
                </w:p>
              </w:tc>
              <w:tc>
                <w:tcPr>
                  <w:tcW w:w="1211" w:type="dxa"/>
                  <w:tcBorders>
                    <w:left w:val="double" w:sz="12" w:space="0" w:color="FFFFFF" w:themeColor="background1"/>
                  </w:tcBorders>
                  <w:shd w:val="clear" w:color="auto" w:fill="7F7F7F" w:themeFill="text1" w:themeFillTint="80"/>
                  <w:vAlign w:val="center"/>
                </w:tcPr>
                <w:p w14:paraId="2D240010" w14:textId="5F2F522F" w:rsidR="00A3037B" w:rsidRPr="00172DF7" w:rsidRDefault="00A3037B"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令和８年度末</w:t>
                  </w:r>
                </w:p>
                <w:p w14:paraId="59233C21" w14:textId="77777777" w:rsidR="00A3037B" w:rsidRPr="00172DF7" w:rsidRDefault="00A3037B"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目標</w:t>
                  </w:r>
                </w:p>
              </w:tc>
            </w:tr>
            <w:tr w:rsidR="00172DF7" w:rsidRPr="00172DF7" w14:paraId="55182FB8" w14:textId="77777777" w:rsidTr="00A3037B">
              <w:tc>
                <w:tcPr>
                  <w:tcW w:w="2425" w:type="dxa"/>
                  <w:shd w:val="clear" w:color="auto" w:fill="7F7F7F" w:themeFill="text1" w:themeFillTint="80"/>
                  <w:vAlign w:val="center"/>
                </w:tcPr>
                <w:p w14:paraId="5A2B6122" w14:textId="77777777" w:rsidR="00A3037B" w:rsidRPr="00172DF7" w:rsidRDefault="00A3037B" w:rsidP="00A3037B">
                  <w:pPr>
                    <w:widowControl/>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①地域生活移行者数</w:t>
                  </w:r>
                </w:p>
              </w:tc>
              <w:tc>
                <w:tcPr>
                  <w:tcW w:w="1210" w:type="dxa"/>
                  <w:shd w:val="clear" w:color="auto" w:fill="D9D9D9" w:themeFill="background1" w:themeFillShade="D9"/>
                  <w:vAlign w:val="center"/>
                </w:tcPr>
                <w:p w14:paraId="4D3A3855" w14:textId="4659C3A3" w:rsidR="00A3037B" w:rsidRPr="00172DF7" w:rsidRDefault="00A3037B" w:rsidP="00FD1CCF">
                  <w:pPr>
                    <w:widowControl/>
                    <w:jc w:val="right"/>
                    <w:rPr>
                      <w:rFonts w:ascii="BIZ UDPゴシック" w:eastAsia="BIZ UDPゴシック" w:hAnsi="BIZ UDPゴシック"/>
                      <w:strike/>
                      <w:color w:val="000000" w:themeColor="text1"/>
                      <w:sz w:val="18"/>
                      <w:szCs w:val="19"/>
                    </w:rPr>
                  </w:pPr>
                  <w:r w:rsidRPr="00172DF7">
                    <w:rPr>
                      <w:rFonts w:ascii="BIZ UDPゴシック" w:eastAsia="BIZ UDPゴシック" w:hAnsi="BIZ UDPゴシック" w:hint="eastAsia"/>
                      <w:color w:val="000000" w:themeColor="text1"/>
                      <w:sz w:val="18"/>
                      <w:szCs w:val="19"/>
                    </w:rPr>
                    <w:t>計17人</w:t>
                  </w:r>
                </w:p>
              </w:tc>
              <w:tc>
                <w:tcPr>
                  <w:tcW w:w="1211" w:type="dxa"/>
                  <w:shd w:val="clear" w:color="auto" w:fill="D9D9D9" w:themeFill="background1" w:themeFillShade="D9"/>
                  <w:vAlign w:val="center"/>
                </w:tcPr>
                <w:p w14:paraId="4D8FECB2" w14:textId="53643533" w:rsidR="00A3037B" w:rsidRPr="00172DF7" w:rsidRDefault="00A3037B" w:rsidP="00FD1CCF">
                  <w:pPr>
                    <w:widowControl/>
                    <w:jc w:val="right"/>
                    <w:rPr>
                      <w:rFonts w:ascii="BIZ UDPゴシック" w:eastAsia="BIZ UDPゴシック" w:hAnsi="BIZ UDPゴシック"/>
                      <w:strike/>
                      <w:color w:val="000000" w:themeColor="text1"/>
                      <w:sz w:val="18"/>
                      <w:szCs w:val="19"/>
                    </w:rPr>
                  </w:pPr>
                  <w:r w:rsidRPr="00172DF7">
                    <w:rPr>
                      <w:rFonts w:ascii="BIZ UDPゴシック" w:eastAsia="BIZ UDPゴシック" w:hAnsi="BIZ UDPゴシック" w:hint="eastAsia"/>
                      <w:color w:val="000000" w:themeColor="text1"/>
                      <w:sz w:val="18"/>
                      <w:szCs w:val="19"/>
                    </w:rPr>
                    <w:t>計23人</w:t>
                  </w:r>
                </w:p>
              </w:tc>
              <w:tc>
                <w:tcPr>
                  <w:tcW w:w="1211" w:type="dxa"/>
                  <w:tcBorders>
                    <w:right w:val="double" w:sz="12" w:space="0" w:color="FFFFFF" w:themeColor="background1"/>
                  </w:tcBorders>
                  <w:shd w:val="clear" w:color="auto" w:fill="D9D9D9" w:themeFill="background1" w:themeFillShade="D9"/>
                  <w:vAlign w:val="center"/>
                </w:tcPr>
                <w:p w14:paraId="25783E02" w14:textId="45BFC0F0" w:rsidR="00A3037B" w:rsidRPr="00172DF7" w:rsidRDefault="00A3037B" w:rsidP="00A86799">
                  <w:pPr>
                    <w:widowControl/>
                    <w:jc w:val="right"/>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計**人</w:t>
                  </w:r>
                </w:p>
              </w:tc>
              <w:tc>
                <w:tcPr>
                  <w:tcW w:w="1211" w:type="dxa"/>
                  <w:tcBorders>
                    <w:left w:val="double" w:sz="12" w:space="0" w:color="FFFFFF" w:themeColor="background1"/>
                  </w:tcBorders>
                  <w:shd w:val="clear" w:color="auto" w:fill="D9D9D9" w:themeFill="background1" w:themeFillShade="D9"/>
                  <w:vAlign w:val="center"/>
                </w:tcPr>
                <w:p w14:paraId="5DF1D897" w14:textId="77777777" w:rsidR="00A3037B" w:rsidRPr="00172DF7" w:rsidRDefault="00A3037B" w:rsidP="00A86799">
                  <w:pPr>
                    <w:widowControl/>
                    <w:jc w:val="right"/>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計27人</w:t>
                  </w:r>
                </w:p>
                <w:p w14:paraId="10EFA84C" w14:textId="183A4EE1" w:rsidR="00A3037B" w:rsidRPr="00172DF7" w:rsidRDefault="00A3037B" w:rsidP="00A86799">
                  <w:pPr>
                    <w:widowControl/>
                    <w:jc w:val="right"/>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【6.2%】</w:t>
                  </w:r>
                </w:p>
              </w:tc>
            </w:tr>
            <w:tr w:rsidR="00172DF7" w:rsidRPr="00172DF7" w14:paraId="7EDC93AE" w14:textId="77777777" w:rsidTr="00A3037B">
              <w:tc>
                <w:tcPr>
                  <w:tcW w:w="2425" w:type="dxa"/>
                  <w:shd w:val="clear" w:color="auto" w:fill="7F7F7F" w:themeFill="text1" w:themeFillTint="80"/>
                  <w:vAlign w:val="center"/>
                </w:tcPr>
                <w:p w14:paraId="1BEB83F5" w14:textId="77777777" w:rsidR="00A3037B" w:rsidRPr="00172DF7" w:rsidRDefault="00A3037B" w:rsidP="00A3037B">
                  <w:pPr>
                    <w:widowControl/>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②施設入所者数</w:t>
                  </w:r>
                </w:p>
              </w:tc>
              <w:tc>
                <w:tcPr>
                  <w:tcW w:w="1210" w:type="dxa"/>
                  <w:shd w:val="clear" w:color="auto" w:fill="D9D9D9" w:themeFill="background1" w:themeFillShade="D9"/>
                  <w:vAlign w:val="center"/>
                </w:tcPr>
                <w:p w14:paraId="353206E0" w14:textId="7CB32372" w:rsidR="00A3037B" w:rsidRPr="00172DF7" w:rsidRDefault="00A3037B" w:rsidP="00FD1CCF">
                  <w:pPr>
                    <w:widowControl/>
                    <w:jc w:val="right"/>
                    <w:rPr>
                      <w:rFonts w:ascii="BIZ UDPゴシック" w:eastAsia="BIZ UDPゴシック" w:hAnsi="BIZ UDPゴシック"/>
                      <w:strike/>
                      <w:color w:val="000000" w:themeColor="text1"/>
                      <w:sz w:val="18"/>
                      <w:szCs w:val="19"/>
                    </w:rPr>
                  </w:pPr>
                  <w:r w:rsidRPr="00172DF7">
                    <w:rPr>
                      <w:rFonts w:ascii="BIZ UDPゴシック" w:eastAsia="BIZ UDPゴシック" w:hAnsi="BIZ UDPゴシック" w:hint="eastAsia"/>
                      <w:color w:val="000000" w:themeColor="text1"/>
                      <w:sz w:val="18"/>
                      <w:szCs w:val="19"/>
                    </w:rPr>
                    <w:t>416人</w:t>
                  </w:r>
                </w:p>
              </w:tc>
              <w:tc>
                <w:tcPr>
                  <w:tcW w:w="1211" w:type="dxa"/>
                  <w:shd w:val="clear" w:color="auto" w:fill="D9D9D9" w:themeFill="background1" w:themeFillShade="D9"/>
                  <w:vAlign w:val="center"/>
                </w:tcPr>
                <w:p w14:paraId="5B3E940B" w14:textId="7F63C771" w:rsidR="00A3037B" w:rsidRPr="00172DF7" w:rsidRDefault="00A3037B" w:rsidP="00FD1CCF">
                  <w:pPr>
                    <w:widowControl/>
                    <w:jc w:val="right"/>
                    <w:rPr>
                      <w:rFonts w:ascii="BIZ UDPゴシック" w:eastAsia="BIZ UDPゴシック" w:hAnsi="BIZ UDPゴシック"/>
                      <w:strike/>
                      <w:color w:val="000000" w:themeColor="text1"/>
                      <w:sz w:val="18"/>
                      <w:szCs w:val="19"/>
                    </w:rPr>
                  </w:pPr>
                  <w:r w:rsidRPr="00172DF7">
                    <w:rPr>
                      <w:rFonts w:ascii="BIZ UDPゴシック" w:eastAsia="BIZ UDPゴシック" w:hAnsi="BIZ UDPゴシック" w:hint="eastAsia"/>
                      <w:color w:val="000000" w:themeColor="text1"/>
                      <w:sz w:val="18"/>
                      <w:szCs w:val="19"/>
                    </w:rPr>
                    <w:t>428人</w:t>
                  </w:r>
                </w:p>
              </w:tc>
              <w:tc>
                <w:tcPr>
                  <w:tcW w:w="1211" w:type="dxa"/>
                  <w:tcBorders>
                    <w:right w:val="double" w:sz="12" w:space="0" w:color="FFFFFF" w:themeColor="background1"/>
                  </w:tcBorders>
                  <w:shd w:val="clear" w:color="auto" w:fill="D9D9D9" w:themeFill="background1" w:themeFillShade="D9"/>
                  <w:vAlign w:val="center"/>
                </w:tcPr>
                <w:p w14:paraId="0AC24D94" w14:textId="31CC2CF9" w:rsidR="00A3037B" w:rsidRPr="00172DF7" w:rsidRDefault="00A3037B" w:rsidP="00A86799">
                  <w:pPr>
                    <w:widowControl/>
                    <w:jc w:val="right"/>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**人</w:t>
                  </w:r>
                </w:p>
              </w:tc>
              <w:tc>
                <w:tcPr>
                  <w:tcW w:w="1211" w:type="dxa"/>
                  <w:tcBorders>
                    <w:left w:val="double" w:sz="12" w:space="0" w:color="FFFFFF" w:themeColor="background1"/>
                  </w:tcBorders>
                  <w:shd w:val="clear" w:color="auto" w:fill="D9D9D9" w:themeFill="background1" w:themeFillShade="D9"/>
                  <w:vAlign w:val="center"/>
                </w:tcPr>
                <w:p w14:paraId="5D1ACC84" w14:textId="77777777" w:rsidR="00A3037B" w:rsidRPr="00172DF7" w:rsidRDefault="00A3037B" w:rsidP="00A86799">
                  <w:pPr>
                    <w:widowControl/>
                    <w:jc w:val="right"/>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416人</w:t>
                  </w:r>
                </w:p>
                <w:p w14:paraId="5B26E99A" w14:textId="5C5AED9C" w:rsidR="00A3037B" w:rsidRPr="00172DF7" w:rsidRDefault="00A3037B" w:rsidP="00A86799">
                  <w:pPr>
                    <w:widowControl/>
                    <w:jc w:val="right"/>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【5.0%】</w:t>
                  </w:r>
                </w:p>
              </w:tc>
            </w:tr>
          </w:tbl>
          <w:p w14:paraId="0A4CC412" w14:textId="17F23926" w:rsidR="00A3037B" w:rsidRPr="00172DF7" w:rsidRDefault="00A3037B" w:rsidP="00A3037B">
            <w:pPr>
              <w:widowControl/>
              <w:ind w:left="163"/>
              <w:rPr>
                <w:rFonts w:ascii="BIZ UDPゴシック" w:eastAsia="BIZ UDPゴシック" w:hAnsi="BIZ UDPゴシック"/>
                <w:color w:val="000000" w:themeColor="text1"/>
                <w:sz w:val="20"/>
                <w:szCs w:val="21"/>
              </w:rPr>
            </w:pPr>
            <w:r w:rsidRPr="00172DF7">
              <w:rPr>
                <w:rFonts w:ascii="BIZ UDPゴシック" w:eastAsia="BIZ UDPゴシック" w:hAnsi="BIZ UDPゴシック" w:hint="eastAsia"/>
                <w:color w:val="000000" w:themeColor="text1"/>
                <w:sz w:val="20"/>
                <w:szCs w:val="21"/>
              </w:rPr>
              <w:t>※</w:t>
            </w:r>
            <w:r w:rsidR="00E5650E" w:rsidRPr="00172DF7">
              <w:rPr>
                <w:rFonts w:ascii="BIZ UDPゴシック" w:eastAsia="BIZ UDPゴシック" w:hAnsi="BIZ UDPゴシック" w:hint="eastAsia"/>
                <w:color w:val="000000" w:themeColor="text1"/>
                <w:sz w:val="20"/>
                <w:szCs w:val="21"/>
              </w:rPr>
              <w:t>①</w:t>
            </w:r>
            <w:r w:rsidR="00FD1CCF" w:rsidRPr="00172DF7">
              <w:rPr>
                <w:rFonts w:ascii="BIZ UDPゴシック" w:eastAsia="BIZ UDPゴシック" w:hAnsi="BIZ UDPゴシック" w:hint="eastAsia"/>
                <w:color w:val="000000" w:themeColor="text1"/>
                <w:sz w:val="20"/>
                <w:szCs w:val="21"/>
              </w:rPr>
              <w:t xml:space="preserve">　</w:t>
            </w:r>
            <w:r w:rsidRPr="00172DF7">
              <w:rPr>
                <w:rFonts w:ascii="BIZ UDPゴシック" w:eastAsia="BIZ UDPゴシック" w:hAnsi="BIZ UDPゴシック" w:hint="eastAsia"/>
                <w:color w:val="000000" w:themeColor="text1"/>
                <w:sz w:val="20"/>
                <w:szCs w:val="21"/>
              </w:rPr>
              <w:t>地域</w:t>
            </w:r>
            <w:r w:rsidR="00E5650E" w:rsidRPr="00172DF7">
              <w:rPr>
                <w:rFonts w:ascii="BIZ UDPゴシック" w:eastAsia="BIZ UDPゴシック" w:hAnsi="BIZ UDPゴシック" w:hint="eastAsia"/>
                <w:color w:val="000000" w:themeColor="text1"/>
                <w:sz w:val="20"/>
                <w:szCs w:val="21"/>
              </w:rPr>
              <w:t>生活移行</w:t>
            </w:r>
            <w:r w:rsidRPr="00172DF7">
              <w:rPr>
                <w:rFonts w:ascii="BIZ UDPゴシック" w:eastAsia="BIZ UDPゴシック" w:hAnsi="BIZ UDPゴシック" w:hint="eastAsia"/>
                <w:color w:val="000000" w:themeColor="text1"/>
                <w:sz w:val="20"/>
                <w:szCs w:val="21"/>
              </w:rPr>
              <w:t>移行者</w:t>
            </w:r>
            <w:r w:rsidR="00E5650E" w:rsidRPr="00172DF7">
              <w:rPr>
                <w:rFonts w:ascii="BIZ UDPゴシック" w:eastAsia="BIZ UDPゴシック" w:hAnsi="BIZ UDPゴシック" w:hint="eastAsia"/>
                <w:color w:val="000000" w:themeColor="text1"/>
                <w:sz w:val="20"/>
                <w:szCs w:val="21"/>
              </w:rPr>
              <w:t>数</w:t>
            </w:r>
            <w:r w:rsidRPr="00172DF7">
              <w:rPr>
                <w:rFonts w:ascii="BIZ UDPゴシック" w:eastAsia="BIZ UDPゴシック" w:hAnsi="BIZ UDPゴシック" w:hint="eastAsia"/>
                <w:color w:val="000000" w:themeColor="text1"/>
                <w:sz w:val="20"/>
                <w:szCs w:val="21"/>
              </w:rPr>
              <w:t>の内訳（令和</w:t>
            </w:r>
            <w:r w:rsidRPr="00172DF7">
              <w:rPr>
                <w:rFonts w:ascii="BIZ UDPゴシック" w:eastAsia="BIZ UDPゴシック" w:hAnsi="BIZ UDPゴシック"/>
                <w:color w:val="000000" w:themeColor="text1"/>
                <w:sz w:val="20"/>
                <w:szCs w:val="21"/>
              </w:rPr>
              <w:t>5年度から令和7年度累計実績</w:t>
            </w:r>
            <w:r w:rsidRPr="00172DF7">
              <w:rPr>
                <w:rFonts w:ascii="BIZ UDPゴシック" w:eastAsia="BIZ UDPゴシック" w:hAnsi="BIZ UDPゴシック" w:hint="eastAsia"/>
                <w:color w:val="000000" w:themeColor="text1"/>
                <w:sz w:val="20"/>
                <w:szCs w:val="21"/>
              </w:rPr>
              <w:t>）</w:t>
            </w:r>
          </w:p>
          <w:p w14:paraId="65A62887" w14:textId="662DA362" w:rsidR="00A3037B" w:rsidRPr="00172DF7" w:rsidRDefault="00A3037B" w:rsidP="00A3037B">
            <w:pPr>
              <w:widowControl/>
              <w:ind w:left="163" w:firstLineChars="300" w:firstLine="600"/>
              <w:rPr>
                <w:rFonts w:ascii="BIZ UDPゴシック" w:eastAsia="BIZ UDPゴシック" w:hAnsi="BIZ UDPゴシック"/>
                <w:color w:val="000000" w:themeColor="text1"/>
                <w:sz w:val="20"/>
                <w:szCs w:val="21"/>
              </w:rPr>
            </w:pPr>
            <w:r w:rsidRPr="00172DF7">
              <w:rPr>
                <w:rFonts w:ascii="BIZ UDPゴシック" w:eastAsia="BIZ UDPゴシック" w:hAnsi="BIZ UDPゴシック" w:hint="eastAsia"/>
                <w:color w:val="000000" w:themeColor="text1"/>
                <w:sz w:val="20"/>
                <w:szCs w:val="21"/>
              </w:rPr>
              <w:t>・在宅</w:t>
            </w:r>
            <w:r w:rsidRPr="00172DF7">
              <w:rPr>
                <w:rFonts w:ascii="BIZ UDPゴシック" w:eastAsia="BIZ UDPゴシック" w:hAnsi="BIZ UDPゴシック"/>
                <w:color w:val="000000" w:themeColor="text1"/>
                <w:sz w:val="20"/>
                <w:szCs w:val="21"/>
              </w:rPr>
              <w:t>8人、グループホーム15人　計23人</w:t>
            </w:r>
          </w:p>
          <w:p w14:paraId="326DA3C7" w14:textId="77777777" w:rsidR="00A3037B" w:rsidRPr="00172DF7" w:rsidRDefault="00A3037B" w:rsidP="00FD1CCF">
            <w:pPr>
              <w:widowControl/>
              <w:ind w:left="163"/>
              <w:rPr>
                <w:rFonts w:ascii="BIZ UDPゴシック" w:eastAsia="BIZ UDPゴシック" w:hAnsi="BIZ UDPゴシック"/>
                <w:color w:val="000000" w:themeColor="text1"/>
              </w:rPr>
            </w:pPr>
          </w:p>
        </w:tc>
      </w:tr>
    </w:tbl>
    <w:p w14:paraId="72A3A242" w14:textId="77777777" w:rsidR="00A3037B" w:rsidRPr="00172DF7" w:rsidRDefault="00A3037B" w:rsidP="00A3037B">
      <w:pPr>
        <w:widowControl/>
        <w:ind w:firstLineChars="100" w:firstLine="240"/>
        <w:rPr>
          <w:rFonts w:ascii="BIZ UDPゴシック" w:eastAsia="BIZ UDPゴシック" w:hAnsi="BIZ UDPゴシック"/>
          <w:color w:val="000000" w:themeColor="text1"/>
          <w:sz w:val="24"/>
          <w:szCs w:val="28"/>
        </w:rPr>
      </w:pPr>
    </w:p>
    <w:p w14:paraId="1AD2A45C" w14:textId="77777777" w:rsidR="00A3037B" w:rsidRPr="00172DF7" w:rsidRDefault="00A3037B">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2BE290FA" w14:textId="4EF7FDDB" w:rsidR="00A3037B" w:rsidRPr="00172DF7" w:rsidRDefault="00A3037B" w:rsidP="00A3037B">
      <w:pPr>
        <w:widowControl/>
        <w:pBdr>
          <w:bottom w:val="single"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lastRenderedPageBreak/>
        <w:t xml:space="preserve">成果目標２　</w:t>
      </w:r>
      <w:r w:rsidRPr="00172DF7">
        <w:rPr>
          <w:rFonts w:ascii="BIZ UDPゴシック" w:eastAsia="BIZ UDPゴシック" w:hAnsi="BIZ UDPゴシック"/>
          <w:color w:val="000000" w:themeColor="text1"/>
          <w:sz w:val="24"/>
          <w:szCs w:val="28"/>
        </w:rPr>
        <w:t>地域生活支援の充実</w:t>
      </w:r>
    </w:p>
    <w:p w14:paraId="18BAF020" w14:textId="43BD7723" w:rsidR="00D96091" w:rsidRPr="00172DF7" w:rsidRDefault="00D96091" w:rsidP="006C22E8">
      <w:pPr>
        <w:widowControl/>
        <w:rPr>
          <w:rFonts w:ascii="BIZ UDPゴシック" w:eastAsia="BIZ UDPゴシック" w:hAnsi="BIZ UDPゴシック"/>
          <w:color w:val="000000" w:themeColor="text1"/>
          <w:sz w:val="24"/>
          <w:szCs w:val="28"/>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172DF7" w:rsidRPr="00172DF7" w14:paraId="6037F7F8" w14:textId="77777777" w:rsidTr="00A86799">
        <w:tc>
          <w:tcPr>
            <w:tcW w:w="1134" w:type="dxa"/>
            <w:shd w:val="clear" w:color="auto" w:fill="D9D9D9" w:themeFill="background1" w:themeFillShade="D9"/>
            <w:vAlign w:val="center"/>
          </w:tcPr>
          <w:p w14:paraId="2AC9A47C" w14:textId="77777777" w:rsidR="00A3037B" w:rsidRPr="00172DF7" w:rsidRDefault="00A3037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計画</w:t>
            </w:r>
          </w:p>
          <w:p w14:paraId="14B7FF24" w14:textId="77777777" w:rsidR="00A3037B" w:rsidRPr="00172DF7" w:rsidRDefault="00A3037B" w:rsidP="00A86799">
            <w:pPr>
              <w:widowControl/>
              <w:ind w:leftChars="-47" w:left="-99" w:rightChars="-52" w:right="-109"/>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（国の方針）</w:t>
            </w:r>
          </w:p>
        </w:tc>
        <w:tc>
          <w:tcPr>
            <w:tcW w:w="7647" w:type="dxa"/>
            <w:shd w:val="clear" w:color="auto" w:fill="F2F2F2" w:themeFill="background1" w:themeFillShade="F2"/>
          </w:tcPr>
          <w:p w14:paraId="1DE9D386" w14:textId="4A0A6910" w:rsidR="00A3037B" w:rsidRPr="00172DF7" w:rsidRDefault="00A3037B" w:rsidP="00A3037B">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地域生活支援拠点等を整備するとともに、コーディネーターの配置などによる効果的な支援体制及び緊急時の連絡体制の構築を進め、また、年１回以上、支援の実績等を踏まえ運用状況の検証・検討を行う</w:t>
            </w:r>
          </w:p>
          <w:p w14:paraId="010CB993" w14:textId="0E7E5CDE" w:rsidR="00A3037B" w:rsidRPr="00172DF7" w:rsidRDefault="00A3037B" w:rsidP="00A3037B">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強度行動障害の状態にある者に関し、各市町村又は圏域において支援ニーズを把握し、支援体制の整備を進める</w:t>
            </w:r>
          </w:p>
        </w:tc>
      </w:tr>
      <w:tr w:rsidR="00172DF7" w:rsidRPr="00172DF7" w14:paraId="13AABF0D" w14:textId="77777777" w:rsidTr="004A57B1">
        <w:trPr>
          <w:trHeight w:val="4374"/>
        </w:trPr>
        <w:tc>
          <w:tcPr>
            <w:tcW w:w="1134" w:type="dxa"/>
            <w:shd w:val="clear" w:color="auto" w:fill="D9D9D9" w:themeFill="background1" w:themeFillShade="D9"/>
            <w:vAlign w:val="center"/>
          </w:tcPr>
          <w:p w14:paraId="5E30CE71" w14:textId="77777777" w:rsidR="00A3037B" w:rsidRPr="00172DF7" w:rsidRDefault="00A3037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区の目標</w:t>
            </w:r>
          </w:p>
          <w:p w14:paraId="116CB931" w14:textId="77777777" w:rsidR="00A3037B" w:rsidRPr="00172DF7" w:rsidRDefault="00A3037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と</w:t>
            </w:r>
          </w:p>
          <w:p w14:paraId="1309551C" w14:textId="77777777" w:rsidR="00A3037B" w:rsidRPr="00172DF7" w:rsidRDefault="00A3037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6812D183" w14:textId="333076A4" w:rsidR="00A3037B" w:rsidRPr="00172DF7" w:rsidRDefault="00A3037B" w:rsidP="00A86799">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①</w:t>
            </w:r>
            <w:r w:rsidR="00F80040" w:rsidRPr="00172DF7">
              <w:rPr>
                <w:rFonts w:ascii="BIZ UDPゴシック" w:eastAsia="BIZ UDPゴシック" w:hAnsi="BIZ UDPゴシック"/>
                <w:color w:val="000000" w:themeColor="text1"/>
              </w:rPr>
              <w:t>運営状況の検証及び検討</w:t>
            </w:r>
          </w:p>
          <w:p w14:paraId="34FC6D3A" w14:textId="0E69BA5B" w:rsidR="00A3037B" w:rsidRPr="00172DF7" w:rsidRDefault="00F80040" w:rsidP="00A86799">
            <w:pPr>
              <w:pStyle w:val="a3"/>
              <w:widowControl/>
              <w:numPr>
                <w:ilvl w:val="0"/>
                <w:numId w:val="4"/>
              </w:numPr>
              <w:ind w:leftChars="0" w:left="408" w:hanging="245"/>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年１回以上の実施</w:t>
            </w:r>
          </w:p>
          <w:p w14:paraId="52F70D5B" w14:textId="34CCDA44" w:rsidR="00A3037B" w:rsidRPr="00172DF7" w:rsidRDefault="00A3037B" w:rsidP="00A86799">
            <w:pPr>
              <w:widowControl/>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②</w:t>
            </w:r>
            <w:r w:rsidR="00F80040" w:rsidRPr="00172DF7">
              <w:rPr>
                <w:rFonts w:ascii="BIZ UDPゴシック" w:eastAsia="BIZ UDPゴシック" w:hAnsi="BIZ UDPゴシック"/>
                <w:color w:val="000000" w:themeColor="text1"/>
              </w:rPr>
              <w:t>強度行動障害を有する方への支援体制の整備</w:t>
            </w:r>
          </w:p>
          <w:p w14:paraId="6AC83A3E" w14:textId="54F948B9" w:rsidR="00A3037B" w:rsidRPr="00172DF7" w:rsidRDefault="00F80040" w:rsidP="00A86799">
            <w:pPr>
              <w:pStyle w:val="a3"/>
              <w:widowControl/>
              <w:numPr>
                <w:ilvl w:val="0"/>
                <w:numId w:val="4"/>
              </w:numPr>
              <w:ind w:leftChars="0" w:left="408" w:hanging="245"/>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令和８年度末までに支援体制の整備を進める</w:t>
            </w:r>
            <w:r w:rsidRPr="00172DF7">
              <w:rPr>
                <w:rFonts w:ascii="BIZ UDPゴシック" w:eastAsia="BIZ UDPゴシック" w:hAnsi="BIZ UDPゴシック" w:hint="eastAsia"/>
                <w:color w:val="000000" w:themeColor="text1"/>
              </w:rPr>
              <w:t>。</w:t>
            </w:r>
          </w:p>
          <w:p w14:paraId="1E6F42BA" w14:textId="77777777" w:rsidR="00A3037B" w:rsidRPr="00172DF7" w:rsidRDefault="00A3037B" w:rsidP="00A86799">
            <w:pPr>
              <w:widowControl/>
              <w:ind w:left="163"/>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 xml:space="preserve">　</w:t>
            </w:r>
          </w:p>
          <w:tbl>
            <w:tblPr>
              <w:tblStyle w:val="a8"/>
              <w:tblW w:w="0" w:type="auto"/>
              <w:tblInd w:w="163" w:type="dxa"/>
              <w:tblBorders>
                <w:top w:val="single" w:sz="18" w:space="0" w:color="FFFFFF" w:themeColor="background1"/>
                <w:left w:val="none" w:sz="0" w:space="0" w:color="auto"/>
                <w:bottom w:val="single" w:sz="18" w:space="0" w:color="FFFFFF" w:themeColor="background1"/>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425"/>
              <w:gridCol w:w="1210"/>
              <w:gridCol w:w="1211"/>
              <w:gridCol w:w="1211"/>
              <w:gridCol w:w="1211"/>
            </w:tblGrid>
            <w:tr w:rsidR="00172DF7" w:rsidRPr="00172DF7" w14:paraId="75C3DC66" w14:textId="77777777" w:rsidTr="00910D16">
              <w:tc>
                <w:tcPr>
                  <w:tcW w:w="2425" w:type="dxa"/>
                  <w:shd w:val="clear" w:color="auto" w:fill="7F7F7F" w:themeFill="text1" w:themeFillTint="80"/>
                </w:tcPr>
                <w:p w14:paraId="2D5FAA1F" w14:textId="77777777" w:rsidR="00A3037B" w:rsidRPr="00172DF7" w:rsidRDefault="00A3037B" w:rsidP="00A3037B">
                  <w:pPr>
                    <w:widowControl/>
                    <w:rPr>
                      <w:rFonts w:ascii="BIZ UDPゴシック" w:eastAsia="BIZ UDPゴシック" w:hAnsi="BIZ UDPゴシック"/>
                      <w:color w:val="000000" w:themeColor="text1"/>
                      <w:sz w:val="18"/>
                      <w:szCs w:val="18"/>
                    </w:rPr>
                  </w:pPr>
                </w:p>
              </w:tc>
              <w:tc>
                <w:tcPr>
                  <w:tcW w:w="1210" w:type="dxa"/>
                  <w:shd w:val="clear" w:color="auto" w:fill="7F7F7F" w:themeFill="text1" w:themeFillTint="80"/>
                  <w:vAlign w:val="center"/>
                </w:tcPr>
                <w:p w14:paraId="411D1E33" w14:textId="77777777" w:rsidR="00A3037B" w:rsidRPr="00172DF7" w:rsidRDefault="00A3037B" w:rsidP="00A3037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令和６年度</w:t>
                  </w:r>
                </w:p>
                <w:p w14:paraId="1BA8A4E0" w14:textId="151C5622" w:rsidR="00A3037B" w:rsidRPr="00172DF7" w:rsidRDefault="00A3037B" w:rsidP="00A3037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実績</w:t>
                  </w:r>
                </w:p>
              </w:tc>
              <w:tc>
                <w:tcPr>
                  <w:tcW w:w="1211" w:type="dxa"/>
                  <w:shd w:val="clear" w:color="auto" w:fill="7F7F7F" w:themeFill="text1" w:themeFillTint="80"/>
                  <w:vAlign w:val="center"/>
                </w:tcPr>
                <w:p w14:paraId="3F182974" w14:textId="77777777" w:rsidR="00A3037B" w:rsidRPr="00172DF7" w:rsidRDefault="00A3037B" w:rsidP="00A3037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令和７年度</w:t>
                  </w:r>
                </w:p>
                <w:p w14:paraId="705CB4AA" w14:textId="1CFB1AFD" w:rsidR="00A3037B" w:rsidRPr="00172DF7" w:rsidRDefault="00A3037B" w:rsidP="00A3037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実績</w:t>
                  </w:r>
                </w:p>
              </w:tc>
              <w:tc>
                <w:tcPr>
                  <w:tcW w:w="1211" w:type="dxa"/>
                  <w:tcBorders>
                    <w:right w:val="double" w:sz="12" w:space="0" w:color="FFFFFF" w:themeColor="background1"/>
                  </w:tcBorders>
                  <w:shd w:val="clear" w:color="auto" w:fill="7F7F7F" w:themeFill="text1" w:themeFillTint="80"/>
                  <w:vAlign w:val="center"/>
                </w:tcPr>
                <w:p w14:paraId="0A9EA9B3" w14:textId="77777777" w:rsidR="00A3037B" w:rsidRPr="00172DF7" w:rsidRDefault="00A3037B" w:rsidP="00A3037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令和８年度</w:t>
                  </w:r>
                </w:p>
                <w:p w14:paraId="1F70CA80" w14:textId="03E0E849" w:rsidR="00A3037B" w:rsidRPr="00172DF7" w:rsidRDefault="00A3037B" w:rsidP="00A3037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見込み</w:t>
                  </w:r>
                </w:p>
              </w:tc>
              <w:tc>
                <w:tcPr>
                  <w:tcW w:w="1211" w:type="dxa"/>
                  <w:tcBorders>
                    <w:left w:val="double" w:sz="12" w:space="0" w:color="FFFFFF" w:themeColor="background1"/>
                  </w:tcBorders>
                  <w:shd w:val="clear" w:color="auto" w:fill="7F7F7F" w:themeFill="text1" w:themeFillTint="80"/>
                  <w:vAlign w:val="center"/>
                </w:tcPr>
                <w:p w14:paraId="23B6E8DD" w14:textId="77777777" w:rsidR="00A3037B" w:rsidRPr="00172DF7" w:rsidRDefault="00A3037B" w:rsidP="00A3037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令和８年度末</w:t>
                  </w:r>
                </w:p>
                <w:p w14:paraId="5CA9B64F" w14:textId="3B102467" w:rsidR="00A3037B" w:rsidRPr="00172DF7" w:rsidRDefault="00A3037B" w:rsidP="00A3037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目標</w:t>
                  </w:r>
                </w:p>
              </w:tc>
            </w:tr>
            <w:tr w:rsidR="00172DF7" w:rsidRPr="00172DF7" w14:paraId="056057DF" w14:textId="77777777" w:rsidTr="00A3037B">
              <w:tc>
                <w:tcPr>
                  <w:tcW w:w="2425" w:type="dxa"/>
                  <w:shd w:val="clear" w:color="auto" w:fill="7F7F7F" w:themeFill="text1" w:themeFillTint="80"/>
                  <w:vAlign w:val="center"/>
                </w:tcPr>
                <w:p w14:paraId="75EB1DE0" w14:textId="0640E8DC" w:rsidR="00A3037B" w:rsidRPr="00172DF7" w:rsidRDefault="00A3037B" w:rsidP="00A3037B">
                  <w:pPr>
                    <w:widowControl/>
                    <w:ind w:left="180" w:hangingChars="100" w:hanging="180"/>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①地域生活支援拠点等の整　備</w:t>
                  </w:r>
                </w:p>
              </w:tc>
              <w:tc>
                <w:tcPr>
                  <w:tcW w:w="1210" w:type="dxa"/>
                  <w:shd w:val="clear" w:color="auto" w:fill="D9D9D9" w:themeFill="background1" w:themeFillShade="D9"/>
                  <w:vAlign w:val="center"/>
                </w:tcPr>
                <w:p w14:paraId="57E61F12" w14:textId="730C69A5" w:rsidR="00A3037B" w:rsidRPr="00172DF7" w:rsidRDefault="00A3037B" w:rsidP="00A3037B">
                  <w:pPr>
                    <w:widowControl/>
                    <w:jc w:val="right"/>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実施</w:t>
                  </w:r>
                </w:p>
              </w:tc>
              <w:tc>
                <w:tcPr>
                  <w:tcW w:w="1211" w:type="dxa"/>
                  <w:shd w:val="clear" w:color="auto" w:fill="D9D9D9" w:themeFill="background1" w:themeFillShade="D9"/>
                  <w:vAlign w:val="center"/>
                </w:tcPr>
                <w:p w14:paraId="3242E9C1" w14:textId="5BD265E7" w:rsidR="00A3037B" w:rsidRPr="00172DF7" w:rsidRDefault="00A3037B" w:rsidP="00A3037B">
                  <w:pPr>
                    <w:widowControl/>
                    <w:spacing w:line="280" w:lineRule="exact"/>
                    <w:ind w:leftChars="-14" w:left="-29" w:rightChars="-14" w:right="-29"/>
                    <w:jc w:val="right"/>
                    <w:rPr>
                      <w:rFonts w:ascii="BIZ UDPゴシック" w:eastAsia="BIZ UDPゴシック" w:hAnsi="BIZ UDPゴシック"/>
                      <w:color w:val="000000" w:themeColor="text1"/>
                      <w:w w:val="90"/>
                      <w:sz w:val="18"/>
                      <w:szCs w:val="18"/>
                    </w:rPr>
                  </w:pPr>
                  <w:r w:rsidRPr="00172DF7">
                    <w:rPr>
                      <w:rFonts w:ascii="BIZ UDPゴシック" w:eastAsia="BIZ UDPゴシック" w:hAnsi="BIZ UDPゴシック" w:hint="eastAsia"/>
                      <w:color w:val="000000" w:themeColor="text1"/>
                      <w:sz w:val="18"/>
                      <w:szCs w:val="19"/>
                    </w:rPr>
                    <w:t>実施</w:t>
                  </w:r>
                </w:p>
              </w:tc>
              <w:tc>
                <w:tcPr>
                  <w:tcW w:w="1211" w:type="dxa"/>
                  <w:tcBorders>
                    <w:right w:val="double" w:sz="12" w:space="0" w:color="FFFFFF" w:themeColor="background1"/>
                  </w:tcBorders>
                  <w:shd w:val="clear" w:color="auto" w:fill="D9D9D9" w:themeFill="background1" w:themeFillShade="D9"/>
                  <w:vAlign w:val="center"/>
                </w:tcPr>
                <w:p w14:paraId="4C0E6063" w14:textId="04AE66A6" w:rsidR="00A3037B" w:rsidRPr="00172DF7" w:rsidRDefault="00A3037B" w:rsidP="00A3037B">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5E94968C" w14:textId="442E1E63" w:rsidR="00A3037B" w:rsidRPr="00172DF7" w:rsidRDefault="00A3037B" w:rsidP="00A3037B">
                  <w:pPr>
                    <w:widowControl/>
                    <w:spacing w:line="280" w:lineRule="exact"/>
                    <w:ind w:leftChars="-14" w:left="-29" w:rightChars="-14" w:right="-29"/>
                    <w:jc w:val="right"/>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実施</w:t>
                  </w:r>
                </w:p>
              </w:tc>
            </w:tr>
            <w:tr w:rsidR="00172DF7" w:rsidRPr="00172DF7" w14:paraId="4C822A2A" w14:textId="77777777" w:rsidTr="00A3037B">
              <w:tc>
                <w:tcPr>
                  <w:tcW w:w="2425" w:type="dxa"/>
                  <w:shd w:val="clear" w:color="auto" w:fill="7F7F7F" w:themeFill="text1" w:themeFillTint="80"/>
                  <w:vAlign w:val="center"/>
                </w:tcPr>
                <w:p w14:paraId="1471E26D" w14:textId="568A5F5F" w:rsidR="00A3037B" w:rsidRPr="00172DF7" w:rsidRDefault="00A3037B" w:rsidP="00A3037B">
                  <w:pPr>
                    <w:widowControl/>
                    <w:ind w:left="180" w:hangingChars="100" w:hanging="180"/>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②地域生活支援拠点等の機能充実のためのコーディネーターの配置</w:t>
                  </w:r>
                </w:p>
              </w:tc>
              <w:tc>
                <w:tcPr>
                  <w:tcW w:w="1210" w:type="dxa"/>
                  <w:shd w:val="clear" w:color="auto" w:fill="D9D9D9" w:themeFill="background1" w:themeFillShade="D9"/>
                  <w:vAlign w:val="center"/>
                </w:tcPr>
                <w:p w14:paraId="700839D9" w14:textId="3E3DD94D" w:rsidR="00A3037B" w:rsidRPr="00172DF7" w:rsidRDefault="00A3037B" w:rsidP="00A3037B">
                  <w:pPr>
                    <w:widowControl/>
                    <w:jc w:val="right"/>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有</w:t>
                  </w:r>
                </w:p>
              </w:tc>
              <w:tc>
                <w:tcPr>
                  <w:tcW w:w="1211" w:type="dxa"/>
                  <w:shd w:val="clear" w:color="auto" w:fill="D9D9D9" w:themeFill="background1" w:themeFillShade="D9"/>
                  <w:vAlign w:val="center"/>
                </w:tcPr>
                <w:p w14:paraId="06A03A43" w14:textId="319C3BCA" w:rsidR="00A3037B" w:rsidRPr="00172DF7" w:rsidRDefault="00A3037B" w:rsidP="00A3037B">
                  <w:pPr>
                    <w:widowControl/>
                    <w:spacing w:line="280" w:lineRule="exact"/>
                    <w:ind w:leftChars="-14" w:left="-29" w:rightChars="-14" w:right="-29"/>
                    <w:jc w:val="right"/>
                    <w:rPr>
                      <w:rFonts w:ascii="BIZ UDPゴシック" w:eastAsia="BIZ UDPゴシック" w:hAnsi="BIZ UDPゴシック"/>
                      <w:color w:val="000000" w:themeColor="text1"/>
                      <w:w w:val="90"/>
                      <w:sz w:val="18"/>
                      <w:szCs w:val="18"/>
                    </w:rPr>
                  </w:pPr>
                  <w:r w:rsidRPr="00172DF7">
                    <w:rPr>
                      <w:rFonts w:ascii="BIZ UDPゴシック" w:eastAsia="BIZ UDPゴシック" w:hAnsi="BIZ UDPゴシック" w:hint="eastAsia"/>
                      <w:color w:val="000000" w:themeColor="text1"/>
                      <w:sz w:val="18"/>
                      <w:szCs w:val="19"/>
                    </w:rPr>
                    <w:t>有</w:t>
                  </w:r>
                </w:p>
              </w:tc>
              <w:tc>
                <w:tcPr>
                  <w:tcW w:w="1211" w:type="dxa"/>
                  <w:tcBorders>
                    <w:right w:val="double" w:sz="12" w:space="0" w:color="FFFFFF" w:themeColor="background1"/>
                  </w:tcBorders>
                  <w:shd w:val="clear" w:color="auto" w:fill="D9D9D9" w:themeFill="background1" w:themeFillShade="D9"/>
                  <w:vAlign w:val="center"/>
                </w:tcPr>
                <w:p w14:paraId="4BE7DCB4" w14:textId="6B539E7C" w:rsidR="00A3037B" w:rsidRPr="00172DF7" w:rsidRDefault="00A3037B" w:rsidP="00A3037B">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190AC05B" w14:textId="38509DBF" w:rsidR="00A3037B" w:rsidRPr="00172DF7" w:rsidRDefault="00A3037B" w:rsidP="00A3037B">
                  <w:pPr>
                    <w:widowControl/>
                    <w:spacing w:line="280" w:lineRule="exact"/>
                    <w:ind w:leftChars="-14" w:left="-29" w:rightChars="-14" w:right="-29"/>
                    <w:jc w:val="right"/>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有</w:t>
                  </w:r>
                </w:p>
              </w:tc>
            </w:tr>
            <w:tr w:rsidR="00172DF7" w:rsidRPr="00172DF7" w14:paraId="673140A5" w14:textId="77777777" w:rsidTr="004A57B1">
              <w:trPr>
                <w:trHeight w:val="393"/>
              </w:trPr>
              <w:tc>
                <w:tcPr>
                  <w:tcW w:w="2425" w:type="dxa"/>
                  <w:shd w:val="clear" w:color="auto" w:fill="7F7F7F" w:themeFill="text1" w:themeFillTint="80"/>
                  <w:vAlign w:val="center"/>
                </w:tcPr>
                <w:p w14:paraId="2F403418" w14:textId="1579AEA2" w:rsidR="00A3037B" w:rsidRPr="00172DF7" w:rsidRDefault="00A3037B" w:rsidP="00A3037B">
                  <w:pPr>
                    <w:widowControl/>
                    <w:ind w:left="180" w:hangingChars="100" w:hanging="180"/>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③運営状況の検証及び検討</w:t>
                  </w:r>
                </w:p>
              </w:tc>
              <w:tc>
                <w:tcPr>
                  <w:tcW w:w="1210" w:type="dxa"/>
                  <w:shd w:val="clear" w:color="auto" w:fill="D9D9D9" w:themeFill="background1" w:themeFillShade="D9"/>
                  <w:vAlign w:val="center"/>
                </w:tcPr>
                <w:p w14:paraId="4D1B4792" w14:textId="65C62A46" w:rsidR="00A3037B" w:rsidRPr="00172DF7" w:rsidRDefault="00A3037B" w:rsidP="00A3037B">
                  <w:pPr>
                    <w:widowControl/>
                    <w:jc w:val="right"/>
                    <w:rPr>
                      <w:rFonts w:ascii="BIZ UDPゴシック" w:eastAsia="BIZ UDPゴシック" w:hAnsi="BIZ UDPゴシック"/>
                      <w:color w:val="000000" w:themeColor="text1"/>
                      <w:sz w:val="18"/>
                      <w:szCs w:val="19"/>
                    </w:rPr>
                  </w:pPr>
                  <w:r w:rsidRPr="00172DF7">
                    <w:rPr>
                      <w:rFonts w:ascii="BIZ UDPゴシック" w:eastAsia="BIZ UDPゴシック" w:hAnsi="BIZ UDPゴシック"/>
                      <w:color w:val="000000" w:themeColor="text1"/>
                      <w:sz w:val="18"/>
                      <w:szCs w:val="19"/>
                    </w:rPr>
                    <w:t>1回/年</w:t>
                  </w:r>
                </w:p>
              </w:tc>
              <w:tc>
                <w:tcPr>
                  <w:tcW w:w="1211" w:type="dxa"/>
                  <w:shd w:val="clear" w:color="auto" w:fill="D9D9D9" w:themeFill="background1" w:themeFillShade="D9"/>
                  <w:vAlign w:val="center"/>
                </w:tcPr>
                <w:p w14:paraId="2A95977D" w14:textId="51AE8B4D" w:rsidR="00A3037B" w:rsidRPr="00172DF7" w:rsidRDefault="00A3037B" w:rsidP="00A3037B">
                  <w:pPr>
                    <w:widowControl/>
                    <w:spacing w:line="280" w:lineRule="exact"/>
                    <w:ind w:leftChars="-14" w:left="-29" w:rightChars="-14" w:right="-29"/>
                    <w:jc w:val="right"/>
                    <w:rPr>
                      <w:rFonts w:ascii="BIZ UDPゴシック" w:eastAsia="BIZ UDPゴシック" w:hAnsi="BIZ UDPゴシック"/>
                      <w:color w:val="000000" w:themeColor="text1"/>
                      <w:w w:val="90"/>
                      <w:sz w:val="18"/>
                      <w:szCs w:val="18"/>
                    </w:rPr>
                  </w:pPr>
                  <w:r w:rsidRPr="00172DF7">
                    <w:rPr>
                      <w:rFonts w:ascii="BIZ UDPゴシック" w:eastAsia="BIZ UDPゴシック" w:hAnsi="BIZ UDPゴシック"/>
                      <w:color w:val="000000" w:themeColor="text1"/>
                      <w:sz w:val="18"/>
                      <w:szCs w:val="19"/>
                    </w:rPr>
                    <w:t>1回/年</w:t>
                  </w:r>
                </w:p>
              </w:tc>
              <w:tc>
                <w:tcPr>
                  <w:tcW w:w="1211" w:type="dxa"/>
                  <w:tcBorders>
                    <w:right w:val="double" w:sz="12" w:space="0" w:color="FFFFFF" w:themeColor="background1"/>
                  </w:tcBorders>
                  <w:shd w:val="clear" w:color="auto" w:fill="D9D9D9" w:themeFill="background1" w:themeFillShade="D9"/>
                  <w:vAlign w:val="center"/>
                </w:tcPr>
                <w:p w14:paraId="47E15C05" w14:textId="072301A0" w:rsidR="00A3037B" w:rsidRPr="00172DF7" w:rsidRDefault="00A3037B" w:rsidP="00A3037B">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2B93FBD7" w14:textId="07C083CE" w:rsidR="00A3037B" w:rsidRPr="00172DF7" w:rsidRDefault="00A3037B" w:rsidP="00A3037B">
                  <w:pPr>
                    <w:widowControl/>
                    <w:spacing w:line="280" w:lineRule="exact"/>
                    <w:ind w:leftChars="-14" w:left="-29" w:rightChars="-14" w:right="-29"/>
                    <w:jc w:val="right"/>
                    <w:rPr>
                      <w:rFonts w:ascii="BIZ UDPゴシック" w:eastAsia="BIZ UDPゴシック" w:hAnsi="BIZ UDPゴシック"/>
                      <w:color w:val="000000" w:themeColor="text1"/>
                      <w:sz w:val="18"/>
                      <w:szCs w:val="19"/>
                    </w:rPr>
                  </w:pPr>
                  <w:r w:rsidRPr="00172DF7">
                    <w:rPr>
                      <w:rFonts w:ascii="BIZ UDPゴシック" w:eastAsia="BIZ UDPゴシック" w:hAnsi="BIZ UDPゴシック"/>
                      <w:color w:val="000000" w:themeColor="text1"/>
                      <w:sz w:val="18"/>
                      <w:szCs w:val="19"/>
                    </w:rPr>
                    <w:t>1回/年</w:t>
                  </w:r>
                </w:p>
              </w:tc>
            </w:tr>
            <w:tr w:rsidR="00172DF7" w:rsidRPr="00172DF7" w14:paraId="3D035662" w14:textId="77777777" w:rsidTr="00A3037B">
              <w:tc>
                <w:tcPr>
                  <w:tcW w:w="2425" w:type="dxa"/>
                  <w:shd w:val="clear" w:color="auto" w:fill="7F7F7F" w:themeFill="text1" w:themeFillTint="80"/>
                  <w:vAlign w:val="center"/>
                </w:tcPr>
                <w:p w14:paraId="5C17C5C6" w14:textId="6FC161AB" w:rsidR="00A3037B" w:rsidRPr="00172DF7" w:rsidRDefault="00A3037B" w:rsidP="00A3037B">
                  <w:pPr>
                    <w:widowControl/>
                    <w:ind w:left="180" w:hangingChars="100" w:hanging="180"/>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④強度行動障害を有する方への支援体制の整備</w:t>
                  </w:r>
                </w:p>
              </w:tc>
              <w:tc>
                <w:tcPr>
                  <w:tcW w:w="1210" w:type="dxa"/>
                  <w:shd w:val="clear" w:color="auto" w:fill="D9D9D9" w:themeFill="background1" w:themeFillShade="D9"/>
                  <w:vAlign w:val="center"/>
                </w:tcPr>
                <w:p w14:paraId="170B2CE0" w14:textId="7E50AE52" w:rsidR="00A3037B" w:rsidRPr="00172DF7" w:rsidRDefault="00A3037B" w:rsidP="00A3037B">
                  <w:pPr>
                    <w:widowControl/>
                    <w:jc w:val="right"/>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w:t>
                  </w:r>
                </w:p>
              </w:tc>
              <w:tc>
                <w:tcPr>
                  <w:tcW w:w="1211" w:type="dxa"/>
                  <w:shd w:val="clear" w:color="auto" w:fill="D9D9D9" w:themeFill="background1" w:themeFillShade="D9"/>
                  <w:vAlign w:val="center"/>
                </w:tcPr>
                <w:p w14:paraId="22C54F17" w14:textId="3022D76D" w:rsidR="00A3037B" w:rsidRPr="00172DF7" w:rsidRDefault="00A3037B" w:rsidP="00A3037B">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9"/>
                    </w:rPr>
                    <w:t>―</w:t>
                  </w:r>
                </w:p>
              </w:tc>
              <w:tc>
                <w:tcPr>
                  <w:tcW w:w="1211" w:type="dxa"/>
                  <w:tcBorders>
                    <w:right w:val="double" w:sz="12" w:space="0" w:color="FFFFFF" w:themeColor="background1"/>
                  </w:tcBorders>
                  <w:shd w:val="clear" w:color="auto" w:fill="D9D9D9" w:themeFill="background1" w:themeFillShade="D9"/>
                  <w:vAlign w:val="center"/>
                </w:tcPr>
                <w:p w14:paraId="0677E44D" w14:textId="1A9FBBA4" w:rsidR="00A3037B" w:rsidRPr="00172DF7" w:rsidRDefault="00A3037B" w:rsidP="00A3037B">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407E0144" w14:textId="7F8D1A06" w:rsidR="00A3037B" w:rsidRPr="00172DF7" w:rsidRDefault="00A3037B" w:rsidP="00A3037B">
                  <w:pPr>
                    <w:widowControl/>
                    <w:spacing w:line="280" w:lineRule="exact"/>
                    <w:ind w:leftChars="-14" w:left="-29" w:rightChars="-14" w:right="-29"/>
                    <w:jc w:val="right"/>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実施</w:t>
                  </w:r>
                </w:p>
              </w:tc>
            </w:tr>
          </w:tbl>
          <w:p w14:paraId="4415CEC9" w14:textId="77777777" w:rsidR="00A3037B" w:rsidRPr="00172DF7" w:rsidRDefault="00A3037B" w:rsidP="00A86799">
            <w:pPr>
              <w:widowControl/>
              <w:ind w:left="163"/>
              <w:rPr>
                <w:rFonts w:ascii="BIZ UDPゴシック" w:eastAsia="BIZ UDPゴシック" w:hAnsi="BIZ UDPゴシック"/>
                <w:color w:val="000000" w:themeColor="text1"/>
              </w:rPr>
            </w:pPr>
          </w:p>
        </w:tc>
      </w:tr>
    </w:tbl>
    <w:p w14:paraId="18701AE2" w14:textId="77777777" w:rsidR="00A3037B" w:rsidRPr="00172DF7" w:rsidRDefault="00A3037B" w:rsidP="00A3037B">
      <w:pPr>
        <w:widowControl/>
        <w:ind w:firstLineChars="100" w:firstLine="240"/>
        <w:rPr>
          <w:rFonts w:ascii="BIZ UDPゴシック" w:eastAsia="BIZ UDPゴシック" w:hAnsi="BIZ UDPゴシック"/>
          <w:color w:val="000000" w:themeColor="text1"/>
          <w:sz w:val="24"/>
          <w:szCs w:val="28"/>
        </w:rPr>
      </w:pPr>
    </w:p>
    <w:p w14:paraId="3A93CDB7" w14:textId="77777777" w:rsidR="001C0B9B" w:rsidRPr="00172DF7" w:rsidRDefault="001C0B9B" w:rsidP="001C0B9B">
      <w:pPr>
        <w:widowControl/>
        <w:pBdr>
          <w:bottom w:val="single"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成果目標３　福祉施設等から一般就労への移行等</w:t>
      </w:r>
    </w:p>
    <w:p w14:paraId="5347A684" w14:textId="77777777" w:rsidR="001C0B9B" w:rsidRPr="00172DF7" w:rsidRDefault="001C0B9B" w:rsidP="001C0B9B">
      <w:pPr>
        <w:widowControl/>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172DF7" w:rsidRPr="00172DF7" w14:paraId="4B23D192" w14:textId="77777777" w:rsidTr="00A86799">
        <w:tc>
          <w:tcPr>
            <w:tcW w:w="1134" w:type="dxa"/>
            <w:shd w:val="clear" w:color="auto" w:fill="D9D9D9" w:themeFill="background1" w:themeFillShade="D9"/>
            <w:vAlign w:val="center"/>
          </w:tcPr>
          <w:p w14:paraId="7ECC0944" w14:textId="77777777" w:rsidR="001C0B9B" w:rsidRPr="00172DF7" w:rsidRDefault="001C0B9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計画</w:t>
            </w:r>
          </w:p>
          <w:p w14:paraId="748C6472" w14:textId="77777777" w:rsidR="001C0B9B" w:rsidRPr="00172DF7" w:rsidRDefault="001C0B9B" w:rsidP="00A86799">
            <w:pPr>
              <w:widowControl/>
              <w:ind w:leftChars="-47" w:left="-99" w:rightChars="-52" w:right="-109"/>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（国の方針）</w:t>
            </w:r>
          </w:p>
        </w:tc>
        <w:tc>
          <w:tcPr>
            <w:tcW w:w="7647" w:type="dxa"/>
            <w:shd w:val="clear" w:color="auto" w:fill="F2F2F2" w:themeFill="background1" w:themeFillShade="F2"/>
          </w:tcPr>
          <w:p w14:paraId="002355BB" w14:textId="6E4D454D" w:rsidR="001C0B9B" w:rsidRPr="00172DF7" w:rsidRDefault="001C0B9B" w:rsidP="001C0B9B">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一般就労への移行者数：令和</w:t>
            </w:r>
            <w:r w:rsidR="00226EC4" w:rsidRPr="00172DF7">
              <w:rPr>
                <w:rFonts w:ascii="BIZ UDPゴシック" w:eastAsia="BIZ UDPゴシック" w:hAnsi="BIZ UDPゴシック" w:hint="eastAsia"/>
                <w:color w:val="000000" w:themeColor="text1"/>
              </w:rPr>
              <w:t>３</w:t>
            </w:r>
            <w:r w:rsidRPr="00172DF7">
              <w:rPr>
                <w:rFonts w:ascii="BIZ UDPゴシック" w:eastAsia="BIZ UDPゴシック" w:hAnsi="BIZ UDPゴシック" w:hint="eastAsia"/>
                <w:color w:val="000000" w:themeColor="text1"/>
              </w:rPr>
              <w:t>年度実績の</w:t>
            </w:r>
            <w:r w:rsidRPr="00172DF7">
              <w:rPr>
                <w:rFonts w:ascii="BIZ UDPゴシック" w:eastAsia="BIZ UDPゴシック" w:hAnsi="BIZ UDPゴシック"/>
                <w:color w:val="000000" w:themeColor="text1"/>
              </w:rPr>
              <w:t>1.</w:t>
            </w:r>
            <w:r w:rsidR="00226EC4" w:rsidRPr="00172DF7">
              <w:rPr>
                <w:rFonts w:ascii="BIZ UDPゴシック" w:eastAsia="BIZ UDPゴシック" w:hAnsi="BIZ UDPゴシック" w:hint="eastAsia"/>
                <w:color w:val="000000" w:themeColor="text1"/>
              </w:rPr>
              <w:t>28</w:t>
            </w:r>
            <w:r w:rsidRPr="00172DF7">
              <w:rPr>
                <w:rFonts w:ascii="BIZ UDPゴシック" w:eastAsia="BIZ UDPゴシック" w:hAnsi="BIZ UDPゴシック"/>
                <w:color w:val="000000" w:themeColor="text1"/>
              </w:rPr>
              <w:t>倍以上</w:t>
            </w:r>
          </w:p>
          <w:p w14:paraId="669C8FC4" w14:textId="7D356ED0" w:rsidR="001C0B9B" w:rsidRPr="00172DF7" w:rsidRDefault="001C0B9B" w:rsidP="001C0B9B">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就労移行支援事業利用終了者に占める一般就労へ移行した者の割合が５割以上の事業所：就労移行支援事業所の５割以上</w:t>
            </w:r>
          </w:p>
          <w:p w14:paraId="1F44522F" w14:textId="351B94A3" w:rsidR="001C0B9B" w:rsidRPr="00172DF7" w:rsidRDefault="001C0B9B" w:rsidP="001C0B9B">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就労定着支援事業の利用者数：令和</w:t>
            </w:r>
            <w:r w:rsidR="00226EC4" w:rsidRPr="00172DF7">
              <w:rPr>
                <w:rFonts w:ascii="BIZ UDPゴシック" w:eastAsia="BIZ UDPゴシック" w:hAnsi="BIZ UDPゴシック" w:hint="eastAsia"/>
                <w:color w:val="000000" w:themeColor="text1"/>
              </w:rPr>
              <w:t>３</w:t>
            </w:r>
            <w:r w:rsidRPr="00172DF7">
              <w:rPr>
                <w:rFonts w:ascii="BIZ UDPゴシック" w:eastAsia="BIZ UDPゴシック" w:hAnsi="BIZ UDPゴシック" w:hint="eastAsia"/>
                <w:color w:val="000000" w:themeColor="text1"/>
              </w:rPr>
              <w:t>年度末実績の</w:t>
            </w:r>
            <w:r w:rsidRPr="00172DF7">
              <w:rPr>
                <w:rFonts w:ascii="BIZ UDPゴシック" w:eastAsia="BIZ UDPゴシック" w:hAnsi="BIZ UDPゴシック"/>
                <w:color w:val="000000" w:themeColor="text1"/>
              </w:rPr>
              <w:t>1.4</w:t>
            </w:r>
            <w:r w:rsidR="00226EC4" w:rsidRPr="00172DF7">
              <w:rPr>
                <w:rFonts w:ascii="BIZ UDPゴシック" w:eastAsia="BIZ UDPゴシック" w:hAnsi="BIZ UDPゴシック" w:hint="eastAsia"/>
                <w:color w:val="000000" w:themeColor="text1"/>
              </w:rPr>
              <w:t>1</w:t>
            </w:r>
            <w:r w:rsidRPr="00172DF7">
              <w:rPr>
                <w:rFonts w:ascii="BIZ UDPゴシック" w:eastAsia="BIZ UDPゴシック" w:hAnsi="BIZ UDPゴシック"/>
                <w:color w:val="000000" w:themeColor="text1"/>
              </w:rPr>
              <w:t>倍以上</w:t>
            </w:r>
          </w:p>
          <w:p w14:paraId="60698518" w14:textId="081E5176" w:rsidR="001C0B9B" w:rsidRPr="00172DF7" w:rsidRDefault="001C0B9B" w:rsidP="00226EC4">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就労定着支援事業利用終了後一定期間の就労定着率が７割以上となる就労定着支援事業所の割合：２割５分以上</w:t>
            </w:r>
          </w:p>
        </w:tc>
      </w:tr>
      <w:tr w:rsidR="00172DF7" w:rsidRPr="00172DF7" w14:paraId="1CF62725" w14:textId="77777777" w:rsidTr="00D42B2F">
        <w:trPr>
          <w:trHeight w:val="2641"/>
        </w:trPr>
        <w:tc>
          <w:tcPr>
            <w:tcW w:w="1134" w:type="dxa"/>
            <w:shd w:val="clear" w:color="auto" w:fill="D9D9D9" w:themeFill="background1" w:themeFillShade="D9"/>
            <w:vAlign w:val="center"/>
          </w:tcPr>
          <w:p w14:paraId="70F11270" w14:textId="77777777" w:rsidR="00D42B2F" w:rsidRPr="00172DF7" w:rsidRDefault="00D42B2F"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区の目標</w:t>
            </w:r>
          </w:p>
          <w:p w14:paraId="6B5D45A0" w14:textId="77777777" w:rsidR="00D42B2F" w:rsidRPr="00172DF7" w:rsidRDefault="00D42B2F"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と</w:t>
            </w:r>
          </w:p>
          <w:p w14:paraId="7444FD8A" w14:textId="77777777" w:rsidR="00D42B2F" w:rsidRPr="00172DF7" w:rsidRDefault="00D42B2F"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15BF7F10" w14:textId="77777777" w:rsidR="00D42B2F" w:rsidRPr="00172DF7" w:rsidRDefault="00D42B2F" w:rsidP="00A86799">
            <w:pPr>
              <w:pStyle w:val="a3"/>
              <w:widowControl/>
              <w:numPr>
                <w:ilvl w:val="0"/>
                <w:numId w:val="4"/>
              </w:numPr>
              <w:ind w:leftChars="0" w:left="408" w:hanging="245"/>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福祉施設から一般就労への移行者数</w:t>
            </w:r>
            <w:r w:rsidRPr="00172DF7">
              <w:rPr>
                <w:rFonts w:ascii="BIZ UDPゴシック" w:eastAsia="BIZ UDPゴシック" w:hAnsi="BIZ UDPゴシック" w:hint="eastAsia"/>
                <w:color w:val="000000" w:themeColor="text1"/>
              </w:rPr>
              <w:t>は令和３年度実績の</w:t>
            </w:r>
            <w:r w:rsidRPr="00172DF7">
              <w:rPr>
                <w:rFonts w:ascii="BIZ UDPゴシック" w:eastAsia="BIZ UDPゴシック" w:hAnsi="BIZ UDPゴシック"/>
                <w:color w:val="000000" w:themeColor="text1"/>
              </w:rPr>
              <w:t>1.28倍以上</w:t>
            </w:r>
          </w:p>
          <w:p w14:paraId="6E7A39E3" w14:textId="77777777" w:rsidR="00D42B2F" w:rsidRPr="00172DF7" w:rsidRDefault="00D42B2F" w:rsidP="00A86799">
            <w:pPr>
              <w:pStyle w:val="a3"/>
              <w:widowControl/>
              <w:numPr>
                <w:ilvl w:val="0"/>
                <w:numId w:val="4"/>
              </w:numPr>
              <w:ind w:leftChars="0" w:left="408" w:hanging="245"/>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就労移行支援事業</w:t>
            </w:r>
            <w:r w:rsidRPr="00172DF7">
              <w:rPr>
                <w:rFonts w:ascii="BIZ UDPゴシック" w:eastAsia="BIZ UDPゴシック" w:hAnsi="BIZ UDPゴシック" w:hint="eastAsia"/>
                <w:color w:val="000000" w:themeColor="text1"/>
              </w:rPr>
              <w:t>利用者は令和３年度実績の</w:t>
            </w:r>
            <w:r w:rsidRPr="00172DF7">
              <w:rPr>
                <w:rFonts w:ascii="BIZ UDPゴシック" w:eastAsia="BIZ UDPゴシック" w:hAnsi="BIZ UDPゴシック"/>
                <w:color w:val="000000" w:themeColor="text1"/>
              </w:rPr>
              <w:t>1.31倍以上</w:t>
            </w:r>
          </w:p>
          <w:p w14:paraId="620BB8B1" w14:textId="77777777" w:rsidR="00D42B2F" w:rsidRPr="00172DF7" w:rsidRDefault="00D42B2F" w:rsidP="00A86799">
            <w:pPr>
              <w:pStyle w:val="a3"/>
              <w:widowControl/>
              <w:numPr>
                <w:ilvl w:val="0"/>
                <w:numId w:val="4"/>
              </w:numPr>
              <w:ind w:leftChars="0" w:left="408" w:hanging="245"/>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就労継続支援A型</w:t>
            </w:r>
            <w:r w:rsidRPr="00172DF7">
              <w:rPr>
                <w:rFonts w:ascii="BIZ UDPゴシック" w:eastAsia="BIZ UDPゴシック" w:hAnsi="BIZ UDPゴシック" w:hint="eastAsia"/>
                <w:color w:val="000000" w:themeColor="text1"/>
              </w:rPr>
              <w:t>利用者は令和３年度実績の</w:t>
            </w:r>
            <w:r w:rsidRPr="00172DF7">
              <w:rPr>
                <w:rFonts w:ascii="BIZ UDPゴシック" w:eastAsia="BIZ UDPゴシック" w:hAnsi="BIZ UDPゴシック"/>
                <w:color w:val="000000" w:themeColor="text1"/>
              </w:rPr>
              <w:t>1.29倍以上</w:t>
            </w:r>
          </w:p>
          <w:p w14:paraId="76B9489F" w14:textId="77777777" w:rsidR="00D42B2F" w:rsidRPr="00172DF7" w:rsidRDefault="00D42B2F" w:rsidP="00A86799">
            <w:pPr>
              <w:pStyle w:val="a3"/>
              <w:widowControl/>
              <w:numPr>
                <w:ilvl w:val="0"/>
                <w:numId w:val="4"/>
              </w:numPr>
              <w:ind w:leftChars="0" w:left="408" w:hanging="245"/>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就労継続支援B型</w:t>
            </w:r>
            <w:r w:rsidRPr="00172DF7">
              <w:rPr>
                <w:rFonts w:ascii="BIZ UDPゴシック" w:eastAsia="BIZ UDPゴシック" w:hAnsi="BIZ UDPゴシック" w:hint="eastAsia"/>
                <w:color w:val="000000" w:themeColor="text1"/>
              </w:rPr>
              <w:t>利用者は令和３年度実績の</w:t>
            </w:r>
            <w:r w:rsidRPr="00172DF7">
              <w:rPr>
                <w:rFonts w:ascii="BIZ UDPゴシック" w:eastAsia="BIZ UDPゴシック" w:hAnsi="BIZ UDPゴシック"/>
                <w:color w:val="000000" w:themeColor="text1"/>
              </w:rPr>
              <w:t>1.28倍以上</w:t>
            </w:r>
          </w:p>
          <w:p w14:paraId="3D23F24C" w14:textId="77777777" w:rsidR="00D42B2F" w:rsidRPr="00172DF7" w:rsidRDefault="00D42B2F" w:rsidP="00A86799">
            <w:pPr>
              <w:pStyle w:val="a3"/>
              <w:widowControl/>
              <w:numPr>
                <w:ilvl w:val="0"/>
                <w:numId w:val="4"/>
              </w:numPr>
              <w:ind w:leftChars="0" w:left="408" w:hanging="245"/>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就労定着支援事業利用者数</w:t>
            </w:r>
            <w:r w:rsidRPr="00172DF7">
              <w:rPr>
                <w:rFonts w:ascii="BIZ UDPゴシック" w:eastAsia="BIZ UDPゴシック" w:hAnsi="BIZ UDPゴシック" w:hint="eastAsia"/>
                <w:color w:val="000000" w:themeColor="text1"/>
              </w:rPr>
              <w:t>は</w:t>
            </w:r>
            <w:r w:rsidRPr="00172DF7">
              <w:rPr>
                <w:rFonts w:ascii="BIZ UDPゴシック" w:eastAsia="BIZ UDPゴシック" w:hAnsi="BIZ UDPゴシック"/>
                <w:color w:val="000000" w:themeColor="text1"/>
              </w:rPr>
              <w:t>令和３年度実績の1.41倍以上</w:t>
            </w:r>
          </w:p>
          <w:p w14:paraId="2713353D" w14:textId="77777777" w:rsidR="00D42B2F" w:rsidRPr="00172DF7" w:rsidRDefault="00D42B2F" w:rsidP="00A86799">
            <w:pPr>
              <w:pStyle w:val="a3"/>
              <w:widowControl/>
              <w:numPr>
                <w:ilvl w:val="0"/>
                <w:numId w:val="4"/>
              </w:numPr>
              <w:ind w:leftChars="0" w:left="408" w:hanging="245"/>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就労定着率7割以上の就労定着支援事業所</w:t>
            </w:r>
            <w:r w:rsidRPr="00172DF7">
              <w:rPr>
                <w:rFonts w:ascii="BIZ UDPゴシック" w:eastAsia="BIZ UDPゴシック" w:hAnsi="BIZ UDPゴシック" w:hint="eastAsia"/>
                <w:color w:val="000000" w:themeColor="text1"/>
              </w:rPr>
              <w:t>は</w:t>
            </w:r>
            <w:r w:rsidRPr="00172DF7">
              <w:rPr>
                <w:rFonts w:ascii="BIZ UDPゴシック" w:eastAsia="BIZ UDPゴシック" w:hAnsi="BIZ UDPゴシック"/>
                <w:color w:val="000000" w:themeColor="text1"/>
              </w:rPr>
              <w:t>就労定着支援事業所全体の二割五分以上とする</w:t>
            </w:r>
          </w:p>
          <w:p w14:paraId="047F268A" w14:textId="29D1E0F4" w:rsidR="00D42B2F" w:rsidRPr="00172DF7" w:rsidRDefault="00D42B2F" w:rsidP="00D42B2F">
            <w:pPr>
              <w:pStyle w:val="a3"/>
              <w:widowControl/>
              <w:numPr>
                <w:ilvl w:val="0"/>
                <w:numId w:val="4"/>
              </w:numPr>
              <w:ind w:leftChars="0" w:left="408" w:hanging="245"/>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就労移行支援事業終了者に占める一般就労へ移行した者の割合が５割以上の事業所を５割以上</w:t>
            </w:r>
          </w:p>
        </w:tc>
      </w:tr>
    </w:tbl>
    <w:p w14:paraId="2F086AAC" w14:textId="77777777" w:rsidR="00D42B2F" w:rsidRPr="00172DF7" w:rsidRDefault="00D42B2F" w:rsidP="001C0B9B">
      <w:pPr>
        <w:widowControl/>
        <w:ind w:firstLineChars="100" w:firstLine="240"/>
        <w:rPr>
          <w:rFonts w:ascii="BIZ UDPゴシック" w:eastAsia="BIZ UDPゴシック" w:hAnsi="BIZ UDPゴシック"/>
          <w:color w:val="000000" w:themeColor="text1"/>
          <w:sz w:val="24"/>
          <w:szCs w:val="28"/>
        </w:rPr>
      </w:pPr>
    </w:p>
    <w:p w14:paraId="509DE09F" w14:textId="63D37082" w:rsidR="001C0B9B" w:rsidRPr="00172DF7" w:rsidRDefault="001C0B9B">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172DF7" w:rsidRPr="00172DF7" w14:paraId="302EF111" w14:textId="77777777" w:rsidTr="00D42B2F">
        <w:trPr>
          <w:trHeight w:val="5381"/>
        </w:trPr>
        <w:tc>
          <w:tcPr>
            <w:tcW w:w="1134" w:type="dxa"/>
            <w:shd w:val="clear" w:color="auto" w:fill="D9D9D9" w:themeFill="background1" w:themeFillShade="D9"/>
            <w:vAlign w:val="center"/>
          </w:tcPr>
          <w:p w14:paraId="526BF1CE" w14:textId="77777777" w:rsidR="001C0B9B" w:rsidRPr="00172DF7" w:rsidRDefault="001C0B9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lastRenderedPageBreak/>
              <w:t>区の目標</w:t>
            </w:r>
          </w:p>
          <w:p w14:paraId="1228509E" w14:textId="77777777" w:rsidR="001C0B9B" w:rsidRPr="00172DF7" w:rsidRDefault="001C0B9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と</w:t>
            </w:r>
          </w:p>
          <w:p w14:paraId="2FA97CA4" w14:textId="77777777" w:rsidR="001C0B9B" w:rsidRPr="00172DF7" w:rsidRDefault="001C0B9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705669D8" w14:textId="5490E529" w:rsidR="001C0B9B" w:rsidRPr="00172DF7" w:rsidRDefault="001C0B9B" w:rsidP="00D42B2F">
            <w:pPr>
              <w:pStyle w:val="a3"/>
              <w:widowControl/>
              <w:ind w:leftChars="0" w:left="408"/>
              <w:rPr>
                <w:rFonts w:ascii="BIZ UDPゴシック" w:eastAsia="BIZ UDPゴシック" w:hAnsi="BIZ UDPゴシック"/>
                <w:color w:val="000000" w:themeColor="text1"/>
              </w:rPr>
            </w:pPr>
          </w:p>
          <w:tbl>
            <w:tblPr>
              <w:tblStyle w:val="a8"/>
              <w:tblW w:w="0" w:type="auto"/>
              <w:tblInd w:w="163" w:type="dxa"/>
              <w:tblBorders>
                <w:top w:val="single" w:sz="18" w:space="0" w:color="FFFFFF" w:themeColor="background1"/>
                <w:left w:val="none" w:sz="0" w:space="0" w:color="auto"/>
                <w:bottom w:val="single" w:sz="18" w:space="0" w:color="FFFFFF" w:themeColor="background1"/>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99"/>
              <w:gridCol w:w="2126"/>
              <w:gridCol w:w="1210"/>
              <w:gridCol w:w="1211"/>
              <w:gridCol w:w="1211"/>
              <w:gridCol w:w="1211"/>
            </w:tblGrid>
            <w:tr w:rsidR="00172DF7" w:rsidRPr="00172DF7" w14:paraId="54067EA8" w14:textId="77777777" w:rsidTr="00507C4E">
              <w:tc>
                <w:tcPr>
                  <w:tcW w:w="2425" w:type="dxa"/>
                  <w:gridSpan w:val="2"/>
                  <w:shd w:val="clear" w:color="auto" w:fill="7F7F7F" w:themeFill="text1" w:themeFillTint="80"/>
                </w:tcPr>
                <w:p w14:paraId="4AD8AC79" w14:textId="77777777" w:rsidR="00D80CDF" w:rsidRPr="00172DF7" w:rsidRDefault="00D80CDF" w:rsidP="00D80CDF">
                  <w:pPr>
                    <w:widowControl/>
                    <w:rPr>
                      <w:rFonts w:ascii="BIZ UDPゴシック" w:eastAsia="BIZ UDPゴシック" w:hAnsi="BIZ UDPゴシック"/>
                      <w:color w:val="000000" w:themeColor="text1"/>
                      <w:sz w:val="18"/>
                      <w:szCs w:val="18"/>
                    </w:rPr>
                  </w:pPr>
                </w:p>
              </w:tc>
              <w:tc>
                <w:tcPr>
                  <w:tcW w:w="1210" w:type="dxa"/>
                  <w:shd w:val="clear" w:color="auto" w:fill="7F7F7F" w:themeFill="text1" w:themeFillTint="80"/>
                  <w:vAlign w:val="center"/>
                </w:tcPr>
                <w:p w14:paraId="56F22105" w14:textId="77777777" w:rsidR="00D80CDF" w:rsidRPr="00172DF7" w:rsidRDefault="00D80CDF" w:rsidP="00D80CDF">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令和６年度</w:t>
                  </w:r>
                </w:p>
                <w:p w14:paraId="1C2E9147" w14:textId="21E9AE8F" w:rsidR="00D80CDF" w:rsidRPr="00172DF7" w:rsidRDefault="00D80CDF" w:rsidP="00D80CDF">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実績</w:t>
                  </w:r>
                </w:p>
              </w:tc>
              <w:tc>
                <w:tcPr>
                  <w:tcW w:w="1211" w:type="dxa"/>
                  <w:shd w:val="clear" w:color="auto" w:fill="7F7F7F" w:themeFill="text1" w:themeFillTint="80"/>
                  <w:vAlign w:val="center"/>
                </w:tcPr>
                <w:p w14:paraId="038BD1E8" w14:textId="77777777" w:rsidR="00D80CDF" w:rsidRPr="00172DF7" w:rsidRDefault="00D80CDF" w:rsidP="00D80CDF">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令和７年度</w:t>
                  </w:r>
                </w:p>
                <w:p w14:paraId="1C1E0576" w14:textId="26005D91" w:rsidR="00D80CDF" w:rsidRPr="00172DF7" w:rsidRDefault="00D80CDF" w:rsidP="00D80CDF">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実績</w:t>
                  </w:r>
                </w:p>
              </w:tc>
              <w:tc>
                <w:tcPr>
                  <w:tcW w:w="1211" w:type="dxa"/>
                  <w:tcBorders>
                    <w:right w:val="double" w:sz="12" w:space="0" w:color="FFFFFF" w:themeColor="background1"/>
                  </w:tcBorders>
                  <w:shd w:val="clear" w:color="auto" w:fill="7F7F7F" w:themeFill="text1" w:themeFillTint="80"/>
                  <w:vAlign w:val="center"/>
                </w:tcPr>
                <w:p w14:paraId="12DD2DB2" w14:textId="77777777" w:rsidR="00D80CDF" w:rsidRPr="00172DF7" w:rsidRDefault="00D80CDF" w:rsidP="00D80CDF">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令和８年度</w:t>
                  </w:r>
                </w:p>
                <w:p w14:paraId="73B29D71" w14:textId="4A2EB000" w:rsidR="00D80CDF" w:rsidRPr="00172DF7" w:rsidRDefault="00D80CDF" w:rsidP="00D80CDF">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見込み</w:t>
                  </w:r>
                </w:p>
              </w:tc>
              <w:tc>
                <w:tcPr>
                  <w:tcW w:w="1211" w:type="dxa"/>
                  <w:tcBorders>
                    <w:left w:val="double" w:sz="12" w:space="0" w:color="FFFFFF" w:themeColor="background1"/>
                  </w:tcBorders>
                  <w:shd w:val="clear" w:color="auto" w:fill="7F7F7F" w:themeFill="text1" w:themeFillTint="80"/>
                  <w:vAlign w:val="center"/>
                </w:tcPr>
                <w:p w14:paraId="5B81077A" w14:textId="77777777" w:rsidR="00D80CDF" w:rsidRPr="00172DF7" w:rsidRDefault="00D80CDF" w:rsidP="00D80CDF">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令和８年度末</w:t>
                  </w:r>
                </w:p>
                <w:p w14:paraId="3F37A01E" w14:textId="0008C0A5" w:rsidR="00D80CDF" w:rsidRPr="00172DF7" w:rsidRDefault="00D80CDF" w:rsidP="00D80CDF">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目標</w:t>
                  </w:r>
                </w:p>
              </w:tc>
            </w:tr>
            <w:tr w:rsidR="00172DF7" w:rsidRPr="00172DF7" w14:paraId="742C6EA5" w14:textId="77777777" w:rsidTr="00A86799">
              <w:tc>
                <w:tcPr>
                  <w:tcW w:w="2425" w:type="dxa"/>
                  <w:gridSpan w:val="2"/>
                  <w:shd w:val="clear" w:color="auto" w:fill="7F7F7F" w:themeFill="text1" w:themeFillTint="80"/>
                  <w:vAlign w:val="center"/>
                </w:tcPr>
                <w:p w14:paraId="1835D21E" w14:textId="77777777" w:rsidR="001C0B9B" w:rsidRPr="00172DF7" w:rsidRDefault="001C0B9B" w:rsidP="00A86799">
                  <w:pPr>
                    <w:widowControl/>
                    <w:spacing w:line="280" w:lineRule="exact"/>
                    <w:ind w:leftChars="-17" w:left="477" w:rightChars="-25" w:right="-53" w:hangingChars="285" w:hanging="513"/>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①-１　就労移行支援事業等から一般就労への移行者数の計</w:t>
                  </w:r>
                </w:p>
              </w:tc>
              <w:tc>
                <w:tcPr>
                  <w:tcW w:w="1210" w:type="dxa"/>
                  <w:shd w:val="clear" w:color="auto" w:fill="D9D9D9" w:themeFill="background1" w:themeFillShade="D9"/>
                  <w:vAlign w:val="center"/>
                </w:tcPr>
                <w:p w14:paraId="63CA8FA1" w14:textId="3B9E05A1" w:rsidR="001C0B9B" w:rsidRPr="00172DF7" w:rsidRDefault="00D80CDF"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75</w:t>
                  </w:r>
                  <w:r w:rsidR="001C0B9B" w:rsidRPr="00172DF7">
                    <w:rPr>
                      <w:rFonts w:ascii="BIZ UDPゴシック" w:eastAsia="BIZ UDPゴシック" w:hAnsi="BIZ UDPゴシック" w:hint="eastAsia"/>
                      <w:color w:val="000000" w:themeColor="text1"/>
                      <w:sz w:val="18"/>
                      <w:szCs w:val="18"/>
                    </w:rPr>
                    <w:t>人</w:t>
                  </w:r>
                </w:p>
              </w:tc>
              <w:tc>
                <w:tcPr>
                  <w:tcW w:w="1211" w:type="dxa"/>
                  <w:shd w:val="clear" w:color="auto" w:fill="D9D9D9" w:themeFill="background1" w:themeFillShade="D9"/>
                  <w:vAlign w:val="center"/>
                </w:tcPr>
                <w:p w14:paraId="6CF4FF4F" w14:textId="3AE4158C" w:rsidR="001C0B9B" w:rsidRPr="00172DF7" w:rsidRDefault="00D80CDF"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77</w:t>
                  </w:r>
                  <w:r w:rsidR="001C0B9B" w:rsidRPr="00172DF7">
                    <w:rPr>
                      <w:rFonts w:ascii="BIZ UDPゴシック" w:eastAsia="BIZ UDPゴシック" w:hAnsi="BIZ UDPゴシック" w:hint="eastAsia"/>
                      <w:color w:val="000000" w:themeColor="text1"/>
                      <w:sz w:val="18"/>
                      <w:szCs w:val="18"/>
                    </w:rPr>
                    <w:t>人</w:t>
                  </w:r>
                </w:p>
              </w:tc>
              <w:tc>
                <w:tcPr>
                  <w:tcW w:w="1211" w:type="dxa"/>
                  <w:tcBorders>
                    <w:right w:val="double" w:sz="12" w:space="0" w:color="FFFFFF" w:themeColor="background1"/>
                  </w:tcBorders>
                  <w:shd w:val="clear" w:color="auto" w:fill="D9D9D9" w:themeFill="background1" w:themeFillShade="D9"/>
                  <w:vAlign w:val="center"/>
                </w:tcPr>
                <w:p w14:paraId="0DF36227" w14:textId="2FF1B28F" w:rsidR="001C0B9B" w:rsidRPr="00172DF7" w:rsidRDefault="00D80CDF"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w:t>
                  </w:r>
                  <w:r w:rsidR="001C0B9B" w:rsidRPr="00172DF7">
                    <w:rPr>
                      <w:rFonts w:ascii="BIZ UDPゴシック" w:eastAsia="BIZ UDPゴシック" w:hAnsi="BIZ UDPゴシック" w:hint="eastAsia"/>
                      <w:color w:val="000000" w:themeColor="text1"/>
                      <w:sz w:val="18"/>
                      <w:szCs w:val="18"/>
                    </w:rPr>
                    <w:t>人</w:t>
                  </w:r>
                </w:p>
              </w:tc>
              <w:tc>
                <w:tcPr>
                  <w:tcW w:w="1211" w:type="dxa"/>
                  <w:tcBorders>
                    <w:left w:val="double" w:sz="12" w:space="0" w:color="FFFFFF" w:themeColor="background1"/>
                  </w:tcBorders>
                  <w:shd w:val="clear" w:color="auto" w:fill="D9D9D9" w:themeFill="background1" w:themeFillShade="D9"/>
                  <w:vAlign w:val="center"/>
                </w:tcPr>
                <w:p w14:paraId="4D092DBC" w14:textId="6E819043" w:rsidR="001C0B9B" w:rsidRPr="00172DF7" w:rsidRDefault="00D80CDF"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76</w:t>
                  </w:r>
                  <w:r w:rsidR="001C0B9B" w:rsidRPr="00172DF7">
                    <w:rPr>
                      <w:rFonts w:ascii="BIZ UDPゴシック" w:eastAsia="BIZ UDPゴシック" w:hAnsi="BIZ UDPゴシック" w:hint="eastAsia"/>
                      <w:color w:val="000000" w:themeColor="text1"/>
                      <w:sz w:val="18"/>
                      <w:szCs w:val="18"/>
                    </w:rPr>
                    <w:t>人</w:t>
                  </w:r>
                </w:p>
              </w:tc>
            </w:tr>
            <w:tr w:rsidR="00172DF7" w:rsidRPr="00172DF7" w14:paraId="27C94829" w14:textId="77777777" w:rsidTr="00A86799">
              <w:tc>
                <w:tcPr>
                  <w:tcW w:w="299" w:type="dxa"/>
                  <w:vMerge w:val="restart"/>
                  <w:shd w:val="clear" w:color="auto" w:fill="7F7F7F" w:themeFill="text1" w:themeFillTint="80"/>
                  <w:vAlign w:val="center"/>
                </w:tcPr>
                <w:p w14:paraId="679D989D" w14:textId="77777777" w:rsidR="00D80CDF" w:rsidRPr="00172DF7" w:rsidRDefault="00D80CDF" w:rsidP="00D80CDF">
                  <w:pPr>
                    <w:widowControl/>
                    <w:spacing w:line="280" w:lineRule="exact"/>
                    <w:ind w:leftChars="-31" w:left="128" w:rightChars="-25" w:right="-53" w:hangingChars="107" w:hanging="193"/>
                    <w:rPr>
                      <w:rFonts w:ascii="BIZ UDPゴシック" w:eastAsia="BIZ UDPゴシック" w:hAnsi="BIZ UDPゴシック"/>
                      <w:color w:val="000000" w:themeColor="text1"/>
                      <w:sz w:val="18"/>
                      <w:szCs w:val="18"/>
                    </w:rPr>
                  </w:pPr>
                </w:p>
              </w:tc>
              <w:tc>
                <w:tcPr>
                  <w:tcW w:w="2126" w:type="dxa"/>
                  <w:shd w:val="clear" w:color="auto" w:fill="7F7F7F" w:themeFill="text1" w:themeFillTint="80"/>
                  <w:vAlign w:val="center"/>
                </w:tcPr>
                <w:p w14:paraId="23F4B5CC" w14:textId="77777777" w:rsidR="00D80CDF" w:rsidRPr="00172DF7" w:rsidRDefault="00D80CDF" w:rsidP="00D80CDF">
                  <w:pPr>
                    <w:widowControl/>
                    <w:spacing w:line="280" w:lineRule="exact"/>
                    <w:ind w:leftChars="-31" w:left="128" w:rightChars="-25" w:right="-53" w:hangingChars="107" w:hanging="193"/>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就労移行支援事業</w:t>
                  </w:r>
                </w:p>
              </w:tc>
              <w:tc>
                <w:tcPr>
                  <w:tcW w:w="1210" w:type="dxa"/>
                  <w:shd w:val="clear" w:color="auto" w:fill="D9D9D9" w:themeFill="background1" w:themeFillShade="D9"/>
                  <w:vAlign w:val="center"/>
                </w:tcPr>
                <w:p w14:paraId="7DEF2920" w14:textId="7BC55832"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42人</w:t>
                  </w:r>
                </w:p>
              </w:tc>
              <w:tc>
                <w:tcPr>
                  <w:tcW w:w="1211" w:type="dxa"/>
                  <w:shd w:val="clear" w:color="auto" w:fill="D9D9D9" w:themeFill="background1" w:themeFillShade="D9"/>
                  <w:vAlign w:val="center"/>
                </w:tcPr>
                <w:p w14:paraId="5B099E8B" w14:textId="6170B6D3"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53人</w:t>
                  </w:r>
                </w:p>
              </w:tc>
              <w:tc>
                <w:tcPr>
                  <w:tcW w:w="1211" w:type="dxa"/>
                  <w:tcBorders>
                    <w:right w:val="double" w:sz="12" w:space="0" w:color="FFFFFF" w:themeColor="background1"/>
                  </w:tcBorders>
                  <w:shd w:val="clear" w:color="auto" w:fill="D9D9D9" w:themeFill="background1" w:themeFillShade="D9"/>
                  <w:vAlign w:val="center"/>
                </w:tcPr>
                <w:p w14:paraId="1B142652" w14:textId="492EB1C9"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**人</w:t>
                  </w:r>
                </w:p>
              </w:tc>
              <w:tc>
                <w:tcPr>
                  <w:tcW w:w="1211" w:type="dxa"/>
                  <w:tcBorders>
                    <w:left w:val="double" w:sz="12" w:space="0" w:color="FFFFFF" w:themeColor="background1"/>
                  </w:tcBorders>
                  <w:shd w:val="clear" w:color="auto" w:fill="D9D9D9" w:themeFill="background1" w:themeFillShade="D9"/>
                  <w:vAlign w:val="center"/>
                </w:tcPr>
                <w:p w14:paraId="6F0ED9E0" w14:textId="6EE55A6C"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60人</w:t>
                  </w:r>
                </w:p>
              </w:tc>
            </w:tr>
            <w:tr w:rsidR="00172DF7" w:rsidRPr="00172DF7" w14:paraId="3255C4EC" w14:textId="77777777" w:rsidTr="00A86799">
              <w:tc>
                <w:tcPr>
                  <w:tcW w:w="299" w:type="dxa"/>
                  <w:vMerge/>
                  <w:shd w:val="clear" w:color="auto" w:fill="7F7F7F" w:themeFill="text1" w:themeFillTint="80"/>
                  <w:vAlign w:val="center"/>
                </w:tcPr>
                <w:p w14:paraId="6FE20204" w14:textId="77777777" w:rsidR="00D80CDF" w:rsidRPr="00172DF7" w:rsidRDefault="00D80CDF" w:rsidP="00D80CDF">
                  <w:pPr>
                    <w:widowControl/>
                    <w:spacing w:line="280" w:lineRule="exact"/>
                    <w:ind w:leftChars="-31" w:left="128" w:rightChars="-25" w:right="-53" w:hangingChars="107" w:hanging="193"/>
                    <w:rPr>
                      <w:rFonts w:ascii="BIZ UDPゴシック" w:eastAsia="BIZ UDPゴシック" w:hAnsi="BIZ UDPゴシック"/>
                      <w:color w:val="000000" w:themeColor="text1"/>
                      <w:sz w:val="18"/>
                      <w:szCs w:val="18"/>
                    </w:rPr>
                  </w:pPr>
                </w:p>
              </w:tc>
              <w:tc>
                <w:tcPr>
                  <w:tcW w:w="2126" w:type="dxa"/>
                  <w:shd w:val="clear" w:color="auto" w:fill="7F7F7F" w:themeFill="text1" w:themeFillTint="80"/>
                  <w:vAlign w:val="center"/>
                </w:tcPr>
                <w:p w14:paraId="4C744B57" w14:textId="77777777" w:rsidR="00D80CDF" w:rsidRPr="00172DF7" w:rsidRDefault="00D80CDF" w:rsidP="00D80CDF">
                  <w:pPr>
                    <w:widowControl/>
                    <w:spacing w:line="280" w:lineRule="exact"/>
                    <w:ind w:leftChars="-31" w:left="128" w:rightChars="-25" w:right="-53" w:hangingChars="107" w:hanging="193"/>
                    <w:rPr>
                      <w:rFonts w:ascii="BIZ UDPゴシック" w:eastAsia="BIZ UDPゴシック" w:hAnsi="BIZ UDPゴシック"/>
                      <w:color w:val="000000" w:themeColor="text1"/>
                      <w:sz w:val="18"/>
                      <w:szCs w:val="18"/>
                      <w:lang w:eastAsia="zh-TW"/>
                    </w:rPr>
                  </w:pPr>
                  <w:r w:rsidRPr="00172DF7">
                    <w:rPr>
                      <w:rFonts w:ascii="BIZ UDPゴシック" w:eastAsia="BIZ UDPゴシック" w:hAnsi="BIZ UDPゴシック" w:hint="eastAsia"/>
                      <w:color w:val="000000" w:themeColor="text1"/>
                      <w:sz w:val="18"/>
                      <w:szCs w:val="18"/>
                      <w:lang w:eastAsia="zh-TW"/>
                    </w:rPr>
                    <w:t>就労継続支援A型事業</w:t>
                  </w:r>
                </w:p>
              </w:tc>
              <w:tc>
                <w:tcPr>
                  <w:tcW w:w="1210" w:type="dxa"/>
                  <w:shd w:val="clear" w:color="auto" w:fill="D9D9D9" w:themeFill="background1" w:themeFillShade="D9"/>
                  <w:vAlign w:val="center"/>
                </w:tcPr>
                <w:p w14:paraId="247B140F" w14:textId="77777777"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1人</w:t>
                  </w:r>
                </w:p>
              </w:tc>
              <w:tc>
                <w:tcPr>
                  <w:tcW w:w="1211" w:type="dxa"/>
                  <w:shd w:val="clear" w:color="auto" w:fill="D9D9D9" w:themeFill="background1" w:themeFillShade="D9"/>
                  <w:vAlign w:val="center"/>
                </w:tcPr>
                <w:p w14:paraId="20BD59EB" w14:textId="77777777"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1人</w:t>
                  </w:r>
                </w:p>
              </w:tc>
              <w:tc>
                <w:tcPr>
                  <w:tcW w:w="1211" w:type="dxa"/>
                  <w:tcBorders>
                    <w:right w:val="double" w:sz="12" w:space="0" w:color="FFFFFF" w:themeColor="background1"/>
                  </w:tcBorders>
                  <w:shd w:val="clear" w:color="auto" w:fill="D9D9D9" w:themeFill="background1" w:themeFillShade="D9"/>
                  <w:vAlign w:val="center"/>
                </w:tcPr>
                <w:p w14:paraId="1B2F5760" w14:textId="559CD55D"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**人</w:t>
                  </w:r>
                </w:p>
              </w:tc>
              <w:tc>
                <w:tcPr>
                  <w:tcW w:w="1211" w:type="dxa"/>
                  <w:tcBorders>
                    <w:left w:val="double" w:sz="12" w:space="0" w:color="FFFFFF" w:themeColor="background1"/>
                  </w:tcBorders>
                  <w:shd w:val="clear" w:color="auto" w:fill="D9D9D9" w:themeFill="background1" w:themeFillShade="D9"/>
                  <w:vAlign w:val="center"/>
                </w:tcPr>
                <w:p w14:paraId="0237D0E6" w14:textId="77777777"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1人</w:t>
                  </w:r>
                </w:p>
              </w:tc>
            </w:tr>
            <w:tr w:rsidR="00172DF7" w:rsidRPr="00172DF7" w14:paraId="42676330" w14:textId="77777777" w:rsidTr="00A86799">
              <w:tc>
                <w:tcPr>
                  <w:tcW w:w="299" w:type="dxa"/>
                  <w:vMerge/>
                  <w:shd w:val="clear" w:color="auto" w:fill="7F7F7F" w:themeFill="text1" w:themeFillTint="80"/>
                  <w:vAlign w:val="center"/>
                </w:tcPr>
                <w:p w14:paraId="1F706283" w14:textId="77777777" w:rsidR="00D80CDF" w:rsidRPr="00172DF7" w:rsidRDefault="00D80CDF" w:rsidP="00D80CDF">
                  <w:pPr>
                    <w:widowControl/>
                    <w:spacing w:line="280" w:lineRule="exact"/>
                    <w:ind w:leftChars="-31" w:left="128" w:rightChars="-25" w:right="-53" w:hangingChars="107" w:hanging="193"/>
                    <w:rPr>
                      <w:rFonts w:ascii="BIZ UDPゴシック" w:eastAsia="BIZ UDPゴシック" w:hAnsi="BIZ UDPゴシック"/>
                      <w:color w:val="000000" w:themeColor="text1"/>
                      <w:sz w:val="18"/>
                      <w:szCs w:val="18"/>
                    </w:rPr>
                  </w:pPr>
                </w:p>
              </w:tc>
              <w:tc>
                <w:tcPr>
                  <w:tcW w:w="2126" w:type="dxa"/>
                  <w:shd w:val="clear" w:color="auto" w:fill="7F7F7F" w:themeFill="text1" w:themeFillTint="80"/>
                  <w:vAlign w:val="center"/>
                </w:tcPr>
                <w:p w14:paraId="357FFEBA" w14:textId="2C2E833C" w:rsidR="00D80CDF" w:rsidRPr="00172DF7" w:rsidRDefault="00D80CDF" w:rsidP="00D80CDF">
                  <w:pPr>
                    <w:widowControl/>
                    <w:spacing w:line="280" w:lineRule="exact"/>
                    <w:ind w:leftChars="-31" w:left="128" w:rightChars="-25" w:right="-53" w:hangingChars="107" w:hanging="193"/>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lang w:eastAsia="zh-TW"/>
                    </w:rPr>
                    <w:t>就労継続支援B型事業</w:t>
                  </w:r>
                </w:p>
              </w:tc>
              <w:tc>
                <w:tcPr>
                  <w:tcW w:w="1210" w:type="dxa"/>
                  <w:shd w:val="clear" w:color="auto" w:fill="D9D9D9" w:themeFill="background1" w:themeFillShade="D9"/>
                  <w:vAlign w:val="center"/>
                </w:tcPr>
                <w:p w14:paraId="0A5BF5D2" w14:textId="1E6E7A4B"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14人</w:t>
                  </w:r>
                </w:p>
              </w:tc>
              <w:tc>
                <w:tcPr>
                  <w:tcW w:w="1211" w:type="dxa"/>
                  <w:shd w:val="clear" w:color="auto" w:fill="D9D9D9" w:themeFill="background1" w:themeFillShade="D9"/>
                  <w:vAlign w:val="center"/>
                </w:tcPr>
                <w:p w14:paraId="04F24160" w14:textId="003EA50F"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13人</w:t>
                  </w:r>
                </w:p>
              </w:tc>
              <w:tc>
                <w:tcPr>
                  <w:tcW w:w="1211" w:type="dxa"/>
                  <w:tcBorders>
                    <w:right w:val="double" w:sz="12" w:space="0" w:color="FFFFFF" w:themeColor="background1"/>
                  </w:tcBorders>
                  <w:shd w:val="clear" w:color="auto" w:fill="D9D9D9" w:themeFill="background1" w:themeFillShade="D9"/>
                  <w:vAlign w:val="center"/>
                </w:tcPr>
                <w:p w14:paraId="5CC2A94F" w14:textId="5B649EEC"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**人</w:t>
                  </w:r>
                </w:p>
              </w:tc>
              <w:tc>
                <w:tcPr>
                  <w:tcW w:w="1211" w:type="dxa"/>
                  <w:tcBorders>
                    <w:left w:val="double" w:sz="12" w:space="0" w:color="FFFFFF" w:themeColor="background1"/>
                  </w:tcBorders>
                  <w:shd w:val="clear" w:color="auto" w:fill="D9D9D9" w:themeFill="background1" w:themeFillShade="D9"/>
                  <w:vAlign w:val="center"/>
                </w:tcPr>
                <w:p w14:paraId="32E626B3" w14:textId="7AFEF19B"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9人</w:t>
                  </w:r>
                </w:p>
              </w:tc>
            </w:tr>
            <w:tr w:rsidR="00172DF7" w:rsidRPr="00172DF7" w14:paraId="10FE4FEB" w14:textId="77777777" w:rsidTr="00A86799">
              <w:tc>
                <w:tcPr>
                  <w:tcW w:w="299" w:type="dxa"/>
                  <w:vMerge/>
                  <w:shd w:val="clear" w:color="auto" w:fill="7F7F7F" w:themeFill="text1" w:themeFillTint="80"/>
                  <w:vAlign w:val="center"/>
                </w:tcPr>
                <w:p w14:paraId="13551131" w14:textId="77777777" w:rsidR="00D80CDF" w:rsidRPr="00172DF7" w:rsidRDefault="00D80CDF" w:rsidP="00D80CDF">
                  <w:pPr>
                    <w:widowControl/>
                    <w:spacing w:line="280" w:lineRule="exact"/>
                    <w:ind w:leftChars="-31" w:left="128" w:rightChars="-25" w:right="-53" w:hangingChars="107" w:hanging="193"/>
                    <w:rPr>
                      <w:rFonts w:ascii="BIZ UDPゴシック" w:eastAsia="BIZ UDPゴシック" w:hAnsi="BIZ UDPゴシック"/>
                      <w:color w:val="000000" w:themeColor="text1"/>
                      <w:sz w:val="18"/>
                      <w:szCs w:val="18"/>
                    </w:rPr>
                  </w:pPr>
                </w:p>
              </w:tc>
              <w:tc>
                <w:tcPr>
                  <w:tcW w:w="2126" w:type="dxa"/>
                  <w:shd w:val="clear" w:color="auto" w:fill="7F7F7F" w:themeFill="text1" w:themeFillTint="80"/>
                  <w:vAlign w:val="center"/>
                </w:tcPr>
                <w:p w14:paraId="418135BB" w14:textId="32C10543" w:rsidR="00D80CDF" w:rsidRPr="00172DF7" w:rsidRDefault="00D80CDF" w:rsidP="00D80CDF">
                  <w:pPr>
                    <w:widowControl/>
                    <w:spacing w:line="280" w:lineRule="exact"/>
                    <w:ind w:leftChars="-31" w:rightChars="-25" w:right="-53" w:hangingChars="36" w:hanging="65"/>
                    <w:rPr>
                      <w:rFonts w:ascii="BIZ UDPゴシック" w:eastAsia="BIZ UDPゴシック" w:hAnsi="BIZ UDPゴシック"/>
                      <w:color w:val="000000" w:themeColor="text1"/>
                      <w:sz w:val="18"/>
                      <w:szCs w:val="18"/>
                      <w:lang w:eastAsia="zh-TW"/>
                    </w:rPr>
                  </w:pPr>
                  <w:r w:rsidRPr="00172DF7">
                    <w:rPr>
                      <w:rFonts w:ascii="BIZ UDPゴシック" w:eastAsia="BIZ UDPゴシック" w:hAnsi="BIZ UDPゴシック" w:hint="eastAsia"/>
                      <w:color w:val="000000" w:themeColor="text1"/>
                      <w:sz w:val="18"/>
                      <w:szCs w:val="18"/>
                    </w:rPr>
                    <w:t>その他（生活介護・自立訓練）</w:t>
                  </w:r>
                </w:p>
              </w:tc>
              <w:tc>
                <w:tcPr>
                  <w:tcW w:w="1210" w:type="dxa"/>
                  <w:shd w:val="clear" w:color="auto" w:fill="D9D9D9" w:themeFill="background1" w:themeFillShade="D9"/>
                  <w:vAlign w:val="center"/>
                </w:tcPr>
                <w:p w14:paraId="14F711DD" w14:textId="38BAA9B2"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18人</w:t>
                  </w:r>
                </w:p>
              </w:tc>
              <w:tc>
                <w:tcPr>
                  <w:tcW w:w="1211" w:type="dxa"/>
                  <w:shd w:val="clear" w:color="auto" w:fill="D9D9D9" w:themeFill="background1" w:themeFillShade="D9"/>
                  <w:vAlign w:val="center"/>
                </w:tcPr>
                <w:p w14:paraId="65751756" w14:textId="6299E6D7"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10人</w:t>
                  </w:r>
                </w:p>
              </w:tc>
              <w:tc>
                <w:tcPr>
                  <w:tcW w:w="1211" w:type="dxa"/>
                  <w:tcBorders>
                    <w:right w:val="double" w:sz="12" w:space="0" w:color="FFFFFF" w:themeColor="background1"/>
                  </w:tcBorders>
                  <w:shd w:val="clear" w:color="auto" w:fill="D9D9D9" w:themeFill="background1" w:themeFillShade="D9"/>
                  <w:vAlign w:val="center"/>
                </w:tcPr>
                <w:p w14:paraId="580D2617" w14:textId="141FF7EB"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**人</w:t>
                  </w:r>
                </w:p>
              </w:tc>
              <w:tc>
                <w:tcPr>
                  <w:tcW w:w="1211" w:type="dxa"/>
                  <w:tcBorders>
                    <w:left w:val="double" w:sz="12" w:space="0" w:color="FFFFFF" w:themeColor="background1"/>
                  </w:tcBorders>
                  <w:shd w:val="clear" w:color="auto" w:fill="D9D9D9" w:themeFill="background1" w:themeFillShade="D9"/>
                  <w:vAlign w:val="center"/>
                </w:tcPr>
                <w:p w14:paraId="0B7B371F" w14:textId="34D7CDED"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6人</w:t>
                  </w:r>
                </w:p>
              </w:tc>
            </w:tr>
            <w:tr w:rsidR="00172DF7" w:rsidRPr="00172DF7" w14:paraId="623D4FBD" w14:textId="77777777" w:rsidTr="00A86799">
              <w:tc>
                <w:tcPr>
                  <w:tcW w:w="2425" w:type="dxa"/>
                  <w:gridSpan w:val="2"/>
                  <w:shd w:val="clear" w:color="auto" w:fill="7F7F7F" w:themeFill="text1" w:themeFillTint="80"/>
                  <w:vAlign w:val="center"/>
                </w:tcPr>
                <w:p w14:paraId="6A04EBD4" w14:textId="7F815D14" w:rsidR="00D80CDF" w:rsidRPr="00172DF7" w:rsidRDefault="00D80CDF" w:rsidP="00D80CDF">
                  <w:pPr>
                    <w:widowControl/>
                    <w:spacing w:line="280" w:lineRule="exact"/>
                    <w:ind w:leftChars="-17" w:left="266" w:rightChars="-25" w:right="-53" w:hangingChars="168" w:hanging="302"/>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②　就労定着支援事業利用者数</w:t>
                  </w:r>
                </w:p>
              </w:tc>
              <w:tc>
                <w:tcPr>
                  <w:tcW w:w="1210" w:type="dxa"/>
                  <w:shd w:val="clear" w:color="auto" w:fill="D9D9D9" w:themeFill="background1" w:themeFillShade="D9"/>
                  <w:vAlign w:val="center"/>
                </w:tcPr>
                <w:p w14:paraId="59D81E99" w14:textId="3FF11687"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75人</w:t>
                  </w:r>
                </w:p>
              </w:tc>
              <w:tc>
                <w:tcPr>
                  <w:tcW w:w="1211" w:type="dxa"/>
                  <w:shd w:val="clear" w:color="auto" w:fill="D9D9D9" w:themeFill="background1" w:themeFillShade="D9"/>
                  <w:vAlign w:val="center"/>
                </w:tcPr>
                <w:p w14:paraId="531AB3B7" w14:textId="702A1BF3"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75人</w:t>
                  </w:r>
                </w:p>
              </w:tc>
              <w:tc>
                <w:tcPr>
                  <w:tcW w:w="1211" w:type="dxa"/>
                  <w:tcBorders>
                    <w:right w:val="double" w:sz="12" w:space="0" w:color="FFFFFF" w:themeColor="background1"/>
                  </w:tcBorders>
                  <w:shd w:val="clear" w:color="auto" w:fill="D9D9D9" w:themeFill="background1" w:themeFillShade="D9"/>
                  <w:vAlign w:val="center"/>
                </w:tcPr>
                <w:p w14:paraId="426D4F0B" w14:textId="0AE15738"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**人</w:t>
                  </w:r>
                </w:p>
              </w:tc>
              <w:tc>
                <w:tcPr>
                  <w:tcW w:w="1211" w:type="dxa"/>
                  <w:tcBorders>
                    <w:left w:val="double" w:sz="12" w:space="0" w:color="FFFFFF" w:themeColor="background1"/>
                  </w:tcBorders>
                  <w:shd w:val="clear" w:color="auto" w:fill="D9D9D9" w:themeFill="background1" w:themeFillShade="D9"/>
                  <w:vAlign w:val="center"/>
                </w:tcPr>
                <w:p w14:paraId="767E317C" w14:textId="30EE1B13"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96人</w:t>
                  </w:r>
                </w:p>
              </w:tc>
            </w:tr>
            <w:tr w:rsidR="00172DF7" w:rsidRPr="00172DF7" w14:paraId="5C26BB3A" w14:textId="77777777" w:rsidTr="00A86799">
              <w:tc>
                <w:tcPr>
                  <w:tcW w:w="2425" w:type="dxa"/>
                  <w:gridSpan w:val="2"/>
                  <w:shd w:val="clear" w:color="auto" w:fill="7F7F7F" w:themeFill="text1" w:themeFillTint="80"/>
                  <w:vAlign w:val="center"/>
                </w:tcPr>
                <w:p w14:paraId="652902DD" w14:textId="459FDCE1" w:rsidR="00D80CDF" w:rsidRPr="00172DF7" w:rsidRDefault="00D80CDF" w:rsidP="00D80CDF">
                  <w:pPr>
                    <w:widowControl/>
                    <w:spacing w:line="280" w:lineRule="exact"/>
                    <w:ind w:leftChars="-17" w:left="266" w:rightChars="-25" w:right="-53" w:hangingChars="168" w:hanging="302"/>
                    <w:rPr>
                      <w:rFonts w:ascii="BIZ UDPゴシック" w:eastAsia="BIZ UDPゴシック" w:hAnsi="BIZ UDPゴシック"/>
                      <w:color w:val="000000" w:themeColor="text1"/>
                      <w:sz w:val="18"/>
                      <w:szCs w:val="18"/>
                    </w:rPr>
                  </w:pPr>
                  <w:r w:rsidRPr="00172DF7">
                    <w:rPr>
                      <w:rFonts w:ascii="BIZ UDPゴシック" w:eastAsia="BIZ UDPゴシック" w:hAnsi="BIZ UDPゴシック"/>
                      <w:color w:val="000000" w:themeColor="text1"/>
                      <w:sz w:val="18"/>
                      <w:szCs w:val="18"/>
                    </w:rPr>
                    <w:t>③</w:t>
                  </w:r>
                  <w:r w:rsidRPr="00172DF7">
                    <w:rPr>
                      <w:rFonts w:ascii="BIZ UDPゴシック" w:eastAsia="BIZ UDPゴシック" w:hAnsi="BIZ UDPゴシック" w:hint="eastAsia"/>
                      <w:color w:val="000000" w:themeColor="text1"/>
                      <w:sz w:val="18"/>
                      <w:szCs w:val="18"/>
                    </w:rPr>
                    <w:t xml:space="preserve">　</w:t>
                  </w:r>
                  <w:r w:rsidRPr="00172DF7">
                    <w:rPr>
                      <w:rFonts w:ascii="BIZ UDPゴシック" w:eastAsia="BIZ UDPゴシック" w:hAnsi="BIZ UDPゴシック"/>
                      <w:color w:val="000000" w:themeColor="text1"/>
                      <w:sz w:val="18"/>
                      <w:szCs w:val="18"/>
                    </w:rPr>
                    <w:t>就労定着率7割以上の就労定着支援事業所</w:t>
                  </w:r>
                </w:p>
              </w:tc>
              <w:tc>
                <w:tcPr>
                  <w:tcW w:w="1210" w:type="dxa"/>
                  <w:shd w:val="clear" w:color="auto" w:fill="D9D9D9" w:themeFill="background1" w:themeFillShade="D9"/>
                  <w:vAlign w:val="center"/>
                </w:tcPr>
                <w:p w14:paraId="715FC621" w14:textId="6DD1BEFD"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87％</w:t>
                  </w:r>
                </w:p>
              </w:tc>
              <w:tc>
                <w:tcPr>
                  <w:tcW w:w="1211" w:type="dxa"/>
                  <w:shd w:val="clear" w:color="auto" w:fill="D9D9D9" w:themeFill="background1" w:themeFillShade="D9"/>
                  <w:vAlign w:val="center"/>
                </w:tcPr>
                <w:p w14:paraId="0240C4C5" w14:textId="70BE3E86"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87％</w:t>
                  </w:r>
                </w:p>
              </w:tc>
              <w:tc>
                <w:tcPr>
                  <w:tcW w:w="1211" w:type="dxa"/>
                  <w:tcBorders>
                    <w:right w:val="double" w:sz="12" w:space="0" w:color="FFFFFF" w:themeColor="background1"/>
                  </w:tcBorders>
                  <w:shd w:val="clear" w:color="auto" w:fill="D9D9D9" w:themeFill="background1" w:themeFillShade="D9"/>
                  <w:vAlign w:val="center"/>
                </w:tcPr>
                <w:p w14:paraId="09C978E2" w14:textId="2DD8AA0D"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112F3C3D" w14:textId="3BF82575"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25％</w:t>
                  </w:r>
                </w:p>
              </w:tc>
            </w:tr>
            <w:tr w:rsidR="00172DF7" w:rsidRPr="00172DF7" w14:paraId="411EA87A" w14:textId="77777777" w:rsidTr="00A86799">
              <w:tc>
                <w:tcPr>
                  <w:tcW w:w="2425" w:type="dxa"/>
                  <w:gridSpan w:val="2"/>
                  <w:shd w:val="clear" w:color="auto" w:fill="7F7F7F" w:themeFill="text1" w:themeFillTint="80"/>
                  <w:vAlign w:val="center"/>
                </w:tcPr>
                <w:p w14:paraId="54E9912C" w14:textId="7DEAF175" w:rsidR="00D80CDF" w:rsidRPr="00172DF7" w:rsidRDefault="00D80CDF" w:rsidP="00D80CDF">
                  <w:pPr>
                    <w:widowControl/>
                    <w:spacing w:line="280" w:lineRule="exact"/>
                    <w:ind w:leftChars="-17" w:left="266" w:rightChars="-25" w:right="-53" w:hangingChars="168" w:hanging="302"/>
                    <w:rPr>
                      <w:rFonts w:ascii="BIZ UDPゴシック" w:eastAsia="BIZ UDPゴシック" w:hAnsi="BIZ UDPゴシック"/>
                      <w:color w:val="000000" w:themeColor="text1"/>
                      <w:sz w:val="18"/>
                      <w:szCs w:val="18"/>
                    </w:rPr>
                  </w:pPr>
                  <w:r w:rsidRPr="00172DF7">
                    <w:rPr>
                      <w:rFonts w:ascii="BIZ UDPゴシック" w:eastAsia="BIZ UDPゴシック" w:hAnsi="BIZ UDPゴシック"/>
                      <w:color w:val="000000" w:themeColor="text1"/>
                      <w:sz w:val="18"/>
                      <w:szCs w:val="18"/>
                    </w:rPr>
                    <w:t>④</w:t>
                  </w:r>
                  <w:r w:rsidRPr="00172DF7">
                    <w:rPr>
                      <w:rFonts w:ascii="BIZ UDPゴシック" w:eastAsia="BIZ UDPゴシック" w:hAnsi="BIZ UDPゴシック" w:hint="eastAsia"/>
                      <w:color w:val="000000" w:themeColor="text1"/>
                      <w:sz w:val="18"/>
                      <w:szCs w:val="18"/>
                    </w:rPr>
                    <w:t xml:space="preserve">　</w:t>
                  </w:r>
                  <w:r w:rsidRPr="00172DF7">
                    <w:rPr>
                      <w:rFonts w:ascii="BIZ UDPゴシック" w:eastAsia="BIZ UDPゴシック" w:hAnsi="BIZ UDPゴシック"/>
                      <w:color w:val="000000" w:themeColor="text1"/>
                      <w:sz w:val="18"/>
                      <w:szCs w:val="18"/>
                    </w:rPr>
                    <w:t>一般就労移行者5割以上の就労移行支援事業者</w:t>
                  </w:r>
                </w:p>
              </w:tc>
              <w:tc>
                <w:tcPr>
                  <w:tcW w:w="1210" w:type="dxa"/>
                  <w:shd w:val="clear" w:color="auto" w:fill="D9D9D9" w:themeFill="background1" w:themeFillShade="D9"/>
                  <w:vAlign w:val="center"/>
                </w:tcPr>
                <w:p w14:paraId="1F733920" w14:textId="7CB719D3"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66％</w:t>
                  </w:r>
                </w:p>
              </w:tc>
              <w:tc>
                <w:tcPr>
                  <w:tcW w:w="1211" w:type="dxa"/>
                  <w:shd w:val="clear" w:color="auto" w:fill="D9D9D9" w:themeFill="background1" w:themeFillShade="D9"/>
                  <w:vAlign w:val="center"/>
                </w:tcPr>
                <w:p w14:paraId="226348EF" w14:textId="2697E225"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66％</w:t>
                  </w:r>
                </w:p>
              </w:tc>
              <w:tc>
                <w:tcPr>
                  <w:tcW w:w="1211" w:type="dxa"/>
                  <w:tcBorders>
                    <w:right w:val="double" w:sz="12" w:space="0" w:color="FFFFFF" w:themeColor="background1"/>
                  </w:tcBorders>
                  <w:shd w:val="clear" w:color="auto" w:fill="D9D9D9" w:themeFill="background1" w:themeFillShade="D9"/>
                  <w:vAlign w:val="center"/>
                </w:tcPr>
                <w:p w14:paraId="55F1B72A" w14:textId="52E583D6"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350CA4E5" w14:textId="481E8E52" w:rsidR="00D80CDF" w:rsidRPr="00172DF7" w:rsidRDefault="00D80CDF" w:rsidP="00D80CDF">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50％</w:t>
                  </w:r>
                </w:p>
              </w:tc>
            </w:tr>
          </w:tbl>
          <w:p w14:paraId="50322E81" w14:textId="77777777" w:rsidR="001C0B9B" w:rsidRPr="00172DF7" w:rsidRDefault="001C0B9B" w:rsidP="00A86799">
            <w:pPr>
              <w:widowControl/>
              <w:ind w:left="163"/>
              <w:rPr>
                <w:rFonts w:ascii="BIZ UDPゴシック" w:eastAsia="BIZ UDPゴシック" w:hAnsi="BIZ UDPゴシック"/>
                <w:color w:val="000000" w:themeColor="text1"/>
              </w:rPr>
            </w:pPr>
          </w:p>
        </w:tc>
      </w:tr>
    </w:tbl>
    <w:p w14:paraId="4190286F" w14:textId="77777777" w:rsidR="00A10E82" w:rsidRPr="00172DF7" w:rsidRDefault="00A10E82" w:rsidP="00500FE3">
      <w:pPr>
        <w:widowControl/>
        <w:ind w:firstLineChars="100" w:firstLine="240"/>
        <w:rPr>
          <w:rFonts w:ascii="BIZ UDPゴシック" w:eastAsia="BIZ UDPゴシック" w:hAnsi="BIZ UDPゴシック"/>
          <w:color w:val="000000" w:themeColor="text1"/>
          <w:sz w:val="24"/>
          <w:szCs w:val="28"/>
        </w:rPr>
      </w:pPr>
    </w:p>
    <w:p w14:paraId="4E0E57DE" w14:textId="59D8FB56" w:rsidR="00727398" w:rsidRPr="00172DF7" w:rsidRDefault="00727398" w:rsidP="00727398">
      <w:pPr>
        <w:widowControl/>
        <w:pBdr>
          <w:bottom w:val="single"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成果目標４　</w:t>
      </w:r>
      <w:r w:rsidRPr="00172DF7">
        <w:rPr>
          <w:rFonts w:ascii="BIZ UDPゴシック" w:eastAsia="BIZ UDPゴシック" w:hAnsi="BIZ UDPゴシック"/>
          <w:color w:val="000000" w:themeColor="text1"/>
          <w:sz w:val="24"/>
          <w:szCs w:val="28"/>
        </w:rPr>
        <w:t>障害児支援の提供体制の整備等</w:t>
      </w:r>
    </w:p>
    <w:p w14:paraId="32508798" w14:textId="77777777" w:rsidR="00A3037B" w:rsidRPr="00172DF7" w:rsidRDefault="00A3037B" w:rsidP="00500FE3">
      <w:pPr>
        <w:widowControl/>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172DF7" w:rsidRPr="00172DF7" w14:paraId="44CC8E19" w14:textId="77777777" w:rsidTr="00A86799">
        <w:tc>
          <w:tcPr>
            <w:tcW w:w="1134" w:type="dxa"/>
            <w:shd w:val="clear" w:color="auto" w:fill="D9D9D9" w:themeFill="background1" w:themeFillShade="D9"/>
            <w:vAlign w:val="center"/>
          </w:tcPr>
          <w:p w14:paraId="74ED6B89" w14:textId="77777777" w:rsidR="00727398" w:rsidRPr="00172DF7" w:rsidRDefault="00727398"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計画</w:t>
            </w:r>
          </w:p>
          <w:p w14:paraId="53436E04" w14:textId="77777777" w:rsidR="00727398" w:rsidRPr="00172DF7" w:rsidRDefault="00727398" w:rsidP="00A86799">
            <w:pPr>
              <w:widowControl/>
              <w:ind w:leftChars="-47" w:left="-99" w:rightChars="-52" w:right="-109"/>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（国の方針）</w:t>
            </w:r>
          </w:p>
        </w:tc>
        <w:tc>
          <w:tcPr>
            <w:tcW w:w="7647" w:type="dxa"/>
            <w:shd w:val="clear" w:color="auto" w:fill="F2F2F2" w:themeFill="background1" w:themeFillShade="F2"/>
          </w:tcPr>
          <w:p w14:paraId="41101C65" w14:textId="2D3398BD" w:rsidR="00226EC4" w:rsidRPr="00172DF7" w:rsidRDefault="00226EC4" w:rsidP="00226EC4">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児童発達支援センターの設置：各市町村又は各圏域に１か所以上</w:t>
            </w:r>
          </w:p>
          <w:p w14:paraId="221E17F9" w14:textId="2F775B36" w:rsidR="00226EC4" w:rsidRPr="00172DF7" w:rsidRDefault="00226EC4" w:rsidP="00226EC4">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全市町村において、障害児の地域社会への参加・包容の（インクルージョン）推進体制の構築</w:t>
            </w:r>
          </w:p>
          <w:p w14:paraId="5EC4F3DF" w14:textId="6896C597" w:rsidR="00727398" w:rsidRPr="00172DF7" w:rsidRDefault="00226EC4" w:rsidP="00226EC4">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重症心身障害児を支援する児童発達支援事業所等：各市町村又は圏域に１か所以上</w:t>
            </w:r>
          </w:p>
        </w:tc>
      </w:tr>
      <w:tr w:rsidR="00172DF7" w:rsidRPr="00172DF7" w14:paraId="16C055E1" w14:textId="77777777" w:rsidTr="00A86799">
        <w:trPr>
          <w:trHeight w:val="2641"/>
        </w:trPr>
        <w:tc>
          <w:tcPr>
            <w:tcW w:w="1134" w:type="dxa"/>
            <w:shd w:val="clear" w:color="auto" w:fill="D9D9D9" w:themeFill="background1" w:themeFillShade="D9"/>
            <w:vAlign w:val="center"/>
          </w:tcPr>
          <w:p w14:paraId="046047F0" w14:textId="77777777" w:rsidR="0031426B" w:rsidRPr="00172DF7" w:rsidRDefault="0031426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区の目標</w:t>
            </w:r>
          </w:p>
          <w:p w14:paraId="7CB47DC1" w14:textId="77777777" w:rsidR="0031426B" w:rsidRPr="00172DF7" w:rsidRDefault="0031426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と</w:t>
            </w:r>
          </w:p>
          <w:p w14:paraId="33493E77" w14:textId="77777777" w:rsidR="0031426B" w:rsidRPr="00172DF7" w:rsidRDefault="0031426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0C5F2745" w14:textId="2E78A743" w:rsidR="0031426B" w:rsidRPr="00172DF7" w:rsidRDefault="0031426B" w:rsidP="0031426B">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児童発達支援センターの設置：</w:t>
            </w:r>
            <w:r w:rsidRPr="00172DF7">
              <w:rPr>
                <w:rFonts w:ascii="BIZ UDPゴシック" w:eastAsia="BIZ UDPゴシック" w:hAnsi="BIZ UDPゴシック"/>
                <w:color w:val="000000" w:themeColor="text1"/>
              </w:rPr>
              <w:t>令和8年度末までに少なくとも一か所以上</w:t>
            </w:r>
          </w:p>
          <w:p w14:paraId="6CB3B038" w14:textId="0985C65A" w:rsidR="0031426B" w:rsidRPr="00172DF7" w:rsidRDefault="0031426B" w:rsidP="00982956">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障害児の地域社会への参加・包容を推進する体制の構築：</w:t>
            </w:r>
            <w:r w:rsidRPr="00172DF7">
              <w:rPr>
                <w:rFonts w:ascii="BIZ UDPゴシック" w:eastAsia="BIZ UDPゴシック" w:hAnsi="BIZ UDPゴシック"/>
                <w:color w:val="000000" w:themeColor="text1"/>
              </w:rPr>
              <w:t>令和８年度末までに推進体制を構築</w:t>
            </w:r>
          </w:p>
          <w:p w14:paraId="447C41AA" w14:textId="00EA6481" w:rsidR="0031426B" w:rsidRPr="00172DF7" w:rsidRDefault="0031426B" w:rsidP="0031426B">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主に重症心身障害児を支援する児童発達支援事業所の確保：</w:t>
            </w:r>
            <w:r w:rsidRPr="00172DF7">
              <w:rPr>
                <w:rFonts w:ascii="BIZ UDPゴシック" w:eastAsia="BIZ UDPゴシック" w:hAnsi="BIZ UDPゴシック"/>
                <w:color w:val="000000" w:themeColor="text1"/>
              </w:rPr>
              <w:t>令和8年度末までに少なくとも一か所以上</w:t>
            </w:r>
          </w:p>
          <w:p w14:paraId="6DEFF132" w14:textId="0BAF34D5" w:rsidR="0031426B" w:rsidRPr="00172DF7" w:rsidRDefault="0031426B" w:rsidP="0031426B">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主に重症心身障害児を支援する放課後等デイサービスの確保：</w:t>
            </w:r>
            <w:r w:rsidRPr="00172DF7">
              <w:rPr>
                <w:rFonts w:ascii="BIZ UDPゴシック" w:eastAsia="BIZ UDPゴシック" w:hAnsi="BIZ UDPゴシック"/>
                <w:color w:val="000000" w:themeColor="text1"/>
              </w:rPr>
              <w:t>令和8年度末までに少なくとも一か所以上</w:t>
            </w:r>
          </w:p>
          <w:p w14:paraId="2904EE39" w14:textId="042361CD" w:rsidR="0031426B" w:rsidRPr="00172DF7" w:rsidRDefault="0031426B" w:rsidP="0031426B">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医療的ケア児支援のための関係機関等が協議する場：</w:t>
            </w:r>
            <w:r w:rsidRPr="00172DF7">
              <w:rPr>
                <w:rFonts w:ascii="BIZ UDPゴシック" w:eastAsia="BIZ UDPゴシック" w:hAnsi="BIZ UDPゴシック"/>
                <w:color w:val="000000" w:themeColor="text1"/>
              </w:rPr>
              <w:t>令和８年度末までに連携を図るための協議の場を設ける</w:t>
            </w:r>
          </w:p>
          <w:p w14:paraId="5A44A6D0" w14:textId="06C90A9B" w:rsidR="0031426B" w:rsidRPr="00172DF7" w:rsidRDefault="0031426B" w:rsidP="0031426B">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医療的ケア児コーディネーターの配置：</w:t>
            </w:r>
            <w:r w:rsidRPr="00172DF7">
              <w:rPr>
                <w:rFonts w:ascii="BIZ UDPゴシック" w:eastAsia="BIZ UDPゴシック" w:hAnsi="BIZ UDPゴシック"/>
                <w:color w:val="000000" w:themeColor="text1"/>
              </w:rPr>
              <w:t>令和８年度末までに医療的ケア児等に関するコーディネーターを配置する</w:t>
            </w:r>
          </w:p>
        </w:tc>
      </w:tr>
    </w:tbl>
    <w:p w14:paraId="69D44663" w14:textId="715FBAC8" w:rsidR="00FC38E8" w:rsidRPr="00172DF7" w:rsidRDefault="00FC38E8" w:rsidP="00500FE3">
      <w:pPr>
        <w:widowControl/>
        <w:ind w:firstLineChars="100" w:firstLine="240"/>
        <w:rPr>
          <w:rFonts w:ascii="BIZ UDPゴシック" w:eastAsia="BIZ UDPゴシック" w:hAnsi="BIZ UDPゴシック"/>
          <w:color w:val="000000" w:themeColor="text1"/>
          <w:sz w:val="24"/>
          <w:szCs w:val="28"/>
        </w:rPr>
      </w:pPr>
    </w:p>
    <w:p w14:paraId="008D773B" w14:textId="77777777" w:rsidR="00FC38E8" w:rsidRPr="00172DF7" w:rsidRDefault="00FC38E8">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172DF7" w:rsidRPr="00172DF7" w14:paraId="4F663DF3" w14:textId="77777777" w:rsidTr="00A86799">
        <w:trPr>
          <w:trHeight w:val="5845"/>
        </w:trPr>
        <w:tc>
          <w:tcPr>
            <w:tcW w:w="1134" w:type="dxa"/>
            <w:shd w:val="clear" w:color="auto" w:fill="D9D9D9" w:themeFill="background1" w:themeFillShade="D9"/>
            <w:vAlign w:val="center"/>
          </w:tcPr>
          <w:p w14:paraId="2B43B45B" w14:textId="77777777" w:rsidR="00FC38E8" w:rsidRPr="00172DF7" w:rsidRDefault="00FC38E8"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lastRenderedPageBreak/>
              <w:t>区の目標</w:t>
            </w:r>
          </w:p>
          <w:p w14:paraId="5F6ACCBE" w14:textId="77777777" w:rsidR="00FC38E8" w:rsidRPr="00172DF7" w:rsidRDefault="00FC38E8"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と</w:t>
            </w:r>
          </w:p>
          <w:p w14:paraId="1F3D6C04" w14:textId="77777777" w:rsidR="00FC38E8" w:rsidRPr="00172DF7" w:rsidRDefault="00FC38E8"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1265AAE0" w14:textId="77777777" w:rsidR="00FC38E8" w:rsidRPr="00172DF7" w:rsidRDefault="00FC38E8" w:rsidP="00A86799">
            <w:pPr>
              <w:widowControl/>
              <w:ind w:left="163"/>
              <w:rPr>
                <w:rFonts w:ascii="BIZ UDPゴシック" w:eastAsia="BIZ UDPゴシック" w:hAnsi="BIZ UDPゴシック"/>
                <w:color w:val="000000" w:themeColor="text1"/>
              </w:rPr>
            </w:pPr>
          </w:p>
          <w:tbl>
            <w:tblPr>
              <w:tblStyle w:val="a8"/>
              <w:tblW w:w="0" w:type="auto"/>
              <w:tblInd w:w="163" w:type="dxa"/>
              <w:tblBorders>
                <w:top w:val="single" w:sz="18" w:space="0" w:color="FFFFFF" w:themeColor="background1"/>
                <w:left w:val="none" w:sz="0" w:space="0" w:color="auto"/>
                <w:bottom w:val="single" w:sz="18" w:space="0" w:color="FFFFFF" w:themeColor="background1"/>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425"/>
              <w:gridCol w:w="1210"/>
              <w:gridCol w:w="1211"/>
              <w:gridCol w:w="1211"/>
              <w:gridCol w:w="1211"/>
            </w:tblGrid>
            <w:tr w:rsidR="00172DF7" w:rsidRPr="00172DF7" w14:paraId="166EDE3D" w14:textId="77777777" w:rsidTr="00DC576F">
              <w:tc>
                <w:tcPr>
                  <w:tcW w:w="2425" w:type="dxa"/>
                  <w:shd w:val="clear" w:color="auto" w:fill="7F7F7F" w:themeFill="text1" w:themeFillTint="80"/>
                </w:tcPr>
                <w:p w14:paraId="6159098C" w14:textId="77777777" w:rsidR="00FC38E8" w:rsidRPr="00172DF7" w:rsidRDefault="00FC38E8" w:rsidP="00FC38E8">
                  <w:pPr>
                    <w:widowControl/>
                    <w:rPr>
                      <w:rFonts w:ascii="BIZ UDPゴシック" w:eastAsia="BIZ UDPゴシック" w:hAnsi="BIZ UDPゴシック"/>
                      <w:color w:val="000000" w:themeColor="text1"/>
                      <w:sz w:val="18"/>
                      <w:szCs w:val="18"/>
                    </w:rPr>
                  </w:pPr>
                </w:p>
              </w:tc>
              <w:tc>
                <w:tcPr>
                  <w:tcW w:w="1210" w:type="dxa"/>
                  <w:shd w:val="clear" w:color="auto" w:fill="7F7F7F" w:themeFill="text1" w:themeFillTint="80"/>
                  <w:vAlign w:val="center"/>
                </w:tcPr>
                <w:p w14:paraId="2069CDC0" w14:textId="77777777" w:rsidR="00FC38E8" w:rsidRPr="00172DF7" w:rsidRDefault="00FC38E8" w:rsidP="00FC38E8">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令和６年度</w:t>
                  </w:r>
                </w:p>
                <w:p w14:paraId="5F56C41A" w14:textId="16070569" w:rsidR="00FC38E8" w:rsidRPr="00172DF7" w:rsidRDefault="00FC38E8" w:rsidP="00FC38E8">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実績</w:t>
                  </w:r>
                </w:p>
              </w:tc>
              <w:tc>
                <w:tcPr>
                  <w:tcW w:w="1211" w:type="dxa"/>
                  <w:shd w:val="clear" w:color="auto" w:fill="7F7F7F" w:themeFill="text1" w:themeFillTint="80"/>
                  <w:vAlign w:val="center"/>
                </w:tcPr>
                <w:p w14:paraId="63CD726C" w14:textId="77777777" w:rsidR="00FC38E8" w:rsidRPr="00172DF7" w:rsidRDefault="00FC38E8" w:rsidP="00FC38E8">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令和７年度</w:t>
                  </w:r>
                </w:p>
                <w:p w14:paraId="12A2E5F6" w14:textId="5BAB7AA4" w:rsidR="00FC38E8" w:rsidRPr="00172DF7" w:rsidRDefault="00FC38E8" w:rsidP="00FC38E8">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実績</w:t>
                  </w:r>
                </w:p>
              </w:tc>
              <w:tc>
                <w:tcPr>
                  <w:tcW w:w="1211" w:type="dxa"/>
                  <w:tcBorders>
                    <w:right w:val="double" w:sz="12" w:space="0" w:color="FFFFFF" w:themeColor="background1"/>
                  </w:tcBorders>
                  <w:shd w:val="clear" w:color="auto" w:fill="7F7F7F" w:themeFill="text1" w:themeFillTint="80"/>
                  <w:vAlign w:val="center"/>
                </w:tcPr>
                <w:p w14:paraId="1F5BB4C0" w14:textId="77777777" w:rsidR="00FC38E8" w:rsidRPr="00172DF7" w:rsidRDefault="00FC38E8" w:rsidP="00FC38E8">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令和８年度</w:t>
                  </w:r>
                </w:p>
                <w:p w14:paraId="1942D919" w14:textId="1C31F774" w:rsidR="00FC38E8" w:rsidRPr="00172DF7" w:rsidRDefault="00FC38E8" w:rsidP="00FC38E8">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見込み</w:t>
                  </w:r>
                </w:p>
              </w:tc>
              <w:tc>
                <w:tcPr>
                  <w:tcW w:w="1211" w:type="dxa"/>
                  <w:tcBorders>
                    <w:left w:val="double" w:sz="12" w:space="0" w:color="FFFFFF" w:themeColor="background1"/>
                  </w:tcBorders>
                  <w:shd w:val="clear" w:color="auto" w:fill="7F7F7F" w:themeFill="text1" w:themeFillTint="80"/>
                  <w:vAlign w:val="center"/>
                </w:tcPr>
                <w:p w14:paraId="3DD9D725" w14:textId="77777777" w:rsidR="00FC38E8" w:rsidRPr="00172DF7" w:rsidRDefault="00FC38E8" w:rsidP="00FC38E8">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令和８年度末</w:t>
                  </w:r>
                </w:p>
                <w:p w14:paraId="79AA543F" w14:textId="691F84B3" w:rsidR="00FC38E8" w:rsidRPr="00172DF7" w:rsidRDefault="00FC38E8" w:rsidP="00FC38E8">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目標</w:t>
                  </w:r>
                </w:p>
              </w:tc>
            </w:tr>
            <w:tr w:rsidR="00172DF7" w:rsidRPr="00172DF7" w14:paraId="19D23E33" w14:textId="77777777" w:rsidTr="00FC38E8">
              <w:tc>
                <w:tcPr>
                  <w:tcW w:w="2425" w:type="dxa"/>
                  <w:shd w:val="clear" w:color="auto" w:fill="7F7F7F" w:themeFill="text1" w:themeFillTint="80"/>
                </w:tcPr>
                <w:p w14:paraId="36508C9F" w14:textId="76A8E92C" w:rsidR="00FC38E8" w:rsidRPr="00172DF7" w:rsidRDefault="00FC38E8" w:rsidP="00FC38E8">
                  <w:pPr>
                    <w:widowControl/>
                    <w:spacing w:line="280" w:lineRule="exact"/>
                    <w:ind w:leftChars="-17" w:left="266" w:rightChars="-25" w:right="-53" w:hangingChars="168" w:hanging="302"/>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①　児童発達支援センターの設置</w:t>
                  </w:r>
                </w:p>
              </w:tc>
              <w:tc>
                <w:tcPr>
                  <w:tcW w:w="1210" w:type="dxa"/>
                  <w:shd w:val="clear" w:color="auto" w:fill="D9D9D9" w:themeFill="background1" w:themeFillShade="D9"/>
                  <w:vAlign w:val="center"/>
                </w:tcPr>
                <w:p w14:paraId="4B2F8E05" w14:textId="7517E283"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２か所</w:t>
                  </w:r>
                </w:p>
              </w:tc>
              <w:tc>
                <w:tcPr>
                  <w:tcW w:w="1211" w:type="dxa"/>
                  <w:shd w:val="clear" w:color="auto" w:fill="D9D9D9" w:themeFill="background1" w:themeFillShade="D9"/>
                  <w:vAlign w:val="center"/>
                </w:tcPr>
                <w:p w14:paraId="7A6842FC" w14:textId="4289AA48"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２か所</w:t>
                  </w:r>
                </w:p>
              </w:tc>
              <w:tc>
                <w:tcPr>
                  <w:tcW w:w="1211" w:type="dxa"/>
                  <w:tcBorders>
                    <w:right w:val="double" w:sz="12" w:space="0" w:color="FFFFFF" w:themeColor="background1"/>
                  </w:tcBorders>
                  <w:shd w:val="clear" w:color="auto" w:fill="D9D9D9" w:themeFill="background1" w:themeFillShade="D9"/>
                  <w:vAlign w:val="center"/>
                </w:tcPr>
                <w:p w14:paraId="0CDEB057" w14:textId="7D9FB4F1"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**か所</w:t>
                  </w:r>
                </w:p>
              </w:tc>
              <w:tc>
                <w:tcPr>
                  <w:tcW w:w="1211" w:type="dxa"/>
                  <w:tcBorders>
                    <w:left w:val="double" w:sz="12" w:space="0" w:color="FFFFFF" w:themeColor="background1"/>
                  </w:tcBorders>
                  <w:shd w:val="clear" w:color="auto" w:fill="D9D9D9" w:themeFill="background1" w:themeFillShade="D9"/>
                  <w:vAlign w:val="center"/>
                </w:tcPr>
                <w:p w14:paraId="561FB792" w14:textId="19435330"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２か所</w:t>
                  </w:r>
                </w:p>
              </w:tc>
            </w:tr>
            <w:tr w:rsidR="00172DF7" w:rsidRPr="00172DF7" w14:paraId="250B2C2E" w14:textId="77777777" w:rsidTr="00FC38E8">
              <w:tc>
                <w:tcPr>
                  <w:tcW w:w="2425" w:type="dxa"/>
                  <w:shd w:val="clear" w:color="auto" w:fill="7F7F7F" w:themeFill="text1" w:themeFillTint="80"/>
                </w:tcPr>
                <w:p w14:paraId="31A8DC0E" w14:textId="4906218A" w:rsidR="00FC38E8" w:rsidRPr="00172DF7" w:rsidRDefault="00FC38E8" w:rsidP="00FC38E8">
                  <w:pPr>
                    <w:widowControl/>
                    <w:spacing w:line="280" w:lineRule="exact"/>
                    <w:ind w:leftChars="-17" w:left="266" w:rightChars="-25" w:right="-53" w:hangingChars="168" w:hanging="302"/>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②　障害児の地域社会への参加・包容を推進する体制の構築</w:t>
                  </w:r>
                </w:p>
              </w:tc>
              <w:tc>
                <w:tcPr>
                  <w:tcW w:w="1210" w:type="dxa"/>
                  <w:shd w:val="clear" w:color="auto" w:fill="D9D9D9" w:themeFill="background1" w:themeFillShade="D9"/>
                  <w:vAlign w:val="center"/>
                </w:tcPr>
                <w:p w14:paraId="360EE166" w14:textId="3CEBDB13"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有</w:t>
                  </w:r>
                </w:p>
              </w:tc>
              <w:tc>
                <w:tcPr>
                  <w:tcW w:w="1211" w:type="dxa"/>
                  <w:shd w:val="clear" w:color="auto" w:fill="D9D9D9" w:themeFill="background1" w:themeFillShade="D9"/>
                  <w:vAlign w:val="center"/>
                </w:tcPr>
                <w:p w14:paraId="73E9D780" w14:textId="36566A91"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有</w:t>
                  </w:r>
                </w:p>
              </w:tc>
              <w:tc>
                <w:tcPr>
                  <w:tcW w:w="1211" w:type="dxa"/>
                  <w:tcBorders>
                    <w:right w:val="double" w:sz="12" w:space="0" w:color="FFFFFF" w:themeColor="background1"/>
                  </w:tcBorders>
                  <w:shd w:val="clear" w:color="auto" w:fill="D9D9D9" w:themeFill="background1" w:themeFillShade="D9"/>
                  <w:vAlign w:val="center"/>
                </w:tcPr>
                <w:p w14:paraId="6CFD3458" w14:textId="6D83016F"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48CE1512" w14:textId="46DB161A"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有</w:t>
                  </w:r>
                </w:p>
              </w:tc>
            </w:tr>
            <w:tr w:rsidR="00172DF7" w:rsidRPr="00172DF7" w14:paraId="0CE24440" w14:textId="77777777" w:rsidTr="00FC38E8">
              <w:tc>
                <w:tcPr>
                  <w:tcW w:w="2425" w:type="dxa"/>
                  <w:shd w:val="clear" w:color="auto" w:fill="7F7F7F" w:themeFill="text1" w:themeFillTint="80"/>
                </w:tcPr>
                <w:p w14:paraId="38AAB5FB" w14:textId="2362FE4E" w:rsidR="00FC38E8" w:rsidRPr="00172DF7" w:rsidRDefault="00FC38E8" w:rsidP="00FC38E8">
                  <w:pPr>
                    <w:widowControl/>
                    <w:spacing w:line="280" w:lineRule="exact"/>
                    <w:ind w:leftChars="-17" w:left="266" w:rightChars="-25" w:right="-53" w:hangingChars="168" w:hanging="302"/>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③　主に重症心身障害児を支援する児童発達支援事業所の確保</w:t>
                  </w:r>
                </w:p>
              </w:tc>
              <w:tc>
                <w:tcPr>
                  <w:tcW w:w="1210" w:type="dxa"/>
                  <w:shd w:val="clear" w:color="auto" w:fill="D9D9D9" w:themeFill="background1" w:themeFillShade="D9"/>
                  <w:vAlign w:val="center"/>
                </w:tcPr>
                <w:p w14:paraId="08142CCA" w14:textId="0EB7EE78"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９か所</w:t>
                  </w:r>
                </w:p>
              </w:tc>
              <w:tc>
                <w:tcPr>
                  <w:tcW w:w="1211" w:type="dxa"/>
                  <w:shd w:val="clear" w:color="auto" w:fill="D9D9D9" w:themeFill="background1" w:themeFillShade="D9"/>
                  <w:vAlign w:val="center"/>
                </w:tcPr>
                <w:p w14:paraId="0906E341" w14:textId="2804FD48"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10か所</w:t>
                  </w:r>
                </w:p>
              </w:tc>
              <w:tc>
                <w:tcPr>
                  <w:tcW w:w="1211" w:type="dxa"/>
                  <w:tcBorders>
                    <w:right w:val="double" w:sz="12" w:space="0" w:color="FFFFFF" w:themeColor="background1"/>
                  </w:tcBorders>
                  <w:shd w:val="clear" w:color="auto" w:fill="D9D9D9" w:themeFill="background1" w:themeFillShade="D9"/>
                  <w:vAlign w:val="center"/>
                </w:tcPr>
                <w:p w14:paraId="6848EBFC" w14:textId="4BC38439"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w:t>
                  </w:r>
                  <w:r w:rsidRPr="00172DF7">
                    <w:rPr>
                      <w:rFonts w:ascii="BIZ UDPゴシック" w:eastAsia="BIZ UDPゴシック" w:hAnsi="BIZ UDPゴシック"/>
                      <w:color w:val="000000" w:themeColor="text1"/>
                      <w:sz w:val="18"/>
                      <w:szCs w:val="18"/>
                    </w:rPr>
                    <w:t>か所</w:t>
                  </w:r>
                </w:p>
              </w:tc>
              <w:tc>
                <w:tcPr>
                  <w:tcW w:w="1211" w:type="dxa"/>
                  <w:tcBorders>
                    <w:left w:val="double" w:sz="12" w:space="0" w:color="FFFFFF" w:themeColor="background1"/>
                  </w:tcBorders>
                  <w:shd w:val="clear" w:color="auto" w:fill="D9D9D9" w:themeFill="background1" w:themeFillShade="D9"/>
                  <w:vAlign w:val="center"/>
                </w:tcPr>
                <w:p w14:paraId="5092054D" w14:textId="5DEBD017"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color w:val="000000" w:themeColor="text1"/>
                      <w:sz w:val="18"/>
                      <w:szCs w:val="18"/>
                    </w:rPr>
                    <w:t>9か所</w:t>
                  </w:r>
                </w:p>
              </w:tc>
            </w:tr>
            <w:tr w:rsidR="00172DF7" w:rsidRPr="00172DF7" w14:paraId="7395D060" w14:textId="77777777" w:rsidTr="00FC38E8">
              <w:tc>
                <w:tcPr>
                  <w:tcW w:w="2425" w:type="dxa"/>
                  <w:shd w:val="clear" w:color="auto" w:fill="7F7F7F" w:themeFill="text1" w:themeFillTint="80"/>
                </w:tcPr>
                <w:p w14:paraId="5F610697" w14:textId="709AE615" w:rsidR="00FC38E8" w:rsidRPr="00172DF7" w:rsidRDefault="00FC38E8" w:rsidP="00FC38E8">
                  <w:pPr>
                    <w:widowControl/>
                    <w:spacing w:line="280" w:lineRule="exact"/>
                    <w:ind w:leftChars="-17" w:left="266" w:rightChars="-25" w:right="-53" w:hangingChars="168" w:hanging="302"/>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④　主に重症心身障害児を支援する放課後等デイサービスの確保</w:t>
                  </w:r>
                </w:p>
              </w:tc>
              <w:tc>
                <w:tcPr>
                  <w:tcW w:w="1210" w:type="dxa"/>
                  <w:shd w:val="clear" w:color="auto" w:fill="D9D9D9" w:themeFill="background1" w:themeFillShade="D9"/>
                  <w:vAlign w:val="center"/>
                </w:tcPr>
                <w:p w14:paraId="2846C9AA" w14:textId="27C0BFBB"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６か所</w:t>
                  </w:r>
                </w:p>
              </w:tc>
              <w:tc>
                <w:tcPr>
                  <w:tcW w:w="1211" w:type="dxa"/>
                  <w:shd w:val="clear" w:color="auto" w:fill="D9D9D9" w:themeFill="background1" w:themeFillShade="D9"/>
                  <w:vAlign w:val="center"/>
                </w:tcPr>
                <w:p w14:paraId="3EB34D6F" w14:textId="4F5E3D7C"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8か所</w:t>
                  </w:r>
                </w:p>
              </w:tc>
              <w:tc>
                <w:tcPr>
                  <w:tcW w:w="1211" w:type="dxa"/>
                  <w:tcBorders>
                    <w:right w:val="double" w:sz="12" w:space="0" w:color="FFFFFF" w:themeColor="background1"/>
                  </w:tcBorders>
                  <w:shd w:val="clear" w:color="auto" w:fill="D9D9D9" w:themeFill="background1" w:themeFillShade="D9"/>
                  <w:vAlign w:val="center"/>
                </w:tcPr>
                <w:p w14:paraId="7FAE6A85" w14:textId="70879B16"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w:t>
                  </w:r>
                  <w:r w:rsidRPr="00172DF7">
                    <w:rPr>
                      <w:rFonts w:ascii="BIZ UDPゴシック" w:eastAsia="BIZ UDPゴシック" w:hAnsi="BIZ UDPゴシック"/>
                      <w:color w:val="000000" w:themeColor="text1"/>
                      <w:sz w:val="18"/>
                      <w:szCs w:val="18"/>
                    </w:rPr>
                    <w:t>か所</w:t>
                  </w:r>
                </w:p>
              </w:tc>
              <w:tc>
                <w:tcPr>
                  <w:tcW w:w="1211" w:type="dxa"/>
                  <w:tcBorders>
                    <w:left w:val="double" w:sz="12" w:space="0" w:color="FFFFFF" w:themeColor="background1"/>
                  </w:tcBorders>
                  <w:shd w:val="clear" w:color="auto" w:fill="D9D9D9" w:themeFill="background1" w:themeFillShade="D9"/>
                  <w:vAlign w:val="center"/>
                </w:tcPr>
                <w:p w14:paraId="6139704B" w14:textId="3A9AEABB"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color w:val="000000" w:themeColor="text1"/>
                      <w:sz w:val="18"/>
                      <w:szCs w:val="18"/>
                    </w:rPr>
                    <w:t>6か所</w:t>
                  </w:r>
                </w:p>
              </w:tc>
            </w:tr>
            <w:tr w:rsidR="00172DF7" w:rsidRPr="00172DF7" w14:paraId="48F21B49" w14:textId="77777777" w:rsidTr="00FC38E8">
              <w:tc>
                <w:tcPr>
                  <w:tcW w:w="2425" w:type="dxa"/>
                  <w:shd w:val="clear" w:color="auto" w:fill="7F7F7F" w:themeFill="text1" w:themeFillTint="80"/>
                </w:tcPr>
                <w:p w14:paraId="5567D8A0" w14:textId="3B0627B3" w:rsidR="00FC38E8" w:rsidRPr="00172DF7" w:rsidRDefault="00FC38E8" w:rsidP="00FC38E8">
                  <w:pPr>
                    <w:widowControl/>
                    <w:spacing w:line="280" w:lineRule="exact"/>
                    <w:ind w:leftChars="-17" w:left="266" w:rightChars="-25" w:right="-53" w:hangingChars="168" w:hanging="302"/>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⑤　医療的ケア児支援のための関係機関等が協議する場</w:t>
                  </w:r>
                </w:p>
              </w:tc>
              <w:tc>
                <w:tcPr>
                  <w:tcW w:w="1210" w:type="dxa"/>
                  <w:shd w:val="clear" w:color="auto" w:fill="D9D9D9" w:themeFill="background1" w:themeFillShade="D9"/>
                  <w:vAlign w:val="center"/>
                </w:tcPr>
                <w:p w14:paraId="0BEE65BE" w14:textId="6D70D74F"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有</w:t>
                  </w:r>
                </w:p>
              </w:tc>
              <w:tc>
                <w:tcPr>
                  <w:tcW w:w="1211" w:type="dxa"/>
                  <w:shd w:val="clear" w:color="auto" w:fill="D9D9D9" w:themeFill="background1" w:themeFillShade="D9"/>
                  <w:vAlign w:val="center"/>
                </w:tcPr>
                <w:p w14:paraId="53C1E7EA" w14:textId="33E88DF3"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有</w:t>
                  </w:r>
                </w:p>
              </w:tc>
              <w:tc>
                <w:tcPr>
                  <w:tcW w:w="1211" w:type="dxa"/>
                  <w:tcBorders>
                    <w:right w:val="double" w:sz="12" w:space="0" w:color="FFFFFF" w:themeColor="background1"/>
                  </w:tcBorders>
                  <w:shd w:val="clear" w:color="auto" w:fill="D9D9D9" w:themeFill="background1" w:themeFillShade="D9"/>
                  <w:vAlign w:val="center"/>
                </w:tcPr>
                <w:p w14:paraId="50EAD732" w14:textId="79073548"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5C4E752D" w14:textId="642BE2BF"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有</w:t>
                  </w:r>
                </w:p>
              </w:tc>
            </w:tr>
            <w:tr w:rsidR="00172DF7" w:rsidRPr="00172DF7" w14:paraId="4C238242" w14:textId="77777777" w:rsidTr="00FC38E8">
              <w:tc>
                <w:tcPr>
                  <w:tcW w:w="2425" w:type="dxa"/>
                  <w:shd w:val="clear" w:color="auto" w:fill="7F7F7F" w:themeFill="text1" w:themeFillTint="80"/>
                </w:tcPr>
                <w:p w14:paraId="0B0D947E" w14:textId="6987F39D" w:rsidR="00FC38E8" w:rsidRPr="00172DF7" w:rsidRDefault="00FC38E8" w:rsidP="00FC38E8">
                  <w:pPr>
                    <w:widowControl/>
                    <w:spacing w:line="280" w:lineRule="exact"/>
                    <w:ind w:leftChars="-17" w:left="266" w:rightChars="-25" w:right="-53" w:hangingChars="168" w:hanging="302"/>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⑥　医療的ケア児コーディネーターの配置</w:t>
                  </w:r>
                </w:p>
              </w:tc>
              <w:tc>
                <w:tcPr>
                  <w:tcW w:w="1210" w:type="dxa"/>
                  <w:shd w:val="clear" w:color="auto" w:fill="D9D9D9" w:themeFill="background1" w:themeFillShade="D9"/>
                  <w:vAlign w:val="center"/>
                </w:tcPr>
                <w:p w14:paraId="23065881" w14:textId="79915B64"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有</w:t>
                  </w:r>
                </w:p>
              </w:tc>
              <w:tc>
                <w:tcPr>
                  <w:tcW w:w="1211" w:type="dxa"/>
                  <w:shd w:val="clear" w:color="auto" w:fill="D9D9D9" w:themeFill="background1" w:themeFillShade="D9"/>
                  <w:vAlign w:val="center"/>
                </w:tcPr>
                <w:p w14:paraId="457DFF37" w14:textId="7B9A7E63"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有</w:t>
                  </w:r>
                </w:p>
              </w:tc>
              <w:tc>
                <w:tcPr>
                  <w:tcW w:w="1211" w:type="dxa"/>
                  <w:tcBorders>
                    <w:right w:val="double" w:sz="12" w:space="0" w:color="FFFFFF" w:themeColor="background1"/>
                  </w:tcBorders>
                  <w:shd w:val="clear" w:color="auto" w:fill="D9D9D9" w:themeFill="background1" w:themeFillShade="D9"/>
                  <w:vAlign w:val="center"/>
                </w:tcPr>
                <w:p w14:paraId="0DB4BD38" w14:textId="6036A6B7"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69CBD7D2" w14:textId="02A698ED" w:rsidR="00FC38E8" w:rsidRPr="00172DF7" w:rsidRDefault="00FC38E8" w:rsidP="00FC38E8">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有</w:t>
                  </w:r>
                </w:p>
              </w:tc>
            </w:tr>
          </w:tbl>
          <w:p w14:paraId="0948F832" w14:textId="77777777" w:rsidR="00FC38E8" w:rsidRPr="00172DF7" w:rsidRDefault="00FC38E8" w:rsidP="00A86799">
            <w:pPr>
              <w:widowControl/>
              <w:ind w:left="163"/>
              <w:rPr>
                <w:rFonts w:ascii="BIZ UDPゴシック" w:eastAsia="BIZ UDPゴシック" w:hAnsi="BIZ UDPゴシック"/>
                <w:color w:val="000000" w:themeColor="text1"/>
              </w:rPr>
            </w:pPr>
          </w:p>
        </w:tc>
      </w:tr>
    </w:tbl>
    <w:p w14:paraId="502332C6" w14:textId="77777777" w:rsidR="00727398" w:rsidRPr="00172DF7" w:rsidRDefault="00727398" w:rsidP="00500FE3">
      <w:pPr>
        <w:widowControl/>
        <w:ind w:firstLineChars="100" w:firstLine="240"/>
        <w:rPr>
          <w:rFonts w:ascii="BIZ UDPゴシック" w:eastAsia="BIZ UDPゴシック" w:hAnsi="BIZ UDPゴシック"/>
          <w:color w:val="000000" w:themeColor="text1"/>
          <w:sz w:val="24"/>
          <w:szCs w:val="28"/>
        </w:rPr>
      </w:pPr>
    </w:p>
    <w:p w14:paraId="404ACE3F" w14:textId="77777777" w:rsidR="00401A5B" w:rsidRPr="00172DF7" w:rsidRDefault="00401A5B" w:rsidP="00401A5B">
      <w:pPr>
        <w:widowControl/>
        <w:pBdr>
          <w:bottom w:val="single"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成果目標５　相談支援体制の充実・強化等</w:t>
      </w:r>
    </w:p>
    <w:p w14:paraId="10D727B3" w14:textId="77777777" w:rsidR="00401A5B" w:rsidRPr="00172DF7" w:rsidRDefault="00401A5B" w:rsidP="00401A5B">
      <w:pPr>
        <w:widowControl/>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172DF7" w:rsidRPr="00172DF7" w14:paraId="3ACF19F1" w14:textId="77777777" w:rsidTr="00226EC4">
        <w:trPr>
          <w:trHeight w:val="702"/>
        </w:trPr>
        <w:tc>
          <w:tcPr>
            <w:tcW w:w="1134" w:type="dxa"/>
            <w:shd w:val="clear" w:color="auto" w:fill="D9D9D9" w:themeFill="background1" w:themeFillShade="D9"/>
            <w:vAlign w:val="center"/>
          </w:tcPr>
          <w:p w14:paraId="291AA537" w14:textId="77777777" w:rsidR="00401A5B" w:rsidRPr="00172DF7" w:rsidRDefault="00401A5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計画</w:t>
            </w:r>
          </w:p>
          <w:p w14:paraId="7E4108BE" w14:textId="77777777" w:rsidR="00401A5B" w:rsidRPr="00172DF7" w:rsidRDefault="00401A5B" w:rsidP="00A86799">
            <w:pPr>
              <w:widowControl/>
              <w:ind w:leftChars="-47" w:left="-99" w:rightChars="-52" w:right="-109"/>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（国の方針）</w:t>
            </w:r>
          </w:p>
        </w:tc>
        <w:tc>
          <w:tcPr>
            <w:tcW w:w="7647" w:type="dxa"/>
            <w:shd w:val="clear" w:color="auto" w:fill="F2F2F2" w:themeFill="background1" w:themeFillShade="F2"/>
          </w:tcPr>
          <w:p w14:paraId="0ED432F6" w14:textId="5DA34F1E" w:rsidR="00401A5B" w:rsidRPr="00172DF7" w:rsidRDefault="00401A5B" w:rsidP="00401A5B">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各市町村において、基幹相談支援センターを設置等</w:t>
            </w:r>
          </w:p>
          <w:p w14:paraId="1FF95218" w14:textId="4F252EDF" w:rsidR="00401A5B" w:rsidRPr="00172DF7" w:rsidRDefault="00401A5B" w:rsidP="00226EC4">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協議会における個別事例の検討を通じた地域サービス基盤の開発・改善等</w:t>
            </w:r>
          </w:p>
        </w:tc>
      </w:tr>
      <w:tr w:rsidR="00172DF7" w:rsidRPr="00172DF7" w14:paraId="02C64638" w14:textId="77777777" w:rsidTr="00A91A32">
        <w:trPr>
          <w:trHeight w:val="5252"/>
        </w:trPr>
        <w:tc>
          <w:tcPr>
            <w:tcW w:w="1134" w:type="dxa"/>
            <w:shd w:val="clear" w:color="auto" w:fill="D9D9D9" w:themeFill="background1" w:themeFillShade="D9"/>
            <w:vAlign w:val="center"/>
          </w:tcPr>
          <w:p w14:paraId="3623075F" w14:textId="77777777" w:rsidR="00401A5B" w:rsidRPr="00172DF7" w:rsidRDefault="00401A5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区の目標</w:t>
            </w:r>
          </w:p>
          <w:p w14:paraId="78DE92A9" w14:textId="77777777" w:rsidR="00401A5B" w:rsidRPr="00172DF7" w:rsidRDefault="00401A5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と</w:t>
            </w:r>
          </w:p>
          <w:p w14:paraId="0DAD64B8" w14:textId="77777777" w:rsidR="00401A5B" w:rsidRPr="00172DF7" w:rsidRDefault="00401A5B"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4FFD9C1E" w14:textId="563BBC59" w:rsidR="00401A5B" w:rsidRPr="00172DF7" w:rsidRDefault="00A82236" w:rsidP="00A82236">
            <w:pPr>
              <w:pStyle w:val="a3"/>
              <w:widowControl/>
              <w:numPr>
                <w:ilvl w:val="0"/>
                <w:numId w:val="4"/>
              </w:numPr>
              <w:ind w:leftChars="0"/>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基幹相談支援センターの設置</w:t>
            </w:r>
            <w:r w:rsidRPr="00172DF7">
              <w:rPr>
                <w:rFonts w:ascii="BIZ UDPゴシック" w:eastAsia="BIZ UDPゴシック" w:hAnsi="BIZ UDPゴシック" w:hint="eastAsia"/>
                <w:color w:val="000000" w:themeColor="text1"/>
              </w:rPr>
              <w:t>：</w:t>
            </w:r>
            <w:r w:rsidRPr="00172DF7">
              <w:rPr>
                <w:rFonts w:ascii="BIZ UDPゴシック" w:eastAsia="BIZ UDPゴシック" w:hAnsi="BIZ UDPゴシック"/>
                <w:color w:val="000000" w:themeColor="text1"/>
              </w:rPr>
              <w:t>令和８年度末までに設置</w:t>
            </w:r>
          </w:p>
          <w:p w14:paraId="56CD03E1" w14:textId="77777777" w:rsidR="00A91A32" w:rsidRPr="00172DF7" w:rsidRDefault="00A91A32" w:rsidP="00A91A32">
            <w:pPr>
              <w:widowControl/>
              <w:rPr>
                <w:rFonts w:ascii="BIZ UDPゴシック" w:eastAsia="BIZ UDPゴシック" w:hAnsi="BIZ UDPゴシック"/>
                <w:color w:val="000000" w:themeColor="text1"/>
              </w:rPr>
            </w:pPr>
          </w:p>
          <w:tbl>
            <w:tblPr>
              <w:tblStyle w:val="a8"/>
              <w:tblW w:w="0" w:type="auto"/>
              <w:tblInd w:w="163" w:type="dxa"/>
              <w:tblBorders>
                <w:top w:val="single" w:sz="18" w:space="0" w:color="FFFFFF" w:themeColor="background1"/>
                <w:left w:val="none" w:sz="0" w:space="0" w:color="auto"/>
                <w:bottom w:val="single" w:sz="18" w:space="0" w:color="FFFFFF" w:themeColor="background1"/>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37"/>
              <w:gridCol w:w="2154"/>
              <w:gridCol w:w="32"/>
              <w:gridCol w:w="1134"/>
              <w:gridCol w:w="23"/>
              <w:gridCol w:w="1191"/>
              <w:gridCol w:w="8"/>
              <w:gridCol w:w="1176"/>
              <w:gridCol w:w="7"/>
              <w:gridCol w:w="1281"/>
            </w:tblGrid>
            <w:tr w:rsidR="00172DF7" w:rsidRPr="00172DF7" w14:paraId="50A3D01E" w14:textId="77777777" w:rsidTr="00A91A32">
              <w:tc>
                <w:tcPr>
                  <w:tcW w:w="2391" w:type="dxa"/>
                  <w:gridSpan w:val="2"/>
                  <w:shd w:val="clear" w:color="auto" w:fill="7F7F7F" w:themeFill="text1" w:themeFillTint="80"/>
                </w:tcPr>
                <w:p w14:paraId="4F5B0A5B" w14:textId="77777777" w:rsidR="00A91A32" w:rsidRPr="00172DF7" w:rsidRDefault="00A91A32" w:rsidP="00A91A32">
                  <w:pPr>
                    <w:widowControl/>
                    <w:rPr>
                      <w:rFonts w:ascii="BIZ UDPゴシック" w:eastAsia="BIZ UDPゴシック" w:hAnsi="BIZ UDPゴシック"/>
                      <w:color w:val="000000" w:themeColor="text1"/>
                      <w:sz w:val="18"/>
                      <w:szCs w:val="18"/>
                    </w:rPr>
                  </w:pPr>
                </w:p>
              </w:tc>
              <w:tc>
                <w:tcPr>
                  <w:tcW w:w="1189" w:type="dxa"/>
                  <w:gridSpan w:val="3"/>
                  <w:shd w:val="clear" w:color="auto" w:fill="7F7F7F" w:themeFill="text1" w:themeFillTint="80"/>
                  <w:vAlign w:val="center"/>
                </w:tcPr>
                <w:p w14:paraId="36A938B8" w14:textId="77777777" w:rsidR="00A91A32" w:rsidRPr="00172DF7" w:rsidRDefault="00A91A32" w:rsidP="00A91A32">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令和６年度</w:t>
                  </w:r>
                </w:p>
                <w:p w14:paraId="5F6ED411" w14:textId="14F1C609" w:rsidR="00A91A32" w:rsidRPr="00172DF7" w:rsidRDefault="00A91A32" w:rsidP="00A91A32">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実績</w:t>
                  </w:r>
                </w:p>
              </w:tc>
              <w:tc>
                <w:tcPr>
                  <w:tcW w:w="1191" w:type="dxa"/>
                  <w:shd w:val="clear" w:color="auto" w:fill="7F7F7F" w:themeFill="text1" w:themeFillTint="80"/>
                  <w:vAlign w:val="center"/>
                </w:tcPr>
                <w:p w14:paraId="30619F4F" w14:textId="77777777" w:rsidR="00A91A32" w:rsidRPr="00172DF7" w:rsidRDefault="00A91A32" w:rsidP="00A91A32">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令和７年度</w:t>
                  </w:r>
                </w:p>
                <w:p w14:paraId="27CA50AD" w14:textId="2C296EAB" w:rsidR="00A91A32" w:rsidRPr="00172DF7" w:rsidRDefault="00A91A32" w:rsidP="00A91A32">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実績</w:t>
                  </w:r>
                </w:p>
              </w:tc>
              <w:tc>
                <w:tcPr>
                  <w:tcW w:w="1191" w:type="dxa"/>
                  <w:gridSpan w:val="3"/>
                  <w:tcBorders>
                    <w:right w:val="double" w:sz="12" w:space="0" w:color="FFFFFF" w:themeColor="background1"/>
                  </w:tcBorders>
                  <w:shd w:val="clear" w:color="auto" w:fill="7F7F7F" w:themeFill="text1" w:themeFillTint="80"/>
                  <w:vAlign w:val="center"/>
                </w:tcPr>
                <w:p w14:paraId="02C24356" w14:textId="77777777" w:rsidR="00A91A32" w:rsidRPr="00172DF7" w:rsidRDefault="00A91A32" w:rsidP="00A91A32">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令和８年度</w:t>
                  </w:r>
                </w:p>
                <w:p w14:paraId="00D55A4B" w14:textId="719DF01D" w:rsidR="00A91A32" w:rsidRPr="00172DF7" w:rsidRDefault="00A91A32" w:rsidP="00A91A32">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見込み</w:t>
                  </w:r>
                </w:p>
              </w:tc>
              <w:tc>
                <w:tcPr>
                  <w:tcW w:w="1281" w:type="dxa"/>
                  <w:tcBorders>
                    <w:left w:val="double" w:sz="12" w:space="0" w:color="FFFFFF" w:themeColor="background1"/>
                  </w:tcBorders>
                  <w:shd w:val="clear" w:color="auto" w:fill="7F7F7F" w:themeFill="text1" w:themeFillTint="80"/>
                  <w:vAlign w:val="center"/>
                </w:tcPr>
                <w:p w14:paraId="606A5DEC" w14:textId="77777777" w:rsidR="00A91A32" w:rsidRPr="00172DF7" w:rsidRDefault="00A91A32" w:rsidP="00A91A32">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令和８年度末</w:t>
                  </w:r>
                </w:p>
                <w:p w14:paraId="4E348A20" w14:textId="6BA1FED9" w:rsidR="00A91A32" w:rsidRPr="00172DF7" w:rsidRDefault="00A91A32" w:rsidP="00A91A32">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目標</w:t>
                  </w:r>
                </w:p>
              </w:tc>
            </w:tr>
            <w:tr w:rsidR="00172DF7" w:rsidRPr="00172DF7" w14:paraId="1B51DA18" w14:textId="77777777" w:rsidTr="00F62654">
              <w:tc>
                <w:tcPr>
                  <w:tcW w:w="2391" w:type="dxa"/>
                  <w:gridSpan w:val="2"/>
                  <w:shd w:val="clear" w:color="auto" w:fill="7F7F7F" w:themeFill="text1" w:themeFillTint="80"/>
                </w:tcPr>
                <w:p w14:paraId="3773F301" w14:textId="1EA19B76" w:rsidR="00F62654" w:rsidRPr="00172DF7" w:rsidRDefault="00F62654" w:rsidP="00F62654">
                  <w:pPr>
                    <w:widowControl/>
                    <w:spacing w:line="280" w:lineRule="exact"/>
                    <w:ind w:leftChars="-17" w:left="266" w:rightChars="-25" w:right="-53" w:hangingChars="168" w:hanging="302"/>
                    <w:rPr>
                      <w:rFonts w:ascii="BIZ UDPゴシック" w:eastAsia="BIZ UDPゴシック" w:hAnsi="BIZ UDPゴシック"/>
                      <w:color w:val="000000" w:themeColor="text1"/>
                      <w:sz w:val="18"/>
                      <w:szCs w:val="18"/>
                    </w:rPr>
                  </w:pPr>
                  <w:r w:rsidRPr="00172DF7">
                    <w:rPr>
                      <w:rFonts w:ascii="BIZ UDPゴシック" w:eastAsia="BIZ UDPゴシック" w:hAnsi="BIZ UDPゴシック"/>
                      <w:color w:val="000000" w:themeColor="text1"/>
                      <w:sz w:val="18"/>
                      <w:szCs w:val="18"/>
                    </w:rPr>
                    <w:t>①</w:t>
                  </w:r>
                  <w:r w:rsidRPr="00172DF7">
                    <w:rPr>
                      <w:rFonts w:ascii="BIZ UDPゴシック" w:eastAsia="BIZ UDPゴシック" w:hAnsi="BIZ UDPゴシック" w:hint="eastAsia"/>
                      <w:color w:val="000000" w:themeColor="text1"/>
                      <w:sz w:val="18"/>
                      <w:szCs w:val="18"/>
                    </w:rPr>
                    <w:t xml:space="preserve">　</w:t>
                  </w:r>
                  <w:r w:rsidRPr="00172DF7">
                    <w:rPr>
                      <w:rFonts w:ascii="BIZ UDPゴシック" w:eastAsia="BIZ UDPゴシック" w:hAnsi="BIZ UDPゴシック"/>
                      <w:color w:val="000000" w:themeColor="text1"/>
                      <w:sz w:val="18"/>
                      <w:szCs w:val="18"/>
                    </w:rPr>
                    <w:t>基幹相談支援センターの設置</w:t>
                  </w:r>
                </w:p>
              </w:tc>
              <w:tc>
                <w:tcPr>
                  <w:tcW w:w="1189" w:type="dxa"/>
                  <w:gridSpan w:val="3"/>
                  <w:shd w:val="clear" w:color="auto" w:fill="D9D9D9" w:themeFill="background1" w:themeFillShade="D9"/>
                  <w:vAlign w:val="center"/>
                </w:tcPr>
                <w:p w14:paraId="763E3A9D" w14:textId="68291F11" w:rsidR="00F62654" w:rsidRPr="00172DF7" w:rsidRDefault="00F62654" w:rsidP="00F62654">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有</w:t>
                  </w:r>
                </w:p>
              </w:tc>
              <w:tc>
                <w:tcPr>
                  <w:tcW w:w="1191" w:type="dxa"/>
                  <w:shd w:val="clear" w:color="auto" w:fill="D9D9D9" w:themeFill="background1" w:themeFillShade="D9"/>
                  <w:vAlign w:val="center"/>
                </w:tcPr>
                <w:p w14:paraId="4C5B7D4A" w14:textId="203B54C0" w:rsidR="00F62654" w:rsidRPr="00172DF7" w:rsidRDefault="00F62654" w:rsidP="00F62654">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有</w:t>
                  </w:r>
                </w:p>
              </w:tc>
              <w:tc>
                <w:tcPr>
                  <w:tcW w:w="1191" w:type="dxa"/>
                  <w:gridSpan w:val="3"/>
                  <w:tcBorders>
                    <w:right w:val="double" w:sz="12" w:space="0" w:color="FFFFFF" w:themeColor="background1"/>
                  </w:tcBorders>
                  <w:shd w:val="clear" w:color="auto" w:fill="D9D9D9" w:themeFill="background1" w:themeFillShade="D9"/>
                  <w:vAlign w:val="center"/>
                </w:tcPr>
                <w:p w14:paraId="6CE25B38" w14:textId="78996CA2" w:rsidR="00F62654" w:rsidRPr="00172DF7" w:rsidRDefault="00F62654" w:rsidP="00F62654">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w:t>
                  </w:r>
                </w:p>
              </w:tc>
              <w:tc>
                <w:tcPr>
                  <w:tcW w:w="1281" w:type="dxa"/>
                  <w:tcBorders>
                    <w:left w:val="double" w:sz="12" w:space="0" w:color="FFFFFF" w:themeColor="background1"/>
                  </w:tcBorders>
                  <w:shd w:val="clear" w:color="auto" w:fill="D9D9D9" w:themeFill="background1" w:themeFillShade="D9"/>
                  <w:vAlign w:val="center"/>
                </w:tcPr>
                <w:p w14:paraId="42D25D4B" w14:textId="605F996B" w:rsidR="00F62654" w:rsidRPr="00172DF7" w:rsidRDefault="00F62654" w:rsidP="00F62654">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有</w:t>
                  </w:r>
                </w:p>
              </w:tc>
            </w:tr>
            <w:tr w:rsidR="00172DF7" w:rsidRPr="00172DF7" w14:paraId="59D5BE30" w14:textId="77777777" w:rsidTr="00A91A32">
              <w:trPr>
                <w:trHeight w:val="329"/>
              </w:trPr>
              <w:tc>
                <w:tcPr>
                  <w:tcW w:w="7243" w:type="dxa"/>
                  <w:gridSpan w:val="10"/>
                  <w:shd w:val="clear" w:color="auto" w:fill="7F7F7F" w:themeFill="text1" w:themeFillTint="80"/>
                  <w:vAlign w:val="center"/>
                </w:tcPr>
                <w:p w14:paraId="0DB7A8DC" w14:textId="62589332" w:rsidR="00A91A32" w:rsidRPr="00172DF7" w:rsidRDefault="00A91A32" w:rsidP="00A91A32">
                  <w:pPr>
                    <w:widowControl/>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②</w:t>
                  </w:r>
                  <w:r w:rsidR="005403E3" w:rsidRPr="00172DF7">
                    <w:rPr>
                      <w:rFonts w:ascii="BIZ UDPゴシック" w:eastAsia="BIZ UDPゴシック" w:hAnsi="BIZ UDPゴシック" w:hint="eastAsia"/>
                      <w:color w:val="000000" w:themeColor="text1"/>
                      <w:sz w:val="18"/>
                      <w:szCs w:val="18"/>
                    </w:rPr>
                    <w:t xml:space="preserve">　</w:t>
                  </w:r>
                  <w:r w:rsidRPr="00172DF7">
                    <w:rPr>
                      <w:rFonts w:ascii="BIZ UDPゴシック" w:eastAsia="BIZ UDPゴシック" w:hAnsi="BIZ UDPゴシック" w:hint="eastAsia"/>
                      <w:color w:val="000000" w:themeColor="text1"/>
                      <w:sz w:val="18"/>
                      <w:szCs w:val="18"/>
                    </w:rPr>
                    <w:t>相談支援体制の強化を実施する体制の確保</w:t>
                  </w:r>
                </w:p>
              </w:tc>
            </w:tr>
            <w:tr w:rsidR="00172DF7" w:rsidRPr="00172DF7" w14:paraId="4A19FBF2" w14:textId="77777777" w:rsidTr="00A91A32">
              <w:tc>
                <w:tcPr>
                  <w:tcW w:w="237" w:type="dxa"/>
                  <w:vMerge w:val="restart"/>
                  <w:tcBorders>
                    <w:right w:val="single" w:sz="18" w:space="0" w:color="FFFFFF" w:themeColor="background1"/>
                  </w:tcBorders>
                  <w:shd w:val="clear" w:color="auto" w:fill="7F7F7F" w:themeFill="text1" w:themeFillTint="80"/>
                </w:tcPr>
                <w:p w14:paraId="53CAB0F9" w14:textId="77777777" w:rsidR="005403E3" w:rsidRPr="00172DF7" w:rsidRDefault="005403E3" w:rsidP="00A91A32">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0FF38549" w14:textId="77777777" w:rsidR="005403E3" w:rsidRPr="00172DF7" w:rsidRDefault="005403E3" w:rsidP="00A91A32">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0C4CF287" w14:textId="77777777" w:rsidR="005403E3" w:rsidRPr="00172DF7" w:rsidRDefault="005403E3" w:rsidP="00A91A32">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7F00D093" w14:textId="77777777" w:rsidR="005403E3" w:rsidRPr="00172DF7" w:rsidRDefault="005403E3" w:rsidP="00A91A32">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5D4E85B2" w14:textId="77777777" w:rsidR="005403E3" w:rsidRPr="00172DF7" w:rsidRDefault="005403E3" w:rsidP="00A91A32">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6817F7F1" w14:textId="630AC87F" w:rsidR="005403E3" w:rsidRPr="00172DF7" w:rsidRDefault="005403E3" w:rsidP="00A91A32">
                  <w:pPr>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tcPr>
                <w:p w14:paraId="2393B761" w14:textId="60D95BEF" w:rsidR="005403E3" w:rsidRPr="00172DF7" w:rsidRDefault="005403E3" w:rsidP="00A91A32">
                  <w:pPr>
                    <w:widowControl/>
                    <w:spacing w:line="280" w:lineRule="exact"/>
                    <w:ind w:left="515" w:rightChars="-25" w:right="-53" w:hangingChars="286" w:hanging="515"/>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②</w:t>
                  </w:r>
                  <w:r w:rsidRPr="00172DF7">
                    <w:rPr>
                      <w:rFonts w:ascii="BIZ UDPゴシック" w:eastAsia="BIZ UDPゴシック" w:hAnsi="BIZ UDPゴシック"/>
                      <w:color w:val="000000" w:themeColor="text1"/>
                      <w:sz w:val="18"/>
                      <w:szCs w:val="18"/>
                    </w:rPr>
                    <w:t>-１</w:t>
                  </w:r>
                  <w:r w:rsidRPr="00172DF7">
                    <w:rPr>
                      <w:rFonts w:ascii="BIZ UDPゴシック" w:eastAsia="BIZ UDPゴシック" w:hAnsi="BIZ UDPゴシック" w:hint="eastAsia"/>
                      <w:color w:val="000000" w:themeColor="text1"/>
                      <w:sz w:val="18"/>
                      <w:szCs w:val="18"/>
                    </w:rPr>
                    <w:t xml:space="preserve">　訪問等による専門的指導・助言数</w:t>
                  </w:r>
                </w:p>
              </w:tc>
              <w:tc>
                <w:tcPr>
                  <w:tcW w:w="1134" w:type="dxa"/>
                  <w:shd w:val="clear" w:color="auto" w:fill="D9D9D9" w:themeFill="background1" w:themeFillShade="D9"/>
                  <w:vAlign w:val="center"/>
                </w:tcPr>
                <w:p w14:paraId="7A8FD514" w14:textId="198DABD2"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92件</w:t>
                  </w:r>
                </w:p>
              </w:tc>
              <w:tc>
                <w:tcPr>
                  <w:tcW w:w="1222" w:type="dxa"/>
                  <w:gridSpan w:val="3"/>
                  <w:shd w:val="clear" w:color="auto" w:fill="D9D9D9" w:themeFill="background1" w:themeFillShade="D9"/>
                  <w:vAlign w:val="center"/>
                </w:tcPr>
                <w:p w14:paraId="7AEE5C1E" w14:textId="15A40489"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88件</w:t>
                  </w:r>
                </w:p>
              </w:tc>
              <w:tc>
                <w:tcPr>
                  <w:tcW w:w="1176" w:type="dxa"/>
                  <w:tcBorders>
                    <w:right w:val="double" w:sz="12" w:space="0" w:color="FFFFFF" w:themeColor="background1"/>
                  </w:tcBorders>
                  <w:shd w:val="clear" w:color="auto" w:fill="D9D9D9" w:themeFill="background1" w:themeFillShade="D9"/>
                  <w:vAlign w:val="center"/>
                </w:tcPr>
                <w:p w14:paraId="2550F4D8" w14:textId="08DF024A"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**件</w:t>
                  </w:r>
                </w:p>
              </w:tc>
              <w:tc>
                <w:tcPr>
                  <w:tcW w:w="1288" w:type="dxa"/>
                  <w:gridSpan w:val="2"/>
                  <w:tcBorders>
                    <w:left w:val="double" w:sz="12" w:space="0" w:color="FFFFFF" w:themeColor="background1"/>
                  </w:tcBorders>
                  <w:shd w:val="clear" w:color="auto" w:fill="D9D9D9" w:themeFill="background1" w:themeFillShade="D9"/>
                  <w:vAlign w:val="center"/>
                </w:tcPr>
                <w:p w14:paraId="2DCDC562" w14:textId="38605F9B"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130件</w:t>
                  </w:r>
                </w:p>
              </w:tc>
            </w:tr>
            <w:tr w:rsidR="00172DF7" w:rsidRPr="00172DF7" w14:paraId="47DFF0B4" w14:textId="77777777" w:rsidTr="00A91A32">
              <w:tc>
                <w:tcPr>
                  <w:tcW w:w="237" w:type="dxa"/>
                  <w:vMerge/>
                  <w:tcBorders>
                    <w:right w:val="single" w:sz="18" w:space="0" w:color="FFFFFF" w:themeColor="background1"/>
                  </w:tcBorders>
                  <w:shd w:val="clear" w:color="auto" w:fill="7F7F7F" w:themeFill="text1" w:themeFillTint="80"/>
                </w:tcPr>
                <w:p w14:paraId="3892EE6B" w14:textId="6FED32E4" w:rsidR="005403E3" w:rsidRPr="00172DF7" w:rsidRDefault="005403E3" w:rsidP="00A91A32">
                  <w:pPr>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tcPr>
                <w:p w14:paraId="23B7A366" w14:textId="1FA20101" w:rsidR="005403E3" w:rsidRPr="00172DF7" w:rsidRDefault="005403E3" w:rsidP="00A91A32">
                  <w:pPr>
                    <w:widowControl/>
                    <w:spacing w:line="280" w:lineRule="exact"/>
                    <w:ind w:left="515" w:rightChars="-25" w:right="-53" w:hangingChars="286" w:hanging="515"/>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②</w:t>
                  </w:r>
                  <w:r w:rsidRPr="00172DF7">
                    <w:rPr>
                      <w:rFonts w:ascii="BIZ UDPゴシック" w:eastAsia="BIZ UDPゴシック" w:hAnsi="BIZ UDPゴシック"/>
                      <w:color w:val="000000" w:themeColor="text1"/>
                      <w:sz w:val="18"/>
                      <w:szCs w:val="18"/>
                    </w:rPr>
                    <w:t>-２</w:t>
                  </w:r>
                  <w:r w:rsidRPr="00172DF7">
                    <w:rPr>
                      <w:rFonts w:ascii="BIZ UDPゴシック" w:eastAsia="BIZ UDPゴシック" w:hAnsi="BIZ UDPゴシック" w:hint="eastAsia"/>
                      <w:color w:val="000000" w:themeColor="text1"/>
                      <w:sz w:val="18"/>
                      <w:szCs w:val="18"/>
                    </w:rPr>
                    <w:t xml:space="preserve">　地域の相談支援事業所の人材育成支援件数</w:t>
                  </w:r>
                </w:p>
              </w:tc>
              <w:tc>
                <w:tcPr>
                  <w:tcW w:w="1134" w:type="dxa"/>
                  <w:shd w:val="clear" w:color="auto" w:fill="D9D9D9" w:themeFill="background1" w:themeFillShade="D9"/>
                  <w:vAlign w:val="center"/>
                </w:tcPr>
                <w:p w14:paraId="77D14BF8" w14:textId="00A33910"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12件</w:t>
                  </w:r>
                </w:p>
              </w:tc>
              <w:tc>
                <w:tcPr>
                  <w:tcW w:w="1222" w:type="dxa"/>
                  <w:gridSpan w:val="3"/>
                  <w:shd w:val="clear" w:color="auto" w:fill="D9D9D9" w:themeFill="background1" w:themeFillShade="D9"/>
                  <w:vAlign w:val="center"/>
                </w:tcPr>
                <w:p w14:paraId="335C65C7" w14:textId="7604274E"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12件</w:t>
                  </w:r>
                </w:p>
              </w:tc>
              <w:tc>
                <w:tcPr>
                  <w:tcW w:w="1176" w:type="dxa"/>
                  <w:tcBorders>
                    <w:right w:val="double" w:sz="12" w:space="0" w:color="FFFFFF" w:themeColor="background1"/>
                  </w:tcBorders>
                  <w:shd w:val="clear" w:color="auto" w:fill="D9D9D9" w:themeFill="background1" w:themeFillShade="D9"/>
                  <w:vAlign w:val="center"/>
                </w:tcPr>
                <w:p w14:paraId="7AB9405B" w14:textId="6E67827C"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**件</w:t>
                  </w:r>
                </w:p>
              </w:tc>
              <w:tc>
                <w:tcPr>
                  <w:tcW w:w="1288" w:type="dxa"/>
                  <w:gridSpan w:val="2"/>
                  <w:tcBorders>
                    <w:left w:val="double" w:sz="12" w:space="0" w:color="FFFFFF" w:themeColor="background1"/>
                  </w:tcBorders>
                  <w:shd w:val="clear" w:color="auto" w:fill="D9D9D9" w:themeFill="background1" w:themeFillShade="D9"/>
                  <w:vAlign w:val="center"/>
                </w:tcPr>
                <w:p w14:paraId="2FE6E4B0" w14:textId="2AAF145E"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14件</w:t>
                  </w:r>
                </w:p>
              </w:tc>
            </w:tr>
            <w:tr w:rsidR="00172DF7" w:rsidRPr="00172DF7" w14:paraId="3D3D1D03" w14:textId="77777777" w:rsidTr="00A91A32">
              <w:tc>
                <w:tcPr>
                  <w:tcW w:w="237" w:type="dxa"/>
                  <w:vMerge/>
                  <w:tcBorders>
                    <w:right w:val="single" w:sz="18" w:space="0" w:color="FFFFFF" w:themeColor="background1"/>
                  </w:tcBorders>
                  <w:shd w:val="clear" w:color="auto" w:fill="7F7F7F" w:themeFill="text1" w:themeFillTint="80"/>
                </w:tcPr>
                <w:p w14:paraId="702224F3" w14:textId="37F86283" w:rsidR="005403E3" w:rsidRPr="00172DF7" w:rsidRDefault="005403E3" w:rsidP="00A91A32">
                  <w:pPr>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tcPr>
                <w:p w14:paraId="4FC0146C" w14:textId="250D58C9" w:rsidR="005403E3" w:rsidRPr="00172DF7" w:rsidRDefault="005403E3" w:rsidP="00A91A32">
                  <w:pPr>
                    <w:widowControl/>
                    <w:spacing w:line="280" w:lineRule="exact"/>
                    <w:ind w:left="515" w:rightChars="-25" w:right="-53" w:hangingChars="286" w:hanging="515"/>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②</w:t>
                  </w:r>
                  <w:r w:rsidRPr="00172DF7">
                    <w:rPr>
                      <w:rFonts w:ascii="BIZ UDPゴシック" w:eastAsia="BIZ UDPゴシック" w:hAnsi="BIZ UDPゴシック"/>
                      <w:color w:val="000000" w:themeColor="text1"/>
                      <w:sz w:val="18"/>
                      <w:szCs w:val="18"/>
                    </w:rPr>
                    <w:t>-３</w:t>
                  </w:r>
                  <w:r w:rsidRPr="00172DF7">
                    <w:rPr>
                      <w:rFonts w:ascii="BIZ UDPゴシック" w:eastAsia="BIZ UDPゴシック" w:hAnsi="BIZ UDPゴシック" w:hint="eastAsia"/>
                      <w:color w:val="000000" w:themeColor="text1"/>
                      <w:sz w:val="18"/>
                      <w:szCs w:val="18"/>
                    </w:rPr>
                    <w:t xml:space="preserve">　相談機関との連携強化の実施回数</w:t>
                  </w:r>
                </w:p>
              </w:tc>
              <w:tc>
                <w:tcPr>
                  <w:tcW w:w="1134" w:type="dxa"/>
                  <w:shd w:val="clear" w:color="auto" w:fill="D9D9D9" w:themeFill="background1" w:themeFillShade="D9"/>
                  <w:vAlign w:val="center"/>
                </w:tcPr>
                <w:p w14:paraId="68F078EF" w14:textId="11D342EF"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31回</w:t>
                  </w:r>
                </w:p>
              </w:tc>
              <w:tc>
                <w:tcPr>
                  <w:tcW w:w="1222" w:type="dxa"/>
                  <w:gridSpan w:val="3"/>
                  <w:shd w:val="clear" w:color="auto" w:fill="D9D9D9" w:themeFill="background1" w:themeFillShade="D9"/>
                  <w:vAlign w:val="center"/>
                </w:tcPr>
                <w:p w14:paraId="6C5C5000" w14:textId="35B19D60"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29回</w:t>
                  </w:r>
                </w:p>
              </w:tc>
              <w:tc>
                <w:tcPr>
                  <w:tcW w:w="1176" w:type="dxa"/>
                  <w:tcBorders>
                    <w:right w:val="double" w:sz="12" w:space="0" w:color="FFFFFF" w:themeColor="background1"/>
                  </w:tcBorders>
                  <w:shd w:val="clear" w:color="auto" w:fill="D9D9D9" w:themeFill="background1" w:themeFillShade="D9"/>
                  <w:vAlign w:val="center"/>
                </w:tcPr>
                <w:p w14:paraId="2C75EE69" w14:textId="72FDBC32"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**回</w:t>
                  </w:r>
                </w:p>
              </w:tc>
              <w:tc>
                <w:tcPr>
                  <w:tcW w:w="1288" w:type="dxa"/>
                  <w:gridSpan w:val="2"/>
                  <w:tcBorders>
                    <w:left w:val="double" w:sz="12" w:space="0" w:color="FFFFFF" w:themeColor="background1"/>
                  </w:tcBorders>
                  <w:shd w:val="clear" w:color="auto" w:fill="D9D9D9" w:themeFill="background1" w:themeFillShade="D9"/>
                  <w:vAlign w:val="center"/>
                </w:tcPr>
                <w:p w14:paraId="434806E3" w14:textId="0EB07482"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36回</w:t>
                  </w:r>
                </w:p>
              </w:tc>
            </w:tr>
            <w:tr w:rsidR="00172DF7" w:rsidRPr="00172DF7" w14:paraId="60165D48" w14:textId="77777777" w:rsidTr="00A91A32">
              <w:tc>
                <w:tcPr>
                  <w:tcW w:w="237" w:type="dxa"/>
                  <w:vMerge/>
                  <w:tcBorders>
                    <w:right w:val="single" w:sz="18" w:space="0" w:color="FFFFFF" w:themeColor="background1"/>
                  </w:tcBorders>
                  <w:shd w:val="clear" w:color="auto" w:fill="7F7F7F" w:themeFill="text1" w:themeFillTint="80"/>
                </w:tcPr>
                <w:p w14:paraId="0461FE63" w14:textId="3F739FE9" w:rsidR="005403E3" w:rsidRPr="00172DF7" w:rsidRDefault="005403E3" w:rsidP="00A91A32">
                  <w:pPr>
                    <w:widowControl/>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tcPr>
                <w:p w14:paraId="1F5C829C" w14:textId="0C13CD32" w:rsidR="005403E3" w:rsidRPr="00172DF7" w:rsidRDefault="005403E3" w:rsidP="00A91A32">
                  <w:pPr>
                    <w:widowControl/>
                    <w:spacing w:line="280" w:lineRule="exact"/>
                    <w:ind w:left="515" w:rightChars="-25" w:right="-53" w:hangingChars="286" w:hanging="515"/>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②</w:t>
                  </w:r>
                  <w:r w:rsidRPr="00172DF7">
                    <w:rPr>
                      <w:rFonts w:ascii="BIZ UDPゴシック" w:eastAsia="BIZ UDPゴシック" w:hAnsi="BIZ UDPゴシック"/>
                      <w:color w:val="000000" w:themeColor="text1"/>
                      <w:sz w:val="18"/>
                      <w:szCs w:val="18"/>
                    </w:rPr>
                    <w:t>-４</w:t>
                  </w:r>
                  <w:r w:rsidRPr="00172DF7">
                    <w:rPr>
                      <w:rFonts w:ascii="BIZ UDPゴシック" w:eastAsia="BIZ UDPゴシック" w:hAnsi="BIZ UDPゴシック" w:hint="eastAsia"/>
                      <w:color w:val="000000" w:themeColor="text1"/>
                      <w:sz w:val="18"/>
                      <w:szCs w:val="18"/>
                    </w:rPr>
                    <w:t xml:space="preserve">　個別事例の支援内容の検証の実施回数</w:t>
                  </w:r>
                </w:p>
              </w:tc>
              <w:tc>
                <w:tcPr>
                  <w:tcW w:w="1134" w:type="dxa"/>
                  <w:shd w:val="clear" w:color="auto" w:fill="D9D9D9" w:themeFill="background1" w:themeFillShade="D9"/>
                  <w:vAlign w:val="center"/>
                </w:tcPr>
                <w:p w14:paraId="3E68C387" w14:textId="23F87733"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11回</w:t>
                  </w:r>
                </w:p>
              </w:tc>
              <w:tc>
                <w:tcPr>
                  <w:tcW w:w="1222" w:type="dxa"/>
                  <w:gridSpan w:val="3"/>
                  <w:shd w:val="clear" w:color="auto" w:fill="D9D9D9" w:themeFill="background1" w:themeFillShade="D9"/>
                  <w:vAlign w:val="center"/>
                </w:tcPr>
                <w:p w14:paraId="5421E849" w14:textId="12DEFBC5"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11回</w:t>
                  </w:r>
                </w:p>
              </w:tc>
              <w:tc>
                <w:tcPr>
                  <w:tcW w:w="1176" w:type="dxa"/>
                  <w:tcBorders>
                    <w:right w:val="double" w:sz="12" w:space="0" w:color="FFFFFF" w:themeColor="background1"/>
                  </w:tcBorders>
                  <w:shd w:val="clear" w:color="auto" w:fill="D9D9D9" w:themeFill="background1" w:themeFillShade="D9"/>
                  <w:vAlign w:val="center"/>
                </w:tcPr>
                <w:p w14:paraId="33D914FB" w14:textId="0B29C37A"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**回</w:t>
                  </w:r>
                </w:p>
              </w:tc>
              <w:tc>
                <w:tcPr>
                  <w:tcW w:w="1288" w:type="dxa"/>
                  <w:gridSpan w:val="2"/>
                  <w:tcBorders>
                    <w:left w:val="double" w:sz="12" w:space="0" w:color="FFFFFF" w:themeColor="background1"/>
                  </w:tcBorders>
                  <w:shd w:val="clear" w:color="auto" w:fill="D9D9D9" w:themeFill="background1" w:themeFillShade="D9"/>
                  <w:vAlign w:val="center"/>
                </w:tcPr>
                <w:p w14:paraId="2A06C092" w14:textId="3988064A" w:rsidR="005403E3" w:rsidRPr="00172DF7" w:rsidRDefault="005403E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11回</w:t>
                  </w:r>
                </w:p>
              </w:tc>
            </w:tr>
          </w:tbl>
          <w:p w14:paraId="77EE0F1A" w14:textId="77777777" w:rsidR="00401A5B" w:rsidRPr="00172DF7" w:rsidRDefault="00401A5B" w:rsidP="00A86799">
            <w:pPr>
              <w:widowControl/>
              <w:ind w:left="163"/>
              <w:rPr>
                <w:rFonts w:ascii="BIZ UDPゴシック" w:eastAsia="BIZ UDPゴシック" w:hAnsi="BIZ UDPゴシック"/>
                <w:color w:val="000000" w:themeColor="text1"/>
              </w:rPr>
            </w:pPr>
          </w:p>
        </w:tc>
      </w:tr>
    </w:tbl>
    <w:p w14:paraId="73A9CA6C" w14:textId="77777777" w:rsidR="00FE3F37" w:rsidRPr="00172DF7" w:rsidRDefault="00FE3F37">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172DF7" w:rsidRPr="00172DF7" w14:paraId="0A308C90" w14:textId="77777777" w:rsidTr="00B50023">
        <w:trPr>
          <w:trHeight w:val="4672"/>
        </w:trPr>
        <w:tc>
          <w:tcPr>
            <w:tcW w:w="1134" w:type="dxa"/>
            <w:shd w:val="clear" w:color="auto" w:fill="D9D9D9" w:themeFill="background1" w:themeFillShade="D9"/>
            <w:vAlign w:val="center"/>
          </w:tcPr>
          <w:p w14:paraId="5328BE4F" w14:textId="77777777" w:rsidR="00FE3F37" w:rsidRPr="00172DF7" w:rsidRDefault="00FE3F37"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lastRenderedPageBreak/>
              <w:t>区の目標</w:t>
            </w:r>
          </w:p>
          <w:p w14:paraId="5D19C5F9" w14:textId="77777777" w:rsidR="00FE3F37" w:rsidRPr="00172DF7" w:rsidRDefault="00FE3F37"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と</w:t>
            </w:r>
          </w:p>
          <w:p w14:paraId="40CCC32A" w14:textId="77777777" w:rsidR="00FE3F37" w:rsidRPr="00172DF7" w:rsidRDefault="00FE3F37"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51702611" w14:textId="77777777" w:rsidR="00FE3F37" w:rsidRPr="00172DF7" w:rsidRDefault="00FE3F37" w:rsidP="00A86799">
            <w:pPr>
              <w:widowControl/>
              <w:rPr>
                <w:rFonts w:ascii="BIZ UDPゴシック" w:eastAsia="BIZ UDPゴシック" w:hAnsi="BIZ UDPゴシック"/>
                <w:color w:val="000000" w:themeColor="text1"/>
              </w:rPr>
            </w:pPr>
          </w:p>
          <w:tbl>
            <w:tblPr>
              <w:tblStyle w:val="a8"/>
              <w:tblW w:w="0" w:type="auto"/>
              <w:tblInd w:w="163" w:type="dxa"/>
              <w:tblBorders>
                <w:top w:val="single" w:sz="18" w:space="0" w:color="FFFFFF" w:themeColor="background1"/>
                <w:left w:val="none" w:sz="0" w:space="0" w:color="auto"/>
                <w:bottom w:val="single" w:sz="18" w:space="0" w:color="FFFFFF" w:themeColor="background1"/>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37"/>
              <w:gridCol w:w="2154"/>
              <w:gridCol w:w="32"/>
              <w:gridCol w:w="1134"/>
              <w:gridCol w:w="23"/>
              <w:gridCol w:w="1191"/>
              <w:gridCol w:w="8"/>
              <w:gridCol w:w="1176"/>
              <w:gridCol w:w="7"/>
              <w:gridCol w:w="1281"/>
            </w:tblGrid>
            <w:tr w:rsidR="00172DF7" w:rsidRPr="00172DF7" w14:paraId="16796CB0" w14:textId="77777777" w:rsidTr="00A86799">
              <w:tc>
                <w:tcPr>
                  <w:tcW w:w="2391" w:type="dxa"/>
                  <w:gridSpan w:val="2"/>
                  <w:shd w:val="clear" w:color="auto" w:fill="7F7F7F" w:themeFill="text1" w:themeFillTint="80"/>
                </w:tcPr>
                <w:p w14:paraId="56712960" w14:textId="77777777" w:rsidR="00FE3F37" w:rsidRPr="00172DF7" w:rsidRDefault="00FE3F37" w:rsidP="00A86799">
                  <w:pPr>
                    <w:widowControl/>
                    <w:rPr>
                      <w:rFonts w:ascii="BIZ UDPゴシック" w:eastAsia="BIZ UDPゴシック" w:hAnsi="BIZ UDPゴシック"/>
                      <w:color w:val="000000" w:themeColor="text1"/>
                      <w:sz w:val="18"/>
                      <w:szCs w:val="18"/>
                    </w:rPr>
                  </w:pPr>
                </w:p>
              </w:tc>
              <w:tc>
                <w:tcPr>
                  <w:tcW w:w="1189" w:type="dxa"/>
                  <w:gridSpan w:val="3"/>
                  <w:shd w:val="clear" w:color="auto" w:fill="7F7F7F" w:themeFill="text1" w:themeFillTint="80"/>
                  <w:vAlign w:val="center"/>
                </w:tcPr>
                <w:p w14:paraId="4E4D217D" w14:textId="77777777" w:rsidR="00FE3F37" w:rsidRPr="00172DF7" w:rsidRDefault="00FE3F37"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令和６年度</w:t>
                  </w:r>
                </w:p>
                <w:p w14:paraId="000A9B8B" w14:textId="77777777" w:rsidR="00FE3F37" w:rsidRPr="00172DF7" w:rsidRDefault="00FE3F37"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実績</w:t>
                  </w:r>
                </w:p>
              </w:tc>
              <w:tc>
                <w:tcPr>
                  <w:tcW w:w="1191" w:type="dxa"/>
                  <w:shd w:val="clear" w:color="auto" w:fill="7F7F7F" w:themeFill="text1" w:themeFillTint="80"/>
                  <w:vAlign w:val="center"/>
                </w:tcPr>
                <w:p w14:paraId="31FDE2E3" w14:textId="77777777" w:rsidR="00FE3F37" w:rsidRPr="00172DF7" w:rsidRDefault="00FE3F37"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令和７年度</w:t>
                  </w:r>
                </w:p>
                <w:p w14:paraId="73F5EB91" w14:textId="77777777" w:rsidR="00FE3F37" w:rsidRPr="00172DF7" w:rsidRDefault="00FE3F37"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実績</w:t>
                  </w:r>
                </w:p>
              </w:tc>
              <w:tc>
                <w:tcPr>
                  <w:tcW w:w="1191" w:type="dxa"/>
                  <w:gridSpan w:val="3"/>
                  <w:tcBorders>
                    <w:right w:val="double" w:sz="12" w:space="0" w:color="FFFFFF" w:themeColor="background1"/>
                  </w:tcBorders>
                  <w:shd w:val="clear" w:color="auto" w:fill="7F7F7F" w:themeFill="text1" w:themeFillTint="80"/>
                  <w:vAlign w:val="center"/>
                </w:tcPr>
                <w:p w14:paraId="3C5AFDA1" w14:textId="77777777" w:rsidR="00FE3F37" w:rsidRPr="00172DF7" w:rsidRDefault="00FE3F37"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令和８年度</w:t>
                  </w:r>
                </w:p>
                <w:p w14:paraId="09C0EF52" w14:textId="77777777" w:rsidR="00FE3F37" w:rsidRPr="00172DF7" w:rsidRDefault="00FE3F37"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見込み</w:t>
                  </w:r>
                </w:p>
              </w:tc>
              <w:tc>
                <w:tcPr>
                  <w:tcW w:w="1281" w:type="dxa"/>
                  <w:tcBorders>
                    <w:left w:val="double" w:sz="12" w:space="0" w:color="FFFFFF" w:themeColor="background1"/>
                  </w:tcBorders>
                  <w:shd w:val="clear" w:color="auto" w:fill="7F7F7F" w:themeFill="text1" w:themeFillTint="80"/>
                  <w:vAlign w:val="center"/>
                </w:tcPr>
                <w:p w14:paraId="49A9CA7F" w14:textId="77777777" w:rsidR="00FE3F37" w:rsidRPr="00172DF7" w:rsidRDefault="00FE3F37"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令和８年度末</w:t>
                  </w:r>
                </w:p>
                <w:p w14:paraId="11CA3C56" w14:textId="77777777" w:rsidR="00FE3F37" w:rsidRPr="00172DF7" w:rsidRDefault="00FE3F37" w:rsidP="00A86799">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目標</w:t>
                  </w:r>
                </w:p>
              </w:tc>
            </w:tr>
            <w:tr w:rsidR="00172DF7" w:rsidRPr="00172DF7" w14:paraId="594300C2" w14:textId="77777777" w:rsidTr="00A86799">
              <w:tc>
                <w:tcPr>
                  <w:tcW w:w="2391" w:type="dxa"/>
                  <w:gridSpan w:val="2"/>
                  <w:shd w:val="clear" w:color="auto" w:fill="7F7F7F" w:themeFill="text1" w:themeFillTint="80"/>
                </w:tcPr>
                <w:p w14:paraId="4B4B4D51" w14:textId="5FB15C53" w:rsidR="00FE3F37" w:rsidRPr="00172DF7" w:rsidRDefault="00FE3F37" w:rsidP="00A86799">
                  <w:pPr>
                    <w:widowControl/>
                    <w:spacing w:line="280" w:lineRule="exact"/>
                    <w:ind w:leftChars="-17" w:left="266" w:rightChars="-25" w:right="-53" w:hangingChars="168" w:hanging="302"/>
                    <w:rPr>
                      <w:rFonts w:ascii="BIZ UDPゴシック" w:eastAsia="BIZ UDPゴシック" w:hAnsi="BIZ UDPゴシック"/>
                      <w:color w:val="000000" w:themeColor="text1"/>
                      <w:sz w:val="18"/>
                      <w:szCs w:val="18"/>
                    </w:rPr>
                  </w:pPr>
                  <w:r w:rsidRPr="00172DF7">
                    <w:rPr>
                      <w:rFonts w:ascii="BIZ UDPゴシック" w:eastAsia="BIZ UDPゴシック" w:hAnsi="BIZ UDPゴシック"/>
                      <w:color w:val="000000" w:themeColor="text1"/>
                      <w:sz w:val="18"/>
                      <w:szCs w:val="18"/>
                    </w:rPr>
                    <w:t>③</w:t>
                  </w:r>
                  <w:r w:rsidRPr="00172DF7">
                    <w:rPr>
                      <w:rFonts w:ascii="BIZ UDPゴシック" w:eastAsia="BIZ UDPゴシック" w:hAnsi="BIZ UDPゴシック" w:hint="eastAsia"/>
                      <w:color w:val="000000" w:themeColor="text1"/>
                      <w:sz w:val="18"/>
                      <w:szCs w:val="18"/>
                    </w:rPr>
                    <w:t xml:space="preserve">　</w:t>
                  </w:r>
                  <w:r w:rsidRPr="00172DF7">
                    <w:rPr>
                      <w:rFonts w:ascii="BIZ UDPゴシック" w:eastAsia="BIZ UDPゴシック" w:hAnsi="BIZ UDPゴシック"/>
                      <w:color w:val="000000" w:themeColor="text1"/>
                      <w:sz w:val="18"/>
                      <w:szCs w:val="18"/>
                    </w:rPr>
                    <w:t>基幹相談支援センターの主任相談支援専門員の配置数</w:t>
                  </w:r>
                </w:p>
              </w:tc>
              <w:tc>
                <w:tcPr>
                  <w:tcW w:w="1189" w:type="dxa"/>
                  <w:gridSpan w:val="3"/>
                  <w:shd w:val="clear" w:color="auto" w:fill="D9D9D9" w:themeFill="background1" w:themeFillShade="D9"/>
                  <w:vAlign w:val="center"/>
                </w:tcPr>
                <w:p w14:paraId="22E1EACE" w14:textId="6F292A20" w:rsidR="00FE3F37" w:rsidRPr="00172DF7" w:rsidRDefault="00FE3F37"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1人</w:t>
                  </w:r>
                </w:p>
              </w:tc>
              <w:tc>
                <w:tcPr>
                  <w:tcW w:w="1191" w:type="dxa"/>
                  <w:shd w:val="clear" w:color="auto" w:fill="D9D9D9" w:themeFill="background1" w:themeFillShade="D9"/>
                  <w:vAlign w:val="center"/>
                </w:tcPr>
                <w:p w14:paraId="4FF99429" w14:textId="58AC73D0" w:rsidR="00FE3F37" w:rsidRPr="00172DF7" w:rsidRDefault="00FE3F37"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1人</w:t>
                  </w:r>
                </w:p>
              </w:tc>
              <w:tc>
                <w:tcPr>
                  <w:tcW w:w="1191" w:type="dxa"/>
                  <w:gridSpan w:val="3"/>
                  <w:tcBorders>
                    <w:right w:val="double" w:sz="12" w:space="0" w:color="FFFFFF" w:themeColor="background1"/>
                  </w:tcBorders>
                  <w:shd w:val="clear" w:color="auto" w:fill="D9D9D9" w:themeFill="background1" w:themeFillShade="D9"/>
                  <w:vAlign w:val="center"/>
                </w:tcPr>
                <w:p w14:paraId="34B5D2FE" w14:textId="5C8AC37E" w:rsidR="00FE3F37" w:rsidRPr="00172DF7" w:rsidRDefault="00FE3F37"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**人</w:t>
                  </w:r>
                </w:p>
              </w:tc>
              <w:tc>
                <w:tcPr>
                  <w:tcW w:w="1281" w:type="dxa"/>
                  <w:tcBorders>
                    <w:left w:val="double" w:sz="12" w:space="0" w:color="FFFFFF" w:themeColor="background1"/>
                  </w:tcBorders>
                  <w:shd w:val="clear" w:color="auto" w:fill="D9D9D9" w:themeFill="background1" w:themeFillShade="D9"/>
                  <w:vAlign w:val="center"/>
                </w:tcPr>
                <w:p w14:paraId="3E6C3BE8" w14:textId="42E87D47" w:rsidR="00FE3F37" w:rsidRPr="00172DF7" w:rsidRDefault="00FE3F37"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1人</w:t>
                  </w:r>
                </w:p>
              </w:tc>
            </w:tr>
            <w:tr w:rsidR="00172DF7" w:rsidRPr="00172DF7" w14:paraId="3DE87D41" w14:textId="77777777" w:rsidTr="00A86799">
              <w:trPr>
                <w:trHeight w:val="329"/>
              </w:trPr>
              <w:tc>
                <w:tcPr>
                  <w:tcW w:w="7243" w:type="dxa"/>
                  <w:gridSpan w:val="10"/>
                  <w:shd w:val="clear" w:color="auto" w:fill="7F7F7F" w:themeFill="text1" w:themeFillTint="80"/>
                  <w:vAlign w:val="center"/>
                </w:tcPr>
                <w:p w14:paraId="7A80E545" w14:textId="78DF6597" w:rsidR="00FE3F37" w:rsidRPr="00172DF7" w:rsidRDefault="005403E3" w:rsidP="00A86799">
                  <w:pPr>
                    <w:widowControl/>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 xml:space="preserve">④　</w:t>
                  </w:r>
                  <w:r w:rsidRPr="00172DF7">
                    <w:rPr>
                      <w:rFonts w:ascii="BIZ UDPゴシック" w:eastAsia="BIZ UDPゴシック" w:hAnsi="BIZ UDPゴシック"/>
                      <w:color w:val="000000" w:themeColor="text1"/>
                      <w:sz w:val="18"/>
                      <w:szCs w:val="18"/>
                    </w:rPr>
                    <w:t>協議会における個別事例検討を通じた地域のサービス基盤の開発・改善</w:t>
                  </w:r>
                </w:p>
              </w:tc>
            </w:tr>
            <w:tr w:rsidR="00172DF7" w:rsidRPr="00172DF7" w14:paraId="4DE7D28A" w14:textId="77777777" w:rsidTr="00B50023">
              <w:trPr>
                <w:trHeight w:val="560"/>
              </w:trPr>
              <w:tc>
                <w:tcPr>
                  <w:tcW w:w="237" w:type="dxa"/>
                  <w:vMerge w:val="restart"/>
                  <w:tcBorders>
                    <w:right w:val="single" w:sz="18" w:space="0" w:color="FFFFFF" w:themeColor="background1"/>
                  </w:tcBorders>
                  <w:shd w:val="clear" w:color="auto" w:fill="7F7F7F" w:themeFill="text1" w:themeFillTint="80"/>
                </w:tcPr>
                <w:p w14:paraId="1B1A03C0" w14:textId="77777777" w:rsidR="00B50023" w:rsidRPr="00172DF7" w:rsidRDefault="00B50023" w:rsidP="00A86799">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229939F7" w14:textId="77777777" w:rsidR="00B50023" w:rsidRPr="00172DF7" w:rsidRDefault="00B50023" w:rsidP="00A86799">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6B517ABD" w14:textId="77777777" w:rsidR="00B50023" w:rsidRPr="00172DF7" w:rsidRDefault="00B50023" w:rsidP="00A86799">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2FDEA5D6" w14:textId="77777777" w:rsidR="00B50023" w:rsidRPr="00172DF7" w:rsidRDefault="00B50023" w:rsidP="00A86799">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0B8CE247" w14:textId="77777777" w:rsidR="00B50023" w:rsidRPr="00172DF7" w:rsidRDefault="00B50023" w:rsidP="00A86799">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500EAE1F" w14:textId="77777777" w:rsidR="00B50023" w:rsidRPr="00172DF7" w:rsidRDefault="00B50023" w:rsidP="00A86799">
                  <w:pPr>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vAlign w:val="center"/>
                </w:tcPr>
                <w:p w14:paraId="5E3ABF24" w14:textId="5D2753FE" w:rsidR="00B50023" w:rsidRPr="00172DF7" w:rsidRDefault="00B50023" w:rsidP="00B50023">
                  <w:pPr>
                    <w:widowControl/>
                    <w:spacing w:line="280" w:lineRule="exact"/>
                    <w:ind w:left="515" w:rightChars="-25" w:right="-53" w:hangingChars="286" w:hanging="515"/>
                    <w:rPr>
                      <w:rFonts w:ascii="BIZ UDPゴシック" w:eastAsia="BIZ UDPゴシック" w:hAnsi="BIZ UDPゴシック"/>
                      <w:color w:val="000000" w:themeColor="text1"/>
                      <w:sz w:val="18"/>
                      <w:szCs w:val="18"/>
                    </w:rPr>
                  </w:pPr>
                  <w:r w:rsidRPr="00172DF7">
                    <w:rPr>
                      <w:rFonts w:ascii="BIZ UDPゴシック" w:eastAsia="BIZ UDPゴシック" w:hAnsi="BIZ UDPゴシック"/>
                      <w:color w:val="000000" w:themeColor="text1"/>
                      <w:sz w:val="18"/>
                      <w:szCs w:val="18"/>
                    </w:rPr>
                    <w:t>④-</w:t>
                  </w:r>
                  <w:r w:rsidRPr="00172DF7">
                    <w:rPr>
                      <w:rFonts w:ascii="BIZ UDPゴシック" w:eastAsia="BIZ UDPゴシック" w:hAnsi="BIZ UDPゴシック" w:hint="eastAsia"/>
                      <w:color w:val="000000" w:themeColor="text1"/>
                      <w:sz w:val="18"/>
                      <w:szCs w:val="18"/>
                    </w:rPr>
                    <w:t xml:space="preserve">１　</w:t>
                  </w:r>
                  <w:r w:rsidRPr="00172DF7">
                    <w:rPr>
                      <w:rFonts w:ascii="BIZ UDPゴシック" w:eastAsia="BIZ UDPゴシック" w:hAnsi="BIZ UDPゴシック"/>
                      <w:color w:val="000000" w:themeColor="text1"/>
                      <w:sz w:val="18"/>
                      <w:szCs w:val="18"/>
                    </w:rPr>
                    <w:t>事例検討実施回数</w:t>
                  </w:r>
                </w:p>
              </w:tc>
              <w:tc>
                <w:tcPr>
                  <w:tcW w:w="1134" w:type="dxa"/>
                  <w:shd w:val="clear" w:color="auto" w:fill="D9D9D9" w:themeFill="background1" w:themeFillShade="D9"/>
                  <w:vAlign w:val="center"/>
                </w:tcPr>
                <w:p w14:paraId="0EC3A6CA" w14:textId="11D2A90A"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9回</w:t>
                  </w:r>
                </w:p>
              </w:tc>
              <w:tc>
                <w:tcPr>
                  <w:tcW w:w="1222" w:type="dxa"/>
                  <w:gridSpan w:val="3"/>
                  <w:shd w:val="clear" w:color="auto" w:fill="D9D9D9" w:themeFill="background1" w:themeFillShade="D9"/>
                  <w:vAlign w:val="center"/>
                </w:tcPr>
                <w:p w14:paraId="02E25DA4" w14:textId="13F63F4F"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10回</w:t>
                  </w:r>
                </w:p>
              </w:tc>
              <w:tc>
                <w:tcPr>
                  <w:tcW w:w="1176" w:type="dxa"/>
                  <w:tcBorders>
                    <w:right w:val="double" w:sz="12" w:space="0" w:color="FFFFFF" w:themeColor="background1"/>
                  </w:tcBorders>
                  <w:shd w:val="clear" w:color="auto" w:fill="D9D9D9" w:themeFill="background1" w:themeFillShade="D9"/>
                  <w:vAlign w:val="center"/>
                </w:tcPr>
                <w:p w14:paraId="412F1047" w14:textId="6D36CC32"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**回</w:t>
                  </w:r>
                </w:p>
              </w:tc>
              <w:tc>
                <w:tcPr>
                  <w:tcW w:w="1288" w:type="dxa"/>
                  <w:gridSpan w:val="2"/>
                  <w:tcBorders>
                    <w:left w:val="double" w:sz="12" w:space="0" w:color="FFFFFF" w:themeColor="background1"/>
                  </w:tcBorders>
                  <w:shd w:val="clear" w:color="auto" w:fill="D9D9D9" w:themeFill="background1" w:themeFillShade="D9"/>
                  <w:vAlign w:val="center"/>
                </w:tcPr>
                <w:p w14:paraId="45905A5F" w14:textId="0DBF78D5"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6回</w:t>
                  </w:r>
                </w:p>
              </w:tc>
            </w:tr>
            <w:tr w:rsidR="00172DF7" w:rsidRPr="00172DF7" w14:paraId="4D633947" w14:textId="77777777" w:rsidTr="00B50023">
              <w:trPr>
                <w:trHeight w:val="560"/>
              </w:trPr>
              <w:tc>
                <w:tcPr>
                  <w:tcW w:w="237" w:type="dxa"/>
                  <w:vMerge/>
                  <w:tcBorders>
                    <w:right w:val="single" w:sz="18" w:space="0" w:color="FFFFFF" w:themeColor="background1"/>
                  </w:tcBorders>
                  <w:shd w:val="clear" w:color="auto" w:fill="7F7F7F" w:themeFill="text1" w:themeFillTint="80"/>
                </w:tcPr>
                <w:p w14:paraId="0AF310F0" w14:textId="77777777" w:rsidR="00B50023" w:rsidRPr="00172DF7" w:rsidRDefault="00B50023" w:rsidP="00A86799">
                  <w:pPr>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vAlign w:val="center"/>
                </w:tcPr>
                <w:p w14:paraId="29DD805C" w14:textId="16286AA6" w:rsidR="00B50023" w:rsidRPr="00172DF7" w:rsidRDefault="00B50023" w:rsidP="00B50023">
                  <w:pPr>
                    <w:widowControl/>
                    <w:spacing w:line="280" w:lineRule="exact"/>
                    <w:ind w:left="567" w:rightChars="-25" w:right="-53" w:hangingChars="315" w:hanging="567"/>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④</w:t>
                  </w:r>
                  <w:r w:rsidRPr="00172DF7">
                    <w:rPr>
                      <w:rFonts w:ascii="BIZ UDPゴシック" w:eastAsia="BIZ UDPゴシック" w:hAnsi="BIZ UDPゴシック"/>
                      <w:color w:val="000000" w:themeColor="text1"/>
                      <w:sz w:val="18"/>
                      <w:szCs w:val="18"/>
                    </w:rPr>
                    <w:t>-２</w:t>
                  </w:r>
                  <w:r w:rsidRPr="00172DF7">
                    <w:rPr>
                      <w:rFonts w:ascii="BIZ UDPゴシック" w:eastAsia="BIZ UDPゴシック" w:hAnsi="BIZ UDPゴシック" w:hint="eastAsia"/>
                      <w:color w:val="000000" w:themeColor="text1"/>
                      <w:sz w:val="18"/>
                      <w:szCs w:val="18"/>
                    </w:rPr>
                    <w:t xml:space="preserve">　</w:t>
                  </w:r>
                  <w:r w:rsidRPr="00172DF7">
                    <w:rPr>
                      <w:rFonts w:ascii="BIZ UDPゴシック" w:eastAsia="BIZ UDPゴシック" w:hAnsi="BIZ UDPゴシック"/>
                      <w:color w:val="000000" w:themeColor="text1"/>
                      <w:sz w:val="18"/>
                      <w:szCs w:val="18"/>
                    </w:rPr>
                    <w:t>参加事業所・機関数</w:t>
                  </w:r>
                </w:p>
              </w:tc>
              <w:tc>
                <w:tcPr>
                  <w:tcW w:w="1134" w:type="dxa"/>
                  <w:shd w:val="clear" w:color="auto" w:fill="D9D9D9" w:themeFill="background1" w:themeFillShade="D9"/>
                  <w:vAlign w:val="center"/>
                </w:tcPr>
                <w:p w14:paraId="3192139A" w14:textId="4FA14D57"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92件</w:t>
                  </w:r>
                </w:p>
              </w:tc>
              <w:tc>
                <w:tcPr>
                  <w:tcW w:w="1222" w:type="dxa"/>
                  <w:gridSpan w:val="3"/>
                  <w:shd w:val="clear" w:color="auto" w:fill="D9D9D9" w:themeFill="background1" w:themeFillShade="D9"/>
                  <w:vAlign w:val="center"/>
                </w:tcPr>
                <w:p w14:paraId="4C06CE0A" w14:textId="43CA64D8"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122件</w:t>
                  </w:r>
                </w:p>
              </w:tc>
              <w:tc>
                <w:tcPr>
                  <w:tcW w:w="1176" w:type="dxa"/>
                  <w:tcBorders>
                    <w:right w:val="double" w:sz="12" w:space="0" w:color="FFFFFF" w:themeColor="background1"/>
                  </w:tcBorders>
                  <w:shd w:val="clear" w:color="auto" w:fill="D9D9D9" w:themeFill="background1" w:themeFillShade="D9"/>
                  <w:vAlign w:val="center"/>
                </w:tcPr>
                <w:p w14:paraId="3C1B4055" w14:textId="111F8B7B"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**件</w:t>
                  </w:r>
                </w:p>
              </w:tc>
              <w:tc>
                <w:tcPr>
                  <w:tcW w:w="1288" w:type="dxa"/>
                  <w:gridSpan w:val="2"/>
                  <w:tcBorders>
                    <w:left w:val="double" w:sz="12" w:space="0" w:color="FFFFFF" w:themeColor="background1"/>
                  </w:tcBorders>
                  <w:shd w:val="clear" w:color="auto" w:fill="D9D9D9" w:themeFill="background1" w:themeFillShade="D9"/>
                  <w:vAlign w:val="center"/>
                </w:tcPr>
                <w:p w14:paraId="7C7FC987" w14:textId="490BD4B4"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74件</w:t>
                  </w:r>
                </w:p>
              </w:tc>
            </w:tr>
            <w:tr w:rsidR="00172DF7" w:rsidRPr="00172DF7" w14:paraId="13F249F9" w14:textId="77777777" w:rsidTr="00B50023">
              <w:trPr>
                <w:trHeight w:val="560"/>
              </w:trPr>
              <w:tc>
                <w:tcPr>
                  <w:tcW w:w="237" w:type="dxa"/>
                  <w:vMerge/>
                  <w:tcBorders>
                    <w:right w:val="single" w:sz="18" w:space="0" w:color="FFFFFF" w:themeColor="background1"/>
                  </w:tcBorders>
                  <w:shd w:val="clear" w:color="auto" w:fill="7F7F7F" w:themeFill="text1" w:themeFillTint="80"/>
                </w:tcPr>
                <w:p w14:paraId="79A2C93F" w14:textId="77777777" w:rsidR="00B50023" w:rsidRPr="00172DF7" w:rsidRDefault="00B50023" w:rsidP="00A86799">
                  <w:pPr>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vAlign w:val="center"/>
                </w:tcPr>
                <w:p w14:paraId="750F65E7" w14:textId="648168E2" w:rsidR="00B50023" w:rsidRPr="00172DF7" w:rsidRDefault="00B50023" w:rsidP="00B50023">
                  <w:pPr>
                    <w:widowControl/>
                    <w:spacing w:line="280" w:lineRule="exact"/>
                    <w:ind w:left="515" w:rightChars="-25" w:right="-53" w:hangingChars="286" w:hanging="515"/>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④</w:t>
                  </w:r>
                  <w:r w:rsidRPr="00172DF7">
                    <w:rPr>
                      <w:rFonts w:ascii="BIZ UDPゴシック" w:eastAsia="BIZ UDPゴシック" w:hAnsi="BIZ UDPゴシック"/>
                      <w:color w:val="000000" w:themeColor="text1"/>
                      <w:sz w:val="18"/>
                      <w:szCs w:val="18"/>
                    </w:rPr>
                    <w:t>-３</w:t>
                  </w:r>
                  <w:r w:rsidRPr="00172DF7">
                    <w:rPr>
                      <w:rFonts w:ascii="BIZ UDPゴシック" w:eastAsia="BIZ UDPゴシック" w:hAnsi="BIZ UDPゴシック" w:hint="eastAsia"/>
                      <w:color w:val="000000" w:themeColor="text1"/>
                      <w:sz w:val="18"/>
                      <w:szCs w:val="18"/>
                    </w:rPr>
                    <w:t xml:space="preserve">　</w:t>
                  </w:r>
                  <w:r w:rsidRPr="00172DF7">
                    <w:rPr>
                      <w:rFonts w:ascii="BIZ UDPゴシック" w:eastAsia="BIZ UDPゴシック" w:hAnsi="BIZ UDPゴシック"/>
                      <w:color w:val="000000" w:themeColor="text1"/>
                      <w:sz w:val="18"/>
                      <w:szCs w:val="18"/>
                    </w:rPr>
                    <w:t>専門部会設置数</w:t>
                  </w:r>
                </w:p>
              </w:tc>
              <w:tc>
                <w:tcPr>
                  <w:tcW w:w="1134" w:type="dxa"/>
                  <w:shd w:val="clear" w:color="auto" w:fill="D9D9D9" w:themeFill="background1" w:themeFillShade="D9"/>
                  <w:vAlign w:val="center"/>
                </w:tcPr>
                <w:p w14:paraId="6AC53E09" w14:textId="0EC10BC9"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3部会</w:t>
                  </w:r>
                </w:p>
              </w:tc>
              <w:tc>
                <w:tcPr>
                  <w:tcW w:w="1222" w:type="dxa"/>
                  <w:gridSpan w:val="3"/>
                  <w:shd w:val="clear" w:color="auto" w:fill="D9D9D9" w:themeFill="background1" w:themeFillShade="D9"/>
                  <w:vAlign w:val="center"/>
                </w:tcPr>
                <w:p w14:paraId="2BE9C77F" w14:textId="351D881F"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3部会</w:t>
                  </w:r>
                </w:p>
              </w:tc>
              <w:tc>
                <w:tcPr>
                  <w:tcW w:w="1176" w:type="dxa"/>
                  <w:tcBorders>
                    <w:right w:val="double" w:sz="12" w:space="0" w:color="FFFFFF" w:themeColor="background1"/>
                  </w:tcBorders>
                  <w:shd w:val="clear" w:color="auto" w:fill="D9D9D9" w:themeFill="background1" w:themeFillShade="D9"/>
                  <w:vAlign w:val="center"/>
                </w:tcPr>
                <w:p w14:paraId="42972017" w14:textId="4A9F1DC6"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**部会</w:t>
                  </w:r>
                </w:p>
              </w:tc>
              <w:tc>
                <w:tcPr>
                  <w:tcW w:w="1288" w:type="dxa"/>
                  <w:gridSpan w:val="2"/>
                  <w:tcBorders>
                    <w:left w:val="double" w:sz="12" w:space="0" w:color="FFFFFF" w:themeColor="background1"/>
                  </w:tcBorders>
                  <w:shd w:val="clear" w:color="auto" w:fill="D9D9D9" w:themeFill="background1" w:themeFillShade="D9"/>
                  <w:vAlign w:val="center"/>
                </w:tcPr>
                <w:p w14:paraId="3AB6DABD" w14:textId="4501A52E"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3部会</w:t>
                  </w:r>
                </w:p>
              </w:tc>
            </w:tr>
            <w:tr w:rsidR="00172DF7" w:rsidRPr="00172DF7" w14:paraId="43928E86" w14:textId="77777777" w:rsidTr="00B50023">
              <w:trPr>
                <w:trHeight w:val="560"/>
              </w:trPr>
              <w:tc>
                <w:tcPr>
                  <w:tcW w:w="237" w:type="dxa"/>
                  <w:vMerge/>
                  <w:tcBorders>
                    <w:right w:val="single" w:sz="18" w:space="0" w:color="FFFFFF" w:themeColor="background1"/>
                  </w:tcBorders>
                  <w:shd w:val="clear" w:color="auto" w:fill="7F7F7F" w:themeFill="text1" w:themeFillTint="80"/>
                </w:tcPr>
                <w:p w14:paraId="6907E954" w14:textId="77777777" w:rsidR="00B50023" w:rsidRPr="00172DF7" w:rsidRDefault="00B50023" w:rsidP="00A86799">
                  <w:pPr>
                    <w:widowControl/>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vAlign w:val="center"/>
                </w:tcPr>
                <w:p w14:paraId="6F8F3C8A" w14:textId="3D61C99E" w:rsidR="00B50023" w:rsidRPr="00172DF7" w:rsidRDefault="00B50023" w:rsidP="00B50023">
                  <w:pPr>
                    <w:widowControl/>
                    <w:spacing w:line="280" w:lineRule="exact"/>
                    <w:ind w:left="515" w:rightChars="-25" w:right="-53" w:hangingChars="286" w:hanging="515"/>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④</w:t>
                  </w:r>
                  <w:r w:rsidRPr="00172DF7">
                    <w:rPr>
                      <w:rFonts w:ascii="BIZ UDPゴシック" w:eastAsia="BIZ UDPゴシック" w:hAnsi="BIZ UDPゴシック"/>
                      <w:color w:val="000000" w:themeColor="text1"/>
                      <w:sz w:val="18"/>
                      <w:szCs w:val="18"/>
                    </w:rPr>
                    <w:t>-４</w:t>
                  </w:r>
                  <w:r w:rsidRPr="00172DF7">
                    <w:rPr>
                      <w:rFonts w:ascii="BIZ UDPゴシック" w:eastAsia="BIZ UDPゴシック" w:hAnsi="BIZ UDPゴシック" w:hint="eastAsia"/>
                      <w:color w:val="000000" w:themeColor="text1"/>
                      <w:sz w:val="18"/>
                      <w:szCs w:val="18"/>
                    </w:rPr>
                    <w:t xml:space="preserve">　</w:t>
                  </w:r>
                  <w:r w:rsidRPr="00172DF7">
                    <w:rPr>
                      <w:rFonts w:ascii="BIZ UDPゴシック" w:eastAsia="BIZ UDPゴシック" w:hAnsi="BIZ UDPゴシック"/>
                      <w:color w:val="000000" w:themeColor="text1"/>
                      <w:sz w:val="18"/>
                      <w:szCs w:val="18"/>
                    </w:rPr>
                    <w:t>専門部会実施回数</w:t>
                  </w:r>
                </w:p>
              </w:tc>
              <w:tc>
                <w:tcPr>
                  <w:tcW w:w="1134" w:type="dxa"/>
                  <w:shd w:val="clear" w:color="auto" w:fill="D9D9D9" w:themeFill="background1" w:themeFillShade="D9"/>
                  <w:vAlign w:val="center"/>
                </w:tcPr>
                <w:p w14:paraId="65127217" w14:textId="1E4C07CD"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5回</w:t>
                  </w:r>
                </w:p>
              </w:tc>
              <w:tc>
                <w:tcPr>
                  <w:tcW w:w="1222" w:type="dxa"/>
                  <w:gridSpan w:val="3"/>
                  <w:shd w:val="clear" w:color="auto" w:fill="D9D9D9" w:themeFill="background1" w:themeFillShade="D9"/>
                  <w:vAlign w:val="center"/>
                </w:tcPr>
                <w:p w14:paraId="0FAFD538" w14:textId="71D65329"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4回</w:t>
                  </w:r>
                </w:p>
              </w:tc>
              <w:tc>
                <w:tcPr>
                  <w:tcW w:w="1176" w:type="dxa"/>
                  <w:tcBorders>
                    <w:right w:val="double" w:sz="12" w:space="0" w:color="FFFFFF" w:themeColor="background1"/>
                  </w:tcBorders>
                  <w:shd w:val="clear" w:color="auto" w:fill="D9D9D9" w:themeFill="background1" w:themeFillShade="D9"/>
                  <w:vAlign w:val="center"/>
                </w:tcPr>
                <w:p w14:paraId="6793784B" w14:textId="62E050F8"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**回</w:t>
                  </w:r>
                </w:p>
              </w:tc>
              <w:tc>
                <w:tcPr>
                  <w:tcW w:w="1288" w:type="dxa"/>
                  <w:gridSpan w:val="2"/>
                  <w:tcBorders>
                    <w:left w:val="double" w:sz="12" w:space="0" w:color="FFFFFF" w:themeColor="background1"/>
                  </w:tcBorders>
                  <w:shd w:val="clear" w:color="auto" w:fill="D9D9D9" w:themeFill="background1" w:themeFillShade="D9"/>
                  <w:vAlign w:val="center"/>
                </w:tcPr>
                <w:p w14:paraId="1F7AC2DE" w14:textId="6596167A" w:rsidR="00B50023" w:rsidRPr="00172DF7" w:rsidRDefault="00B50023" w:rsidP="00A86799">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5回</w:t>
                  </w:r>
                </w:p>
              </w:tc>
            </w:tr>
          </w:tbl>
          <w:p w14:paraId="68727648" w14:textId="77777777" w:rsidR="00FE3F37" w:rsidRPr="00172DF7" w:rsidRDefault="00FE3F37" w:rsidP="00A86799">
            <w:pPr>
              <w:widowControl/>
              <w:ind w:left="163"/>
              <w:rPr>
                <w:rFonts w:ascii="BIZ UDPゴシック" w:eastAsia="BIZ UDPゴシック" w:hAnsi="BIZ UDPゴシック"/>
                <w:color w:val="000000" w:themeColor="text1"/>
              </w:rPr>
            </w:pPr>
          </w:p>
        </w:tc>
      </w:tr>
    </w:tbl>
    <w:p w14:paraId="26A82F87" w14:textId="77777777" w:rsidR="00FE3F37" w:rsidRPr="00172DF7" w:rsidRDefault="00FE3F37">
      <w:pPr>
        <w:widowControl/>
        <w:jc w:val="left"/>
        <w:rPr>
          <w:rFonts w:ascii="BIZ UDPゴシック" w:eastAsia="BIZ UDPゴシック" w:hAnsi="BIZ UDPゴシック"/>
          <w:color w:val="000000" w:themeColor="text1"/>
          <w:sz w:val="24"/>
          <w:szCs w:val="28"/>
        </w:rPr>
      </w:pPr>
    </w:p>
    <w:p w14:paraId="0E389C73" w14:textId="22B9D31E" w:rsidR="002C176F" w:rsidRPr="00172DF7" w:rsidRDefault="002C176F" w:rsidP="002C176F">
      <w:pPr>
        <w:widowControl/>
        <w:pBdr>
          <w:bottom w:val="single" w:sz="4" w:space="1" w:color="auto"/>
        </w:pBdr>
        <w:ind w:leftChars="115" w:left="284" w:hangingChars="18" w:hanging="4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成果目標６　</w:t>
      </w:r>
      <w:r w:rsidRPr="00172DF7">
        <w:rPr>
          <w:rFonts w:ascii="BIZ UDPゴシック" w:eastAsia="BIZ UDPゴシック" w:hAnsi="BIZ UDPゴシック"/>
          <w:color w:val="000000" w:themeColor="text1"/>
          <w:sz w:val="24"/>
          <w:szCs w:val="28"/>
        </w:rPr>
        <w:t>障害福祉サービス等の質を向上させるための取組に係る体制の構築</w:t>
      </w:r>
    </w:p>
    <w:p w14:paraId="20D7AC37" w14:textId="77777777" w:rsidR="00FE3F37" w:rsidRPr="00172DF7" w:rsidRDefault="00FE3F37">
      <w:pPr>
        <w:widowControl/>
        <w:jc w:val="left"/>
        <w:rPr>
          <w:rFonts w:ascii="BIZ UDPゴシック" w:eastAsia="BIZ UDPゴシック" w:hAnsi="BIZ UDPゴシック"/>
          <w:color w:val="000000" w:themeColor="text1"/>
          <w:sz w:val="24"/>
          <w:szCs w:val="28"/>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172DF7" w:rsidRPr="00172DF7" w14:paraId="04654643" w14:textId="77777777" w:rsidTr="00013F4A">
        <w:tc>
          <w:tcPr>
            <w:tcW w:w="1134" w:type="dxa"/>
            <w:shd w:val="clear" w:color="auto" w:fill="D9D9D9" w:themeFill="background1" w:themeFillShade="D9"/>
            <w:vAlign w:val="center"/>
          </w:tcPr>
          <w:p w14:paraId="26CA56AA" w14:textId="77777777" w:rsidR="002C176F" w:rsidRPr="00172DF7" w:rsidRDefault="002C176F"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計画</w:t>
            </w:r>
          </w:p>
          <w:p w14:paraId="3B6B804A" w14:textId="77777777" w:rsidR="002C176F" w:rsidRPr="00172DF7" w:rsidRDefault="002C176F" w:rsidP="00A86799">
            <w:pPr>
              <w:widowControl/>
              <w:ind w:leftChars="-47" w:left="-99" w:rightChars="-52" w:right="-109"/>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（国の方針）</w:t>
            </w:r>
          </w:p>
        </w:tc>
        <w:tc>
          <w:tcPr>
            <w:tcW w:w="7647" w:type="dxa"/>
            <w:shd w:val="clear" w:color="auto" w:fill="F2F2F2" w:themeFill="background1" w:themeFillShade="F2"/>
            <w:vAlign w:val="center"/>
          </w:tcPr>
          <w:p w14:paraId="26256A21" w14:textId="05A43704" w:rsidR="002C176F" w:rsidRPr="00172DF7" w:rsidRDefault="00013F4A" w:rsidP="00013F4A">
            <w:pPr>
              <w:pStyle w:val="a3"/>
              <w:widowControl/>
              <w:numPr>
                <w:ilvl w:val="0"/>
                <w:numId w:val="4"/>
              </w:numPr>
              <w:ind w:leftChars="0" w:left="408" w:hanging="245"/>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各都道府県及び各市町村において、サービスの質向上のための体制を構築</w:t>
            </w:r>
          </w:p>
        </w:tc>
      </w:tr>
      <w:tr w:rsidR="00172DF7" w:rsidRPr="00172DF7" w14:paraId="484B2C8F" w14:textId="77777777" w:rsidTr="006244E8">
        <w:trPr>
          <w:trHeight w:val="2435"/>
        </w:trPr>
        <w:tc>
          <w:tcPr>
            <w:tcW w:w="1134" w:type="dxa"/>
            <w:shd w:val="clear" w:color="auto" w:fill="D9D9D9" w:themeFill="background1" w:themeFillShade="D9"/>
            <w:vAlign w:val="center"/>
          </w:tcPr>
          <w:p w14:paraId="3C453CC0" w14:textId="77777777" w:rsidR="002C176F" w:rsidRPr="00172DF7" w:rsidRDefault="002C176F"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区の目標</w:t>
            </w:r>
          </w:p>
          <w:p w14:paraId="4738655F" w14:textId="77777777" w:rsidR="002C176F" w:rsidRPr="00172DF7" w:rsidRDefault="002C176F"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と</w:t>
            </w:r>
          </w:p>
          <w:p w14:paraId="5995BC43" w14:textId="77777777" w:rsidR="002C176F" w:rsidRPr="00172DF7" w:rsidRDefault="002C176F" w:rsidP="00A86799">
            <w:pPr>
              <w:widowControl/>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60642C81" w14:textId="77777777" w:rsidR="002C176F" w:rsidRPr="00172DF7" w:rsidRDefault="002C176F" w:rsidP="00A86799">
            <w:pPr>
              <w:widowControl/>
              <w:ind w:left="163"/>
              <w:rPr>
                <w:rFonts w:ascii="BIZ UDPゴシック" w:eastAsia="BIZ UDPゴシック" w:hAnsi="BIZ UDPゴシック"/>
                <w:color w:val="000000" w:themeColor="text1"/>
              </w:rPr>
            </w:pPr>
          </w:p>
          <w:tbl>
            <w:tblPr>
              <w:tblStyle w:val="a8"/>
              <w:tblW w:w="0" w:type="auto"/>
              <w:tblInd w:w="163" w:type="dxa"/>
              <w:tblBorders>
                <w:top w:val="single" w:sz="18" w:space="0" w:color="FFFFFF" w:themeColor="background1"/>
                <w:left w:val="none" w:sz="0" w:space="0" w:color="auto"/>
                <w:bottom w:val="single" w:sz="18" w:space="0" w:color="FFFFFF" w:themeColor="background1"/>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35"/>
              <w:gridCol w:w="2186"/>
              <w:gridCol w:w="1134"/>
              <w:gridCol w:w="76"/>
              <w:gridCol w:w="1146"/>
              <w:gridCol w:w="65"/>
              <w:gridCol w:w="1211"/>
              <w:gridCol w:w="1190"/>
              <w:gridCol w:w="25"/>
            </w:tblGrid>
            <w:tr w:rsidR="00172DF7" w:rsidRPr="00172DF7" w14:paraId="7BF2AE66" w14:textId="77777777" w:rsidTr="00013F4A">
              <w:tc>
                <w:tcPr>
                  <w:tcW w:w="2421" w:type="dxa"/>
                  <w:gridSpan w:val="2"/>
                  <w:shd w:val="clear" w:color="auto" w:fill="7F7F7F" w:themeFill="text1" w:themeFillTint="80"/>
                </w:tcPr>
                <w:p w14:paraId="7E0C4CB7" w14:textId="77777777" w:rsidR="00BE6FAB" w:rsidRPr="00172DF7" w:rsidRDefault="00BE6FAB" w:rsidP="00BE6FAB">
                  <w:pPr>
                    <w:widowControl/>
                    <w:rPr>
                      <w:rFonts w:ascii="BIZ UDPゴシック" w:eastAsia="BIZ UDPゴシック" w:hAnsi="BIZ UDPゴシック"/>
                      <w:color w:val="000000" w:themeColor="text1"/>
                      <w:sz w:val="18"/>
                      <w:szCs w:val="18"/>
                    </w:rPr>
                  </w:pPr>
                </w:p>
              </w:tc>
              <w:tc>
                <w:tcPr>
                  <w:tcW w:w="1210" w:type="dxa"/>
                  <w:gridSpan w:val="2"/>
                  <w:shd w:val="clear" w:color="auto" w:fill="7F7F7F" w:themeFill="text1" w:themeFillTint="80"/>
                  <w:vAlign w:val="center"/>
                </w:tcPr>
                <w:p w14:paraId="4F7481EC" w14:textId="77777777" w:rsidR="00BE6FAB" w:rsidRPr="00172DF7" w:rsidRDefault="00BE6FAB" w:rsidP="00BE6FA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令和６年度</w:t>
                  </w:r>
                </w:p>
                <w:p w14:paraId="3A14C290" w14:textId="43A90D4E" w:rsidR="00BE6FAB" w:rsidRPr="00172DF7" w:rsidRDefault="00BE6FAB" w:rsidP="00BE6FA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実績</w:t>
                  </w:r>
                </w:p>
              </w:tc>
              <w:tc>
                <w:tcPr>
                  <w:tcW w:w="1211" w:type="dxa"/>
                  <w:gridSpan w:val="2"/>
                  <w:shd w:val="clear" w:color="auto" w:fill="7F7F7F" w:themeFill="text1" w:themeFillTint="80"/>
                  <w:vAlign w:val="center"/>
                </w:tcPr>
                <w:p w14:paraId="39C51BE6" w14:textId="77777777" w:rsidR="00BE6FAB" w:rsidRPr="00172DF7" w:rsidRDefault="00BE6FAB" w:rsidP="00BE6FA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令和７年度</w:t>
                  </w:r>
                </w:p>
                <w:p w14:paraId="3F2F892D" w14:textId="59CC16CD" w:rsidR="00BE6FAB" w:rsidRPr="00172DF7" w:rsidRDefault="00BE6FAB" w:rsidP="00BE6FA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実績</w:t>
                  </w:r>
                </w:p>
              </w:tc>
              <w:tc>
                <w:tcPr>
                  <w:tcW w:w="1211" w:type="dxa"/>
                  <w:tcBorders>
                    <w:right w:val="double" w:sz="12" w:space="0" w:color="FFFFFF" w:themeColor="background1"/>
                  </w:tcBorders>
                  <w:shd w:val="clear" w:color="auto" w:fill="7F7F7F" w:themeFill="text1" w:themeFillTint="80"/>
                  <w:vAlign w:val="center"/>
                </w:tcPr>
                <w:p w14:paraId="0C2A9B2C" w14:textId="77777777" w:rsidR="00BE6FAB" w:rsidRPr="00172DF7" w:rsidRDefault="00BE6FAB" w:rsidP="00BE6FA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令和８年度</w:t>
                  </w:r>
                </w:p>
                <w:p w14:paraId="440639F3" w14:textId="598FAB9E" w:rsidR="00BE6FAB" w:rsidRPr="00172DF7" w:rsidRDefault="00BE6FAB" w:rsidP="00BE6FA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見込み</w:t>
                  </w:r>
                </w:p>
              </w:tc>
              <w:tc>
                <w:tcPr>
                  <w:tcW w:w="1215" w:type="dxa"/>
                  <w:gridSpan w:val="2"/>
                  <w:tcBorders>
                    <w:left w:val="double" w:sz="12" w:space="0" w:color="FFFFFF" w:themeColor="background1"/>
                  </w:tcBorders>
                  <w:shd w:val="clear" w:color="auto" w:fill="7F7F7F" w:themeFill="text1" w:themeFillTint="80"/>
                  <w:vAlign w:val="center"/>
                </w:tcPr>
                <w:p w14:paraId="5DA4AA7C" w14:textId="77777777" w:rsidR="00BE6FAB" w:rsidRPr="00172DF7" w:rsidRDefault="00BE6FAB" w:rsidP="00BE6FA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令和８年度末</w:t>
                  </w:r>
                </w:p>
                <w:p w14:paraId="510D07D7" w14:textId="112D2E7E" w:rsidR="00BE6FAB" w:rsidRPr="00172DF7" w:rsidRDefault="00BE6FAB" w:rsidP="00BE6FAB">
                  <w:pPr>
                    <w:widowControl/>
                    <w:spacing w:line="280" w:lineRule="exact"/>
                    <w:ind w:leftChars="-23" w:left="-48" w:rightChars="-31" w:right="-65"/>
                    <w:jc w:val="center"/>
                    <w:rPr>
                      <w:rFonts w:ascii="BIZ UDPゴシック" w:eastAsia="BIZ UDPゴシック" w:hAnsi="BIZ UDPゴシック"/>
                      <w:color w:val="000000" w:themeColor="text1"/>
                      <w:sz w:val="18"/>
                      <w:szCs w:val="19"/>
                    </w:rPr>
                  </w:pPr>
                  <w:r w:rsidRPr="00172DF7">
                    <w:rPr>
                      <w:rFonts w:ascii="BIZ UDPゴシック" w:eastAsia="BIZ UDPゴシック" w:hAnsi="BIZ UDPゴシック" w:hint="eastAsia"/>
                      <w:color w:val="000000" w:themeColor="text1"/>
                      <w:sz w:val="18"/>
                      <w:szCs w:val="19"/>
                    </w:rPr>
                    <w:t>目標</w:t>
                  </w:r>
                </w:p>
              </w:tc>
            </w:tr>
            <w:tr w:rsidR="00172DF7" w:rsidRPr="00172DF7" w14:paraId="4611B372" w14:textId="77777777" w:rsidTr="00013F4A">
              <w:trPr>
                <w:gridAfter w:val="1"/>
                <w:wAfter w:w="25" w:type="dxa"/>
                <w:trHeight w:val="329"/>
              </w:trPr>
              <w:tc>
                <w:tcPr>
                  <w:tcW w:w="7243" w:type="dxa"/>
                  <w:gridSpan w:val="8"/>
                  <w:tcBorders>
                    <w:bottom w:val="single" w:sz="18" w:space="0" w:color="FFFFFF" w:themeColor="background1"/>
                  </w:tcBorders>
                  <w:shd w:val="clear" w:color="auto" w:fill="7F7F7F" w:themeFill="text1" w:themeFillTint="80"/>
                  <w:vAlign w:val="center"/>
                </w:tcPr>
                <w:p w14:paraId="50FAF18E" w14:textId="5FF791DA" w:rsidR="00BE6FAB" w:rsidRPr="00172DF7" w:rsidRDefault="00013F4A" w:rsidP="00BE6FAB">
                  <w:pPr>
                    <w:widowControl/>
                    <w:rPr>
                      <w:rFonts w:ascii="BIZ UDPゴシック" w:eastAsia="BIZ UDPゴシック" w:hAnsi="BIZ UDPゴシック"/>
                      <w:color w:val="000000" w:themeColor="text1"/>
                      <w:sz w:val="18"/>
                      <w:szCs w:val="18"/>
                    </w:rPr>
                  </w:pPr>
                  <w:r w:rsidRPr="00172DF7">
                    <w:rPr>
                      <w:rFonts w:ascii="BIZ UDPゴシック" w:eastAsia="BIZ UDPゴシック" w:hAnsi="BIZ UDPゴシック"/>
                      <w:color w:val="000000" w:themeColor="text1"/>
                      <w:sz w:val="18"/>
                      <w:szCs w:val="18"/>
                    </w:rPr>
                    <w:t>①</w:t>
                  </w:r>
                  <w:r w:rsidRPr="00172DF7">
                    <w:rPr>
                      <w:rFonts w:ascii="BIZ UDPゴシック" w:eastAsia="BIZ UDPゴシック" w:hAnsi="BIZ UDPゴシック" w:hint="eastAsia"/>
                      <w:color w:val="000000" w:themeColor="text1"/>
                      <w:sz w:val="18"/>
                      <w:szCs w:val="18"/>
                    </w:rPr>
                    <w:t xml:space="preserve">　</w:t>
                  </w:r>
                  <w:r w:rsidRPr="00172DF7">
                    <w:rPr>
                      <w:rFonts w:ascii="BIZ UDPゴシック" w:eastAsia="BIZ UDPゴシック" w:hAnsi="BIZ UDPゴシック"/>
                      <w:color w:val="000000" w:themeColor="text1"/>
                      <w:sz w:val="18"/>
                      <w:szCs w:val="18"/>
                    </w:rPr>
                    <w:t>障害福祉サービス等に係る各種研修の活用</w:t>
                  </w:r>
                </w:p>
              </w:tc>
            </w:tr>
            <w:tr w:rsidR="00172DF7" w:rsidRPr="00172DF7" w14:paraId="63DB2445" w14:textId="77777777" w:rsidTr="006244E8">
              <w:trPr>
                <w:gridAfter w:val="1"/>
                <w:wAfter w:w="25" w:type="dxa"/>
                <w:trHeight w:hRule="exact" w:val="941"/>
              </w:trPr>
              <w:tc>
                <w:tcPr>
                  <w:tcW w:w="235" w:type="dxa"/>
                  <w:tcBorders>
                    <w:bottom w:val="nil"/>
                    <w:right w:val="single" w:sz="18" w:space="0" w:color="FFFFFF" w:themeColor="background1"/>
                  </w:tcBorders>
                  <w:shd w:val="clear" w:color="auto" w:fill="7F7F7F" w:themeFill="text1" w:themeFillTint="80"/>
                </w:tcPr>
                <w:p w14:paraId="301E0012" w14:textId="77777777" w:rsidR="00BE6FAB" w:rsidRPr="00172DF7" w:rsidRDefault="00BE6FAB" w:rsidP="00013F4A">
                  <w:pPr>
                    <w:widowControl/>
                    <w:ind w:leftChars="-31" w:left="594" w:rightChars="-25" w:right="-53" w:hangingChars="366" w:hanging="659"/>
                    <w:rPr>
                      <w:rFonts w:ascii="BIZ UDPゴシック" w:eastAsia="BIZ UDPゴシック" w:hAnsi="BIZ UDPゴシック"/>
                      <w:color w:val="000000" w:themeColor="text1"/>
                      <w:sz w:val="18"/>
                      <w:szCs w:val="18"/>
                    </w:rPr>
                  </w:pPr>
                </w:p>
                <w:p w14:paraId="09F57C59" w14:textId="77777777" w:rsidR="00BE6FAB" w:rsidRPr="00172DF7" w:rsidRDefault="00BE6FAB" w:rsidP="00013F4A">
                  <w:pPr>
                    <w:widowControl/>
                    <w:ind w:leftChars="-31" w:left="594" w:rightChars="-25" w:right="-53" w:hangingChars="366" w:hanging="659"/>
                    <w:rPr>
                      <w:rFonts w:ascii="BIZ UDPゴシック" w:eastAsia="BIZ UDPゴシック" w:hAnsi="BIZ UDPゴシック"/>
                      <w:color w:val="000000" w:themeColor="text1"/>
                      <w:sz w:val="18"/>
                      <w:szCs w:val="18"/>
                    </w:rPr>
                  </w:pPr>
                </w:p>
                <w:p w14:paraId="29B01296" w14:textId="77777777" w:rsidR="00BE6FAB" w:rsidRPr="00172DF7" w:rsidRDefault="00BE6FAB" w:rsidP="00013F4A">
                  <w:pPr>
                    <w:widowControl/>
                    <w:ind w:leftChars="-31" w:left="594" w:rightChars="-25" w:right="-53" w:hangingChars="366" w:hanging="659"/>
                    <w:rPr>
                      <w:rFonts w:ascii="BIZ UDPゴシック" w:eastAsia="BIZ UDPゴシック" w:hAnsi="BIZ UDPゴシック"/>
                      <w:color w:val="000000" w:themeColor="text1"/>
                      <w:sz w:val="18"/>
                      <w:szCs w:val="18"/>
                    </w:rPr>
                  </w:pPr>
                </w:p>
                <w:p w14:paraId="62C5DD6E" w14:textId="77777777" w:rsidR="00BE6FAB" w:rsidRPr="00172DF7" w:rsidRDefault="00BE6FAB" w:rsidP="00013F4A">
                  <w:pPr>
                    <w:widowControl/>
                    <w:ind w:leftChars="-31" w:left="594" w:rightChars="-25" w:right="-53" w:hangingChars="366" w:hanging="659"/>
                    <w:rPr>
                      <w:rFonts w:ascii="BIZ UDPゴシック" w:eastAsia="BIZ UDPゴシック" w:hAnsi="BIZ UDPゴシック"/>
                      <w:color w:val="000000" w:themeColor="text1"/>
                      <w:sz w:val="18"/>
                      <w:szCs w:val="18"/>
                    </w:rPr>
                  </w:pPr>
                </w:p>
                <w:p w14:paraId="5BCCB61A" w14:textId="77777777" w:rsidR="00BE6FAB" w:rsidRPr="00172DF7" w:rsidRDefault="00BE6FAB" w:rsidP="00013F4A">
                  <w:pPr>
                    <w:widowControl/>
                    <w:ind w:leftChars="-31" w:left="594" w:rightChars="-25" w:right="-53" w:hangingChars="366" w:hanging="659"/>
                    <w:rPr>
                      <w:rFonts w:ascii="BIZ UDPゴシック" w:eastAsia="BIZ UDPゴシック" w:hAnsi="BIZ UDPゴシック"/>
                      <w:color w:val="000000" w:themeColor="text1"/>
                      <w:sz w:val="18"/>
                      <w:szCs w:val="18"/>
                    </w:rPr>
                  </w:pPr>
                </w:p>
                <w:p w14:paraId="5772E7EC" w14:textId="77777777" w:rsidR="00BE6FAB" w:rsidRPr="00172DF7" w:rsidRDefault="00BE6FAB" w:rsidP="00013F4A">
                  <w:pPr>
                    <w:ind w:rightChars="-25" w:right="-53"/>
                    <w:rPr>
                      <w:rFonts w:ascii="BIZ UDPゴシック" w:eastAsia="BIZ UDPゴシック" w:hAnsi="BIZ UDPゴシック"/>
                      <w:color w:val="000000" w:themeColor="text1"/>
                      <w:sz w:val="18"/>
                      <w:szCs w:val="18"/>
                    </w:rPr>
                  </w:pPr>
                </w:p>
              </w:tc>
              <w:tc>
                <w:tcPr>
                  <w:tcW w:w="2186" w:type="dxa"/>
                  <w:tcBorders>
                    <w:left w:val="single" w:sz="18" w:space="0" w:color="FFFFFF" w:themeColor="background1"/>
                    <w:bottom w:val="nil"/>
                  </w:tcBorders>
                  <w:shd w:val="clear" w:color="auto" w:fill="7F7F7F" w:themeFill="text1" w:themeFillTint="80"/>
                  <w:vAlign w:val="center"/>
                </w:tcPr>
                <w:p w14:paraId="6E3838D3" w14:textId="2B9B273F" w:rsidR="00BE6FAB" w:rsidRPr="00172DF7" w:rsidRDefault="00013F4A" w:rsidP="00013F4A">
                  <w:pPr>
                    <w:widowControl/>
                    <w:ind w:left="515" w:rightChars="-25" w:right="-53" w:hangingChars="286" w:hanging="515"/>
                    <w:rPr>
                      <w:rFonts w:ascii="BIZ UDPゴシック" w:eastAsia="BIZ UDPゴシック" w:hAnsi="BIZ UDPゴシック"/>
                      <w:color w:val="000000" w:themeColor="text1"/>
                      <w:sz w:val="18"/>
                      <w:szCs w:val="18"/>
                    </w:rPr>
                  </w:pPr>
                  <w:r w:rsidRPr="00172DF7">
                    <w:rPr>
                      <w:rFonts w:ascii="BIZ UDPゴシック" w:eastAsia="BIZ UDPゴシック" w:hAnsi="BIZ UDPゴシック"/>
                      <w:color w:val="000000" w:themeColor="text1"/>
                      <w:sz w:val="18"/>
                      <w:szCs w:val="18"/>
                    </w:rPr>
                    <w:t>①-1 都が実施する研修への区職員参加人数</w:t>
                  </w:r>
                </w:p>
              </w:tc>
              <w:tc>
                <w:tcPr>
                  <w:tcW w:w="1134" w:type="dxa"/>
                  <w:tcBorders>
                    <w:bottom w:val="nil"/>
                  </w:tcBorders>
                  <w:shd w:val="clear" w:color="auto" w:fill="D9D9D9" w:themeFill="background1" w:themeFillShade="D9"/>
                  <w:vAlign w:val="center"/>
                </w:tcPr>
                <w:p w14:paraId="7DE8ECA9" w14:textId="10308E8F" w:rsidR="00BE6FAB" w:rsidRPr="00172DF7" w:rsidRDefault="00013F4A" w:rsidP="00013F4A">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5人</w:t>
                  </w:r>
                </w:p>
              </w:tc>
              <w:tc>
                <w:tcPr>
                  <w:tcW w:w="1222" w:type="dxa"/>
                  <w:gridSpan w:val="2"/>
                  <w:tcBorders>
                    <w:bottom w:val="nil"/>
                  </w:tcBorders>
                  <w:shd w:val="clear" w:color="auto" w:fill="D9D9D9" w:themeFill="background1" w:themeFillShade="D9"/>
                  <w:vAlign w:val="center"/>
                </w:tcPr>
                <w:p w14:paraId="6BCC12E4" w14:textId="0D6046B4" w:rsidR="00BE6FAB" w:rsidRPr="00172DF7" w:rsidRDefault="00013F4A" w:rsidP="00013F4A">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7人</w:t>
                  </w:r>
                </w:p>
              </w:tc>
              <w:tc>
                <w:tcPr>
                  <w:tcW w:w="1276" w:type="dxa"/>
                  <w:gridSpan w:val="2"/>
                  <w:tcBorders>
                    <w:bottom w:val="nil"/>
                    <w:right w:val="double" w:sz="12" w:space="0" w:color="FFFFFF" w:themeColor="background1"/>
                  </w:tcBorders>
                  <w:shd w:val="clear" w:color="auto" w:fill="D9D9D9" w:themeFill="background1" w:themeFillShade="D9"/>
                  <w:vAlign w:val="center"/>
                </w:tcPr>
                <w:p w14:paraId="0EFDACA4" w14:textId="5FE5EF2C" w:rsidR="00BE6FAB" w:rsidRPr="00172DF7" w:rsidRDefault="00BE6FAB" w:rsidP="00013F4A">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w:t>
                  </w:r>
                  <w:r w:rsidR="00013F4A" w:rsidRPr="00172DF7">
                    <w:rPr>
                      <w:rFonts w:ascii="BIZ UDPゴシック" w:eastAsia="BIZ UDPゴシック" w:hAnsi="BIZ UDPゴシック" w:hint="eastAsia"/>
                      <w:color w:val="000000" w:themeColor="text1"/>
                      <w:sz w:val="18"/>
                      <w:szCs w:val="18"/>
                    </w:rPr>
                    <w:t>人</w:t>
                  </w:r>
                </w:p>
              </w:tc>
              <w:tc>
                <w:tcPr>
                  <w:tcW w:w="1190" w:type="dxa"/>
                  <w:tcBorders>
                    <w:left w:val="double" w:sz="12" w:space="0" w:color="FFFFFF" w:themeColor="background1"/>
                    <w:bottom w:val="nil"/>
                  </w:tcBorders>
                  <w:shd w:val="clear" w:color="auto" w:fill="D9D9D9" w:themeFill="background1" w:themeFillShade="D9"/>
                  <w:vAlign w:val="center"/>
                </w:tcPr>
                <w:p w14:paraId="34D4D423" w14:textId="5A158CBB" w:rsidR="00BE6FAB" w:rsidRPr="00172DF7" w:rsidRDefault="00013F4A" w:rsidP="00013F4A">
                  <w:pPr>
                    <w:widowControl/>
                    <w:jc w:val="right"/>
                    <w:rPr>
                      <w:rFonts w:ascii="BIZ UDPゴシック" w:eastAsia="BIZ UDPゴシック" w:hAnsi="BIZ UDPゴシック"/>
                      <w:color w:val="000000" w:themeColor="text1"/>
                      <w:sz w:val="18"/>
                      <w:szCs w:val="18"/>
                    </w:rPr>
                  </w:pPr>
                  <w:r w:rsidRPr="00172DF7">
                    <w:rPr>
                      <w:rFonts w:ascii="BIZ UDPゴシック" w:eastAsia="BIZ UDPゴシック" w:hAnsi="BIZ UDPゴシック" w:hint="eastAsia"/>
                      <w:color w:val="000000" w:themeColor="text1"/>
                      <w:sz w:val="18"/>
                      <w:szCs w:val="18"/>
                    </w:rPr>
                    <w:t>10人</w:t>
                  </w:r>
                </w:p>
              </w:tc>
            </w:tr>
          </w:tbl>
          <w:p w14:paraId="40423DD7" w14:textId="77777777" w:rsidR="00BE6FAB" w:rsidRPr="00172DF7" w:rsidRDefault="00BE6FAB" w:rsidP="00A86799">
            <w:pPr>
              <w:widowControl/>
              <w:ind w:left="163"/>
              <w:rPr>
                <w:rFonts w:ascii="BIZ UDPゴシック" w:eastAsia="BIZ UDPゴシック" w:hAnsi="BIZ UDPゴシック"/>
                <w:color w:val="000000" w:themeColor="text1"/>
              </w:rPr>
            </w:pPr>
          </w:p>
        </w:tc>
      </w:tr>
    </w:tbl>
    <w:p w14:paraId="63877A9A" w14:textId="77777777" w:rsidR="002C176F" w:rsidRPr="00172DF7" w:rsidRDefault="002C176F">
      <w:pPr>
        <w:widowControl/>
        <w:jc w:val="left"/>
        <w:rPr>
          <w:rFonts w:ascii="BIZ UDPゴシック" w:eastAsia="BIZ UDPゴシック" w:hAnsi="BIZ UDPゴシック"/>
          <w:color w:val="000000" w:themeColor="text1"/>
          <w:sz w:val="24"/>
          <w:szCs w:val="28"/>
        </w:rPr>
      </w:pPr>
    </w:p>
    <w:p w14:paraId="7CCE3413" w14:textId="77777777" w:rsidR="002C176F" w:rsidRPr="00172DF7" w:rsidRDefault="002C176F">
      <w:pPr>
        <w:widowControl/>
        <w:jc w:val="left"/>
        <w:rPr>
          <w:rFonts w:ascii="BIZ UDPゴシック" w:eastAsia="BIZ UDPゴシック" w:hAnsi="BIZ UDPゴシック"/>
          <w:color w:val="000000" w:themeColor="text1"/>
          <w:sz w:val="24"/>
          <w:szCs w:val="28"/>
        </w:rPr>
      </w:pPr>
    </w:p>
    <w:p w14:paraId="521C9211" w14:textId="77777777" w:rsidR="002C176F" w:rsidRPr="00172DF7" w:rsidRDefault="002C176F">
      <w:pPr>
        <w:widowControl/>
        <w:jc w:val="left"/>
        <w:rPr>
          <w:rFonts w:ascii="BIZ UDPゴシック" w:eastAsia="BIZ UDPゴシック" w:hAnsi="BIZ UDPゴシック"/>
          <w:color w:val="000000" w:themeColor="text1"/>
          <w:sz w:val="24"/>
          <w:szCs w:val="28"/>
        </w:rPr>
      </w:pPr>
    </w:p>
    <w:p w14:paraId="49B4BF75" w14:textId="344D9EF3" w:rsidR="0031426B" w:rsidRPr="00172DF7" w:rsidRDefault="0031426B">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044A508E" w14:textId="77777777" w:rsidR="00727398" w:rsidRPr="00172DF7" w:rsidRDefault="00727398" w:rsidP="00500FE3">
      <w:pPr>
        <w:widowControl/>
        <w:ind w:firstLineChars="100" w:firstLine="240"/>
        <w:rPr>
          <w:rFonts w:ascii="BIZ UDPゴシック" w:eastAsia="BIZ UDPゴシック" w:hAnsi="BIZ UDPゴシック"/>
          <w:color w:val="000000" w:themeColor="text1"/>
          <w:sz w:val="24"/>
          <w:szCs w:val="28"/>
        </w:rPr>
      </w:pPr>
    </w:p>
    <w:p w14:paraId="52AC447F" w14:textId="77777777" w:rsidR="00500FE3" w:rsidRPr="00172DF7" w:rsidRDefault="00500FE3" w:rsidP="00500FE3">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62" w:name="_Toc136607478"/>
      <w:bookmarkStart w:id="263" w:name="_Toc138263761"/>
      <w:bookmarkStart w:id="264" w:name="_Toc152230215"/>
      <w:bookmarkStart w:id="265" w:name="_Toc232976148"/>
      <w:bookmarkStart w:id="266" w:name="_Toc233029405"/>
      <w:bookmarkStart w:id="267" w:name="_Toc233103359"/>
      <w:bookmarkStart w:id="268" w:name="_Toc233106013"/>
      <w:bookmarkStart w:id="269" w:name="_Toc233291380"/>
      <w:bookmarkStart w:id="270" w:name="_Toc234248587"/>
      <w:bookmarkStart w:id="271" w:name="_Toc235775693"/>
      <w:bookmarkStart w:id="272" w:name="_Toc236663530"/>
      <w:r w:rsidRPr="00172DF7">
        <w:rPr>
          <w:rFonts w:ascii="BIZ UDPゴシック" w:eastAsia="BIZ UDPゴシック" w:hAnsi="BIZ UDPゴシック" w:cstheme="minorBidi" w:hint="eastAsia"/>
          <w:color w:val="000000" w:themeColor="text1"/>
          <w:sz w:val="28"/>
          <w:szCs w:val="32"/>
        </w:rPr>
        <w:t>（２）障害福祉サービス等及び地域生活支援事業の実績</w:t>
      </w:r>
      <w:bookmarkEnd w:id="262"/>
      <w:bookmarkEnd w:id="263"/>
      <w:bookmarkEnd w:id="264"/>
      <w:bookmarkEnd w:id="265"/>
      <w:bookmarkEnd w:id="266"/>
      <w:bookmarkEnd w:id="267"/>
      <w:bookmarkEnd w:id="268"/>
      <w:bookmarkEnd w:id="269"/>
      <w:bookmarkEnd w:id="270"/>
      <w:bookmarkEnd w:id="271"/>
      <w:bookmarkEnd w:id="272"/>
    </w:p>
    <w:p w14:paraId="56D29736" w14:textId="77777777" w:rsidR="000E2D8D" w:rsidRPr="00172DF7" w:rsidRDefault="000E2D8D" w:rsidP="000E2D8D">
      <w:pPr>
        <w:widowControl/>
        <w:ind w:firstLineChars="100" w:firstLine="240"/>
        <w:rPr>
          <w:rFonts w:ascii="BIZ UDPゴシック" w:eastAsia="BIZ UDPゴシック" w:hAnsi="BIZ UDPゴシック"/>
          <w:color w:val="000000" w:themeColor="text1"/>
          <w:sz w:val="24"/>
          <w:szCs w:val="28"/>
        </w:rPr>
      </w:pPr>
    </w:p>
    <w:tbl>
      <w:tblPr>
        <w:tblW w:w="8647" w:type="dxa"/>
        <w:tblInd w:w="383" w:type="dxa"/>
        <w:tblLayout w:type="fixed"/>
        <w:tblCellMar>
          <w:left w:w="99" w:type="dxa"/>
          <w:right w:w="99" w:type="dxa"/>
        </w:tblCellMar>
        <w:tblLook w:val="04A0" w:firstRow="1" w:lastRow="0" w:firstColumn="1" w:lastColumn="0" w:noHBand="0" w:noVBand="1"/>
      </w:tblPr>
      <w:tblGrid>
        <w:gridCol w:w="283"/>
        <w:gridCol w:w="284"/>
        <w:gridCol w:w="2268"/>
        <w:gridCol w:w="992"/>
        <w:gridCol w:w="1606"/>
        <w:gridCol w:w="1607"/>
        <w:gridCol w:w="1607"/>
      </w:tblGrid>
      <w:tr w:rsidR="00172DF7" w:rsidRPr="00172DF7" w14:paraId="1A075757" w14:textId="77777777" w:rsidTr="00A86799">
        <w:trPr>
          <w:trHeight w:val="276"/>
        </w:trPr>
        <w:tc>
          <w:tcPr>
            <w:tcW w:w="2835"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23A51FC" w14:textId="77777777" w:rsidR="00F068AA" w:rsidRPr="00172DF7" w:rsidRDefault="00F068AA"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（１か月あたり平均）</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3267EC6A" w14:textId="77777777" w:rsidR="00F068AA" w:rsidRPr="00172DF7" w:rsidRDefault="00F068AA"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E57D5E" w14:textId="1E4E71CC" w:rsidR="00F068AA" w:rsidRPr="00172DF7" w:rsidRDefault="00F068AA"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実績値（R８年度は見込み）</w:t>
            </w:r>
          </w:p>
        </w:tc>
      </w:tr>
      <w:tr w:rsidR="00172DF7" w:rsidRPr="00172DF7" w14:paraId="7280DC8E" w14:textId="77777777" w:rsidTr="00A86799">
        <w:trPr>
          <w:trHeight w:val="276"/>
        </w:trPr>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26AE766E" w14:textId="77777777" w:rsidR="00F068AA" w:rsidRPr="00172DF7" w:rsidRDefault="00F068AA" w:rsidP="00A86799">
            <w:pPr>
              <w:widowControl/>
              <w:spacing w:line="240" w:lineRule="exact"/>
              <w:jc w:val="left"/>
              <w:rPr>
                <w:rFonts w:ascii="メイリオ" w:eastAsia="メイリオ" w:hAnsi="メイリオ" w:cs="ＭＳ Ｐゴシック"/>
                <w:color w:val="000000" w:themeColor="text1"/>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0E021AED" w14:textId="77777777" w:rsidR="00F068AA" w:rsidRPr="00172DF7" w:rsidRDefault="00F068AA"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01CFBC16" w14:textId="52F8ED2C" w:rsidR="00F068AA" w:rsidRPr="00172DF7" w:rsidRDefault="00F068AA"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R６年度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196F3E22" w14:textId="5E1851E8" w:rsidR="00F068AA" w:rsidRPr="00172DF7" w:rsidRDefault="00F068AA"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R７年度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5BAF6349" w14:textId="447A2657" w:rsidR="00F068AA" w:rsidRPr="00172DF7" w:rsidRDefault="00F068AA"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R８年度</w:t>
            </w:r>
          </w:p>
        </w:tc>
      </w:tr>
      <w:tr w:rsidR="00172DF7" w:rsidRPr="00172DF7" w14:paraId="4959F9AB" w14:textId="77777777" w:rsidTr="00F068AA">
        <w:trPr>
          <w:trHeight w:hRule="exact" w:val="284"/>
        </w:trPr>
        <w:tc>
          <w:tcPr>
            <w:tcW w:w="2835" w:type="dxa"/>
            <w:gridSpan w:val="3"/>
            <w:tcBorders>
              <w:top w:val="single" w:sz="4" w:space="0" w:color="auto"/>
              <w:left w:val="single" w:sz="4" w:space="0" w:color="auto"/>
            </w:tcBorders>
            <w:shd w:val="clear" w:color="auto" w:fill="F2F2F2" w:themeFill="background1" w:themeFillShade="F2"/>
            <w:noWrap/>
            <w:vAlign w:val="center"/>
          </w:tcPr>
          <w:p w14:paraId="549A2926" w14:textId="77777777" w:rsidR="00F068AA" w:rsidRPr="00172DF7" w:rsidRDefault="00F068AA"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１）訪問系サービス</w:t>
            </w:r>
          </w:p>
        </w:tc>
        <w:tc>
          <w:tcPr>
            <w:tcW w:w="992" w:type="dxa"/>
            <w:tcBorders>
              <w:top w:val="single" w:sz="4" w:space="0" w:color="auto"/>
              <w:bottom w:val="single" w:sz="4" w:space="0" w:color="auto"/>
            </w:tcBorders>
            <w:shd w:val="clear" w:color="auto" w:fill="F2F2F2" w:themeFill="background1" w:themeFillShade="F2"/>
            <w:noWrap/>
            <w:vAlign w:val="center"/>
          </w:tcPr>
          <w:p w14:paraId="3929707F" w14:textId="77777777" w:rsidR="00F068AA" w:rsidRPr="00172DF7" w:rsidRDefault="00F068AA" w:rsidP="00A86799">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05CD7BE0" w14:textId="77777777" w:rsidR="00F068AA" w:rsidRPr="00172DF7" w:rsidRDefault="00F068AA" w:rsidP="00A86799">
            <w:pPr>
              <w:widowControl/>
              <w:spacing w:line="240" w:lineRule="exact"/>
              <w:ind w:leftChars="-33" w:left="-69" w:rightChars="-44" w:right="-92"/>
              <w:jc w:val="center"/>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3715FBA5" w14:textId="77777777" w:rsidR="00F068AA" w:rsidRPr="00172DF7" w:rsidRDefault="00F068AA" w:rsidP="00A86799">
            <w:pPr>
              <w:widowControl/>
              <w:spacing w:line="240" w:lineRule="exact"/>
              <w:ind w:leftChars="-33" w:left="-69" w:rightChars="-44" w:right="-92"/>
              <w:jc w:val="center"/>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6163B66A" w14:textId="77777777" w:rsidR="00F068AA" w:rsidRPr="00172DF7" w:rsidRDefault="00F068AA" w:rsidP="00A86799">
            <w:pPr>
              <w:widowControl/>
              <w:spacing w:line="240" w:lineRule="exact"/>
              <w:ind w:leftChars="-33" w:left="-69" w:rightChars="-44" w:right="-92"/>
              <w:jc w:val="center"/>
              <w:rPr>
                <w:rFonts w:ascii="メイリオ" w:eastAsia="メイリオ" w:hAnsi="メイリオ" w:cs="ＭＳ Ｐゴシック"/>
                <w:color w:val="000000" w:themeColor="text1"/>
                <w:kern w:val="0"/>
                <w:sz w:val="20"/>
                <w:szCs w:val="20"/>
                <w14:ligatures w14:val="none"/>
              </w:rPr>
            </w:pPr>
          </w:p>
        </w:tc>
      </w:tr>
      <w:tr w:rsidR="00172DF7" w:rsidRPr="00172DF7" w14:paraId="2F257C92"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BCBE3F3"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right w:val="single" w:sz="4" w:space="0" w:color="auto"/>
            </w:tcBorders>
            <w:vAlign w:val="center"/>
          </w:tcPr>
          <w:p w14:paraId="07B01F28" w14:textId="60EA149E"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①居宅介護</w:t>
            </w:r>
          </w:p>
        </w:tc>
        <w:tc>
          <w:tcPr>
            <w:tcW w:w="992" w:type="dxa"/>
            <w:tcBorders>
              <w:top w:val="single" w:sz="4" w:space="0" w:color="auto"/>
              <w:left w:val="nil"/>
              <w:bottom w:val="dotted" w:sz="4" w:space="0" w:color="auto"/>
              <w:right w:val="single" w:sz="4" w:space="0" w:color="auto"/>
            </w:tcBorders>
            <w:shd w:val="clear" w:color="auto" w:fill="FFFFFF" w:themeFill="background1"/>
            <w:noWrap/>
            <w:vAlign w:val="center"/>
          </w:tcPr>
          <w:p w14:paraId="0AA7F203" w14:textId="77777777"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時間</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7FC2492" w14:textId="505CF1E9"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24,002</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F13D9D1" w14:textId="19244BF6"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29,420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7980C87" w14:textId="7FE73DB6"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4D301602"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7D636447"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top w:val="single" w:sz="4" w:space="0" w:color="auto"/>
              <w:left w:val="single" w:sz="4" w:space="0" w:color="auto"/>
              <w:right w:val="single" w:sz="4" w:space="0" w:color="auto"/>
            </w:tcBorders>
            <w:vAlign w:val="center"/>
          </w:tcPr>
          <w:p w14:paraId="690AF78B"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64C78428" w14:textId="535AA459"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5525EB9D" w14:textId="2082E4AD"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1,045</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2ACCD442" w14:textId="588B7F30"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1,100</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0EF7A2E0" w14:textId="451FE81E"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016E346D"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62E465D"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right w:val="single" w:sz="4" w:space="0" w:color="auto"/>
            </w:tcBorders>
            <w:vAlign w:val="center"/>
          </w:tcPr>
          <w:p w14:paraId="784E2F61" w14:textId="525C8B10"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②同行援護</w:t>
            </w:r>
          </w:p>
        </w:tc>
        <w:tc>
          <w:tcPr>
            <w:tcW w:w="992" w:type="dxa"/>
            <w:tcBorders>
              <w:top w:val="single" w:sz="4" w:space="0" w:color="auto"/>
              <w:left w:val="nil"/>
              <w:bottom w:val="dotted" w:sz="4" w:space="0" w:color="auto"/>
              <w:right w:val="single" w:sz="4" w:space="0" w:color="auto"/>
            </w:tcBorders>
            <w:shd w:val="clear" w:color="auto" w:fill="FFFFFF" w:themeFill="background1"/>
            <w:noWrap/>
            <w:vAlign w:val="center"/>
          </w:tcPr>
          <w:p w14:paraId="6A7C9505" w14:textId="718E00BA"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時間</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86DD987" w14:textId="7A9B3312"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3,447</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93EDB6C" w14:textId="2F032330"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3,588</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3B748DBC" w14:textId="7418B198"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32CB25AF"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38F71F19"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top w:val="single" w:sz="4" w:space="0" w:color="auto"/>
              <w:left w:val="single" w:sz="4" w:space="0" w:color="auto"/>
              <w:right w:val="single" w:sz="4" w:space="0" w:color="auto"/>
            </w:tcBorders>
            <w:vAlign w:val="center"/>
          </w:tcPr>
          <w:p w14:paraId="7B70E3EF"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34E55092" w14:textId="6FBEC159"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5C50B78C" w14:textId="2669C6C6"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161</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1F9E4CC7" w14:textId="42FB67B5"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169</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16F43CBF" w14:textId="7262073B"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66610EFE"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1BF3452"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right w:val="single" w:sz="4" w:space="0" w:color="auto"/>
            </w:tcBorders>
            <w:vAlign w:val="center"/>
          </w:tcPr>
          <w:p w14:paraId="6F46F56B" w14:textId="6CE84561"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③行動援護</w:t>
            </w:r>
          </w:p>
        </w:tc>
        <w:tc>
          <w:tcPr>
            <w:tcW w:w="992" w:type="dxa"/>
            <w:tcBorders>
              <w:top w:val="single" w:sz="4" w:space="0" w:color="auto"/>
              <w:left w:val="nil"/>
              <w:bottom w:val="dotted" w:sz="4" w:space="0" w:color="auto"/>
              <w:right w:val="single" w:sz="4" w:space="0" w:color="auto"/>
            </w:tcBorders>
            <w:shd w:val="clear" w:color="auto" w:fill="FFFFFF" w:themeFill="background1"/>
            <w:noWrap/>
            <w:vAlign w:val="center"/>
          </w:tcPr>
          <w:p w14:paraId="1041FC97" w14:textId="040C7530"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時間</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E83E3ED" w14:textId="41C6530F"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557</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4CBE858" w14:textId="706D4B26"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480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D9D4B5E" w14:textId="35BC5BBE"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38CB0360"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0DC3AD26"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top w:val="single" w:sz="4" w:space="0" w:color="auto"/>
              <w:left w:val="single" w:sz="4" w:space="0" w:color="auto"/>
              <w:right w:val="single" w:sz="4" w:space="0" w:color="auto"/>
            </w:tcBorders>
            <w:vAlign w:val="center"/>
          </w:tcPr>
          <w:p w14:paraId="26D63D9C"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040642FF" w14:textId="6CF85DAB"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7F44E263" w14:textId="2BE8F5CE"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15</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10ADE12F" w14:textId="232AA333"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15</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79A48D3B" w14:textId="161864DD"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6613B23C"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298DC8B3"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right w:val="single" w:sz="4" w:space="0" w:color="auto"/>
            </w:tcBorders>
            <w:vAlign w:val="center"/>
          </w:tcPr>
          <w:p w14:paraId="3F593A91" w14:textId="045149EA"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④重度訪問介護</w:t>
            </w:r>
          </w:p>
        </w:tc>
        <w:tc>
          <w:tcPr>
            <w:tcW w:w="992" w:type="dxa"/>
            <w:tcBorders>
              <w:top w:val="single" w:sz="4" w:space="0" w:color="auto"/>
              <w:left w:val="nil"/>
              <w:bottom w:val="dotted" w:sz="4" w:space="0" w:color="auto"/>
              <w:right w:val="single" w:sz="4" w:space="0" w:color="auto"/>
            </w:tcBorders>
            <w:shd w:val="clear" w:color="auto" w:fill="FFFFFF" w:themeFill="background1"/>
            <w:noWrap/>
            <w:vAlign w:val="center"/>
          </w:tcPr>
          <w:p w14:paraId="5D28A7B6" w14:textId="0F2E61E9"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時間</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BB6E58D" w14:textId="35C39A51"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68,508</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2915CC4" w14:textId="2C03F782"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73,195</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DA09F80" w14:textId="40E227C9"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3D676D5B"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364F4B40"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top w:val="single" w:sz="4" w:space="0" w:color="auto"/>
              <w:left w:val="single" w:sz="4" w:space="0" w:color="auto"/>
              <w:right w:val="single" w:sz="4" w:space="0" w:color="auto"/>
            </w:tcBorders>
            <w:vAlign w:val="center"/>
          </w:tcPr>
          <w:p w14:paraId="1B06A1A1"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68736CFC" w14:textId="016ED3A2"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2F28F509" w14:textId="2F3B0727"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157</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514D2CEA" w14:textId="068E1D3E"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164</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18C0F443" w14:textId="3F1D1805"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4089F591"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5388B8B5"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right w:val="single" w:sz="4" w:space="0" w:color="auto"/>
            </w:tcBorders>
            <w:vAlign w:val="center"/>
          </w:tcPr>
          <w:p w14:paraId="3F22DDBB" w14:textId="1F7EDCD2"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⑤重度障害者等包括支援</w:t>
            </w:r>
          </w:p>
        </w:tc>
        <w:tc>
          <w:tcPr>
            <w:tcW w:w="992" w:type="dxa"/>
            <w:tcBorders>
              <w:top w:val="single" w:sz="4" w:space="0" w:color="auto"/>
              <w:left w:val="nil"/>
              <w:bottom w:val="dotted" w:sz="4" w:space="0" w:color="auto"/>
              <w:right w:val="single" w:sz="4" w:space="0" w:color="auto"/>
            </w:tcBorders>
            <w:shd w:val="clear" w:color="auto" w:fill="FFFFFF" w:themeFill="background1"/>
            <w:noWrap/>
            <w:vAlign w:val="center"/>
          </w:tcPr>
          <w:p w14:paraId="37A130F1" w14:textId="13B992DF"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時間</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DDF5781" w14:textId="15047E3C"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0</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C2CD46B" w14:textId="686B8BCD"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EDDDD92" w14:textId="5A2F5507"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66B4DB1"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C28CB99" w14:textId="77777777" w:rsidR="00F068AA" w:rsidRPr="00172DF7"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left w:val="single" w:sz="4" w:space="0" w:color="auto"/>
              <w:right w:val="single" w:sz="4" w:space="0" w:color="auto"/>
            </w:tcBorders>
            <w:vAlign w:val="center"/>
          </w:tcPr>
          <w:p w14:paraId="54178F43" w14:textId="77777777" w:rsidR="00F068AA" w:rsidRPr="00172DF7"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26DFDFA6" w14:textId="3D45726E"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7593A2C4" w14:textId="0BDB36E1"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0</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3BD833A3" w14:textId="50F46774"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0</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7041C68F" w14:textId="2AFD4EDD"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68320089" w14:textId="77777777" w:rsidTr="00A86799">
        <w:trPr>
          <w:trHeight w:hRule="exact" w:val="284"/>
        </w:trPr>
        <w:tc>
          <w:tcPr>
            <w:tcW w:w="2835" w:type="dxa"/>
            <w:gridSpan w:val="3"/>
            <w:tcBorders>
              <w:top w:val="single" w:sz="4" w:space="0" w:color="auto"/>
              <w:left w:val="single" w:sz="4" w:space="0" w:color="auto"/>
            </w:tcBorders>
            <w:shd w:val="clear" w:color="auto" w:fill="F2F2F2" w:themeFill="background1" w:themeFillShade="F2"/>
            <w:noWrap/>
            <w:vAlign w:val="center"/>
          </w:tcPr>
          <w:p w14:paraId="7D904EF2" w14:textId="77777777" w:rsidR="00F068AA" w:rsidRPr="00172DF7" w:rsidRDefault="00F068AA"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２）日中活動系サービス</w:t>
            </w:r>
          </w:p>
        </w:tc>
        <w:tc>
          <w:tcPr>
            <w:tcW w:w="992" w:type="dxa"/>
            <w:tcBorders>
              <w:top w:val="single" w:sz="4" w:space="0" w:color="auto"/>
              <w:bottom w:val="single" w:sz="4" w:space="0" w:color="auto"/>
            </w:tcBorders>
            <w:shd w:val="clear" w:color="auto" w:fill="F2F2F2" w:themeFill="background1" w:themeFillShade="F2"/>
            <w:noWrap/>
            <w:vAlign w:val="center"/>
          </w:tcPr>
          <w:p w14:paraId="24319D57" w14:textId="77777777" w:rsidR="00F068AA" w:rsidRPr="00172DF7" w:rsidRDefault="00F068AA" w:rsidP="00A86799">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1E6DDD29" w14:textId="77777777" w:rsidR="00F068AA" w:rsidRPr="00172DF7"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77CA3D77" w14:textId="77777777" w:rsidR="00F068AA" w:rsidRPr="00172DF7"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24A4FAB0" w14:textId="77777777" w:rsidR="00F068AA" w:rsidRPr="00172DF7"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172DF7" w:rsidRPr="00172DF7" w14:paraId="1EFE3B44"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14B765D"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2708AB86"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①生活介護</w:t>
            </w:r>
          </w:p>
        </w:tc>
        <w:tc>
          <w:tcPr>
            <w:tcW w:w="992" w:type="dxa"/>
            <w:tcBorders>
              <w:top w:val="single" w:sz="4" w:space="0" w:color="auto"/>
              <w:left w:val="nil"/>
              <w:bottom w:val="dotted" w:sz="4" w:space="0" w:color="auto"/>
              <w:right w:val="single" w:sz="4" w:space="0" w:color="auto"/>
            </w:tcBorders>
            <w:noWrap/>
            <w:vAlign w:val="center"/>
          </w:tcPr>
          <w:p w14:paraId="12A8F013" w14:textId="77777777"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60ECBCF" w14:textId="05D42B67"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22,751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0ADCC45" w14:textId="6E46BA2C"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23,806</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6824783" w14:textId="45165F47"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016840E4"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A346EE8" w14:textId="77777777" w:rsidR="00F068AA" w:rsidRPr="00172DF7"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688F6D88" w14:textId="77777777" w:rsidR="00F068AA" w:rsidRPr="00172DF7"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6169DD89" w14:textId="77777777"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3564B686" w14:textId="685DB611"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1,234</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73BAFFC7" w14:textId="28308BC9"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1,249</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67F371F9" w14:textId="14002C3E"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322E9BD7" w14:textId="77777777" w:rsidTr="00F068AA">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178E1FBB"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bottom w:val="dotted" w:sz="4" w:space="0" w:color="auto"/>
              <w:right w:val="single" w:sz="4" w:space="0" w:color="auto"/>
            </w:tcBorders>
            <w:vAlign w:val="center"/>
          </w:tcPr>
          <w:p w14:paraId="4264058D"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②療養介護</w:t>
            </w:r>
          </w:p>
        </w:tc>
        <w:tc>
          <w:tcPr>
            <w:tcW w:w="992" w:type="dxa"/>
            <w:tcBorders>
              <w:top w:val="single" w:sz="4" w:space="0" w:color="auto"/>
              <w:left w:val="nil"/>
              <w:bottom w:val="dotted" w:sz="4" w:space="0" w:color="auto"/>
              <w:right w:val="single" w:sz="4" w:space="0" w:color="auto"/>
            </w:tcBorders>
            <w:noWrap/>
            <w:vAlign w:val="center"/>
          </w:tcPr>
          <w:p w14:paraId="1235D58B" w14:textId="77777777" w:rsidR="00F068AA" w:rsidRPr="00172DF7" w:rsidRDefault="00F068AA" w:rsidP="00F068AA">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64DF317" w14:textId="7090300B"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74</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677378AB" w14:textId="41292ED8"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72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3E9249E" w14:textId="5D1D9207"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15A823CC"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11D43CC"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1ABEC7E5"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③短期入所</w:t>
            </w:r>
            <w:r w:rsidRPr="00172DF7">
              <w:rPr>
                <w:rFonts w:ascii="メイリオ" w:eastAsia="メイリオ" w:hAnsi="メイリオ" w:cs="ＭＳ Ｐゴシック"/>
                <w:color w:val="000000" w:themeColor="text1"/>
                <w:kern w:val="0"/>
                <w:sz w:val="20"/>
                <w:szCs w:val="20"/>
                <w14:ligatures w14:val="none"/>
              </w:rPr>
              <w:t>(福祉型)</w:t>
            </w:r>
          </w:p>
        </w:tc>
        <w:tc>
          <w:tcPr>
            <w:tcW w:w="992" w:type="dxa"/>
            <w:tcBorders>
              <w:top w:val="single" w:sz="4" w:space="0" w:color="auto"/>
              <w:left w:val="nil"/>
              <w:bottom w:val="dotted" w:sz="4" w:space="0" w:color="auto"/>
              <w:right w:val="single" w:sz="4" w:space="0" w:color="auto"/>
            </w:tcBorders>
            <w:noWrap/>
            <w:vAlign w:val="center"/>
          </w:tcPr>
          <w:p w14:paraId="24076D6A" w14:textId="77777777" w:rsidR="00F068AA" w:rsidRPr="00172DF7" w:rsidRDefault="00F068AA" w:rsidP="00F068AA">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BFD5173" w14:textId="112A1502"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3,841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02A8FBA" w14:textId="121FC7AA"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4,192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BD8C271" w14:textId="5DCC5717"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623D41A1"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E720C2B"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2849BD44"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2FEEA60E" w14:textId="77777777" w:rsidR="00F068AA" w:rsidRPr="00172DF7" w:rsidRDefault="00F068AA" w:rsidP="00F068AA">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71654472" w14:textId="4AC2DB84"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595</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54FFAFB1" w14:textId="3F84E558"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693</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7003F0E4" w14:textId="4AAD6464"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3E4E2021"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30B9F6B"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4FEFB538"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④短期入所</w:t>
            </w:r>
            <w:r w:rsidRPr="00172DF7">
              <w:rPr>
                <w:rFonts w:ascii="メイリオ" w:eastAsia="メイリオ" w:hAnsi="メイリオ" w:cs="ＭＳ Ｐゴシック"/>
                <w:color w:val="000000" w:themeColor="text1"/>
                <w:kern w:val="0"/>
                <w:sz w:val="20"/>
                <w:szCs w:val="20"/>
                <w14:ligatures w14:val="none"/>
              </w:rPr>
              <w:t>(医療型)</w:t>
            </w:r>
          </w:p>
        </w:tc>
        <w:tc>
          <w:tcPr>
            <w:tcW w:w="992" w:type="dxa"/>
            <w:tcBorders>
              <w:top w:val="single" w:sz="4" w:space="0" w:color="auto"/>
              <w:left w:val="nil"/>
              <w:bottom w:val="dotted" w:sz="4" w:space="0" w:color="auto"/>
              <w:right w:val="single" w:sz="4" w:space="0" w:color="auto"/>
            </w:tcBorders>
            <w:noWrap/>
            <w:vAlign w:val="center"/>
          </w:tcPr>
          <w:p w14:paraId="3A080E05" w14:textId="77777777"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20EA623" w14:textId="2793D20E"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317</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67088220" w14:textId="086DDB40"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312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C74F7AA" w14:textId="558FCBF1"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6ACA6F6"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563376FE" w14:textId="77777777" w:rsidR="00F068AA" w:rsidRPr="00172DF7"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0F68C26C" w14:textId="77777777" w:rsidR="00F068AA" w:rsidRPr="00172DF7"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40F75C09" w14:textId="77777777"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6C92A4F3" w14:textId="600DBC27"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79</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50CEFCC1" w14:textId="0D593C0D"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77</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2FC36955" w14:textId="10A4BA58"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1AFBC9CD" w14:textId="77777777" w:rsidTr="00A86799">
        <w:trPr>
          <w:trHeight w:hRule="exact" w:val="284"/>
        </w:trPr>
        <w:tc>
          <w:tcPr>
            <w:tcW w:w="2835" w:type="dxa"/>
            <w:gridSpan w:val="3"/>
            <w:tcBorders>
              <w:top w:val="single" w:sz="4" w:space="0" w:color="auto"/>
              <w:left w:val="single" w:sz="4" w:space="0" w:color="auto"/>
            </w:tcBorders>
            <w:shd w:val="clear" w:color="auto" w:fill="F2F2F2" w:themeFill="background1" w:themeFillShade="F2"/>
            <w:noWrap/>
            <w:vAlign w:val="center"/>
          </w:tcPr>
          <w:p w14:paraId="588E1756" w14:textId="77777777" w:rsidR="00F068AA" w:rsidRPr="00172DF7" w:rsidRDefault="00F068AA"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３）施設系サービス</w:t>
            </w:r>
          </w:p>
        </w:tc>
        <w:tc>
          <w:tcPr>
            <w:tcW w:w="992" w:type="dxa"/>
            <w:tcBorders>
              <w:top w:val="nil"/>
              <w:bottom w:val="single" w:sz="4" w:space="0" w:color="auto"/>
            </w:tcBorders>
            <w:shd w:val="clear" w:color="auto" w:fill="F2F2F2" w:themeFill="background1" w:themeFillShade="F2"/>
            <w:noWrap/>
            <w:vAlign w:val="center"/>
          </w:tcPr>
          <w:p w14:paraId="5E2234B4" w14:textId="77777777" w:rsidR="00F068AA" w:rsidRPr="00172DF7" w:rsidRDefault="00F068AA" w:rsidP="00A86799">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614CBDE6" w14:textId="77777777" w:rsidR="00F068AA" w:rsidRPr="00172DF7"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581DF898" w14:textId="77777777" w:rsidR="00F068AA" w:rsidRPr="00172DF7"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10D6C978" w14:textId="77777777" w:rsidR="00F068AA" w:rsidRPr="00172DF7"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172DF7" w:rsidRPr="00172DF7" w14:paraId="383B4123" w14:textId="77777777" w:rsidTr="00A86799">
        <w:trPr>
          <w:trHeight w:hRule="exact" w:val="397"/>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487982B5" w14:textId="77777777" w:rsidR="00F068AA" w:rsidRPr="00172DF7" w:rsidRDefault="00F068AA"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78982D4C" w14:textId="77777777" w:rsidR="00F068AA" w:rsidRPr="00172DF7" w:rsidRDefault="00F068AA"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①施設入所支援</w:t>
            </w:r>
          </w:p>
        </w:tc>
        <w:tc>
          <w:tcPr>
            <w:tcW w:w="992" w:type="dxa"/>
            <w:tcBorders>
              <w:top w:val="single" w:sz="4" w:space="0" w:color="auto"/>
              <w:left w:val="nil"/>
              <w:bottom w:val="single" w:sz="4" w:space="0" w:color="auto"/>
              <w:right w:val="single" w:sz="4" w:space="0" w:color="auto"/>
            </w:tcBorders>
            <w:noWrap/>
            <w:vAlign w:val="center"/>
          </w:tcPr>
          <w:p w14:paraId="010EAAC2" w14:textId="77777777" w:rsidR="00F068AA" w:rsidRPr="00172DF7" w:rsidRDefault="00F068AA" w:rsidP="00A86799">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single" w:sz="4" w:space="0" w:color="auto"/>
              <w:right w:val="dotted" w:sz="4" w:space="0" w:color="auto"/>
            </w:tcBorders>
            <w:shd w:val="clear" w:color="auto" w:fill="FFFFFF" w:themeFill="background1"/>
            <w:noWrap/>
            <w:vAlign w:val="center"/>
          </w:tcPr>
          <w:p w14:paraId="2AB9888E" w14:textId="74C62E42" w:rsidR="00F068AA" w:rsidRPr="00172DF7" w:rsidRDefault="00F068AA" w:rsidP="00A8679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427</w:t>
            </w:r>
          </w:p>
        </w:tc>
        <w:tc>
          <w:tcPr>
            <w:tcW w:w="1607"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2AB86C48" w14:textId="31632CEF" w:rsidR="00F068AA" w:rsidRPr="00172DF7" w:rsidRDefault="00F068AA" w:rsidP="00A8679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428</w:t>
            </w:r>
          </w:p>
        </w:tc>
        <w:tc>
          <w:tcPr>
            <w:tcW w:w="1607" w:type="dxa"/>
            <w:tcBorders>
              <w:top w:val="single" w:sz="4" w:space="0" w:color="auto"/>
              <w:left w:val="dotted" w:sz="4" w:space="0" w:color="auto"/>
              <w:bottom w:val="single" w:sz="4" w:space="0" w:color="auto"/>
              <w:right w:val="single" w:sz="4" w:space="0" w:color="auto"/>
            </w:tcBorders>
            <w:shd w:val="clear" w:color="auto" w:fill="FFFFFF" w:themeFill="background1"/>
            <w:noWrap/>
            <w:vAlign w:val="center"/>
          </w:tcPr>
          <w:p w14:paraId="001ECA15" w14:textId="0D778C1A" w:rsidR="00F068AA" w:rsidRPr="00172DF7" w:rsidRDefault="00F068AA" w:rsidP="00A8679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C03255A" w14:textId="77777777" w:rsidTr="00F068AA">
        <w:trPr>
          <w:trHeight w:hRule="exact" w:val="284"/>
        </w:trPr>
        <w:tc>
          <w:tcPr>
            <w:tcW w:w="2835" w:type="dxa"/>
            <w:gridSpan w:val="3"/>
            <w:tcBorders>
              <w:top w:val="single" w:sz="4" w:space="0" w:color="auto"/>
              <w:left w:val="single" w:sz="4" w:space="0" w:color="auto"/>
            </w:tcBorders>
            <w:shd w:val="clear" w:color="auto" w:fill="F2F2F2" w:themeFill="background1" w:themeFillShade="F2"/>
            <w:noWrap/>
            <w:vAlign w:val="center"/>
          </w:tcPr>
          <w:p w14:paraId="543EB212" w14:textId="77777777" w:rsidR="00F068AA" w:rsidRPr="00172DF7" w:rsidRDefault="00F068AA"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４）居住支援系サービス</w:t>
            </w:r>
          </w:p>
        </w:tc>
        <w:tc>
          <w:tcPr>
            <w:tcW w:w="992" w:type="dxa"/>
            <w:tcBorders>
              <w:top w:val="single" w:sz="4" w:space="0" w:color="auto"/>
              <w:bottom w:val="single" w:sz="4" w:space="0" w:color="auto"/>
            </w:tcBorders>
            <w:shd w:val="clear" w:color="auto" w:fill="F2F2F2" w:themeFill="background1" w:themeFillShade="F2"/>
            <w:noWrap/>
            <w:vAlign w:val="center"/>
          </w:tcPr>
          <w:p w14:paraId="04423EA0" w14:textId="77777777" w:rsidR="00F068AA" w:rsidRPr="00172DF7" w:rsidRDefault="00F068AA" w:rsidP="00A86799">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7C692AAE" w14:textId="77777777" w:rsidR="00F068AA" w:rsidRPr="00172DF7"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69975C01" w14:textId="77777777" w:rsidR="00F068AA" w:rsidRPr="00172DF7"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6EB189DF" w14:textId="77777777" w:rsidR="00F068AA" w:rsidRPr="00172DF7"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172DF7" w:rsidRPr="00172DF7" w14:paraId="4EDCA960"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0FBCB28F"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551AC8A7"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①自立生活援助</w:t>
            </w:r>
          </w:p>
        </w:tc>
        <w:tc>
          <w:tcPr>
            <w:tcW w:w="992" w:type="dxa"/>
            <w:tcBorders>
              <w:top w:val="single" w:sz="4" w:space="0" w:color="auto"/>
              <w:left w:val="nil"/>
              <w:bottom w:val="dotted" w:sz="4" w:space="0" w:color="auto"/>
              <w:right w:val="single" w:sz="4" w:space="0" w:color="auto"/>
            </w:tcBorders>
            <w:noWrap/>
            <w:vAlign w:val="center"/>
          </w:tcPr>
          <w:p w14:paraId="7F908B0D" w14:textId="77777777"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7337080" w14:textId="1ECD1FF7"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18</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B6FC53A" w14:textId="6BE7897D"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9EE1D08" w14:textId="4D917A04"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4167B66E" w14:textId="77777777" w:rsidTr="00F068AA">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025AB02E" w14:textId="77777777" w:rsidR="00F068AA" w:rsidRPr="00172DF7"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bottom w:val="single" w:sz="4" w:space="0" w:color="auto"/>
              <w:right w:val="single" w:sz="4" w:space="0" w:color="auto"/>
            </w:tcBorders>
            <w:vAlign w:val="center"/>
          </w:tcPr>
          <w:p w14:paraId="6C258231"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single" w:sz="4" w:space="0" w:color="auto"/>
              <w:right w:val="single" w:sz="4" w:space="0" w:color="auto"/>
            </w:tcBorders>
            <w:vAlign w:val="center"/>
          </w:tcPr>
          <w:p w14:paraId="76007574"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〔うち、精神障害者〕</w:t>
            </w:r>
          </w:p>
        </w:tc>
        <w:tc>
          <w:tcPr>
            <w:tcW w:w="992" w:type="dxa"/>
            <w:tcBorders>
              <w:top w:val="dotted" w:sz="4" w:space="0" w:color="auto"/>
              <w:left w:val="nil"/>
              <w:bottom w:val="dotted" w:sz="4" w:space="0" w:color="auto"/>
              <w:right w:val="single" w:sz="4" w:space="0" w:color="auto"/>
            </w:tcBorders>
            <w:noWrap/>
            <w:vAlign w:val="center"/>
          </w:tcPr>
          <w:p w14:paraId="0AA6EA64" w14:textId="77777777"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tcPr>
          <w:p w14:paraId="407AAC8F" w14:textId="43EB670F"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14</w:t>
            </w:r>
          </w:p>
        </w:tc>
        <w:tc>
          <w:tcPr>
            <w:tcW w:w="1607"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tcPr>
          <w:p w14:paraId="3D3AC690" w14:textId="4BA7151D"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18</w:t>
            </w:r>
          </w:p>
        </w:tc>
        <w:tc>
          <w:tcPr>
            <w:tcW w:w="1607"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tcPr>
          <w:p w14:paraId="12E04946" w14:textId="5E1C858E"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62026BE6"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42CE760C"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05938D45"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②共同生活援助</w:t>
            </w:r>
          </w:p>
        </w:tc>
        <w:tc>
          <w:tcPr>
            <w:tcW w:w="992" w:type="dxa"/>
            <w:tcBorders>
              <w:top w:val="single" w:sz="4" w:space="0" w:color="auto"/>
              <w:left w:val="nil"/>
              <w:bottom w:val="dotted" w:sz="4" w:space="0" w:color="auto"/>
              <w:right w:val="single" w:sz="4" w:space="0" w:color="auto"/>
            </w:tcBorders>
            <w:noWrap/>
            <w:vAlign w:val="center"/>
          </w:tcPr>
          <w:p w14:paraId="089F3A8E" w14:textId="77777777"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5F960CAF" w14:textId="58E31178"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704</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A719122" w14:textId="33CE396B"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741</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1D98CFC" w14:textId="65F73BB3"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371E1014" w14:textId="77777777" w:rsidTr="00A86799">
        <w:trPr>
          <w:trHeight w:hRule="exact" w:val="397"/>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11F233EB" w14:textId="77777777" w:rsidR="00F068AA" w:rsidRPr="00172DF7"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bottom w:val="single" w:sz="4" w:space="0" w:color="auto"/>
              <w:right w:val="single" w:sz="4" w:space="0" w:color="auto"/>
            </w:tcBorders>
            <w:vAlign w:val="center"/>
          </w:tcPr>
          <w:p w14:paraId="13BE7E4A"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single" w:sz="4" w:space="0" w:color="auto"/>
              <w:right w:val="single" w:sz="4" w:space="0" w:color="auto"/>
            </w:tcBorders>
            <w:vAlign w:val="center"/>
          </w:tcPr>
          <w:p w14:paraId="0DFF8E0A" w14:textId="77777777" w:rsidR="00F068AA" w:rsidRPr="00172DF7"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〔うち、精神障害者〕</w:t>
            </w:r>
          </w:p>
        </w:tc>
        <w:tc>
          <w:tcPr>
            <w:tcW w:w="992" w:type="dxa"/>
            <w:tcBorders>
              <w:top w:val="dotted" w:sz="4" w:space="0" w:color="auto"/>
              <w:left w:val="nil"/>
              <w:bottom w:val="single" w:sz="4" w:space="0" w:color="auto"/>
              <w:right w:val="single" w:sz="4" w:space="0" w:color="auto"/>
            </w:tcBorders>
            <w:noWrap/>
            <w:vAlign w:val="center"/>
          </w:tcPr>
          <w:p w14:paraId="1FF8CF1B" w14:textId="77777777" w:rsidR="00F068AA" w:rsidRPr="00172DF7"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FFFFF" w:themeFill="background1"/>
            <w:noWrap/>
            <w:vAlign w:val="center"/>
          </w:tcPr>
          <w:p w14:paraId="272DFE80" w14:textId="44918B89"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237</w:t>
            </w:r>
          </w:p>
        </w:tc>
        <w:tc>
          <w:tcPr>
            <w:tcW w:w="1607" w:type="dxa"/>
            <w:tcBorders>
              <w:top w:val="dotted" w:sz="4" w:space="0" w:color="auto"/>
              <w:left w:val="dotted" w:sz="4" w:space="0" w:color="auto"/>
              <w:bottom w:val="single" w:sz="4" w:space="0" w:color="auto"/>
              <w:right w:val="dotted" w:sz="4" w:space="0" w:color="auto"/>
            </w:tcBorders>
            <w:shd w:val="clear" w:color="auto" w:fill="FFFFFF" w:themeFill="background1"/>
            <w:noWrap/>
            <w:vAlign w:val="center"/>
          </w:tcPr>
          <w:p w14:paraId="2A89371D" w14:textId="32D96492"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280</w:t>
            </w:r>
          </w:p>
        </w:tc>
        <w:tc>
          <w:tcPr>
            <w:tcW w:w="1607" w:type="dxa"/>
            <w:tcBorders>
              <w:top w:val="dotted" w:sz="4" w:space="0" w:color="auto"/>
              <w:left w:val="dotted" w:sz="4" w:space="0" w:color="auto"/>
              <w:bottom w:val="single" w:sz="4" w:space="0" w:color="auto"/>
              <w:right w:val="single" w:sz="4" w:space="0" w:color="auto"/>
            </w:tcBorders>
            <w:shd w:val="clear" w:color="auto" w:fill="FFFFFF" w:themeFill="background1"/>
            <w:noWrap/>
            <w:vAlign w:val="center"/>
          </w:tcPr>
          <w:p w14:paraId="6D14195E" w14:textId="0EC2071B" w:rsidR="00F068AA" w:rsidRPr="00172DF7"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bl>
    <w:p w14:paraId="3E140CC2" w14:textId="77777777" w:rsidR="00F068AA" w:rsidRPr="00172DF7" w:rsidRDefault="00F068AA" w:rsidP="000E2D8D">
      <w:pPr>
        <w:widowControl/>
        <w:ind w:firstLineChars="100" w:firstLine="240"/>
        <w:rPr>
          <w:rFonts w:ascii="BIZ UDPゴシック" w:eastAsia="BIZ UDPゴシック" w:hAnsi="BIZ UDPゴシック"/>
          <w:color w:val="000000" w:themeColor="text1"/>
          <w:sz w:val="24"/>
          <w:szCs w:val="28"/>
        </w:rPr>
      </w:pPr>
    </w:p>
    <w:p w14:paraId="5C396BD4" w14:textId="5B378B09" w:rsidR="005D7DFE" w:rsidRPr="00172DF7" w:rsidRDefault="005D7DFE">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7CDDD014" w14:textId="77777777" w:rsidR="000E2D8D" w:rsidRPr="00172DF7" w:rsidRDefault="000E2D8D" w:rsidP="000E2D8D">
      <w:pPr>
        <w:widowControl/>
        <w:ind w:firstLineChars="100" w:firstLine="240"/>
        <w:rPr>
          <w:rFonts w:ascii="BIZ UDPゴシック" w:eastAsia="BIZ UDPゴシック" w:hAnsi="BIZ UDPゴシック"/>
          <w:color w:val="000000" w:themeColor="text1"/>
          <w:sz w:val="24"/>
          <w:szCs w:val="28"/>
        </w:rPr>
      </w:pPr>
    </w:p>
    <w:tbl>
      <w:tblPr>
        <w:tblW w:w="8647" w:type="dxa"/>
        <w:tblInd w:w="383" w:type="dxa"/>
        <w:tblLayout w:type="fixed"/>
        <w:tblCellMar>
          <w:left w:w="99" w:type="dxa"/>
          <w:right w:w="99" w:type="dxa"/>
        </w:tblCellMar>
        <w:tblLook w:val="04A0" w:firstRow="1" w:lastRow="0" w:firstColumn="1" w:lastColumn="0" w:noHBand="0" w:noVBand="1"/>
      </w:tblPr>
      <w:tblGrid>
        <w:gridCol w:w="283"/>
        <w:gridCol w:w="284"/>
        <w:gridCol w:w="38"/>
        <w:gridCol w:w="2230"/>
        <w:gridCol w:w="992"/>
        <w:gridCol w:w="1606"/>
        <w:gridCol w:w="1607"/>
        <w:gridCol w:w="1607"/>
      </w:tblGrid>
      <w:tr w:rsidR="00172DF7" w:rsidRPr="00172DF7" w14:paraId="47F1BC9A" w14:textId="77777777" w:rsidTr="00A86799">
        <w:trPr>
          <w:trHeight w:val="276"/>
        </w:trPr>
        <w:tc>
          <w:tcPr>
            <w:tcW w:w="2835" w:type="dxa"/>
            <w:gridSpan w:val="4"/>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1CAC2D3" w14:textId="77777777" w:rsidR="005D7DFE" w:rsidRPr="00172DF7" w:rsidRDefault="005D7DFE" w:rsidP="005D7DFE">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（１か月あたり平均）</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7AA0DD6F" w14:textId="77777777" w:rsidR="005D7DFE" w:rsidRPr="00172DF7" w:rsidRDefault="005D7DFE" w:rsidP="005D7DFE">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5BE1CA" w14:textId="537A341A" w:rsidR="005D7DFE" w:rsidRPr="00172DF7" w:rsidRDefault="005D7DFE" w:rsidP="005D7DFE">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実績値（R８年度は見込み）</w:t>
            </w:r>
          </w:p>
        </w:tc>
      </w:tr>
      <w:tr w:rsidR="00172DF7" w:rsidRPr="00172DF7" w14:paraId="26CAF881" w14:textId="77777777" w:rsidTr="00A86799">
        <w:trPr>
          <w:trHeight w:val="276"/>
        </w:trPr>
        <w:tc>
          <w:tcPr>
            <w:tcW w:w="2835" w:type="dxa"/>
            <w:gridSpan w:val="4"/>
            <w:vMerge/>
            <w:tcBorders>
              <w:top w:val="single" w:sz="4" w:space="0" w:color="auto"/>
              <w:left w:val="single" w:sz="4" w:space="0" w:color="auto"/>
              <w:bottom w:val="single" w:sz="4" w:space="0" w:color="auto"/>
              <w:right w:val="single" w:sz="4" w:space="0" w:color="auto"/>
            </w:tcBorders>
            <w:vAlign w:val="center"/>
            <w:hideMark/>
          </w:tcPr>
          <w:p w14:paraId="1FDD3EF5" w14:textId="77777777" w:rsidR="005D7DFE" w:rsidRPr="00172DF7" w:rsidRDefault="005D7DFE" w:rsidP="005D7DFE">
            <w:pPr>
              <w:widowControl/>
              <w:spacing w:line="240" w:lineRule="exact"/>
              <w:jc w:val="left"/>
              <w:rPr>
                <w:rFonts w:ascii="メイリオ" w:eastAsia="メイリオ" w:hAnsi="メイリオ" w:cs="ＭＳ Ｐゴシック"/>
                <w:color w:val="000000" w:themeColor="text1"/>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05C4FCC6" w14:textId="77777777" w:rsidR="005D7DFE" w:rsidRPr="00172DF7" w:rsidRDefault="005D7DFE" w:rsidP="005D7DFE">
            <w:pPr>
              <w:widowControl/>
              <w:spacing w:line="240" w:lineRule="exact"/>
              <w:jc w:val="center"/>
              <w:rPr>
                <w:rFonts w:ascii="メイリオ" w:eastAsia="メイリオ" w:hAnsi="メイリオ" w:cs="ＭＳ Ｐゴシック"/>
                <w:color w:val="000000" w:themeColor="text1"/>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7121DB25" w14:textId="5E1C35B7" w:rsidR="005D7DFE" w:rsidRPr="00172DF7" w:rsidRDefault="005D7DFE" w:rsidP="005D7DFE">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R６年度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3AE10284" w14:textId="36F4B47C" w:rsidR="005D7DFE" w:rsidRPr="00172DF7" w:rsidRDefault="005D7DFE" w:rsidP="005D7DFE">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R７年度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652A6754" w14:textId="3B495C42" w:rsidR="005D7DFE" w:rsidRPr="00172DF7" w:rsidRDefault="005D7DFE" w:rsidP="005D7DFE">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R８年度</w:t>
            </w:r>
          </w:p>
        </w:tc>
      </w:tr>
      <w:tr w:rsidR="00172DF7" w:rsidRPr="00172DF7" w14:paraId="48AB6037" w14:textId="77777777" w:rsidTr="00A86799">
        <w:trPr>
          <w:trHeight w:hRule="exact" w:val="284"/>
        </w:trPr>
        <w:tc>
          <w:tcPr>
            <w:tcW w:w="2835" w:type="dxa"/>
            <w:gridSpan w:val="4"/>
            <w:tcBorders>
              <w:top w:val="single" w:sz="4" w:space="0" w:color="auto"/>
              <w:left w:val="single" w:sz="4" w:space="0" w:color="auto"/>
            </w:tcBorders>
            <w:shd w:val="clear" w:color="auto" w:fill="F2F2F2" w:themeFill="background1" w:themeFillShade="F2"/>
            <w:noWrap/>
            <w:vAlign w:val="center"/>
          </w:tcPr>
          <w:p w14:paraId="53AC316C" w14:textId="77777777" w:rsidR="005D7DFE" w:rsidRPr="00172DF7" w:rsidRDefault="005D7DFE"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５）訓練系・就労系サービス</w:t>
            </w:r>
          </w:p>
        </w:tc>
        <w:tc>
          <w:tcPr>
            <w:tcW w:w="992" w:type="dxa"/>
            <w:tcBorders>
              <w:top w:val="single" w:sz="4" w:space="0" w:color="auto"/>
              <w:bottom w:val="single" w:sz="4" w:space="0" w:color="auto"/>
            </w:tcBorders>
            <w:shd w:val="clear" w:color="auto" w:fill="F2F2F2" w:themeFill="background1" w:themeFillShade="F2"/>
            <w:noWrap/>
            <w:vAlign w:val="center"/>
          </w:tcPr>
          <w:p w14:paraId="0FF0DDCB" w14:textId="77777777" w:rsidR="005D7DFE" w:rsidRPr="00172DF7" w:rsidRDefault="005D7DFE" w:rsidP="00A86799">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26797B41" w14:textId="77777777" w:rsidR="005D7DFE" w:rsidRPr="00172DF7" w:rsidRDefault="005D7DFE"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1D7A4388" w14:textId="77777777" w:rsidR="005D7DFE" w:rsidRPr="00172DF7" w:rsidRDefault="005D7DFE"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767D86DA" w14:textId="77777777" w:rsidR="005D7DFE" w:rsidRPr="00172DF7" w:rsidRDefault="005D7DFE"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172DF7" w:rsidRPr="00172DF7" w14:paraId="6B92A3D2"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7197041B"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49856FC0"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①自立訓練</w:t>
            </w:r>
            <w:r w:rsidRPr="00172DF7">
              <w:rPr>
                <w:rFonts w:ascii="メイリオ" w:eastAsia="メイリオ" w:hAnsi="メイリオ" w:cs="ＭＳ Ｐゴシック"/>
                <w:color w:val="000000" w:themeColor="text1"/>
                <w:kern w:val="0"/>
                <w:sz w:val="20"/>
                <w:szCs w:val="20"/>
                <w14:ligatures w14:val="none"/>
              </w:rPr>
              <w:t>(機能訓練)</w:t>
            </w:r>
          </w:p>
        </w:tc>
        <w:tc>
          <w:tcPr>
            <w:tcW w:w="992" w:type="dxa"/>
            <w:tcBorders>
              <w:top w:val="single" w:sz="4" w:space="0" w:color="auto"/>
              <w:left w:val="nil"/>
              <w:bottom w:val="dotted" w:sz="4" w:space="0" w:color="auto"/>
              <w:right w:val="single" w:sz="4" w:space="0" w:color="auto"/>
            </w:tcBorders>
            <w:noWrap/>
            <w:vAlign w:val="center"/>
          </w:tcPr>
          <w:p w14:paraId="1F1D00FA" w14:textId="77777777"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6BB43B3" w14:textId="0489FFBA"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199</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920EB71" w14:textId="3D242FAD"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154</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EF5177C" w14:textId="2BB99492"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6A1A0245"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73A39CD5" w14:textId="77777777" w:rsidR="005D7DFE" w:rsidRPr="00172DF7"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bottom w:val="single" w:sz="4" w:space="0" w:color="auto"/>
              <w:right w:val="single" w:sz="4" w:space="0" w:color="auto"/>
            </w:tcBorders>
            <w:vAlign w:val="center"/>
          </w:tcPr>
          <w:p w14:paraId="66C486CC" w14:textId="77777777" w:rsidR="005D7DFE" w:rsidRPr="00172DF7"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1C741DD9" w14:textId="77777777"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2DA9CA3A" w14:textId="3045E706"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25</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65BFD5FB" w14:textId="04BCAF98"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20</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0B80DFE5" w14:textId="09856BB3"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70C1F39"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02D6061C"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right w:val="single" w:sz="4" w:space="0" w:color="auto"/>
            </w:tcBorders>
            <w:vAlign w:val="center"/>
          </w:tcPr>
          <w:p w14:paraId="67B50901"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②自立訓練</w:t>
            </w:r>
            <w:r w:rsidRPr="00172DF7">
              <w:rPr>
                <w:rFonts w:ascii="メイリオ" w:eastAsia="メイリオ" w:hAnsi="メイリオ" w:cs="ＭＳ Ｐゴシック"/>
                <w:color w:val="000000" w:themeColor="text1"/>
                <w:kern w:val="0"/>
                <w:sz w:val="20"/>
                <w:szCs w:val="20"/>
                <w14:ligatures w14:val="none"/>
              </w:rPr>
              <w:t>(</w:t>
            </w:r>
            <w:r w:rsidRPr="00172DF7">
              <w:rPr>
                <w:rFonts w:ascii="メイリオ" w:eastAsia="メイリオ" w:hAnsi="メイリオ" w:cs="ＭＳ Ｐゴシック" w:hint="eastAsia"/>
                <w:color w:val="000000" w:themeColor="text1"/>
                <w:kern w:val="0"/>
                <w:sz w:val="20"/>
                <w:szCs w:val="20"/>
                <w14:ligatures w14:val="none"/>
              </w:rPr>
              <w:t>生活</w:t>
            </w:r>
            <w:r w:rsidRPr="00172DF7">
              <w:rPr>
                <w:rFonts w:ascii="メイリオ" w:eastAsia="メイリオ" w:hAnsi="メイリオ" w:cs="ＭＳ Ｐゴシック"/>
                <w:color w:val="000000" w:themeColor="text1"/>
                <w:kern w:val="0"/>
                <w:sz w:val="20"/>
                <w:szCs w:val="20"/>
                <w14:ligatures w14:val="none"/>
              </w:rPr>
              <w:t>訓練)</w:t>
            </w:r>
          </w:p>
        </w:tc>
        <w:tc>
          <w:tcPr>
            <w:tcW w:w="992" w:type="dxa"/>
            <w:tcBorders>
              <w:top w:val="single" w:sz="4" w:space="0" w:color="auto"/>
              <w:left w:val="nil"/>
              <w:bottom w:val="dotted" w:sz="4" w:space="0" w:color="auto"/>
              <w:right w:val="single" w:sz="4" w:space="0" w:color="auto"/>
            </w:tcBorders>
            <w:noWrap/>
            <w:vAlign w:val="center"/>
          </w:tcPr>
          <w:p w14:paraId="27276B58" w14:textId="77777777"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E4DE2BD" w14:textId="55A90899"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1,842</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D004958" w14:textId="50BBC021"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1,708</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F0AA943" w14:textId="5E817084"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09866502"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71683CF" w14:textId="77777777" w:rsidR="005D7DFE" w:rsidRPr="00172DF7"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left w:val="single" w:sz="4" w:space="0" w:color="auto"/>
              <w:right w:val="single" w:sz="4" w:space="0" w:color="auto"/>
            </w:tcBorders>
            <w:vAlign w:val="center"/>
          </w:tcPr>
          <w:p w14:paraId="55CB5538" w14:textId="77777777" w:rsidR="005D7DFE" w:rsidRPr="00172DF7"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749127F2" w14:textId="77777777"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7FB6709D" w14:textId="4DC69711"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148</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150B2110" w14:textId="569E424A"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136</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6700172F" w14:textId="26C66487"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7C40386"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4DD1F49"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322" w:type="dxa"/>
            <w:gridSpan w:val="2"/>
            <w:tcBorders>
              <w:left w:val="single" w:sz="4" w:space="0" w:color="auto"/>
              <w:right w:val="single" w:sz="4" w:space="0" w:color="auto"/>
            </w:tcBorders>
            <w:vAlign w:val="center"/>
          </w:tcPr>
          <w:p w14:paraId="79BE732F"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30" w:type="dxa"/>
            <w:vMerge w:val="restart"/>
            <w:tcBorders>
              <w:top w:val="single" w:sz="4" w:space="0" w:color="auto"/>
              <w:left w:val="single" w:sz="4" w:space="0" w:color="auto"/>
              <w:right w:val="single" w:sz="4" w:space="0" w:color="auto"/>
            </w:tcBorders>
            <w:vAlign w:val="center"/>
          </w:tcPr>
          <w:p w14:paraId="72060124" w14:textId="264A8C53"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〔うち、精神障害者〕</w:t>
            </w:r>
          </w:p>
        </w:tc>
        <w:tc>
          <w:tcPr>
            <w:tcW w:w="992" w:type="dxa"/>
            <w:tcBorders>
              <w:top w:val="single" w:sz="4" w:space="0" w:color="auto"/>
              <w:left w:val="nil"/>
              <w:bottom w:val="dotted" w:sz="4" w:space="0" w:color="auto"/>
              <w:right w:val="single" w:sz="4" w:space="0" w:color="auto"/>
            </w:tcBorders>
            <w:noWrap/>
            <w:vAlign w:val="center"/>
          </w:tcPr>
          <w:p w14:paraId="6B66C92C" w14:textId="5E4E60CF"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1408A01" w14:textId="4E2FFAEE"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1,397</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3FB2D4C" w14:textId="21BA5E3F"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1,348</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605636C" w14:textId="4CE939D8"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408110DE"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3F678D26"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322" w:type="dxa"/>
            <w:gridSpan w:val="2"/>
            <w:tcBorders>
              <w:left w:val="single" w:sz="4" w:space="0" w:color="auto"/>
              <w:bottom w:val="dotted" w:sz="4" w:space="0" w:color="auto"/>
              <w:right w:val="single" w:sz="4" w:space="0" w:color="auto"/>
            </w:tcBorders>
            <w:vAlign w:val="center"/>
          </w:tcPr>
          <w:p w14:paraId="6C3A8657"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30" w:type="dxa"/>
            <w:vMerge/>
            <w:tcBorders>
              <w:left w:val="single" w:sz="4" w:space="0" w:color="auto"/>
              <w:bottom w:val="dotted" w:sz="4" w:space="0" w:color="auto"/>
              <w:right w:val="single" w:sz="4" w:space="0" w:color="auto"/>
            </w:tcBorders>
            <w:vAlign w:val="center"/>
          </w:tcPr>
          <w:p w14:paraId="029EAE8B" w14:textId="4B6491CF"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1C9AC5C4" w14:textId="718A2663"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78A1BDAE" w14:textId="05BE4BF1"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112</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6FF6A602" w14:textId="707400BD"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105</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644B86D9" w14:textId="2A5CEEA8"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E88D251"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03DDA5AB"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69293D7A"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③自立訓練</w:t>
            </w:r>
            <w:r w:rsidRPr="00172DF7">
              <w:rPr>
                <w:rFonts w:ascii="メイリオ" w:eastAsia="メイリオ" w:hAnsi="メイリオ" w:cs="ＭＳ Ｐゴシック"/>
                <w:color w:val="000000" w:themeColor="text1"/>
                <w:kern w:val="0"/>
                <w:sz w:val="20"/>
                <w:szCs w:val="20"/>
                <w14:ligatures w14:val="none"/>
              </w:rPr>
              <w:t>(宿泊型)</w:t>
            </w:r>
          </w:p>
        </w:tc>
        <w:tc>
          <w:tcPr>
            <w:tcW w:w="992" w:type="dxa"/>
            <w:tcBorders>
              <w:top w:val="single" w:sz="4" w:space="0" w:color="auto"/>
              <w:left w:val="nil"/>
              <w:bottom w:val="dotted" w:sz="4" w:space="0" w:color="auto"/>
              <w:right w:val="single" w:sz="4" w:space="0" w:color="auto"/>
            </w:tcBorders>
            <w:noWrap/>
            <w:vAlign w:val="center"/>
          </w:tcPr>
          <w:p w14:paraId="6E285F8A" w14:textId="77777777"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DE61264" w14:textId="2928F10B"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250</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E5C577A" w14:textId="22B3F22A"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210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794B24B" w14:textId="3833447B"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6FD32A86"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1F95CEB" w14:textId="77777777" w:rsidR="005D7DFE" w:rsidRPr="00172DF7"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366E8800" w14:textId="77777777" w:rsidR="005D7DFE" w:rsidRPr="00172DF7"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49643FAA" w14:textId="77777777"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25EB4A88" w14:textId="6C5DED74"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9</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4E96FADA" w14:textId="6A6B5DD2"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8</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112266EC" w14:textId="21D6F2C9"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1523141"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0181060"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right w:val="single" w:sz="4" w:space="0" w:color="auto"/>
            </w:tcBorders>
            <w:vAlign w:val="center"/>
          </w:tcPr>
          <w:p w14:paraId="763916AD" w14:textId="29CEDFDA"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④就労選択支援</w:t>
            </w:r>
          </w:p>
        </w:tc>
        <w:tc>
          <w:tcPr>
            <w:tcW w:w="992" w:type="dxa"/>
            <w:tcBorders>
              <w:top w:val="single" w:sz="4" w:space="0" w:color="auto"/>
              <w:left w:val="nil"/>
              <w:bottom w:val="dotted" w:sz="4" w:space="0" w:color="auto"/>
              <w:right w:val="single" w:sz="4" w:space="0" w:color="auto"/>
            </w:tcBorders>
            <w:noWrap/>
            <w:vAlign w:val="center"/>
          </w:tcPr>
          <w:p w14:paraId="0727E8F5" w14:textId="684B89FD"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120A718" w14:textId="33FB23AC"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CB6FE02" w14:textId="449443EB"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33B9F12" w14:textId="2F028C9A"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38947FB2"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213E6561"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left w:val="single" w:sz="4" w:space="0" w:color="auto"/>
              <w:bottom w:val="dotted" w:sz="4" w:space="0" w:color="auto"/>
              <w:right w:val="single" w:sz="4" w:space="0" w:color="auto"/>
            </w:tcBorders>
            <w:vAlign w:val="center"/>
          </w:tcPr>
          <w:p w14:paraId="71C3FDE5"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06F03B39" w14:textId="34F98E72"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491CA517" w14:textId="06FE5E53"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6AF643B6" w14:textId="6775425C"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04908D97" w14:textId="0FD8B1F6"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C88A921"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31338C4"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637561D6" w14:textId="5371E1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⑤就労移行支援</w:t>
            </w:r>
          </w:p>
        </w:tc>
        <w:tc>
          <w:tcPr>
            <w:tcW w:w="992" w:type="dxa"/>
            <w:tcBorders>
              <w:top w:val="single" w:sz="4" w:space="0" w:color="auto"/>
              <w:left w:val="nil"/>
              <w:bottom w:val="dotted" w:sz="4" w:space="0" w:color="auto"/>
              <w:right w:val="single" w:sz="4" w:space="0" w:color="auto"/>
            </w:tcBorders>
            <w:noWrap/>
            <w:vAlign w:val="center"/>
          </w:tcPr>
          <w:p w14:paraId="29373625" w14:textId="77777777"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624F665" w14:textId="187FA3B5"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4,643</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30D4913" w14:textId="73B819E3"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4,766</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FB92335" w14:textId="4E2CC32A"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0EDBDB1D"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21CD4104" w14:textId="77777777" w:rsidR="005D7DFE" w:rsidRPr="00172DF7"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5A43EAD4" w14:textId="77777777" w:rsidR="005D7DFE" w:rsidRPr="00172DF7"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7A949F94" w14:textId="77777777"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32BAE56E" w14:textId="78C61013"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292</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47007FC2" w14:textId="6163976B"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292</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7932044C" w14:textId="2647FA4D"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05105675"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2371929F"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5712A23F" w14:textId="5B19F6C3"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⑥就労継続支援</w:t>
            </w:r>
            <w:r w:rsidRPr="00172DF7">
              <w:rPr>
                <w:rFonts w:ascii="メイリオ" w:eastAsia="メイリオ" w:hAnsi="メイリオ" w:cs="ＭＳ Ｐゴシック"/>
                <w:color w:val="000000" w:themeColor="text1"/>
                <w:kern w:val="0"/>
                <w:sz w:val="20"/>
                <w:szCs w:val="20"/>
                <w14:ligatures w14:val="none"/>
              </w:rPr>
              <w:t>(A型)</w:t>
            </w:r>
          </w:p>
        </w:tc>
        <w:tc>
          <w:tcPr>
            <w:tcW w:w="992" w:type="dxa"/>
            <w:tcBorders>
              <w:top w:val="single" w:sz="4" w:space="0" w:color="auto"/>
              <w:left w:val="nil"/>
              <w:bottom w:val="dotted" w:sz="4" w:space="0" w:color="auto"/>
              <w:right w:val="single" w:sz="4" w:space="0" w:color="auto"/>
            </w:tcBorders>
            <w:noWrap/>
            <w:vAlign w:val="center"/>
          </w:tcPr>
          <w:p w14:paraId="00E7257B" w14:textId="77777777"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E9583F3" w14:textId="44B4E114"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1,045</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8F3D7D3" w14:textId="6A2B83BF"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1,081</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DAB70BA" w14:textId="325A1FDC"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BD2547A"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5ED17389" w14:textId="77777777" w:rsidR="005D7DFE" w:rsidRPr="00172DF7"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244A2EFB" w14:textId="77777777" w:rsidR="005D7DFE" w:rsidRPr="00172DF7"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4CF90F5A" w14:textId="77777777"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09CEC411" w14:textId="226A1B2B"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63</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5C4487E1" w14:textId="5BA0FFDC"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66</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4C1DBC6C" w14:textId="46850420"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04BB0779"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3EFF8C9C"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6CC210AA" w14:textId="7CAB37FB"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⑦就労継続支援</w:t>
            </w:r>
            <w:r w:rsidRPr="00172DF7">
              <w:rPr>
                <w:rFonts w:ascii="メイリオ" w:eastAsia="メイリオ" w:hAnsi="メイリオ" w:cs="ＭＳ Ｐゴシック"/>
                <w:color w:val="000000" w:themeColor="text1"/>
                <w:kern w:val="0"/>
                <w:sz w:val="20"/>
                <w:szCs w:val="20"/>
                <w14:ligatures w14:val="none"/>
              </w:rPr>
              <w:t>(B型)</w:t>
            </w:r>
          </w:p>
        </w:tc>
        <w:tc>
          <w:tcPr>
            <w:tcW w:w="992" w:type="dxa"/>
            <w:tcBorders>
              <w:top w:val="single" w:sz="4" w:space="0" w:color="auto"/>
              <w:left w:val="nil"/>
              <w:bottom w:val="dotted" w:sz="4" w:space="0" w:color="auto"/>
              <w:right w:val="single" w:sz="4" w:space="0" w:color="auto"/>
            </w:tcBorders>
            <w:noWrap/>
            <w:vAlign w:val="center"/>
          </w:tcPr>
          <w:p w14:paraId="6C063B59" w14:textId="77777777"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61FAD42" w14:textId="4A848073"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18,827</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846946B" w14:textId="58409A56"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19,763</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6B8A5BC" w14:textId="77FC2B38"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07638184"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61A6F32" w14:textId="77777777" w:rsidR="005D7DFE" w:rsidRPr="00172DF7"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0F289A86" w14:textId="77777777" w:rsidR="005D7DFE" w:rsidRPr="00172DF7"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23BCB37D" w14:textId="77777777"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193E8DB7" w14:textId="416DB7EC"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1,357</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0FCF6E04" w14:textId="2935BB0B"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1,405</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23BC3C56" w14:textId="2012FD41"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6B8ADE4" w14:textId="77777777" w:rsidTr="005D7DFE">
        <w:trPr>
          <w:trHeight w:hRule="exact" w:val="397"/>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0F6C695E"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D12E868" w14:textId="19AA6921"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⑧就労定着支援</w:t>
            </w:r>
          </w:p>
        </w:tc>
        <w:tc>
          <w:tcPr>
            <w:tcW w:w="992" w:type="dxa"/>
            <w:tcBorders>
              <w:top w:val="single" w:sz="4" w:space="0" w:color="auto"/>
              <w:left w:val="nil"/>
              <w:bottom w:val="single" w:sz="4" w:space="0" w:color="auto"/>
              <w:right w:val="single" w:sz="4" w:space="0" w:color="auto"/>
            </w:tcBorders>
            <w:noWrap/>
            <w:vAlign w:val="center"/>
          </w:tcPr>
          <w:p w14:paraId="696AAC87" w14:textId="77777777" w:rsidR="005D7DFE" w:rsidRPr="00172DF7"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single" w:sz="4" w:space="0" w:color="auto"/>
              <w:right w:val="dotted" w:sz="4" w:space="0" w:color="auto"/>
            </w:tcBorders>
            <w:shd w:val="clear" w:color="auto" w:fill="FFFFFF" w:themeFill="background1"/>
            <w:noWrap/>
            <w:vAlign w:val="center"/>
          </w:tcPr>
          <w:p w14:paraId="3C69B393" w14:textId="0D555477"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142</w:t>
            </w:r>
          </w:p>
        </w:tc>
        <w:tc>
          <w:tcPr>
            <w:tcW w:w="1607"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3E1AE3E5" w14:textId="1D9606F0"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143</w:t>
            </w:r>
          </w:p>
        </w:tc>
        <w:tc>
          <w:tcPr>
            <w:tcW w:w="1607" w:type="dxa"/>
            <w:tcBorders>
              <w:top w:val="single" w:sz="4" w:space="0" w:color="auto"/>
              <w:left w:val="dotted" w:sz="4" w:space="0" w:color="auto"/>
              <w:bottom w:val="single" w:sz="4" w:space="0" w:color="auto"/>
              <w:right w:val="single" w:sz="4" w:space="0" w:color="auto"/>
            </w:tcBorders>
            <w:shd w:val="clear" w:color="auto" w:fill="FFFFFF" w:themeFill="background1"/>
            <w:noWrap/>
            <w:vAlign w:val="center"/>
          </w:tcPr>
          <w:p w14:paraId="28A5ABB3" w14:textId="138A6E79" w:rsidR="005D7DFE" w:rsidRPr="00172DF7"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8AEC1E1" w14:textId="77777777" w:rsidTr="00A86799">
        <w:trPr>
          <w:trHeight w:hRule="exact" w:val="284"/>
        </w:trPr>
        <w:tc>
          <w:tcPr>
            <w:tcW w:w="2835" w:type="dxa"/>
            <w:gridSpan w:val="4"/>
            <w:tcBorders>
              <w:top w:val="single" w:sz="4" w:space="0" w:color="auto"/>
              <w:left w:val="single" w:sz="4" w:space="0" w:color="auto"/>
            </w:tcBorders>
            <w:shd w:val="clear" w:color="auto" w:fill="F2F2F2" w:themeFill="background1" w:themeFillShade="F2"/>
            <w:noWrap/>
            <w:vAlign w:val="center"/>
          </w:tcPr>
          <w:p w14:paraId="25F4090D" w14:textId="77777777" w:rsidR="005D7DFE" w:rsidRPr="00172DF7"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６）相談支援</w:t>
            </w:r>
          </w:p>
        </w:tc>
        <w:tc>
          <w:tcPr>
            <w:tcW w:w="992" w:type="dxa"/>
            <w:tcBorders>
              <w:top w:val="single" w:sz="4" w:space="0" w:color="auto"/>
              <w:bottom w:val="single" w:sz="4" w:space="0" w:color="auto"/>
            </w:tcBorders>
            <w:shd w:val="clear" w:color="auto" w:fill="F2F2F2" w:themeFill="background1" w:themeFillShade="F2"/>
            <w:noWrap/>
            <w:vAlign w:val="center"/>
          </w:tcPr>
          <w:p w14:paraId="1E0C1011" w14:textId="77777777" w:rsidR="005D7DFE" w:rsidRPr="00172DF7" w:rsidRDefault="005D7DFE" w:rsidP="005D7DFE">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4FD11592" w14:textId="77777777" w:rsidR="005D7DFE" w:rsidRPr="00172DF7" w:rsidRDefault="005D7DFE" w:rsidP="005D7DFE">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23356120" w14:textId="77777777" w:rsidR="005D7DFE" w:rsidRPr="00172DF7" w:rsidRDefault="005D7DFE" w:rsidP="005D7DFE">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51DBCF5B" w14:textId="77777777" w:rsidR="005D7DFE" w:rsidRPr="00172DF7" w:rsidRDefault="005D7DFE" w:rsidP="005D7DFE">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172DF7" w:rsidRPr="00172DF7" w14:paraId="610B4FA2" w14:textId="77777777" w:rsidTr="00241A1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6350BD30"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B76BC5F"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①計画相談支援</w:t>
            </w:r>
          </w:p>
        </w:tc>
        <w:tc>
          <w:tcPr>
            <w:tcW w:w="992" w:type="dxa"/>
            <w:tcBorders>
              <w:top w:val="single" w:sz="4" w:space="0" w:color="auto"/>
              <w:left w:val="nil"/>
              <w:bottom w:val="dotted" w:sz="4" w:space="0" w:color="auto"/>
              <w:right w:val="single" w:sz="4" w:space="0" w:color="auto"/>
            </w:tcBorders>
            <w:noWrap/>
            <w:vAlign w:val="center"/>
          </w:tcPr>
          <w:p w14:paraId="05254B80" w14:textId="77777777" w:rsidR="00241A15" w:rsidRPr="00172DF7"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2CE2FD1" w14:textId="1D8995ED"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1,081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B0D0EE3" w14:textId="42496756"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1,161</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F00E983" w14:textId="0B227F75"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4AD06657" w14:textId="77777777" w:rsidTr="00241A1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09FADC3C"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tcBorders>
              <w:top w:val="single" w:sz="4" w:space="0" w:color="auto"/>
              <w:left w:val="single" w:sz="4" w:space="0" w:color="auto"/>
              <w:right w:val="single" w:sz="4" w:space="0" w:color="auto"/>
            </w:tcBorders>
            <w:vAlign w:val="center"/>
          </w:tcPr>
          <w:p w14:paraId="77DFB03A"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②地域移行支援</w:t>
            </w:r>
          </w:p>
        </w:tc>
        <w:tc>
          <w:tcPr>
            <w:tcW w:w="992" w:type="dxa"/>
            <w:tcBorders>
              <w:top w:val="single" w:sz="4" w:space="0" w:color="auto"/>
              <w:left w:val="nil"/>
              <w:bottom w:val="dotted" w:sz="4" w:space="0" w:color="auto"/>
              <w:right w:val="single" w:sz="4" w:space="0" w:color="auto"/>
            </w:tcBorders>
            <w:noWrap/>
            <w:vAlign w:val="center"/>
          </w:tcPr>
          <w:p w14:paraId="5B789761" w14:textId="77777777" w:rsidR="00241A15" w:rsidRPr="00172DF7"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C545D3F" w14:textId="150E179A"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B8A2124" w14:textId="58AC1BC0"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5</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D262118" w14:textId="251338D2"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8984359" w14:textId="77777777" w:rsidTr="00241A1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37F30287" w14:textId="77777777" w:rsidR="00241A15" w:rsidRPr="00172DF7"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bottom w:val="single" w:sz="4" w:space="0" w:color="auto"/>
              <w:right w:val="single" w:sz="4" w:space="0" w:color="auto"/>
            </w:tcBorders>
            <w:vAlign w:val="center"/>
          </w:tcPr>
          <w:p w14:paraId="00B4D69B"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4999874"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〔うち、精神障害者〕</w:t>
            </w:r>
          </w:p>
        </w:tc>
        <w:tc>
          <w:tcPr>
            <w:tcW w:w="992" w:type="dxa"/>
            <w:tcBorders>
              <w:top w:val="single" w:sz="4" w:space="0" w:color="auto"/>
              <w:left w:val="nil"/>
              <w:bottom w:val="dotted" w:sz="4" w:space="0" w:color="auto"/>
              <w:right w:val="single" w:sz="4" w:space="0" w:color="auto"/>
            </w:tcBorders>
            <w:noWrap/>
            <w:vAlign w:val="center"/>
          </w:tcPr>
          <w:p w14:paraId="037A7110" w14:textId="77777777" w:rsidR="00241A15" w:rsidRPr="00172DF7"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B502667" w14:textId="55EA65AA"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CDE065D" w14:textId="46C5C0F0"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4</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CA6DDD1" w14:textId="0A2B6E1C"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5310B15A" w14:textId="77777777" w:rsidTr="00241A1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045C9A2B"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tcBorders>
              <w:top w:val="single" w:sz="4" w:space="0" w:color="auto"/>
              <w:left w:val="single" w:sz="4" w:space="0" w:color="auto"/>
              <w:right w:val="single" w:sz="4" w:space="0" w:color="auto"/>
            </w:tcBorders>
            <w:vAlign w:val="center"/>
          </w:tcPr>
          <w:p w14:paraId="6F9323FB"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③地域定着支援</w:t>
            </w:r>
          </w:p>
        </w:tc>
        <w:tc>
          <w:tcPr>
            <w:tcW w:w="992" w:type="dxa"/>
            <w:tcBorders>
              <w:top w:val="single" w:sz="4" w:space="0" w:color="auto"/>
              <w:left w:val="nil"/>
              <w:bottom w:val="dotted" w:sz="4" w:space="0" w:color="auto"/>
              <w:right w:val="single" w:sz="4" w:space="0" w:color="auto"/>
            </w:tcBorders>
            <w:noWrap/>
            <w:vAlign w:val="center"/>
          </w:tcPr>
          <w:p w14:paraId="7AD85582" w14:textId="77777777" w:rsidR="00241A15" w:rsidRPr="00172DF7"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585549D8" w14:textId="573B7001"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4</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AFED9C7" w14:textId="2100FCDE"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DF5A039" w14:textId="0ED1CEDE"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5EA18FDD" w14:textId="77777777" w:rsidTr="00241A1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4270B345" w14:textId="77777777" w:rsidR="00241A15" w:rsidRPr="00172DF7"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bottom w:val="dotted" w:sz="4" w:space="0" w:color="auto"/>
              <w:right w:val="single" w:sz="4" w:space="0" w:color="auto"/>
            </w:tcBorders>
            <w:vAlign w:val="center"/>
          </w:tcPr>
          <w:p w14:paraId="789A3548"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gridSpan w:val="2"/>
            <w:tcBorders>
              <w:top w:val="single" w:sz="4" w:space="0" w:color="auto"/>
              <w:left w:val="single" w:sz="4" w:space="0" w:color="auto"/>
              <w:bottom w:val="dotted" w:sz="4" w:space="0" w:color="auto"/>
              <w:right w:val="single" w:sz="4" w:space="0" w:color="auto"/>
            </w:tcBorders>
            <w:vAlign w:val="center"/>
          </w:tcPr>
          <w:p w14:paraId="4EFAF57B"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〔うち、精神障害者〕</w:t>
            </w:r>
          </w:p>
        </w:tc>
        <w:tc>
          <w:tcPr>
            <w:tcW w:w="992" w:type="dxa"/>
            <w:tcBorders>
              <w:top w:val="single" w:sz="4" w:space="0" w:color="auto"/>
              <w:left w:val="nil"/>
              <w:bottom w:val="dotted" w:sz="4" w:space="0" w:color="auto"/>
              <w:right w:val="single" w:sz="4" w:space="0" w:color="auto"/>
            </w:tcBorders>
            <w:noWrap/>
            <w:vAlign w:val="center"/>
          </w:tcPr>
          <w:p w14:paraId="0CA83FEF" w14:textId="77777777" w:rsidR="00241A15" w:rsidRPr="00172DF7"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DA97BE8" w14:textId="593584BC"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4</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A034314" w14:textId="21DFB225"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A314143" w14:textId="0E9AA0BB"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6A3744A" w14:textId="77777777" w:rsidTr="00A86799">
        <w:trPr>
          <w:trHeight w:hRule="exact" w:val="284"/>
        </w:trPr>
        <w:tc>
          <w:tcPr>
            <w:tcW w:w="2835" w:type="dxa"/>
            <w:gridSpan w:val="4"/>
            <w:tcBorders>
              <w:top w:val="single" w:sz="4" w:space="0" w:color="auto"/>
              <w:left w:val="single" w:sz="4" w:space="0" w:color="auto"/>
            </w:tcBorders>
            <w:shd w:val="clear" w:color="auto" w:fill="F2F2F2" w:themeFill="background1" w:themeFillShade="F2"/>
            <w:noWrap/>
            <w:vAlign w:val="center"/>
          </w:tcPr>
          <w:p w14:paraId="7718FA08"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７）障害児通所支援</w:t>
            </w:r>
          </w:p>
        </w:tc>
        <w:tc>
          <w:tcPr>
            <w:tcW w:w="992" w:type="dxa"/>
            <w:tcBorders>
              <w:top w:val="single" w:sz="4" w:space="0" w:color="auto"/>
              <w:bottom w:val="single" w:sz="4" w:space="0" w:color="auto"/>
            </w:tcBorders>
            <w:shd w:val="clear" w:color="auto" w:fill="F2F2F2" w:themeFill="background1" w:themeFillShade="F2"/>
            <w:noWrap/>
            <w:vAlign w:val="center"/>
          </w:tcPr>
          <w:p w14:paraId="143D0290" w14:textId="77777777" w:rsidR="00241A15" w:rsidRPr="00172DF7" w:rsidRDefault="00241A15" w:rsidP="00241A15">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03981952" w14:textId="77777777" w:rsidR="00241A15" w:rsidRPr="00172DF7" w:rsidRDefault="00241A15" w:rsidP="00241A15">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7D100B71" w14:textId="77777777" w:rsidR="00241A15" w:rsidRPr="00172DF7" w:rsidRDefault="00241A15" w:rsidP="00241A15">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6B93F824" w14:textId="77777777" w:rsidR="00241A15" w:rsidRPr="00172DF7" w:rsidRDefault="00241A15" w:rsidP="00241A15">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172DF7" w:rsidRPr="00172DF7" w14:paraId="70BE5DB1"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7B1146C"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0F694F66"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①児童発達支援</w:t>
            </w:r>
          </w:p>
        </w:tc>
        <w:tc>
          <w:tcPr>
            <w:tcW w:w="992" w:type="dxa"/>
            <w:tcBorders>
              <w:top w:val="single" w:sz="4" w:space="0" w:color="auto"/>
              <w:left w:val="nil"/>
              <w:bottom w:val="dotted" w:sz="4" w:space="0" w:color="auto"/>
              <w:right w:val="single" w:sz="4" w:space="0" w:color="auto"/>
            </w:tcBorders>
            <w:noWrap/>
            <w:vAlign w:val="center"/>
          </w:tcPr>
          <w:p w14:paraId="5617BF90" w14:textId="77777777" w:rsidR="00241A15" w:rsidRPr="00172DF7"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81CEA66" w14:textId="1D78871B"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6,535</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8594B42" w14:textId="48A9C807"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6,920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4A8F4A6" w14:textId="4EDEDFCD"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15BD43E8"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521D43E3" w14:textId="77777777" w:rsidR="00241A15" w:rsidRPr="00172DF7"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47C24D95" w14:textId="77777777" w:rsidR="00241A15" w:rsidRPr="00172DF7"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0427191C" w14:textId="77777777" w:rsidR="00241A15" w:rsidRPr="00172DF7"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6AFB01B0" w14:textId="1C213450"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1,778</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3A7CB7D2" w14:textId="01F74C16"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1,757</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5DA4C8EE" w14:textId="4C52778D"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5AEA5980"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8E2CEE9"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502879E4"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②居宅訪問型児童発達支援</w:t>
            </w:r>
          </w:p>
        </w:tc>
        <w:tc>
          <w:tcPr>
            <w:tcW w:w="992" w:type="dxa"/>
            <w:tcBorders>
              <w:top w:val="single" w:sz="4" w:space="0" w:color="auto"/>
              <w:left w:val="nil"/>
              <w:bottom w:val="dotted" w:sz="4" w:space="0" w:color="auto"/>
              <w:right w:val="single" w:sz="4" w:space="0" w:color="auto"/>
            </w:tcBorders>
            <w:noWrap/>
            <w:vAlign w:val="center"/>
          </w:tcPr>
          <w:p w14:paraId="3BD8F0FA" w14:textId="77777777" w:rsidR="00241A15" w:rsidRPr="00172DF7"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CA175CC" w14:textId="2145E553"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2930D7D2" w14:textId="44083313"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1D45C6B" w14:textId="18B13C15"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0A9C4F1C"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B785B2A" w14:textId="77777777" w:rsidR="00241A15" w:rsidRPr="00172DF7"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034E4808" w14:textId="77777777" w:rsidR="00241A15" w:rsidRPr="00172DF7"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6D2E126D" w14:textId="77777777" w:rsidR="00241A15" w:rsidRPr="00172DF7"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1B85D04B" w14:textId="472B2925"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8</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77949EFD" w14:textId="0200716B"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7</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1BA456A2" w14:textId="4D2BCF92"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EC010FF"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299398E0"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1E5C8997"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③放課後等デイサービス</w:t>
            </w:r>
          </w:p>
        </w:tc>
        <w:tc>
          <w:tcPr>
            <w:tcW w:w="992" w:type="dxa"/>
            <w:tcBorders>
              <w:top w:val="single" w:sz="4" w:space="0" w:color="auto"/>
              <w:left w:val="nil"/>
              <w:bottom w:val="dotted" w:sz="4" w:space="0" w:color="auto"/>
              <w:right w:val="single" w:sz="4" w:space="0" w:color="auto"/>
            </w:tcBorders>
            <w:noWrap/>
            <w:vAlign w:val="center"/>
          </w:tcPr>
          <w:p w14:paraId="5F1732E1" w14:textId="77777777" w:rsidR="00241A15" w:rsidRPr="00172DF7"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807D774" w14:textId="6B5B0279"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12,561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FE13E53" w14:textId="0A072921"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13,851</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F20F766" w14:textId="006F6D98"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691133FE"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958D3BE" w14:textId="77777777" w:rsidR="00241A15" w:rsidRPr="00172DF7"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7FBFCFF9" w14:textId="77777777" w:rsidR="00241A15" w:rsidRPr="00172DF7"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7C9A8D3F" w14:textId="77777777" w:rsidR="00241A15" w:rsidRPr="00172DF7"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5029AB96" w14:textId="506257F6"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2,309</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69A88383" w14:textId="7D43F27C"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2,570</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00CA399F" w14:textId="275919A5"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0E5F7457"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5404900F"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4E176D42"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④保育所等訪問支援</w:t>
            </w:r>
          </w:p>
        </w:tc>
        <w:tc>
          <w:tcPr>
            <w:tcW w:w="992" w:type="dxa"/>
            <w:tcBorders>
              <w:top w:val="single" w:sz="4" w:space="0" w:color="auto"/>
              <w:left w:val="nil"/>
              <w:bottom w:val="dotted" w:sz="4" w:space="0" w:color="auto"/>
              <w:right w:val="single" w:sz="4" w:space="0" w:color="auto"/>
            </w:tcBorders>
            <w:noWrap/>
            <w:vAlign w:val="center"/>
          </w:tcPr>
          <w:p w14:paraId="73C766B3" w14:textId="77777777" w:rsidR="00241A15" w:rsidRPr="00172DF7"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3BBC62E" w14:textId="356EC611"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241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5AEB4F2" w14:textId="2E9D92E0"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309</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6A606068" w14:textId="5A2D4A74"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47026DEB"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7EFED90F" w14:textId="77777777" w:rsidR="00241A15" w:rsidRPr="00172DF7"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11DA2224" w14:textId="77777777" w:rsidR="00241A15" w:rsidRPr="00172DF7"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785C8522" w14:textId="77777777" w:rsidR="00241A15" w:rsidRPr="00172DF7"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106C6330" w14:textId="3BF0C9AB"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118</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2925E967" w14:textId="7AA8689F"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155</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2E77DA67" w14:textId="68A1CF81"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9E00BE9"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33FBBAB"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7F0F6D27"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⑤医療型児童発達支援</w:t>
            </w:r>
          </w:p>
        </w:tc>
        <w:tc>
          <w:tcPr>
            <w:tcW w:w="992" w:type="dxa"/>
            <w:tcBorders>
              <w:top w:val="single" w:sz="4" w:space="0" w:color="auto"/>
              <w:left w:val="nil"/>
              <w:bottom w:val="dotted" w:sz="4" w:space="0" w:color="auto"/>
              <w:right w:val="single" w:sz="4" w:space="0" w:color="auto"/>
            </w:tcBorders>
            <w:noWrap/>
            <w:vAlign w:val="center"/>
          </w:tcPr>
          <w:p w14:paraId="0DDB6FCD" w14:textId="77777777" w:rsidR="00241A15" w:rsidRPr="00172DF7"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65CBE0D" w14:textId="2808F9F2"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0</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EF3C381" w14:textId="1C32A7A9"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89FE9FC" w14:textId="4D42A8C4"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39345C57" w14:textId="77777777" w:rsidTr="00241A15">
        <w:trPr>
          <w:trHeight w:hRule="exact" w:val="284"/>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2335DFA9" w14:textId="77777777" w:rsidR="00241A15" w:rsidRPr="00172DF7"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bottom w:val="single" w:sz="4" w:space="0" w:color="auto"/>
              <w:right w:val="single" w:sz="4" w:space="0" w:color="auto"/>
            </w:tcBorders>
            <w:vAlign w:val="center"/>
          </w:tcPr>
          <w:p w14:paraId="64D20D2A" w14:textId="77777777" w:rsidR="00241A15" w:rsidRPr="00172DF7"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694FFBFE" w14:textId="77777777" w:rsidR="00241A15" w:rsidRPr="00172DF7"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3C832327" w14:textId="3E461172"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0</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0DE86DE1" w14:textId="31BF20CA"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0</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28CC1AFE" w14:textId="752D952F" w:rsidR="00241A15" w:rsidRPr="00172DF7"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35D416F" w14:textId="77777777" w:rsidTr="00A86799">
        <w:trPr>
          <w:trHeight w:hRule="exact" w:val="284"/>
        </w:trPr>
        <w:tc>
          <w:tcPr>
            <w:tcW w:w="2835" w:type="dxa"/>
            <w:gridSpan w:val="4"/>
            <w:tcBorders>
              <w:top w:val="single" w:sz="4" w:space="0" w:color="auto"/>
              <w:left w:val="single" w:sz="4" w:space="0" w:color="auto"/>
            </w:tcBorders>
            <w:shd w:val="clear" w:color="auto" w:fill="F2F2F2" w:themeFill="background1" w:themeFillShade="F2"/>
            <w:noWrap/>
            <w:vAlign w:val="center"/>
          </w:tcPr>
          <w:p w14:paraId="28C735D2" w14:textId="77777777" w:rsidR="00241A15" w:rsidRPr="00172DF7"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８）障害児相談支援</w:t>
            </w:r>
          </w:p>
        </w:tc>
        <w:tc>
          <w:tcPr>
            <w:tcW w:w="992" w:type="dxa"/>
            <w:tcBorders>
              <w:top w:val="single" w:sz="4" w:space="0" w:color="auto"/>
              <w:bottom w:val="single" w:sz="4" w:space="0" w:color="auto"/>
            </w:tcBorders>
            <w:shd w:val="clear" w:color="auto" w:fill="F2F2F2" w:themeFill="background1" w:themeFillShade="F2"/>
            <w:noWrap/>
            <w:vAlign w:val="center"/>
          </w:tcPr>
          <w:p w14:paraId="7D688650" w14:textId="77777777" w:rsidR="00241A15" w:rsidRPr="00172DF7" w:rsidRDefault="00241A15" w:rsidP="00241A15">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2DF5A0C7" w14:textId="77777777" w:rsidR="00241A15" w:rsidRPr="00172DF7" w:rsidRDefault="00241A15" w:rsidP="00241A15">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4325B38E" w14:textId="77777777" w:rsidR="00241A15" w:rsidRPr="00172DF7" w:rsidRDefault="00241A15" w:rsidP="00241A15">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18663072" w14:textId="77777777" w:rsidR="00241A15" w:rsidRPr="00172DF7" w:rsidRDefault="00241A15" w:rsidP="00241A15">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172DF7" w:rsidRPr="00172DF7" w14:paraId="6EB7D5BF" w14:textId="77777777" w:rsidTr="001E28EE">
        <w:trPr>
          <w:trHeight w:hRule="exact" w:val="397"/>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4BA405C2" w14:textId="77777777" w:rsidR="001E28EE" w:rsidRPr="00172DF7" w:rsidRDefault="001E28EE" w:rsidP="001E28E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E7DB36C" w14:textId="77777777" w:rsidR="001E28EE" w:rsidRPr="00172DF7" w:rsidRDefault="001E28EE" w:rsidP="001E28E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①障害児相談支援</w:t>
            </w:r>
          </w:p>
        </w:tc>
        <w:tc>
          <w:tcPr>
            <w:tcW w:w="992" w:type="dxa"/>
            <w:tcBorders>
              <w:top w:val="single" w:sz="4" w:space="0" w:color="auto"/>
              <w:left w:val="nil"/>
              <w:bottom w:val="single" w:sz="4" w:space="0" w:color="auto"/>
              <w:right w:val="single" w:sz="4" w:space="0" w:color="auto"/>
            </w:tcBorders>
            <w:noWrap/>
            <w:vAlign w:val="center"/>
          </w:tcPr>
          <w:p w14:paraId="67592F2B" w14:textId="77777777" w:rsidR="001E28EE" w:rsidRPr="00172DF7" w:rsidRDefault="001E28EE" w:rsidP="001E28E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single" w:sz="4" w:space="0" w:color="auto"/>
              <w:right w:val="dotted" w:sz="4" w:space="0" w:color="auto"/>
            </w:tcBorders>
            <w:shd w:val="clear" w:color="auto" w:fill="FFFFFF" w:themeFill="background1"/>
            <w:noWrap/>
            <w:vAlign w:val="center"/>
          </w:tcPr>
          <w:p w14:paraId="6373650D" w14:textId="42EE7D99" w:rsidR="001E28EE" w:rsidRPr="00172DF7" w:rsidRDefault="001E28EE" w:rsidP="001E28E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314</w:t>
            </w:r>
          </w:p>
        </w:tc>
        <w:tc>
          <w:tcPr>
            <w:tcW w:w="1607"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5CF89B28" w14:textId="284F3AFF" w:rsidR="001E28EE" w:rsidRPr="00172DF7" w:rsidRDefault="001E28EE" w:rsidP="001E28E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334</w:t>
            </w:r>
          </w:p>
        </w:tc>
        <w:tc>
          <w:tcPr>
            <w:tcW w:w="1607" w:type="dxa"/>
            <w:tcBorders>
              <w:top w:val="single" w:sz="4" w:space="0" w:color="auto"/>
              <w:left w:val="dotted" w:sz="4" w:space="0" w:color="auto"/>
              <w:bottom w:val="single" w:sz="4" w:space="0" w:color="auto"/>
              <w:right w:val="single" w:sz="4" w:space="0" w:color="auto"/>
            </w:tcBorders>
            <w:shd w:val="clear" w:color="auto" w:fill="FFFFFF" w:themeFill="background1"/>
            <w:noWrap/>
            <w:vAlign w:val="center"/>
          </w:tcPr>
          <w:p w14:paraId="48653BE7" w14:textId="5515C8C3" w:rsidR="001E28EE" w:rsidRPr="00172DF7" w:rsidRDefault="001E28EE" w:rsidP="001E28E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bl>
    <w:p w14:paraId="07F54337" w14:textId="77777777" w:rsidR="00500FE3" w:rsidRPr="00172DF7" w:rsidRDefault="00500FE3" w:rsidP="00500FE3">
      <w:pPr>
        <w:widowControl/>
        <w:ind w:firstLineChars="100" w:firstLine="240"/>
        <w:rPr>
          <w:rFonts w:ascii="BIZ UDPゴシック" w:eastAsia="BIZ UDPゴシック" w:hAnsi="BIZ UDPゴシック"/>
          <w:color w:val="000000" w:themeColor="text1"/>
          <w:sz w:val="24"/>
          <w:szCs w:val="28"/>
        </w:rPr>
      </w:pPr>
    </w:p>
    <w:p w14:paraId="67204FCC" w14:textId="1DCFBD29" w:rsidR="006A5339" w:rsidRPr="00172DF7" w:rsidRDefault="006A5339">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tbl>
      <w:tblPr>
        <w:tblW w:w="8647" w:type="dxa"/>
        <w:tblInd w:w="383" w:type="dxa"/>
        <w:tblLayout w:type="fixed"/>
        <w:tblCellMar>
          <w:left w:w="99" w:type="dxa"/>
          <w:right w:w="99" w:type="dxa"/>
        </w:tblCellMar>
        <w:tblLook w:val="04A0" w:firstRow="1" w:lastRow="0" w:firstColumn="1" w:lastColumn="0" w:noHBand="0" w:noVBand="1"/>
      </w:tblPr>
      <w:tblGrid>
        <w:gridCol w:w="283"/>
        <w:gridCol w:w="2552"/>
        <w:gridCol w:w="992"/>
        <w:gridCol w:w="1606"/>
        <w:gridCol w:w="1607"/>
        <w:gridCol w:w="1607"/>
      </w:tblGrid>
      <w:tr w:rsidR="00172DF7" w:rsidRPr="00172DF7" w14:paraId="00762FF7" w14:textId="77777777" w:rsidTr="00A86799">
        <w:trPr>
          <w:trHeight w:val="276"/>
        </w:trPr>
        <w:tc>
          <w:tcPr>
            <w:tcW w:w="2835"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B2E5712" w14:textId="77777777" w:rsidR="006A5339" w:rsidRPr="00172DF7" w:rsidRDefault="006A5339" w:rsidP="006A533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lastRenderedPageBreak/>
              <w:t>（１か月あたり平均）</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0BCEF568" w14:textId="77777777" w:rsidR="006A5339" w:rsidRPr="00172DF7" w:rsidRDefault="006A5339" w:rsidP="006A533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A93C2C" w14:textId="3D012C56" w:rsidR="006A5339" w:rsidRPr="00172DF7" w:rsidRDefault="006A5339" w:rsidP="006A533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実績値（R８年度は見込み）</w:t>
            </w:r>
          </w:p>
        </w:tc>
      </w:tr>
      <w:tr w:rsidR="00172DF7" w:rsidRPr="00172DF7" w14:paraId="12D6944E" w14:textId="77777777" w:rsidTr="00A86799">
        <w:trPr>
          <w:trHeight w:val="276"/>
        </w:trPr>
        <w:tc>
          <w:tcPr>
            <w:tcW w:w="2835" w:type="dxa"/>
            <w:gridSpan w:val="2"/>
            <w:vMerge/>
            <w:tcBorders>
              <w:top w:val="single" w:sz="4" w:space="0" w:color="auto"/>
              <w:left w:val="single" w:sz="4" w:space="0" w:color="auto"/>
              <w:bottom w:val="single" w:sz="4" w:space="0" w:color="auto"/>
              <w:right w:val="single" w:sz="4" w:space="0" w:color="auto"/>
            </w:tcBorders>
            <w:vAlign w:val="center"/>
            <w:hideMark/>
          </w:tcPr>
          <w:p w14:paraId="511AD140" w14:textId="77777777" w:rsidR="006A5339" w:rsidRPr="00172DF7" w:rsidRDefault="006A5339" w:rsidP="006A5339">
            <w:pPr>
              <w:widowControl/>
              <w:spacing w:line="240" w:lineRule="exact"/>
              <w:jc w:val="left"/>
              <w:rPr>
                <w:rFonts w:ascii="メイリオ" w:eastAsia="メイリオ" w:hAnsi="メイリオ" w:cs="ＭＳ Ｐゴシック"/>
                <w:color w:val="000000" w:themeColor="text1"/>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0CDA58C6" w14:textId="77777777" w:rsidR="006A5339" w:rsidRPr="00172DF7" w:rsidRDefault="006A5339" w:rsidP="006A5339">
            <w:pPr>
              <w:widowControl/>
              <w:spacing w:line="240" w:lineRule="exact"/>
              <w:jc w:val="center"/>
              <w:rPr>
                <w:rFonts w:ascii="メイリオ" w:eastAsia="メイリオ" w:hAnsi="メイリオ" w:cs="ＭＳ Ｐゴシック"/>
                <w:color w:val="000000" w:themeColor="text1"/>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2F8C5EAD" w14:textId="3D7F35A2" w:rsidR="006A5339" w:rsidRPr="00172DF7" w:rsidRDefault="006A5339" w:rsidP="006A533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R６年度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3718D5E9" w14:textId="3A2BC08A" w:rsidR="006A5339" w:rsidRPr="00172DF7" w:rsidRDefault="006A5339" w:rsidP="006A533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R７年度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4ED314EC" w14:textId="299AEC19" w:rsidR="006A5339" w:rsidRPr="00172DF7" w:rsidRDefault="006A5339" w:rsidP="006A533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R８年度</w:t>
            </w:r>
          </w:p>
        </w:tc>
      </w:tr>
      <w:tr w:rsidR="00172DF7" w:rsidRPr="00172DF7" w14:paraId="474B3C92" w14:textId="77777777" w:rsidTr="00A86799">
        <w:trPr>
          <w:trHeight w:hRule="exact" w:val="284"/>
        </w:trPr>
        <w:tc>
          <w:tcPr>
            <w:tcW w:w="2835" w:type="dxa"/>
            <w:gridSpan w:val="2"/>
            <w:tcBorders>
              <w:top w:val="single" w:sz="4" w:space="0" w:color="auto"/>
              <w:left w:val="single" w:sz="4" w:space="0" w:color="auto"/>
            </w:tcBorders>
            <w:shd w:val="clear" w:color="auto" w:fill="F2F2F2" w:themeFill="background1" w:themeFillShade="F2"/>
            <w:noWrap/>
            <w:vAlign w:val="center"/>
          </w:tcPr>
          <w:p w14:paraId="4D041D65" w14:textId="77777777" w:rsidR="006A5339" w:rsidRPr="00172DF7" w:rsidRDefault="006A5339"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９）医療的ケア児支援</w:t>
            </w:r>
          </w:p>
        </w:tc>
        <w:tc>
          <w:tcPr>
            <w:tcW w:w="992" w:type="dxa"/>
            <w:tcBorders>
              <w:top w:val="single" w:sz="4" w:space="0" w:color="auto"/>
              <w:bottom w:val="single" w:sz="4" w:space="0" w:color="auto"/>
            </w:tcBorders>
            <w:shd w:val="clear" w:color="auto" w:fill="F2F2F2" w:themeFill="background1" w:themeFillShade="F2"/>
            <w:noWrap/>
            <w:vAlign w:val="center"/>
          </w:tcPr>
          <w:p w14:paraId="31E89A36" w14:textId="77777777" w:rsidR="006A5339" w:rsidRPr="00172DF7" w:rsidRDefault="006A5339" w:rsidP="00A86799">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4370E062" w14:textId="77777777" w:rsidR="006A5339" w:rsidRPr="00172DF7" w:rsidRDefault="006A5339"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5C5CF67A" w14:textId="77777777" w:rsidR="006A5339" w:rsidRPr="00172DF7" w:rsidRDefault="006A5339"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75688F38" w14:textId="77777777" w:rsidR="006A5339" w:rsidRPr="00172DF7" w:rsidRDefault="006A5339"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172DF7" w:rsidRPr="00172DF7" w14:paraId="122C23E1"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2C5F962A" w14:textId="77777777" w:rsidR="006A5339" w:rsidRPr="00172DF7"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tcBorders>
              <w:top w:val="single" w:sz="4" w:space="0" w:color="auto"/>
              <w:left w:val="single" w:sz="4" w:space="0" w:color="auto"/>
              <w:bottom w:val="dotted" w:sz="4" w:space="0" w:color="auto"/>
              <w:right w:val="single" w:sz="4" w:space="0" w:color="auto"/>
            </w:tcBorders>
            <w:vAlign w:val="center"/>
          </w:tcPr>
          <w:p w14:paraId="6A109D07" w14:textId="77777777" w:rsidR="006A5339" w:rsidRPr="00172DF7"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①関連分野の支援を調整するコーディネーターの配置人数</w:t>
            </w:r>
          </w:p>
        </w:tc>
        <w:tc>
          <w:tcPr>
            <w:tcW w:w="992" w:type="dxa"/>
            <w:tcBorders>
              <w:top w:val="single" w:sz="4" w:space="0" w:color="auto"/>
              <w:left w:val="nil"/>
              <w:bottom w:val="dotted" w:sz="4" w:space="0" w:color="auto"/>
              <w:right w:val="single" w:sz="4" w:space="0" w:color="auto"/>
            </w:tcBorders>
            <w:noWrap/>
            <w:vAlign w:val="center"/>
          </w:tcPr>
          <w:p w14:paraId="1A64F23B" w14:textId="77777777" w:rsidR="006A5339" w:rsidRPr="00172DF7" w:rsidRDefault="006A5339" w:rsidP="006A5339">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DAD8F5C" w14:textId="77777777" w:rsidR="006A5339" w:rsidRPr="00172DF7"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66192A9" w14:textId="2E344AE1" w:rsidR="006A5339" w:rsidRPr="00172DF7"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6</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8446039" w14:textId="1DA54CDF" w:rsidR="006A5339" w:rsidRPr="00172DF7" w:rsidRDefault="006A5339" w:rsidP="006A533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39DCC1C" w14:textId="77777777" w:rsidTr="00A86799">
        <w:trPr>
          <w:trHeight w:hRule="exact" w:val="284"/>
        </w:trPr>
        <w:tc>
          <w:tcPr>
            <w:tcW w:w="5433" w:type="dxa"/>
            <w:gridSpan w:val="4"/>
            <w:tcBorders>
              <w:top w:val="single" w:sz="4" w:space="0" w:color="auto"/>
              <w:left w:val="single" w:sz="4" w:space="0" w:color="auto"/>
            </w:tcBorders>
            <w:shd w:val="clear" w:color="auto" w:fill="F2F2F2" w:themeFill="background1" w:themeFillShade="F2"/>
            <w:noWrap/>
            <w:vAlign w:val="center"/>
          </w:tcPr>
          <w:p w14:paraId="426938EB" w14:textId="77777777" w:rsidR="006A5339" w:rsidRPr="00172DF7" w:rsidRDefault="006A5339" w:rsidP="006A5339">
            <w:pPr>
              <w:widowControl/>
              <w:spacing w:line="240" w:lineRule="exact"/>
              <w:ind w:leftChars="-33" w:left="-69" w:rightChars="-44" w:right="-92"/>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10）発達障害者等に対する支援</w:t>
            </w:r>
          </w:p>
        </w:tc>
        <w:tc>
          <w:tcPr>
            <w:tcW w:w="1607" w:type="dxa"/>
            <w:tcBorders>
              <w:top w:val="single" w:sz="4" w:space="0" w:color="auto"/>
              <w:bottom w:val="single" w:sz="4" w:space="0" w:color="auto"/>
            </w:tcBorders>
            <w:shd w:val="clear" w:color="auto" w:fill="F2F2F2" w:themeFill="background1" w:themeFillShade="F2"/>
            <w:noWrap/>
            <w:vAlign w:val="center"/>
          </w:tcPr>
          <w:p w14:paraId="59B96277" w14:textId="77777777" w:rsidR="006A5339" w:rsidRPr="00172DF7" w:rsidRDefault="006A5339" w:rsidP="006A533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380359EE" w14:textId="77777777" w:rsidR="006A5339" w:rsidRPr="00172DF7" w:rsidRDefault="006A5339" w:rsidP="006A533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172DF7" w:rsidRPr="00172DF7" w14:paraId="0410077A" w14:textId="77777777" w:rsidTr="006A5339">
        <w:trPr>
          <w:trHeight w:hRule="exact" w:val="567"/>
        </w:trPr>
        <w:tc>
          <w:tcPr>
            <w:tcW w:w="283" w:type="dxa"/>
            <w:tcBorders>
              <w:left w:val="single" w:sz="4" w:space="0" w:color="auto"/>
              <w:right w:val="single" w:sz="4" w:space="0" w:color="auto"/>
            </w:tcBorders>
            <w:shd w:val="clear" w:color="auto" w:fill="F2F2F2" w:themeFill="background1" w:themeFillShade="F2"/>
            <w:noWrap/>
          </w:tcPr>
          <w:p w14:paraId="07AC4769" w14:textId="77777777" w:rsidR="006A5339" w:rsidRPr="00172DF7"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tcBorders>
              <w:top w:val="single" w:sz="4" w:space="0" w:color="auto"/>
              <w:left w:val="single" w:sz="4" w:space="0" w:color="auto"/>
              <w:bottom w:val="dotted" w:sz="4" w:space="0" w:color="auto"/>
              <w:right w:val="single" w:sz="4" w:space="0" w:color="auto"/>
            </w:tcBorders>
            <w:vAlign w:val="center"/>
          </w:tcPr>
          <w:p w14:paraId="773C36B9" w14:textId="77777777" w:rsidR="006A5339" w:rsidRPr="00172DF7"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①ペアレントプログラム等の受講者数</w:t>
            </w:r>
          </w:p>
        </w:tc>
        <w:tc>
          <w:tcPr>
            <w:tcW w:w="992" w:type="dxa"/>
            <w:tcBorders>
              <w:top w:val="single" w:sz="4" w:space="0" w:color="auto"/>
              <w:left w:val="nil"/>
              <w:bottom w:val="dotted" w:sz="4" w:space="0" w:color="auto"/>
              <w:right w:val="single" w:sz="4" w:space="0" w:color="auto"/>
            </w:tcBorders>
            <w:noWrap/>
            <w:vAlign w:val="center"/>
          </w:tcPr>
          <w:p w14:paraId="5C0C3E28" w14:textId="77777777" w:rsidR="006A5339" w:rsidRPr="00172DF7" w:rsidRDefault="006A5339" w:rsidP="006A5339">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5CB9748C" w14:textId="1F531357" w:rsidR="006A5339" w:rsidRPr="00172DF7"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23</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1B90DE7" w14:textId="638CBF33" w:rsidR="006A5339" w:rsidRPr="00172DF7"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23</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357381A" w14:textId="29D532CF" w:rsidR="006A5339" w:rsidRPr="00172DF7" w:rsidRDefault="006A5339" w:rsidP="006A533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B47C55C" w14:textId="77777777" w:rsidTr="006A5339">
        <w:trPr>
          <w:trHeight w:hRule="exact" w:val="567"/>
        </w:trPr>
        <w:tc>
          <w:tcPr>
            <w:tcW w:w="283" w:type="dxa"/>
            <w:tcBorders>
              <w:left w:val="single" w:sz="4" w:space="0" w:color="auto"/>
              <w:right w:val="single" w:sz="4" w:space="0" w:color="auto"/>
            </w:tcBorders>
            <w:shd w:val="clear" w:color="auto" w:fill="F2F2F2" w:themeFill="background1" w:themeFillShade="F2"/>
            <w:noWrap/>
          </w:tcPr>
          <w:p w14:paraId="75FB987A" w14:textId="77777777" w:rsidR="006A5339" w:rsidRPr="00172DF7"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tcBorders>
              <w:top w:val="single" w:sz="4" w:space="0" w:color="auto"/>
              <w:left w:val="single" w:sz="4" w:space="0" w:color="auto"/>
              <w:bottom w:val="dotted" w:sz="4" w:space="0" w:color="auto"/>
              <w:right w:val="single" w:sz="4" w:space="0" w:color="auto"/>
            </w:tcBorders>
            <w:vAlign w:val="center"/>
          </w:tcPr>
          <w:p w14:paraId="50157342" w14:textId="77777777" w:rsidR="006A5339" w:rsidRPr="00172DF7"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②ペアレントメンターの人数</w:t>
            </w:r>
          </w:p>
        </w:tc>
        <w:tc>
          <w:tcPr>
            <w:tcW w:w="992" w:type="dxa"/>
            <w:tcBorders>
              <w:top w:val="single" w:sz="4" w:space="0" w:color="auto"/>
              <w:left w:val="nil"/>
              <w:bottom w:val="dotted" w:sz="4" w:space="0" w:color="auto"/>
              <w:right w:val="single" w:sz="4" w:space="0" w:color="auto"/>
            </w:tcBorders>
            <w:noWrap/>
            <w:vAlign w:val="center"/>
          </w:tcPr>
          <w:p w14:paraId="61F39D64" w14:textId="77777777" w:rsidR="006A5339" w:rsidRPr="00172DF7" w:rsidRDefault="006A5339" w:rsidP="006A5339">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59E9ED2D" w14:textId="11D3AD28" w:rsidR="006A5339" w:rsidRPr="00172DF7"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7</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E3CCE1B" w14:textId="1215678C" w:rsidR="006A5339" w:rsidRPr="00172DF7"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7</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DBBDE30" w14:textId="0444F169" w:rsidR="006A5339" w:rsidRPr="00172DF7" w:rsidRDefault="006A5339" w:rsidP="006A533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5C61784" w14:textId="77777777" w:rsidTr="006A5339">
        <w:trPr>
          <w:trHeight w:hRule="exact" w:val="844"/>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7B6B1FE1" w14:textId="77777777" w:rsidR="006A5339" w:rsidRPr="00172DF7"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tcBorders>
              <w:top w:val="single" w:sz="4" w:space="0" w:color="auto"/>
              <w:left w:val="single" w:sz="4" w:space="0" w:color="auto"/>
              <w:bottom w:val="single" w:sz="4" w:space="0" w:color="auto"/>
              <w:right w:val="single" w:sz="4" w:space="0" w:color="auto"/>
            </w:tcBorders>
            <w:vAlign w:val="center"/>
          </w:tcPr>
          <w:p w14:paraId="57B2E330" w14:textId="77777777" w:rsidR="006A5339" w:rsidRPr="00172DF7"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③ピアサポートの活動への参加人数（みつけばルーム参加者数）</w:t>
            </w:r>
          </w:p>
        </w:tc>
        <w:tc>
          <w:tcPr>
            <w:tcW w:w="992" w:type="dxa"/>
            <w:tcBorders>
              <w:top w:val="single" w:sz="4" w:space="0" w:color="auto"/>
              <w:left w:val="nil"/>
              <w:bottom w:val="single" w:sz="4" w:space="0" w:color="auto"/>
              <w:right w:val="single" w:sz="4" w:space="0" w:color="auto"/>
            </w:tcBorders>
            <w:noWrap/>
            <w:vAlign w:val="center"/>
          </w:tcPr>
          <w:p w14:paraId="04C28A5F" w14:textId="77777777" w:rsidR="006A5339" w:rsidRPr="00172DF7" w:rsidRDefault="006A5339" w:rsidP="006A5339">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single" w:sz="4" w:space="0" w:color="auto"/>
              <w:right w:val="dotted" w:sz="4" w:space="0" w:color="auto"/>
            </w:tcBorders>
            <w:shd w:val="clear" w:color="auto" w:fill="FFFFFF" w:themeFill="background1"/>
            <w:noWrap/>
            <w:vAlign w:val="center"/>
          </w:tcPr>
          <w:p w14:paraId="36432180" w14:textId="4E0E8068" w:rsidR="006A5339" w:rsidRPr="00172DF7"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1,973</w:t>
            </w:r>
          </w:p>
        </w:tc>
        <w:tc>
          <w:tcPr>
            <w:tcW w:w="1607"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4868EDD0" w14:textId="2DB83733" w:rsidR="006A5339" w:rsidRPr="00172DF7"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2,133</w:t>
            </w:r>
          </w:p>
        </w:tc>
        <w:tc>
          <w:tcPr>
            <w:tcW w:w="1607" w:type="dxa"/>
            <w:tcBorders>
              <w:top w:val="single" w:sz="4" w:space="0" w:color="auto"/>
              <w:left w:val="dotted" w:sz="4" w:space="0" w:color="auto"/>
              <w:bottom w:val="single" w:sz="4" w:space="0" w:color="auto"/>
              <w:right w:val="single" w:sz="4" w:space="0" w:color="auto"/>
            </w:tcBorders>
            <w:shd w:val="clear" w:color="auto" w:fill="FFFFFF" w:themeFill="background1"/>
            <w:noWrap/>
            <w:vAlign w:val="center"/>
          </w:tcPr>
          <w:p w14:paraId="7C7814E2" w14:textId="3C79EC01" w:rsidR="006A5339" w:rsidRPr="00172DF7" w:rsidRDefault="006A5339" w:rsidP="006A533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bl>
    <w:p w14:paraId="45989F91" w14:textId="77777777" w:rsidR="00D2015A" w:rsidRPr="00172DF7" w:rsidRDefault="00D2015A" w:rsidP="00500FE3">
      <w:pPr>
        <w:widowControl/>
        <w:ind w:firstLineChars="100" w:firstLine="240"/>
        <w:rPr>
          <w:rFonts w:ascii="BIZ UDPゴシック" w:eastAsia="BIZ UDPゴシック" w:hAnsi="BIZ UDPゴシック"/>
          <w:color w:val="000000" w:themeColor="text1"/>
          <w:sz w:val="24"/>
          <w:szCs w:val="28"/>
        </w:rPr>
      </w:pPr>
    </w:p>
    <w:tbl>
      <w:tblPr>
        <w:tblW w:w="8647" w:type="dxa"/>
        <w:tblInd w:w="383" w:type="dxa"/>
        <w:tblLayout w:type="fixed"/>
        <w:tblCellMar>
          <w:left w:w="99" w:type="dxa"/>
          <w:right w:w="99" w:type="dxa"/>
        </w:tblCellMar>
        <w:tblLook w:val="04A0" w:firstRow="1" w:lastRow="0" w:firstColumn="1" w:lastColumn="0" w:noHBand="0" w:noVBand="1"/>
      </w:tblPr>
      <w:tblGrid>
        <w:gridCol w:w="283"/>
        <w:gridCol w:w="284"/>
        <w:gridCol w:w="2268"/>
        <w:gridCol w:w="992"/>
        <w:gridCol w:w="1606"/>
        <w:gridCol w:w="1607"/>
        <w:gridCol w:w="1607"/>
      </w:tblGrid>
      <w:tr w:rsidR="00172DF7" w:rsidRPr="00172DF7" w14:paraId="64E7C712" w14:textId="77777777" w:rsidTr="00A86799">
        <w:trPr>
          <w:trHeight w:val="276"/>
        </w:trPr>
        <w:tc>
          <w:tcPr>
            <w:tcW w:w="2835"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7BB3733" w14:textId="77777777" w:rsidR="0065614C" w:rsidRPr="00172DF7" w:rsidRDefault="0065614C"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（年度の計画）</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54415FBD" w14:textId="77777777" w:rsidR="0065614C" w:rsidRPr="00172DF7" w:rsidRDefault="0065614C"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02C90C" w14:textId="6280C6B7" w:rsidR="0065614C" w:rsidRPr="00172DF7" w:rsidRDefault="0065614C"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実績値（R８年度は見込み）</w:t>
            </w:r>
          </w:p>
        </w:tc>
      </w:tr>
      <w:tr w:rsidR="00172DF7" w:rsidRPr="00172DF7" w14:paraId="7998AC96" w14:textId="77777777" w:rsidTr="00A86799">
        <w:trPr>
          <w:trHeight w:val="276"/>
        </w:trPr>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2ACCE52B" w14:textId="77777777" w:rsidR="0065614C" w:rsidRPr="00172DF7" w:rsidRDefault="0065614C" w:rsidP="0065614C">
            <w:pPr>
              <w:widowControl/>
              <w:spacing w:line="240" w:lineRule="exact"/>
              <w:jc w:val="left"/>
              <w:rPr>
                <w:rFonts w:ascii="メイリオ" w:eastAsia="メイリオ" w:hAnsi="メイリオ" w:cs="ＭＳ Ｐゴシック"/>
                <w:color w:val="000000" w:themeColor="text1"/>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11805E1E" w14:textId="77777777" w:rsidR="0065614C" w:rsidRPr="00172DF7" w:rsidRDefault="0065614C" w:rsidP="0065614C">
            <w:pPr>
              <w:widowControl/>
              <w:spacing w:line="240" w:lineRule="exact"/>
              <w:jc w:val="center"/>
              <w:rPr>
                <w:rFonts w:ascii="メイリオ" w:eastAsia="メイリオ" w:hAnsi="メイリオ" w:cs="ＭＳ Ｐゴシック"/>
                <w:color w:val="000000" w:themeColor="text1"/>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04A760EC" w14:textId="7C20A179" w:rsidR="0065614C" w:rsidRPr="00172DF7" w:rsidRDefault="0065614C" w:rsidP="0065614C">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R６年度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243DDDCE" w14:textId="40F50D8A" w:rsidR="0065614C" w:rsidRPr="00172DF7" w:rsidRDefault="0065614C" w:rsidP="0065614C">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R７年度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7472F7C8" w14:textId="0E678243" w:rsidR="0065614C" w:rsidRPr="00172DF7" w:rsidRDefault="0065614C" w:rsidP="0065614C">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R８年度</w:t>
            </w:r>
          </w:p>
        </w:tc>
      </w:tr>
      <w:tr w:rsidR="00172DF7" w:rsidRPr="00172DF7" w14:paraId="51CCF8AE"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7121FD49" w14:textId="77777777" w:rsidR="0065614C" w:rsidRPr="00172DF7" w:rsidRDefault="0065614C" w:rsidP="00A86799">
            <w:pPr>
              <w:widowControl/>
              <w:spacing w:line="240" w:lineRule="exact"/>
              <w:ind w:leftChars="-33" w:left="-69" w:rightChars="-44" w:right="-92"/>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11</w:t>
            </w:r>
            <w:r w:rsidRPr="00172DF7">
              <w:rPr>
                <w:rFonts w:ascii="メイリオ" w:eastAsia="メイリオ" w:hAnsi="メイリオ" w:cs="ＭＳ Ｐゴシック"/>
                <w:color w:val="000000" w:themeColor="text1"/>
                <w:kern w:val="0"/>
                <w:sz w:val="20"/>
                <w:szCs w:val="20"/>
                <w14:ligatures w14:val="none"/>
              </w:rPr>
              <w:t>)精神障害者にも対応した地域包括ケアシステムの構築</w:t>
            </w:r>
          </w:p>
        </w:tc>
        <w:tc>
          <w:tcPr>
            <w:tcW w:w="1607" w:type="dxa"/>
            <w:tcBorders>
              <w:top w:val="single" w:sz="4" w:space="0" w:color="auto"/>
              <w:bottom w:val="single" w:sz="4" w:space="0" w:color="auto"/>
            </w:tcBorders>
            <w:shd w:val="clear" w:color="auto" w:fill="F2F2F2" w:themeFill="background1" w:themeFillShade="F2"/>
            <w:noWrap/>
            <w:vAlign w:val="center"/>
          </w:tcPr>
          <w:p w14:paraId="3FFED108" w14:textId="77777777" w:rsidR="0065614C" w:rsidRPr="00172DF7" w:rsidRDefault="0065614C"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2DA5EEF5" w14:textId="77777777" w:rsidR="0065614C" w:rsidRPr="00172DF7" w:rsidRDefault="0065614C"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172DF7" w:rsidRPr="00172DF7" w14:paraId="4AD88E70"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3F6D1695"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57083722"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①協議の場参加者数</w:t>
            </w:r>
          </w:p>
        </w:tc>
        <w:tc>
          <w:tcPr>
            <w:tcW w:w="992" w:type="dxa"/>
            <w:tcBorders>
              <w:top w:val="single" w:sz="4" w:space="0" w:color="auto"/>
              <w:left w:val="nil"/>
              <w:bottom w:val="dotted" w:sz="4" w:space="0" w:color="auto"/>
              <w:right w:val="single" w:sz="4" w:space="0" w:color="auto"/>
            </w:tcBorders>
            <w:noWrap/>
            <w:vAlign w:val="center"/>
          </w:tcPr>
          <w:p w14:paraId="7137E77E" w14:textId="77777777" w:rsidR="0065614C" w:rsidRPr="00172DF7"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8B8CC4E" w14:textId="1034DF22"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28</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48285CF" w14:textId="40B7F79F"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26</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E5415E4" w14:textId="29AF4732"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449BE5B2"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70DD4AE2"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right w:val="single" w:sz="4" w:space="0" w:color="auto"/>
            </w:tcBorders>
            <w:vAlign w:val="center"/>
          </w:tcPr>
          <w:p w14:paraId="748EA507"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1F5DF129"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〔うち、保健〕</w:t>
            </w:r>
          </w:p>
        </w:tc>
        <w:tc>
          <w:tcPr>
            <w:tcW w:w="992" w:type="dxa"/>
            <w:tcBorders>
              <w:top w:val="single" w:sz="4" w:space="0" w:color="auto"/>
              <w:left w:val="nil"/>
              <w:bottom w:val="dotted" w:sz="4" w:space="0" w:color="auto"/>
              <w:right w:val="single" w:sz="4" w:space="0" w:color="auto"/>
            </w:tcBorders>
            <w:noWrap/>
            <w:vAlign w:val="center"/>
          </w:tcPr>
          <w:p w14:paraId="71F96FDC" w14:textId="77777777" w:rsidR="0065614C" w:rsidRPr="00172DF7"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9452D15" w14:textId="32038984"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4</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DDF304F" w14:textId="64339E4C"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4</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364D0A96" w14:textId="52E416D0"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9F620C3"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BC7C943"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right w:val="single" w:sz="4" w:space="0" w:color="auto"/>
            </w:tcBorders>
            <w:vAlign w:val="center"/>
          </w:tcPr>
          <w:p w14:paraId="2A80E2E3"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2D8CE63F"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r w:rsidRPr="00172DF7">
              <w:rPr>
                <w:rFonts w:ascii="メイリオ" w:eastAsia="メイリオ" w:hAnsi="メイリオ" w:cs="ＭＳ Ｐゴシック" w:hint="eastAsia"/>
                <w:color w:val="000000" w:themeColor="text1"/>
                <w:w w:val="80"/>
                <w:kern w:val="0"/>
                <w:sz w:val="20"/>
                <w:szCs w:val="20"/>
                <w14:ligatures w14:val="none"/>
              </w:rPr>
              <w:t>うち、医療・精神科</w:t>
            </w:r>
            <w:r w:rsidRPr="00172DF7">
              <w:rPr>
                <w:rFonts w:ascii="メイリオ" w:eastAsia="メイリオ" w:hAnsi="メイリオ" w:cs="ＭＳ Ｐゴシック" w:hint="eastAsia"/>
                <w:color w:val="000000" w:themeColor="text1"/>
                <w:kern w:val="0"/>
                <w:sz w:val="20"/>
                <w:szCs w:val="20"/>
                <w14:ligatures w14:val="none"/>
              </w:rPr>
              <w:t>〕</w:t>
            </w:r>
          </w:p>
        </w:tc>
        <w:tc>
          <w:tcPr>
            <w:tcW w:w="992" w:type="dxa"/>
            <w:tcBorders>
              <w:top w:val="single" w:sz="4" w:space="0" w:color="auto"/>
              <w:left w:val="nil"/>
              <w:bottom w:val="dotted" w:sz="4" w:space="0" w:color="auto"/>
              <w:right w:val="single" w:sz="4" w:space="0" w:color="auto"/>
            </w:tcBorders>
            <w:noWrap/>
            <w:vAlign w:val="center"/>
          </w:tcPr>
          <w:p w14:paraId="1169D92E" w14:textId="77777777" w:rsidR="0065614C" w:rsidRPr="00172DF7"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4BD6878" w14:textId="3A0417F6"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15D8443" w14:textId="18B30A9A"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BA7A873" w14:textId="68DD500D"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0062AB36"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7253C2A3"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right w:val="single" w:sz="4" w:space="0" w:color="auto"/>
            </w:tcBorders>
            <w:vAlign w:val="center"/>
          </w:tcPr>
          <w:p w14:paraId="125ED357"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5ADE6847"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r w:rsidRPr="00172DF7">
              <w:rPr>
                <w:rFonts w:ascii="メイリオ" w:eastAsia="メイリオ" w:hAnsi="メイリオ" w:cs="ＭＳ Ｐゴシック" w:hint="eastAsia"/>
                <w:color w:val="000000" w:themeColor="text1"/>
                <w:w w:val="66"/>
                <w:kern w:val="0"/>
                <w:sz w:val="20"/>
                <w:szCs w:val="20"/>
                <w14:ligatures w14:val="none"/>
              </w:rPr>
              <w:t>うち、医療ー精神科以外</w:t>
            </w:r>
            <w:r w:rsidRPr="00172DF7">
              <w:rPr>
                <w:rFonts w:ascii="メイリオ" w:eastAsia="メイリオ" w:hAnsi="メイリオ" w:cs="ＭＳ Ｐゴシック" w:hint="eastAsia"/>
                <w:color w:val="000000" w:themeColor="text1"/>
                <w:kern w:val="0"/>
                <w:sz w:val="20"/>
                <w:szCs w:val="20"/>
                <w14:ligatures w14:val="none"/>
              </w:rPr>
              <w:t>〕</w:t>
            </w:r>
          </w:p>
        </w:tc>
        <w:tc>
          <w:tcPr>
            <w:tcW w:w="992" w:type="dxa"/>
            <w:tcBorders>
              <w:top w:val="single" w:sz="4" w:space="0" w:color="auto"/>
              <w:left w:val="nil"/>
              <w:bottom w:val="dotted" w:sz="4" w:space="0" w:color="auto"/>
              <w:right w:val="single" w:sz="4" w:space="0" w:color="auto"/>
            </w:tcBorders>
            <w:noWrap/>
            <w:vAlign w:val="center"/>
          </w:tcPr>
          <w:p w14:paraId="21534410" w14:textId="77777777" w:rsidR="0065614C" w:rsidRPr="00172DF7"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266CC3E" w14:textId="4FEBA249"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CB6235E" w14:textId="0F3A7064"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2779382" w14:textId="1132F1B6"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3D0FE27A"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644EE6F2"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right w:val="single" w:sz="4" w:space="0" w:color="auto"/>
            </w:tcBorders>
            <w:vAlign w:val="center"/>
          </w:tcPr>
          <w:p w14:paraId="41FEB1D3"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62F8C0B2"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〔うち、福祉〕</w:t>
            </w:r>
          </w:p>
        </w:tc>
        <w:tc>
          <w:tcPr>
            <w:tcW w:w="992" w:type="dxa"/>
            <w:tcBorders>
              <w:top w:val="single" w:sz="4" w:space="0" w:color="auto"/>
              <w:left w:val="nil"/>
              <w:bottom w:val="dotted" w:sz="4" w:space="0" w:color="auto"/>
              <w:right w:val="single" w:sz="4" w:space="0" w:color="auto"/>
            </w:tcBorders>
            <w:noWrap/>
            <w:vAlign w:val="center"/>
          </w:tcPr>
          <w:p w14:paraId="7C054CB8" w14:textId="77777777" w:rsidR="0065614C" w:rsidRPr="00172DF7"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25D29CC" w14:textId="3A222F5F"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16</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B197A28" w14:textId="692A111C"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15</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B7044E6" w14:textId="56FDBF30"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1BAE1328"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57041A2"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right w:val="single" w:sz="4" w:space="0" w:color="auto"/>
            </w:tcBorders>
            <w:vAlign w:val="center"/>
          </w:tcPr>
          <w:p w14:paraId="5E929920"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39094016"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〔うち、介護〕</w:t>
            </w:r>
          </w:p>
        </w:tc>
        <w:tc>
          <w:tcPr>
            <w:tcW w:w="992" w:type="dxa"/>
            <w:tcBorders>
              <w:top w:val="single" w:sz="4" w:space="0" w:color="auto"/>
              <w:left w:val="nil"/>
              <w:bottom w:val="dotted" w:sz="4" w:space="0" w:color="auto"/>
              <w:right w:val="single" w:sz="4" w:space="0" w:color="auto"/>
            </w:tcBorders>
            <w:noWrap/>
            <w:vAlign w:val="center"/>
          </w:tcPr>
          <w:p w14:paraId="32EC4F34" w14:textId="77777777" w:rsidR="0065614C" w:rsidRPr="00172DF7"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EA7551C" w14:textId="4B9A4BB9"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0</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6478D721" w14:textId="37AC38D8"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AE20387" w14:textId="0F4DCAD2"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F5AAB52"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0021B975"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right w:val="single" w:sz="4" w:space="0" w:color="auto"/>
            </w:tcBorders>
            <w:vAlign w:val="center"/>
          </w:tcPr>
          <w:p w14:paraId="28D45B67"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75C3441A"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〔うち、当事者〕</w:t>
            </w:r>
          </w:p>
        </w:tc>
        <w:tc>
          <w:tcPr>
            <w:tcW w:w="992" w:type="dxa"/>
            <w:tcBorders>
              <w:top w:val="single" w:sz="4" w:space="0" w:color="auto"/>
              <w:left w:val="nil"/>
              <w:bottom w:val="dotted" w:sz="4" w:space="0" w:color="auto"/>
              <w:right w:val="single" w:sz="4" w:space="0" w:color="auto"/>
            </w:tcBorders>
            <w:noWrap/>
            <w:vAlign w:val="center"/>
          </w:tcPr>
          <w:p w14:paraId="5F187ED2" w14:textId="77777777" w:rsidR="0065614C" w:rsidRPr="00172DF7"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9C6355A" w14:textId="5420FB79"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3F98939" w14:textId="3E244047"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27122D25" w14:textId="33656C00"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5CF9B4F4"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546B628C"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bottom w:val="dotted" w:sz="4" w:space="0" w:color="auto"/>
              <w:right w:val="single" w:sz="4" w:space="0" w:color="auto"/>
            </w:tcBorders>
            <w:vAlign w:val="center"/>
          </w:tcPr>
          <w:p w14:paraId="36B07525"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2A8ACF94"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〔うち、家族など〕</w:t>
            </w:r>
          </w:p>
        </w:tc>
        <w:tc>
          <w:tcPr>
            <w:tcW w:w="992" w:type="dxa"/>
            <w:tcBorders>
              <w:top w:val="single" w:sz="4" w:space="0" w:color="auto"/>
              <w:left w:val="nil"/>
              <w:bottom w:val="dotted" w:sz="4" w:space="0" w:color="auto"/>
              <w:right w:val="single" w:sz="4" w:space="0" w:color="auto"/>
            </w:tcBorders>
            <w:noWrap/>
            <w:vAlign w:val="center"/>
          </w:tcPr>
          <w:p w14:paraId="2A4A3104" w14:textId="77777777" w:rsidR="0065614C" w:rsidRPr="00172DF7"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B472E88" w14:textId="3C004C63"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0</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4D10D91" w14:textId="189D2EBC"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3025EC0" w14:textId="276B7F45"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B41EE2C" w14:textId="77777777" w:rsidTr="00A86799">
        <w:trPr>
          <w:trHeight w:hRule="exact" w:val="577"/>
        </w:trPr>
        <w:tc>
          <w:tcPr>
            <w:tcW w:w="283" w:type="dxa"/>
            <w:tcBorders>
              <w:left w:val="single" w:sz="4" w:space="0" w:color="auto"/>
              <w:right w:val="single" w:sz="4" w:space="0" w:color="auto"/>
            </w:tcBorders>
            <w:shd w:val="clear" w:color="auto" w:fill="F2F2F2" w:themeFill="background1" w:themeFillShade="F2"/>
            <w:noWrap/>
          </w:tcPr>
          <w:p w14:paraId="729FE03C"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7A6A57B4"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②</w:t>
            </w:r>
            <w:r w:rsidRPr="00172DF7">
              <w:rPr>
                <w:rFonts w:ascii="メイリオ" w:eastAsia="メイリオ" w:hAnsi="メイリオ" w:cs="ＭＳ Ｐゴシック" w:hint="eastAsia"/>
                <w:color w:val="000000" w:themeColor="text1"/>
                <w:w w:val="90"/>
                <w:kern w:val="0"/>
                <w:sz w:val="20"/>
                <w:szCs w:val="20"/>
                <w14:ligatures w14:val="none"/>
              </w:rPr>
              <w:t>協議の場における目標設定及び評価の実施回数</w:t>
            </w:r>
          </w:p>
        </w:tc>
        <w:tc>
          <w:tcPr>
            <w:tcW w:w="992" w:type="dxa"/>
            <w:tcBorders>
              <w:top w:val="single" w:sz="4" w:space="0" w:color="auto"/>
              <w:left w:val="nil"/>
              <w:bottom w:val="dotted" w:sz="4" w:space="0" w:color="auto"/>
              <w:right w:val="single" w:sz="4" w:space="0" w:color="auto"/>
            </w:tcBorders>
            <w:noWrap/>
            <w:vAlign w:val="center"/>
          </w:tcPr>
          <w:p w14:paraId="5CB3829C" w14:textId="77777777" w:rsidR="0065614C" w:rsidRPr="00172DF7"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回</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DA67C00" w14:textId="0994FDB9"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26F00A55" w14:textId="77777777"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61C91BF2" w14:textId="73A1DE36"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443EA52A"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2B5B1754" w14:textId="77777777" w:rsidR="0065614C" w:rsidRPr="00172DF7" w:rsidRDefault="0065614C" w:rsidP="0065614C">
            <w:pPr>
              <w:widowControl/>
              <w:spacing w:line="240" w:lineRule="exact"/>
              <w:ind w:leftChars="-33" w:left="-69" w:rightChars="-44" w:right="-92"/>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12</w:t>
            </w:r>
            <w:r w:rsidRPr="00172DF7">
              <w:rPr>
                <w:rFonts w:ascii="メイリオ" w:eastAsia="メイリオ" w:hAnsi="メイリオ" w:cs="ＭＳ Ｐゴシック"/>
                <w:color w:val="000000" w:themeColor="text1"/>
                <w:kern w:val="0"/>
                <w:sz w:val="20"/>
                <w:szCs w:val="20"/>
                <w14:ligatures w14:val="none"/>
              </w:rPr>
              <w:t>)</w:t>
            </w:r>
            <w:r w:rsidRPr="00172DF7">
              <w:rPr>
                <w:rFonts w:hint="eastAsia"/>
                <w:color w:val="000000" w:themeColor="text1"/>
              </w:rPr>
              <w:t xml:space="preserve"> </w:t>
            </w:r>
            <w:r w:rsidRPr="00172DF7">
              <w:rPr>
                <w:rFonts w:ascii="メイリオ" w:eastAsia="メイリオ" w:hAnsi="メイリオ" w:cs="ＭＳ Ｐゴシック" w:hint="eastAsia"/>
                <w:color w:val="000000" w:themeColor="text1"/>
                <w:kern w:val="0"/>
                <w:sz w:val="20"/>
                <w:szCs w:val="20"/>
                <w14:ligatures w14:val="none"/>
              </w:rPr>
              <w:t>相談支援体制の充実強化</w:t>
            </w:r>
          </w:p>
        </w:tc>
        <w:tc>
          <w:tcPr>
            <w:tcW w:w="1607" w:type="dxa"/>
            <w:tcBorders>
              <w:top w:val="single" w:sz="4" w:space="0" w:color="auto"/>
              <w:bottom w:val="single" w:sz="4" w:space="0" w:color="auto"/>
            </w:tcBorders>
            <w:shd w:val="clear" w:color="auto" w:fill="F2F2F2" w:themeFill="background1" w:themeFillShade="F2"/>
            <w:noWrap/>
            <w:vAlign w:val="center"/>
          </w:tcPr>
          <w:p w14:paraId="609AC968" w14:textId="77777777"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2D2D7718" w14:textId="77777777"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172DF7" w:rsidRPr="00172DF7" w14:paraId="108E4DA5"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3253271B"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3B101166"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①総合的な相談支援の実施見込み</w:t>
            </w:r>
          </w:p>
        </w:tc>
        <w:tc>
          <w:tcPr>
            <w:tcW w:w="992" w:type="dxa"/>
            <w:tcBorders>
              <w:top w:val="single" w:sz="4" w:space="0" w:color="auto"/>
              <w:left w:val="nil"/>
              <w:bottom w:val="dotted" w:sz="4" w:space="0" w:color="auto"/>
              <w:right w:val="single" w:sz="4" w:space="0" w:color="auto"/>
            </w:tcBorders>
            <w:noWrap/>
            <w:vAlign w:val="center"/>
          </w:tcPr>
          <w:p w14:paraId="727840AE" w14:textId="77777777" w:rsidR="0065614C" w:rsidRPr="00172DF7"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有無</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A56501F" w14:textId="1F9E577A"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2C4C60F2" w14:textId="3238D667"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92FF9C9" w14:textId="236B0695"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6DC17EB7" w14:textId="77777777" w:rsidTr="00A86799">
        <w:trPr>
          <w:trHeight w:hRule="exact" w:val="768"/>
        </w:trPr>
        <w:tc>
          <w:tcPr>
            <w:tcW w:w="283" w:type="dxa"/>
            <w:tcBorders>
              <w:left w:val="single" w:sz="4" w:space="0" w:color="auto"/>
              <w:right w:val="single" w:sz="4" w:space="0" w:color="auto"/>
            </w:tcBorders>
            <w:shd w:val="clear" w:color="auto" w:fill="F2F2F2" w:themeFill="background1" w:themeFillShade="F2"/>
            <w:noWrap/>
          </w:tcPr>
          <w:p w14:paraId="3E455A34"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05A25DA0"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②相談支援事業者の訪問等による専門的な指導・助言件数</w:t>
            </w:r>
          </w:p>
          <w:p w14:paraId="40EE89B5"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single" w:sz="4" w:space="0" w:color="auto"/>
              <w:left w:val="nil"/>
              <w:bottom w:val="dotted" w:sz="4" w:space="0" w:color="auto"/>
              <w:right w:val="single" w:sz="4" w:space="0" w:color="auto"/>
            </w:tcBorders>
            <w:noWrap/>
            <w:vAlign w:val="center"/>
          </w:tcPr>
          <w:p w14:paraId="1A25C2A4" w14:textId="77777777" w:rsidR="0065614C" w:rsidRPr="00172DF7"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件</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5A8D7E8" w14:textId="33251F6E"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49</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296FC051" w14:textId="7DEA5FA1"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48</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3F319F85" w14:textId="77BEDD12"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3C19B4E1"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332724AC"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7FB6AD6D"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③相談支援事業者の人材育成の支援件数</w:t>
            </w:r>
          </w:p>
          <w:p w14:paraId="1E2831B9"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single" w:sz="4" w:space="0" w:color="auto"/>
              <w:left w:val="nil"/>
              <w:bottom w:val="dotted" w:sz="4" w:space="0" w:color="auto"/>
              <w:right w:val="single" w:sz="4" w:space="0" w:color="auto"/>
            </w:tcBorders>
            <w:noWrap/>
            <w:vAlign w:val="center"/>
          </w:tcPr>
          <w:p w14:paraId="07085B41" w14:textId="77777777" w:rsidR="0065614C" w:rsidRPr="00172DF7"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件</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6A1864E" w14:textId="3D8EF173"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32</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DAA594B" w14:textId="16DFCA04"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28</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6B306EDB" w14:textId="1402E892"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5A3C25AC"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413CF62D"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5ABCFF67"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④相談機関との連携強化の取組の実施回数</w:t>
            </w:r>
          </w:p>
          <w:p w14:paraId="1F9EF134"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single" w:sz="4" w:space="0" w:color="auto"/>
              <w:left w:val="nil"/>
              <w:bottom w:val="dotted" w:sz="4" w:space="0" w:color="auto"/>
              <w:right w:val="single" w:sz="4" w:space="0" w:color="auto"/>
            </w:tcBorders>
            <w:noWrap/>
            <w:vAlign w:val="center"/>
          </w:tcPr>
          <w:p w14:paraId="2F98291D" w14:textId="77777777" w:rsidR="0065614C" w:rsidRPr="00172DF7"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回</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B6E1379" w14:textId="4C7DCE20"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16</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8EE1646" w14:textId="2EEB4C89"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18</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0D94515" w14:textId="0E326EDE"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5B64BE7F"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507E18D1" w14:textId="77777777" w:rsidR="0065614C" w:rsidRPr="00172DF7" w:rsidRDefault="0065614C" w:rsidP="0065614C">
            <w:pPr>
              <w:widowControl/>
              <w:spacing w:line="240" w:lineRule="exact"/>
              <w:ind w:leftChars="-33" w:left="-69" w:rightChars="-44" w:right="-92"/>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1３</w:t>
            </w:r>
            <w:r w:rsidRPr="00172DF7">
              <w:rPr>
                <w:rFonts w:ascii="メイリオ" w:eastAsia="メイリオ" w:hAnsi="メイリオ" w:cs="ＭＳ Ｐゴシック"/>
                <w:color w:val="000000" w:themeColor="text1"/>
                <w:kern w:val="0"/>
                <w:sz w:val="20"/>
                <w:szCs w:val="20"/>
                <w14:ligatures w14:val="none"/>
              </w:rPr>
              <w:t>)</w:t>
            </w:r>
            <w:r w:rsidRPr="00172DF7">
              <w:rPr>
                <w:rFonts w:hint="eastAsia"/>
                <w:color w:val="000000" w:themeColor="text1"/>
              </w:rPr>
              <w:t xml:space="preserve"> </w:t>
            </w:r>
            <w:r w:rsidRPr="00172DF7">
              <w:rPr>
                <w:rFonts w:ascii="メイリオ" w:eastAsia="メイリオ" w:hAnsi="メイリオ" w:cs="ＭＳ Ｐゴシック" w:hint="eastAsia"/>
                <w:color w:val="000000" w:themeColor="text1"/>
                <w:kern w:val="0"/>
                <w:sz w:val="20"/>
                <w:szCs w:val="20"/>
                <w14:ligatures w14:val="none"/>
              </w:rPr>
              <w:t>サービスの質向上</w:t>
            </w:r>
          </w:p>
        </w:tc>
        <w:tc>
          <w:tcPr>
            <w:tcW w:w="1607" w:type="dxa"/>
            <w:tcBorders>
              <w:top w:val="single" w:sz="4" w:space="0" w:color="auto"/>
              <w:bottom w:val="single" w:sz="4" w:space="0" w:color="auto"/>
            </w:tcBorders>
            <w:shd w:val="clear" w:color="auto" w:fill="F2F2F2" w:themeFill="background1" w:themeFillShade="F2"/>
            <w:noWrap/>
            <w:vAlign w:val="center"/>
          </w:tcPr>
          <w:p w14:paraId="108AE1E5" w14:textId="77777777"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3B08CB1C" w14:textId="77777777"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172DF7" w:rsidRPr="00172DF7" w14:paraId="7920F37E" w14:textId="77777777" w:rsidTr="00A86799">
        <w:trPr>
          <w:trHeight w:hRule="exact" w:val="371"/>
        </w:trPr>
        <w:tc>
          <w:tcPr>
            <w:tcW w:w="283" w:type="dxa"/>
            <w:tcBorders>
              <w:left w:val="single" w:sz="4" w:space="0" w:color="auto"/>
              <w:right w:val="single" w:sz="4" w:space="0" w:color="auto"/>
            </w:tcBorders>
            <w:shd w:val="clear" w:color="auto" w:fill="F2F2F2" w:themeFill="background1" w:themeFillShade="F2"/>
            <w:noWrap/>
          </w:tcPr>
          <w:p w14:paraId="42ECF95C"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1827157E"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①都の研修への参加人数</w:t>
            </w:r>
          </w:p>
        </w:tc>
        <w:tc>
          <w:tcPr>
            <w:tcW w:w="992" w:type="dxa"/>
            <w:tcBorders>
              <w:top w:val="single" w:sz="4" w:space="0" w:color="auto"/>
              <w:left w:val="nil"/>
              <w:bottom w:val="dotted" w:sz="4" w:space="0" w:color="auto"/>
              <w:right w:val="single" w:sz="4" w:space="0" w:color="auto"/>
            </w:tcBorders>
            <w:noWrap/>
            <w:vAlign w:val="center"/>
          </w:tcPr>
          <w:p w14:paraId="2E7038CC" w14:textId="77777777" w:rsidR="0065614C" w:rsidRPr="00172DF7"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23FC287" w14:textId="7296BB5E"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5</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3167569" w14:textId="3F693656"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7</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FA2F1BF" w14:textId="63FAE2D6"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6FC790B7" w14:textId="77777777" w:rsidTr="00A86799">
        <w:trPr>
          <w:trHeight w:hRule="exact" w:val="510"/>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002A2815"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6C50521E" w14:textId="77777777" w:rsidR="0065614C" w:rsidRPr="00172DF7"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②自立支援システムの審査支払</w:t>
            </w:r>
          </w:p>
        </w:tc>
        <w:tc>
          <w:tcPr>
            <w:tcW w:w="992" w:type="dxa"/>
            <w:tcBorders>
              <w:top w:val="single" w:sz="4" w:space="0" w:color="auto"/>
              <w:left w:val="nil"/>
              <w:bottom w:val="single" w:sz="4" w:space="0" w:color="auto"/>
              <w:right w:val="single" w:sz="4" w:space="0" w:color="auto"/>
            </w:tcBorders>
            <w:noWrap/>
            <w:vAlign w:val="center"/>
          </w:tcPr>
          <w:p w14:paraId="606B3458" w14:textId="77777777" w:rsidR="0065614C" w:rsidRPr="00172DF7"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color w:val="000000" w:themeColor="text1"/>
                <w:kern w:val="0"/>
                <w:sz w:val="20"/>
                <w:szCs w:val="20"/>
                <w14:ligatures w14:val="none"/>
              </w:rPr>
              <w:t>有無</w:t>
            </w:r>
          </w:p>
        </w:tc>
        <w:tc>
          <w:tcPr>
            <w:tcW w:w="1606" w:type="dxa"/>
            <w:tcBorders>
              <w:top w:val="single" w:sz="4" w:space="0" w:color="auto"/>
              <w:left w:val="single" w:sz="4" w:space="0" w:color="auto"/>
              <w:bottom w:val="single" w:sz="4" w:space="0" w:color="auto"/>
              <w:right w:val="dotted" w:sz="4" w:space="0" w:color="auto"/>
            </w:tcBorders>
            <w:shd w:val="clear" w:color="auto" w:fill="FFFFFF" w:themeFill="background1"/>
            <w:noWrap/>
            <w:vAlign w:val="center"/>
          </w:tcPr>
          <w:p w14:paraId="0BC40E55" w14:textId="045BB88A"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7B6677BE" w14:textId="564C3E6B" w:rsidR="0065614C" w:rsidRPr="00172DF7"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single" w:sz="4" w:space="0" w:color="auto"/>
              <w:right w:val="single" w:sz="4" w:space="0" w:color="auto"/>
            </w:tcBorders>
            <w:shd w:val="clear" w:color="auto" w:fill="FFFFFF" w:themeFill="background1"/>
            <w:noWrap/>
            <w:vAlign w:val="center"/>
          </w:tcPr>
          <w:p w14:paraId="250C9BF3" w14:textId="000BAA30" w:rsidR="0065614C" w:rsidRPr="00172DF7"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bl>
    <w:p w14:paraId="7FF2333D" w14:textId="77777777" w:rsidR="0065614C" w:rsidRPr="00172DF7" w:rsidRDefault="0065614C" w:rsidP="00500FE3">
      <w:pPr>
        <w:widowControl/>
        <w:ind w:firstLineChars="100" w:firstLine="240"/>
        <w:rPr>
          <w:rFonts w:ascii="BIZ UDPゴシック" w:eastAsia="BIZ UDPゴシック" w:hAnsi="BIZ UDPゴシック"/>
          <w:color w:val="000000" w:themeColor="text1"/>
          <w:sz w:val="24"/>
          <w:szCs w:val="28"/>
        </w:rPr>
      </w:pPr>
    </w:p>
    <w:p w14:paraId="0EE14E6E" w14:textId="2AAD3601" w:rsidR="00F33823" w:rsidRPr="00172DF7" w:rsidRDefault="00F33823">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07973A7E" w14:textId="77777777" w:rsidR="00F33823" w:rsidRPr="00172DF7" w:rsidRDefault="00F33823" w:rsidP="00F33823">
      <w:pPr>
        <w:widowControl/>
        <w:pBdr>
          <w:bottom w:val="dotted" w:sz="4" w:space="1" w:color="auto"/>
        </w:pBdr>
        <w:spacing w:beforeLines="50" w:before="180"/>
        <w:ind w:leftChars="47" w:left="142" w:hangingChars="18" w:hanging="4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２．地域生活支援事業の実績</w:t>
      </w:r>
      <w:r w:rsidRPr="00172DF7">
        <w:rPr>
          <w:rFonts w:ascii="BIZ UDPゴシック" w:eastAsia="BIZ UDPゴシック" w:hAnsi="BIZ UDPゴシック"/>
          <w:b/>
          <w:bCs/>
          <w:color w:val="000000" w:themeColor="text1"/>
          <w:sz w:val="24"/>
          <w:szCs w:val="28"/>
        </w:rPr>
        <w:t xml:space="preserve"> </w:t>
      </w:r>
    </w:p>
    <w:p w14:paraId="4FABA1EE" w14:textId="77777777" w:rsidR="00F33823" w:rsidRPr="00172DF7" w:rsidRDefault="00F33823" w:rsidP="00F33823">
      <w:pPr>
        <w:widowControl/>
        <w:ind w:firstLineChars="100" w:firstLine="240"/>
        <w:rPr>
          <w:rFonts w:ascii="BIZ UDPゴシック" w:eastAsia="BIZ UDPゴシック" w:hAnsi="BIZ UDPゴシック"/>
          <w:color w:val="000000" w:themeColor="text1"/>
          <w:sz w:val="24"/>
          <w:szCs w:val="28"/>
        </w:rPr>
      </w:pPr>
    </w:p>
    <w:tbl>
      <w:tblPr>
        <w:tblW w:w="8647" w:type="dxa"/>
        <w:tblInd w:w="383" w:type="dxa"/>
        <w:tblLayout w:type="fixed"/>
        <w:tblCellMar>
          <w:left w:w="99" w:type="dxa"/>
          <w:right w:w="99" w:type="dxa"/>
        </w:tblCellMar>
        <w:tblLook w:val="04A0" w:firstRow="1" w:lastRow="0" w:firstColumn="1" w:lastColumn="0" w:noHBand="0" w:noVBand="1"/>
      </w:tblPr>
      <w:tblGrid>
        <w:gridCol w:w="283"/>
        <w:gridCol w:w="218"/>
        <w:gridCol w:w="2334"/>
        <w:gridCol w:w="992"/>
        <w:gridCol w:w="1606"/>
        <w:gridCol w:w="1607"/>
        <w:gridCol w:w="1607"/>
      </w:tblGrid>
      <w:tr w:rsidR="00172DF7" w:rsidRPr="00172DF7" w14:paraId="1399F44B" w14:textId="77777777" w:rsidTr="00A86799">
        <w:trPr>
          <w:trHeight w:val="276"/>
        </w:trPr>
        <w:tc>
          <w:tcPr>
            <w:tcW w:w="2835"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B3898C6" w14:textId="77777777" w:rsidR="00F33823" w:rsidRPr="00172DF7" w:rsidRDefault="00F33823"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（年度の計画）</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5549AE2F" w14:textId="77777777" w:rsidR="00F33823" w:rsidRPr="00172DF7" w:rsidRDefault="00F33823"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AC1B24" w14:textId="073978F8" w:rsidR="00F33823" w:rsidRPr="00172DF7" w:rsidRDefault="00F33823"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実績値（R８年度は見込み）</w:t>
            </w:r>
          </w:p>
        </w:tc>
      </w:tr>
      <w:tr w:rsidR="00172DF7" w:rsidRPr="00172DF7" w14:paraId="528B9F5F" w14:textId="77777777" w:rsidTr="00A86799">
        <w:trPr>
          <w:trHeight w:val="276"/>
        </w:trPr>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143DAE46" w14:textId="77777777" w:rsidR="00F33823" w:rsidRPr="00172DF7" w:rsidRDefault="00F33823" w:rsidP="00F33823">
            <w:pPr>
              <w:widowControl/>
              <w:spacing w:line="240" w:lineRule="exact"/>
              <w:jc w:val="left"/>
              <w:rPr>
                <w:rFonts w:ascii="メイリオ" w:eastAsia="メイリオ" w:hAnsi="メイリオ" w:cs="ＭＳ Ｐゴシック"/>
                <w:color w:val="000000" w:themeColor="text1"/>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1D5382C8" w14:textId="77777777" w:rsidR="00F33823" w:rsidRPr="00172DF7" w:rsidRDefault="00F33823" w:rsidP="00F33823">
            <w:pPr>
              <w:widowControl/>
              <w:spacing w:line="240" w:lineRule="exact"/>
              <w:jc w:val="center"/>
              <w:rPr>
                <w:rFonts w:ascii="メイリオ" w:eastAsia="メイリオ" w:hAnsi="メイリオ" w:cs="ＭＳ Ｐゴシック"/>
                <w:color w:val="000000" w:themeColor="text1"/>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27CCF3D8" w14:textId="145A7BBE" w:rsidR="00F33823" w:rsidRPr="00172DF7" w:rsidRDefault="00F33823" w:rsidP="00F33823">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R６年度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7CB3805A" w14:textId="22F7E95B" w:rsidR="00F33823" w:rsidRPr="00172DF7" w:rsidRDefault="00F33823" w:rsidP="00F33823">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R７年度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0D500990" w14:textId="30077E19" w:rsidR="00F33823" w:rsidRPr="00172DF7" w:rsidRDefault="00F33823" w:rsidP="00F33823">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R８年度</w:t>
            </w:r>
          </w:p>
        </w:tc>
      </w:tr>
      <w:tr w:rsidR="00172DF7" w:rsidRPr="00172DF7" w14:paraId="76E40E46" w14:textId="77777777" w:rsidTr="00A86799">
        <w:trPr>
          <w:trHeight w:hRule="exact" w:val="397"/>
        </w:trPr>
        <w:tc>
          <w:tcPr>
            <w:tcW w:w="2835" w:type="dxa"/>
            <w:gridSpan w:val="3"/>
            <w:tcBorders>
              <w:top w:val="single" w:sz="4" w:space="0" w:color="auto"/>
              <w:left w:val="single" w:sz="4" w:space="0" w:color="auto"/>
              <w:bottom w:val="single" w:sz="4" w:space="0" w:color="auto"/>
              <w:right w:val="single" w:sz="4" w:space="0" w:color="auto"/>
            </w:tcBorders>
            <w:noWrap/>
            <w:vAlign w:val="center"/>
          </w:tcPr>
          <w:p w14:paraId="516DD2FB"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１）理解促進研修・啓発事業</w:t>
            </w:r>
          </w:p>
        </w:tc>
        <w:tc>
          <w:tcPr>
            <w:tcW w:w="992" w:type="dxa"/>
            <w:tcBorders>
              <w:top w:val="single" w:sz="4" w:space="0" w:color="auto"/>
              <w:left w:val="single" w:sz="4" w:space="0" w:color="auto"/>
              <w:bottom w:val="single" w:sz="4" w:space="0" w:color="auto"/>
              <w:right w:val="single" w:sz="4" w:space="0" w:color="auto"/>
            </w:tcBorders>
            <w:noWrap/>
            <w:vAlign w:val="center"/>
          </w:tcPr>
          <w:p w14:paraId="7D43CE5B"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実施有無</w:t>
            </w:r>
          </w:p>
        </w:tc>
        <w:tc>
          <w:tcPr>
            <w:tcW w:w="1606" w:type="dxa"/>
            <w:tcBorders>
              <w:top w:val="single" w:sz="4" w:space="0" w:color="auto"/>
              <w:left w:val="single" w:sz="4" w:space="0" w:color="auto"/>
              <w:bottom w:val="single" w:sz="4" w:space="0" w:color="auto"/>
              <w:right w:val="dotted" w:sz="4" w:space="0" w:color="auto"/>
            </w:tcBorders>
            <w:noWrap/>
            <w:vAlign w:val="center"/>
          </w:tcPr>
          <w:p w14:paraId="2D507DD5" w14:textId="7777777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single" w:sz="4" w:space="0" w:color="auto"/>
              <w:right w:val="dotted" w:sz="4" w:space="0" w:color="auto"/>
            </w:tcBorders>
            <w:noWrap/>
            <w:vAlign w:val="center"/>
          </w:tcPr>
          <w:p w14:paraId="03F82920" w14:textId="7777777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single" w:sz="4" w:space="0" w:color="auto"/>
              <w:right w:val="single" w:sz="4" w:space="0" w:color="auto"/>
            </w:tcBorders>
            <w:noWrap/>
            <w:vAlign w:val="center"/>
          </w:tcPr>
          <w:p w14:paraId="624E74CF" w14:textId="14E331CA"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34EA0B64" w14:textId="77777777" w:rsidTr="00A86799">
        <w:trPr>
          <w:trHeight w:hRule="exact" w:val="397"/>
        </w:trPr>
        <w:tc>
          <w:tcPr>
            <w:tcW w:w="2835" w:type="dxa"/>
            <w:gridSpan w:val="3"/>
            <w:tcBorders>
              <w:top w:val="single" w:sz="4" w:space="0" w:color="auto"/>
              <w:left w:val="single" w:sz="4" w:space="0" w:color="auto"/>
              <w:bottom w:val="single" w:sz="4" w:space="0" w:color="auto"/>
              <w:right w:val="single" w:sz="4" w:space="0" w:color="auto"/>
            </w:tcBorders>
            <w:noWrap/>
            <w:vAlign w:val="center"/>
          </w:tcPr>
          <w:p w14:paraId="260494E8"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２）自発的活動支援事業</w:t>
            </w:r>
          </w:p>
        </w:tc>
        <w:tc>
          <w:tcPr>
            <w:tcW w:w="992" w:type="dxa"/>
            <w:tcBorders>
              <w:top w:val="single" w:sz="4" w:space="0" w:color="auto"/>
              <w:left w:val="single" w:sz="4" w:space="0" w:color="auto"/>
              <w:bottom w:val="single" w:sz="4" w:space="0" w:color="auto"/>
              <w:right w:val="single" w:sz="4" w:space="0" w:color="auto"/>
            </w:tcBorders>
            <w:noWrap/>
            <w:vAlign w:val="center"/>
          </w:tcPr>
          <w:p w14:paraId="18D15D54"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実施有無</w:t>
            </w:r>
          </w:p>
        </w:tc>
        <w:tc>
          <w:tcPr>
            <w:tcW w:w="1606" w:type="dxa"/>
            <w:tcBorders>
              <w:top w:val="single" w:sz="4" w:space="0" w:color="auto"/>
              <w:left w:val="single" w:sz="4" w:space="0" w:color="auto"/>
              <w:bottom w:val="single" w:sz="4" w:space="0" w:color="auto"/>
              <w:right w:val="dotted" w:sz="4" w:space="0" w:color="auto"/>
            </w:tcBorders>
            <w:noWrap/>
            <w:vAlign w:val="center"/>
          </w:tcPr>
          <w:p w14:paraId="32F61936" w14:textId="7777777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dotted" w:sz="4" w:space="0" w:color="auto"/>
            </w:tcBorders>
            <w:noWrap/>
            <w:vAlign w:val="center"/>
          </w:tcPr>
          <w:p w14:paraId="26320137" w14:textId="7777777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single" w:sz="4" w:space="0" w:color="auto"/>
            </w:tcBorders>
            <w:noWrap/>
            <w:vAlign w:val="center"/>
          </w:tcPr>
          <w:p w14:paraId="6765513A" w14:textId="0C30E5B4"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B112EDB"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11C3D5B2" w14:textId="77777777" w:rsidR="00F33823" w:rsidRPr="00172DF7" w:rsidRDefault="00F33823"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３）相談支援事業</w:t>
            </w:r>
          </w:p>
        </w:tc>
        <w:tc>
          <w:tcPr>
            <w:tcW w:w="1607" w:type="dxa"/>
            <w:tcBorders>
              <w:top w:val="single" w:sz="4" w:space="0" w:color="auto"/>
              <w:bottom w:val="single" w:sz="4" w:space="0" w:color="auto"/>
            </w:tcBorders>
            <w:shd w:val="clear" w:color="auto" w:fill="F2F2F2" w:themeFill="background1" w:themeFillShade="F2"/>
            <w:noWrap/>
            <w:vAlign w:val="center"/>
          </w:tcPr>
          <w:p w14:paraId="20E9C364" w14:textId="77777777" w:rsidR="00F33823" w:rsidRPr="00172DF7" w:rsidRDefault="00F33823"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42F98FDF" w14:textId="77777777" w:rsidR="00F33823" w:rsidRPr="00172DF7" w:rsidRDefault="00F33823"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172DF7" w:rsidRPr="00172DF7" w14:paraId="7B097F53"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5D3F8763"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6939B64E"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①障害者相談支援事業</w:t>
            </w:r>
          </w:p>
        </w:tc>
        <w:tc>
          <w:tcPr>
            <w:tcW w:w="992" w:type="dxa"/>
            <w:tcBorders>
              <w:top w:val="single" w:sz="4" w:space="0" w:color="auto"/>
              <w:left w:val="nil"/>
              <w:bottom w:val="dotted" w:sz="4" w:space="0" w:color="auto"/>
              <w:right w:val="single" w:sz="4" w:space="0" w:color="auto"/>
            </w:tcBorders>
            <w:noWrap/>
            <w:vAlign w:val="center"/>
          </w:tcPr>
          <w:p w14:paraId="6613CA44"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か所</w:t>
            </w:r>
          </w:p>
        </w:tc>
        <w:tc>
          <w:tcPr>
            <w:tcW w:w="1606" w:type="dxa"/>
            <w:tcBorders>
              <w:top w:val="single" w:sz="4" w:space="0" w:color="auto"/>
              <w:left w:val="single" w:sz="4" w:space="0" w:color="auto"/>
              <w:bottom w:val="dotted" w:sz="4" w:space="0" w:color="auto"/>
              <w:right w:val="dotted" w:sz="4" w:space="0" w:color="auto"/>
            </w:tcBorders>
            <w:noWrap/>
            <w:vAlign w:val="center"/>
          </w:tcPr>
          <w:p w14:paraId="20437D2E" w14:textId="7777777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5</w:t>
            </w:r>
          </w:p>
        </w:tc>
        <w:tc>
          <w:tcPr>
            <w:tcW w:w="1607" w:type="dxa"/>
            <w:tcBorders>
              <w:top w:val="single" w:sz="4" w:space="0" w:color="auto"/>
              <w:left w:val="dotted" w:sz="4" w:space="0" w:color="auto"/>
              <w:bottom w:val="dotted" w:sz="4" w:space="0" w:color="auto"/>
              <w:right w:val="dotted" w:sz="4" w:space="0" w:color="auto"/>
            </w:tcBorders>
            <w:noWrap/>
            <w:vAlign w:val="center"/>
          </w:tcPr>
          <w:p w14:paraId="58260575" w14:textId="7777777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5</w:t>
            </w:r>
          </w:p>
        </w:tc>
        <w:tc>
          <w:tcPr>
            <w:tcW w:w="1607" w:type="dxa"/>
            <w:tcBorders>
              <w:top w:val="single" w:sz="4" w:space="0" w:color="auto"/>
              <w:left w:val="dotted" w:sz="4" w:space="0" w:color="auto"/>
              <w:bottom w:val="dotted" w:sz="4" w:space="0" w:color="auto"/>
              <w:right w:val="single" w:sz="4" w:space="0" w:color="auto"/>
            </w:tcBorders>
            <w:noWrap/>
            <w:vAlign w:val="center"/>
          </w:tcPr>
          <w:p w14:paraId="45AC38BD" w14:textId="6EDB76EA"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54AA393B"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36669D19"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18" w:type="dxa"/>
            <w:tcBorders>
              <w:left w:val="single" w:sz="4" w:space="0" w:color="auto"/>
              <w:right w:val="dotted" w:sz="4" w:space="0" w:color="auto"/>
            </w:tcBorders>
            <w:vAlign w:val="center"/>
          </w:tcPr>
          <w:p w14:paraId="19A58AFF"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334" w:type="dxa"/>
            <w:tcBorders>
              <w:top w:val="dotted" w:sz="4" w:space="0" w:color="auto"/>
              <w:left w:val="dotted" w:sz="4" w:space="0" w:color="auto"/>
              <w:right w:val="single" w:sz="4" w:space="0" w:color="auto"/>
            </w:tcBorders>
            <w:vAlign w:val="center"/>
          </w:tcPr>
          <w:p w14:paraId="7ED213FA"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基幹相談支援センター</w:t>
            </w:r>
          </w:p>
        </w:tc>
        <w:tc>
          <w:tcPr>
            <w:tcW w:w="992" w:type="dxa"/>
            <w:tcBorders>
              <w:top w:val="dotted" w:sz="4" w:space="0" w:color="auto"/>
              <w:left w:val="nil"/>
              <w:bottom w:val="dotted" w:sz="4" w:space="0" w:color="auto"/>
              <w:right w:val="single" w:sz="4" w:space="0" w:color="auto"/>
            </w:tcBorders>
            <w:noWrap/>
            <w:vAlign w:val="center"/>
          </w:tcPr>
          <w:p w14:paraId="5C5558A0"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実施有無</w:t>
            </w:r>
          </w:p>
        </w:tc>
        <w:tc>
          <w:tcPr>
            <w:tcW w:w="1606" w:type="dxa"/>
            <w:tcBorders>
              <w:top w:val="dotted" w:sz="4" w:space="0" w:color="auto"/>
              <w:left w:val="single" w:sz="4" w:space="0" w:color="auto"/>
              <w:bottom w:val="dotted" w:sz="4" w:space="0" w:color="auto"/>
              <w:right w:val="dotted" w:sz="4" w:space="0" w:color="auto"/>
            </w:tcBorders>
            <w:noWrap/>
            <w:vAlign w:val="center"/>
          </w:tcPr>
          <w:p w14:paraId="5135E73D" w14:textId="7777777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dotted" w:sz="4" w:space="0" w:color="auto"/>
              <w:left w:val="dotted" w:sz="4" w:space="0" w:color="auto"/>
              <w:bottom w:val="dotted" w:sz="4" w:space="0" w:color="auto"/>
              <w:right w:val="dotted" w:sz="4" w:space="0" w:color="auto"/>
            </w:tcBorders>
            <w:noWrap/>
            <w:vAlign w:val="center"/>
          </w:tcPr>
          <w:p w14:paraId="1BF4E555" w14:textId="7777777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dotted" w:sz="4" w:space="0" w:color="auto"/>
              <w:left w:val="dotted" w:sz="4" w:space="0" w:color="auto"/>
              <w:bottom w:val="dotted" w:sz="4" w:space="0" w:color="auto"/>
              <w:right w:val="single" w:sz="4" w:space="0" w:color="auto"/>
            </w:tcBorders>
            <w:noWrap/>
            <w:vAlign w:val="center"/>
          </w:tcPr>
          <w:p w14:paraId="1D0E9D03" w14:textId="5DDD0BBB"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4F9F662"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21626EAB"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583C4E9E"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②基幹相談支援センター等機能強化事業</w:t>
            </w:r>
          </w:p>
        </w:tc>
        <w:tc>
          <w:tcPr>
            <w:tcW w:w="992" w:type="dxa"/>
            <w:tcBorders>
              <w:top w:val="single" w:sz="4" w:space="0" w:color="auto"/>
              <w:left w:val="nil"/>
              <w:bottom w:val="dotted" w:sz="4" w:space="0" w:color="auto"/>
              <w:right w:val="single" w:sz="4" w:space="0" w:color="auto"/>
            </w:tcBorders>
            <w:noWrap/>
            <w:vAlign w:val="center"/>
          </w:tcPr>
          <w:p w14:paraId="1CA0DB97"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実施有無</w:t>
            </w:r>
          </w:p>
        </w:tc>
        <w:tc>
          <w:tcPr>
            <w:tcW w:w="1606" w:type="dxa"/>
            <w:tcBorders>
              <w:top w:val="single" w:sz="4" w:space="0" w:color="auto"/>
              <w:left w:val="single" w:sz="4" w:space="0" w:color="auto"/>
              <w:bottom w:val="dotted" w:sz="4" w:space="0" w:color="auto"/>
              <w:right w:val="dotted" w:sz="4" w:space="0" w:color="auto"/>
            </w:tcBorders>
            <w:noWrap/>
            <w:vAlign w:val="center"/>
          </w:tcPr>
          <w:p w14:paraId="621501AD" w14:textId="7777777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dotted" w:sz="4" w:space="0" w:color="auto"/>
              <w:right w:val="dotted" w:sz="4" w:space="0" w:color="auto"/>
            </w:tcBorders>
            <w:noWrap/>
            <w:vAlign w:val="center"/>
          </w:tcPr>
          <w:p w14:paraId="5AEE312C" w14:textId="7777777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dotted" w:sz="4" w:space="0" w:color="auto"/>
              <w:right w:val="single" w:sz="4" w:space="0" w:color="auto"/>
            </w:tcBorders>
            <w:noWrap/>
            <w:vAlign w:val="center"/>
          </w:tcPr>
          <w:p w14:paraId="7EE15154" w14:textId="51C80C31"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7C6C758"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46DD29D"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24358FAD"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③住宅入居等支援事業</w:t>
            </w:r>
          </w:p>
        </w:tc>
        <w:tc>
          <w:tcPr>
            <w:tcW w:w="992" w:type="dxa"/>
            <w:tcBorders>
              <w:top w:val="single" w:sz="4" w:space="0" w:color="auto"/>
              <w:left w:val="nil"/>
              <w:bottom w:val="dotted" w:sz="4" w:space="0" w:color="auto"/>
              <w:right w:val="single" w:sz="4" w:space="0" w:color="auto"/>
            </w:tcBorders>
            <w:noWrap/>
            <w:vAlign w:val="center"/>
          </w:tcPr>
          <w:p w14:paraId="35D5B3FE"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実施有無</w:t>
            </w:r>
          </w:p>
        </w:tc>
        <w:tc>
          <w:tcPr>
            <w:tcW w:w="1606" w:type="dxa"/>
            <w:tcBorders>
              <w:top w:val="single" w:sz="4" w:space="0" w:color="auto"/>
              <w:left w:val="single" w:sz="4" w:space="0" w:color="auto"/>
              <w:bottom w:val="single" w:sz="4" w:space="0" w:color="auto"/>
              <w:right w:val="dotted" w:sz="4" w:space="0" w:color="auto"/>
            </w:tcBorders>
            <w:noWrap/>
            <w:vAlign w:val="center"/>
          </w:tcPr>
          <w:p w14:paraId="6266F070" w14:textId="301A1C1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dotted" w:sz="4" w:space="0" w:color="auto"/>
            </w:tcBorders>
            <w:noWrap/>
            <w:vAlign w:val="center"/>
          </w:tcPr>
          <w:p w14:paraId="2222D860" w14:textId="468E74B6"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single" w:sz="4" w:space="0" w:color="auto"/>
            </w:tcBorders>
            <w:noWrap/>
            <w:vAlign w:val="center"/>
          </w:tcPr>
          <w:p w14:paraId="2DD38CA1" w14:textId="4DFBE3BD"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3DD2F76E" w14:textId="77777777" w:rsidTr="00A86799">
        <w:trPr>
          <w:trHeight w:hRule="exact" w:val="397"/>
        </w:trPr>
        <w:tc>
          <w:tcPr>
            <w:tcW w:w="2835" w:type="dxa"/>
            <w:gridSpan w:val="3"/>
            <w:tcBorders>
              <w:top w:val="single" w:sz="4" w:space="0" w:color="auto"/>
              <w:left w:val="single" w:sz="4" w:space="0" w:color="auto"/>
              <w:bottom w:val="single" w:sz="4" w:space="0" w:color="auto"/>
              <w:right w:val="single" w:sz="4" w:space="0" w:color="auto"/>
            </w:tcBorders>
            <w:noWrap/>
            <w:vAlign w:val="center"/>
          </w:tcPr>
          <w:p w14:paraId="0FDA400E"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４）</w:t>
            </w:r>
            <w:r w:rsidRPr="00172DF7">
              <w:rPr>
                <w:rFonts w:ascii="メイリオ" w:eastAsia="メイリオ" w:hAnsi="メイリオ" w:cs="ＭＳ Ｐゴシック" w:hint="eastAsia"/>
                <w:color w:val="000000" w:themeColor="text1"/>
                <w:w w:val="90"/>
                <w:kern w:val="0"/>
                <w:sz w:val="20"/>
                <w:szCs w:val="20"/>
                <w:lang w:eastAsia="zh-TW"/>
                <w14:ligatures w14:val="none"/>
              </w:rPr>
              <w:t>成年後見制度利用支援事業</w:t>
            </w:r>
          </w:p>
        </w:tc>
        <w:tc>
          <w:tcPr>
            <w:tcW w:w="992" w:type="dxa"/>
            <w:tcBorders>
              <w:top w:val="single" w:sz="4" w:space="0" w:color="auto"/>
              <w:left w:val="single" w:sz="4" w:space="0" w:color="auto"/>
              <w:bottom w:val="single" w:sz="4" w:space="0" w:color="auto"/>
              <w:right w:val="single" w:sz="4" w:space="0" w:color="auto"/>
            </w:tcBorders>
            <w:noWrap/>
            <w:vAlign w:val="center"/>
          </w:tcPr>
          <w:p w14:paraId="42D81EB2"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single" w:sz="4" w:space="0" w:color="auto"/>
              <w:left w:val="single" w:sz="4" w:space="0" w:color="auto"/>
              <w:bottom w:val="single" w:sz="4" w:space="0" w:color="auto"/>
              <w:right w:val="dotted" w:sz="4" w:space="0" w:color="auto"/>
            </w:tcBorders>
            <w:noWrap/>
            <w:vAlign w:val="center"/>
          </w:tcPr>
          <w:p w14:paraId="781E62AF" w14:textId="7777777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dotted" w:sz="4" w:space="0" w:color="auto"/>
            </w:tcBorders>
            <w:noWrap/>
            <w:vAlign w:val="center"/>
          </w:tcPr>
          <w:p w14:paraId="40BCD37A" w14:textId="7777777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single" w:sz="4" w:space="0" w:color="auto"/>
            </w:tcBorders>
            <w:noWrap/>
            <w:vAlign w:val="center"/>
          </w:tcPr>
          <w:p w14:paraId="2709CB8F" w14:textId="28A60B58"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1A46F250" w14:textId="77777777" w:rsidTr="00A86799">
        <w:trPr>
          <w:trHeight w:hRule="exact" w:val="397"/>
        </w:trPr>
        <w:tc>
          <w:tcPr>
            <w:tcW w:w="2835" w:type="dxa"/>
            <w:gridSpan w:val="3"/>
            <w:tcBorders>
              <w:top w:val="single" w:sz="4" w:space="0" w:color="auto"/>
              <w:left w:val="single" w:sz="4" w:space="0" w:color="auto"/>
              <w:bottom w:val="single" w:sz="4" w:space="0" w:color="auto"/>
              <w:right w:val="single" w:sz="4" w:space="0" w:color="auto"/>
            </w:tcBorders>
            <w:noWrap/>
            <w:vAlign w:val="center"/>
          </w:tcPr>
          <w:p w14:paraId="616AFF91"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５）</w:t>
            </w:r>
            <w:r w:rsidRPr="00172DF7">
              <w:rPr>
                <w:rFonts w:ascii="メイリオ" w:eastAsia="メイリオ" w:hAnsi="メイリオ" w:cs="ＭＳ Ｐゴシック" w:hint="eastAsia"/>
                <w:color w:val="000000" w:themeColor="text1"/>
                <w:w w:val="90"/>
                <w:kern w:val="0"/>
                <w:sz w:val="20"/>
                <w:szCs w:val="20"/>
                <w:lang w:eastAsia="zh-TW"/>
                <w14:ligatures w14:val="none"/>
              </w:rPr>
              <w:t>成年後見法人後見支援制度</w:t>
            </w:r>
          </w:p>
        </w:tc>
        <w:tc>
          <w:tcPr>
            <w:tcW w:w="992" w:type="dxa"/>
            <w:tcBorders>
              <w:top w:val="single" w:sz="4" w:space="0" w:color="auto"/>
              <w:left w:val="single" w:sz="4" w:space="0" w:color="auto"/>
              <w:bottom w:val="single" w:sz="4" w:space="0" w:color="auto"/>
              <w:right w:val="single" w:sz="4" w:space="0" w:color="auto"/>
            </w:tcBorders>
            <w:noWrap/>
            <w:vAlign w:val="center"/>
          </w:tcPr>
          <w:p w14:paraId="60DB37E3"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実施有無</w:t>
            </w:r>
          </w:p>
        </w:tc>
        <w:tc>
          <w:tcPr>
            <w:tcW w:w="1606" w:type="dxa"/>
            <w:tcBorders>
              <w:top w:val="single" w:sz="4" w:space="0" w:color="auto"/>
              <w:left w:val="single" w:sz="4" w:space="0" w:color="auto"/>
              <w:bottom w:val="single" w:sz="4" w:space="0" w:color="auto"/>
              <w:right w:val="dotted" w:sz="4" w:space="0" w:color="auto"/>
            </w:tcBorders>
            <w:noWrap/>
            <w:vAlign w:val="center"/>
          </w:tcPr>
          <w:p w14:paraId="54FBF3FA" w14:textId="7777777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dotted" w:sz="4" w:space="0" w:color="auto"/>
            </w:tcBorders>
            <w:noWrap/>
            <w:vAlign w:val="center"/>
          </w:tcPr>
          <w:p w14:paraId="60CBA8F7" w14:textId="7777777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single" w:sz="4" w:space="0" w:color="auto"/>
            </w:tcBorders>
            <w:noWrap/>
            <w:vAlign w:val="center"/>
          </w:tcPr>
          <w:p w14:paraId="001E0232" w14:textId="04CB5204"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AB313EF"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2ECA98BE"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６）意思疎通支援事業</w:t>
            </w:r>
          </w:p>
        </w:tc>
        <w:tc>
          <w:tcPr>
            <w:tcW w:w="1607" w:type="dxa"/>
            <w:tcBorders>
              <w:top w:val="single" w:sz="4" w:space="0" w:color="auto"/>
              <w:bottom w:val="single" w:sz="4" w:space="0" w:color="auto"/>
            </w:tcBorders>
            <w:shd w:val="clear" w:color="auto" w:fill="F2F2F2" w:themeFill="background1" w:themeFillShade="F2"/>
            <w:noWrap/>
            <w:vAlign w:val="center"/>
          </w:tcPr>
          <w:p w14:paraId="2D528347"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51830712"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r>
      <w:tr w:rsidR="00172DF7" w:rsidRPr="00172DF7" w14:paraId="5B86F4F9"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33107BDC"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1A6C7E11"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①手話通訳者・要約筆記者派遣事業</w:t>
            </w:r>
          </w:p>
        </w:tc>
        <w:tc>
          <w:tcPr>
            <w:tcW w:w="992" w:type="dxa"/>
            <w:tcBorders>
              <w:top w:val="single" w:sz="4" w:space="0" w:color="auto"/>
              <w:left w:val="nil"/>
              <w:bottom w:val="dotted" w:sz="4" w:space="0" w:color="auto"/>
              <w:right w:val="single" w:sz="4" w:space="0" w:color="auto"/>
            </w:tcBorders>
            <w:noWrap/>
            <w:vAlign w:val="center"/>
          </w:tcPr>
          <w:p w14:paraId="4F2D0F2B"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実利用件数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0EABB8EB" w14:textId="5EF4F9F1"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1,267</w:t>
            </w:r>
          </w:p>
        </w:tc>
        <w:tc>
          <w:tcPr>
            <w:tcW w:w="1607" w:type="dxa"/>
            <w:tcBorders>
              <w:top w:val="single" w:sz="4" w:space="0" w:color="auto"/>
              <w:left w:val="dotted" w:sz="4" w:space="0" w:color="auto"/>
              <w:bottom w:val="dotted" w:sz="4" w:space="0" w:color="auto"/>
              <w:right w:val="dotted" w:sz="4" w:space="0" w:color="auto"/>
            </w:tcBorders>
            <w:noWrap/>
            <w:vAlign w:val="center"/>
          </w:tcPr>
          <w:p w14:paraId="6CE1D01B" w14:textId="72EF9C29"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1,240</w:t>
            </w:r>
          </w:p>
        </w:tc>
        <w:tc>
          <w:tcPr>
            <w:tcW w:w="1607" w:type="dxa"/>
            <w:tcBorders>
              <w:top w:val="single" w:sz="4" w:space="0" w:color="auto"/>
              <w:left w:val="dotted" w:sz="4" w:space="0" w:color="auto"/>
              <w:bottom w:val="dotted" w:sz="4" w:space="0" w:color="auto"/>
              <w:right w:val="single" w:sz="4" w:space="0" w:color="auto"/>
            </w:tcBorders>
            <w:noWrap/>
            <w:vAlign w:val="center"/>
          </w:tcPr>
          <w:p w14:paraId="2DF9999D" w14:textId="7E117A06"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4D2674B5"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6370E599"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7D25030F"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②手話通訳者設置事業</w:t>
            </w:r>
          </w:p>
        </w:tc>
        <w:tc>
          <w:tcPr>
            <w:tcW w:w="992" w:type="dxa"/>
            <w:tcBorders>
              <w:top w:val="single" w:sz="4" w:space="0" w:color="auto"/>
              <w:left w:val="nil"/>
              <w:bottom w:val="dotted" w:sz="4" w:space="0" w:color="auto"/>
              <w:right w:val="single" w:sz="4" w:space="0" w:color="auto"/>
            </w:tcBorders>
            <w:noWrap/>
            <w:vAlign w:val="center"/>
          </w:tcPr>
          <w:p w14:paraId="0FF3468C"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実設置者数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02E61226" w14:textId="4DEADF32"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10</w:t>
            </w:r>
          </w:p>
        </w:tc>
        <w:tc>
          <w:tcPr>
            <w:tcW w:w="1607" w:type="dxa"/>
            <w:tcBorders>
              <w:top w:val="single" w:sz="4" w:space="0" w:color="auto"/>
              <w:left w:val="dotted" w:sz="4" w:space="0" w:color="auto"/>
              <w:bottom w:val="dotted" w:sz="4" w:space="0" w:color="auto"/>
              <w:right w:val="dotted" w:sz="4" w:space="0" w:color="auto"/>
            </w:tcBorders>
            <w:noWrap/>
            <w:vAlign w:val="center"/>
          </w:tcPr>
          <w:p w14:paraId="4F52F280" w14:textId="6AE64E89"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8</w:t>
            </w:r>
          </w:p>
        </w:tc>
        <w:tc>
          <w:tcPr>
            <w:tcW w:w="1607" w:type="dxa"/>
            <w:tcBorders>
              <w:top w:val="single" w:sz="4" w:space="0" w:color="auto"/>
              <w:left w:val="dotted" w:sz="4" w:space="0" w:color="auto"/>
              <w:bottom w:val="dotted" w:sz="4" w:space="0" w:color="auto"/>
              <w:right w:val="single" w:sz="4" w:space="0" w:color="auto"/>
            </w:tcBorders>
            <w:noWrap/>
            <w:vAlign w:val="center"/>
          </w:tcPr>
          <w:p w14:paraId="3C2E0945" w14:textId="696A0A16"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77FA2AA"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57581905"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69C4C9C7"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③失語症者への意思疎通支援者派遣事業</w:t>
            </w:r>
          </w:p>
        </w:tc>
        <w:tc>
          <w:tcPr>
            <w:tcW w:w="992" w:type="dxa"/>
            <w:tcBorders>
              <w:top w:val="single" w:sz="4" w:space="0" w:color="auto"/>
              <w:left w:val="nil"/>
              <w:bottom w:val="dotted" w:sz="4" w:space="0" w:color="auto"/>
              <w:right w:val="single" w:sz="4" w:space="0" w:color="auto"/>
            </w:tcBorders>
            <w:noWrap/>
            <w:vAlign w:val="center"/>
          </w:tcPr>
          <w:p w14:paraId="3D7DC5E3"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実利用件数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1D1D7334" w14:textId="14559EF0"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73</w:t>
            </w:r>
          </w:p>
        </w:tc>
        <w:tc>
          <w:tcPr>
            <w:tcW w:w="1607" w:type="dxa"/>
            <w:tcBorders>
              <w:top w:val="single" w:sz="4" w:space="0" w:color="auto"/>
              <w:left w:val="dotted" w:sz="4" w:space="0" w:color="auto"/>
              <w:bottom w:val="dotted" w:sz="4" w:space="0" w:color="auto"/>
              <w:right w:val="dotted" w:sz="4" w:space="0" w:color="auto"/>
            </w:tcBorders>
            <w:noWrap/>
            <w:vAlign w:val="center"/>
          </w:tcPr>
          <w:p w14:paraId="0DD94E49" w14:textId="44BB323F"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283</w:t>
            </w:r>
          </w:p>
        </w:tc>
        <w:tc>
          <w:tcPr>
            <w:tcW w:w="1607" w:type="dxa"/>
            <w:tcBorders>
              <w:top w:val="single" w:sz="4" w:space="0" w:color="auto"/>
              <w:left w:val="dotted" w:sz="4" w:space="0" w:color="auto"/>
              <w:bottom w:val="dotted" w:sz="4" w:space="0" w:color="auto"/>
              <w:right w:val="single" w:sz="4" w:space="0" w:color="auto"/>
            </w:tcBorders>
            <w:noWrap/>
            <w:vAlign w:val="center"/>
          </w:tcPr>
          <w:p w14:paraId="649D096E" w14:textId="5C062733"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52BCA92"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76904E90"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７）日常生活用具給付等事業</w:t>
            </w:r>
          </w:p>
        </w:tc>
        <w:tc>
          <w:tcPr>
            <w:tcW w:w="1607" w:type="dxa"/>
            <w:tcBorders>
              <w:top w:val="single" w:sz="4" w:space="0" w:color="auto"/>
              <w:bottom w:val="single" w:sz="4" w:space="0" w:color="auto"/>
            </w:tcBorders>
            <w:shd w:val="clear" w:color="auto" w:fill="F2F2F2" w:themeFill="background1" w:themeFillShade="F2"/>
            <w:noWrap/>
            <w:vAlign w:val="center"/>
          </w:tcPr>
          <w:p w14:paraId="1922DF6E"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69E22ED6"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r>
      <w:tr w:rsidR="00172DF7" w:rsidRPr="00172DF7" w14:paraId="675FE690"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1C06FC10"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2552" w:type="dxa"/>
            <w:gridSpan w:val="2"/>
            <w:tcBorders>
              <w:top w:val="single" w:sz="4" w:space="0" w:color="auto"/>
              <w:left w:val="single" w:sz="4" w:space="0" w:color="auto"/>
              <w:right w:val="single" w:sz="4" w:space="0" w:color="auto"/>
            </w:tcBorders>
            <w:vAlign w:val="center"/>
          </w:tcPr>
          <w:p w14:paraId="5300AE0E"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①介護・訓練支援用具</w:t>
            </w:r>
          </w:p>
        </w:tc>
        <w:tc>
          <w:tcPr>
            <w:tcW w:w="992" w:type="dxa"/>
            <w:tcBorders>
              <w:top w:val="single" w:sz="4" w:space="0" w:color="auto"/>
              <w:left w:val="nil"/>
              <w:bottom w:val="dotted" w:sz="4" w:space="0" w:color="auto"/>
              <w:right w:val="single" w:sz="4" w:space="0" w:color="auto"/>
            </w:tcBorders>
            <w:noWrap/>
            <w:vAlign w:val="center"/>
          </w:tcPr>
          <w:p w14:paraId="5C222A6C"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給付等件数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25C25B2F" w14:textId="59DDFDA8"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88</w:t>
            </w:r>
          </w:p>
        </w:tc>
        <w:tc>
          <w:tcPr>
            <w:tcW w:w="1607" w:type="dxa"/>
            <w:tcBorders>
              <w:top w:val="single" w:sz="4" w:space="0" w:color="auto"/>
              <w:left w:val="dotted" w:sz="4" w:space="0" w:color="auto"/>
              <w:bottom w:val="dotted" w:sz="4" w:space="0" w:color="auto"/>
              <w:right w:val="dotted" w:sz="4" w:space="0" w:color="auto"/>
            </w:tcBorders>
            <w:noWrap/>
            <w:vAlign w:val="center"/>
          </w:tcPr>
          <w:p w14:paraId="2C30EDC5" w14:textId="52A6934E"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96</w:t>
            </w:r>
          </w:p>
        </w:tc>
        <w:tc>
          <w:tcPr>
            <w:tcW w:w="1607" w:type="dxa"/>
            <w:tcBorders>
              <w:top w:val="single" w:sz="4" w:space="0" w:color="auto"/>
              <w:left w:val="dotted" w:sz="4" w:space="0" w:color="auto"/>
              <w:bottom w:val="dotted" w:sz="4" w:space="0" w:color="auto"/>
              <w:right w:val="single" w:sz="4" w:space="0" w:color="auto"/>
            </w:tcBorders>
            <w:noWrap/>
            <w:vAlign w:val="center"/>
          </w:tcPr>
          <w:p w14:paraId="6C1E7448" w14:textId="08F95B2F"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56139F41"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651D1E9E"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292C7A5A"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②自立生活支援用具</w:t>
            </w:r>
          </w:p>
        </w:tc>
        <w:tc>
          <w:tcPr>
            <w:tcW w:w="992" w:type="dxa"/>
            <w:tcBorders>
              <w:top w:val="single" w:sz="4" w:space="0" w:color="auto"/>
              <w:left w:val="nil"/>
              <w:bottom w:val="dotted" w:sz="4" w:space="0" w:color="auto"/>
              <w:right w:val="single" w:sz="4" w:space="0" w:color="auto"/>
            </w:tcBorders>
            <w:noWrap/>
            <w:vAlign w:val="center"/>
          </w:tcPr>
          <w:p w14:paraId="2A5E9834"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給付等件数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0A01BDA3" w14:textId="23C45D48"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131</w:t>
            </w:r>
          </w:p>
        </w:tc>
        <w:tc>
          <w:tcPr>
            <w:tcW w:w="1607" w:type="dxa"/>
            <w:tcBorders>
              <w:top w:val="single" w:sz="4" w:space="0" w:color="auto"/>
              <w:left w:val="dotted" w:sz="4" w:space="0" w:color="auto"/>
              <w:bottom w:val="dotted" w:sz="4" w:space="0" w:color="auto"/>
              <w:right w:val="dotted" w:sz="4" w:space="0" w:color="auto"/>
            </w:tcBorders>
            <w:noWrap/>
            <w:vAlign w:val="center"/>
          </w:tcPr>
          <w:p w14:paraId="7FD4D946" w14:textId="613C7912"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129</w:t>
            </w:r>
          </w:p>
        </w:tc>
        <w:tc>
          <w:tcPr>
            <w:tcW w:w="1607" w:type="dxa"/>
            <w:tcBorders>
              <w:top w:val="single" w:sz="4" w:space="0" w:color="auto"/>
              <w:left w:val="dotted" w:sz="4" w:space="0" w:color="auto"/>
              <w:bottom w:val="dotted" w:sz="4" w:space="0" w:color="auto"/>
              <w:right w:val="single" w:sz="4" w:space="0" w:color="auto"/>
            </w:tcBorders>
            <w:noWrap/>
            <w:vAlign w:val="center"/>
          </w:tcPr>
          <w:p w14:paraId="23A04213" w14:textId="6770F7CA"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67E5ACEF"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49D15DF9"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000EFFBD"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③在宅療養等支援用具</w:t>
            </w:r>
          </w:p>
        </w:tc>
        <w:tc>
          <w:tcPr>
            <w:tcW w:w="992" w:type="dxa"/>
            <w:tcBorders>
              <w:top w:val="single" w:sz="4" w:space="0" w:color="auto"/>
              <w:left w:val="nil"/>
              <w:bottom w:val="dotted" w:sz="4" w:space="0" w:color="auto"/>
              <w:right w:val="single" w:sz="4" w:space="0" w:color="auto"/>
            </w:tcBorders>
            <w:noWrap/>
            <w:vAlign w:val="center"/>
          </w:tcPr>
          <w:p w14:paraId="5A75A6D0"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給付等件数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6E8D5965" w14:textId="080AC1DB"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105</w:t>
            </w:r>
          </w:p>
        </w:tc>
        <w:tc>
          <w:tcPr>
            <w:tcW w:w="1607" w:type="dxa"/>
            <w:tcBorders>
              <w:top w:val="single" w:sz="4" w:space="0" w:color="auto"/>
              <w:left w:val="dotted" w:sz="4" w:space="0" w:color="auto"/>
              <w:bottom w:val="dotted" w:sz="4" w:space="0" w:color="auto"/>
              <w:right w:val="dotted" w:sz="4" w:space="0" w:color="auto"/>
            </w:tcBorders>
            <w:noWrap/>
            <w:vAlign w:val="center"/>
          </w:tcPr>
          <w:p w14:paraId="3FAB6B62" w14:textId="7CC27F3F"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144</w:t>
            </w:r>
          </w:p>
        </w:tc>
        <w:tc>
          <w:tcPr>
            <w:tcW w:w="1607" w:type="dxa"/>
            <w:tcBorders>
              <w:top w:val="single" w:sz="4" w:space="0" w:color="auto"/>
              <w:left w:val="dotted" w:sz="4" w:space="0" w:color="auto"/>
              <w:bottom w:val="dotted" w:sz="4" w:space="0" w:color="auto"/>
              <w:right w:val="single" w:sz="4" w:space="0" w:color="auto"/>
            </w:tcBorders>
            <w:noWrap/>
            <w:vAlign w:val="center"/>
          </w:tcPr>
          <w:p w14:paraId="2E435376" w14:textId="4C6894B3"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3F3C7419"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71282935"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2CC1D509"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④</w:t>
            </w:r>
            <w:r w:rsidRPr="00172DF7">
              <w:rPr>
                <w:rFonts w:ascii="メイリオ" w:eastAsia="メイリオ" w:hAnsi="メイリオ" w:cs="ＭＳ Ｐゴシック" w:hint="eastAsia"/>
                <w:color w:val="000000" w:themeColor="text1"/>
                <w:w w:val="90"/>
                <w:kern w:val="0"/>
                <w:sz w:val="20"/>
                <w:szCs w:val="20"/>
                <w14:ligatures w14:val="none"/>
              </w:rPr>
              <w:t>情報・意思疎通支援用具</w:t>
            </w:r>
          </w:p>
        </w:tc>
        <w:tc>
          <w:tcPr>
            <w:tcW w:w="992" w:type="dxa"/>
            <w:tcBorders>
              <w:top w:val="single" w:sz="4" w:space="0" w:color="auto"/>
              <w:left w:val="nil"/>
              <w:bottom w:val="dotted" w:sz="4" w:space="0" w:color="auto"/>
              <w:right w:val="single" w:sz="4" w:space="0" w:color="auto"/>
            </w:tcBorders>
            <w:noWrap/>
            <w:vAlign w:val="center"/>
          </w:tcPr>
          <w:p w14:paraId="23167AA3"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給付等件数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306B73D1" w14:textId="15F736C7"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365</w:t>
            </w:r>
          </w:p>
        </w:tc>
        <w:tc>
          <w:tcPr>
            <w:tcW w:w="1607" w:type="dxa"/>
            <w:tcBorders>
              <w:top w:val="single" w:sz="4" w:space="0" w:color="auto"/>
              <w:left w:val="dotted" w:sz="4" w:space="0" w:color="auto"/>
              <w:bottom w:val="dotted" w:sz="4" w:space="0" w:color="auto"/>
              <w:right w:val="dotted" w:sz="4" w:space="0" w:color="auto"/>
            </w:tcBorders>
            <w:noWrap/>
            <w:vAlign w:val="center"/>
          </w:tcPr>
          <w:p w14:paraId="2546E009" w14:textId="54077D1C"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343</w:t>
            </w:r>
          </w:p>
        </w:tc>
        <w:tc>
          <w:tcPr>
            <w:tcW w:w="1607" w:type="dxa"/>
            <w:tcBorders>
              <w:top w:val="single" w:sz="4" w:space="0" w:color="auto"/>
              <w:left w:val="dotted" w:sz="4" w:space="0" w:color="auto"/>
              <w:bottom w:val="dotted" w:sz="4" w:space="0" w:color="auto"/>
              <w:right w:val="single" w:sz="4" w:space="0" w:color="auto"/>
            </w:tcBorders>
            <w:noWrap/>
            <w:vAlign w:val="center"/>
          </w:tcPr>
          <w:p w14:paraId="2B0D7B35" w14:textId="7BF2C125"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2AD8F87"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0D3EC6BD"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3C5B0A77"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⑤排泄管理支援用具</w:t>
            </w:r>
          </w:p>
        </w:tc>
        <w:tc>
          <w:tcPr>
            <w:tcW w:w="992" w:type="dxa"/>
            <w:tcBorders>
              <w:top w:val="single" w:sz="4" w:space="0" w:color="auto"/>
              <w:left w:val="nil"/>
              <w:bottom w:val="dotted" w:sz="4" w:space="0" w:color="auto"/>
              <w:right w:val="single" w:sz="4" w:space="0" w:color="auto"/>
            </w:tcBorders>
            <w:noWrap/>
            <w:vAlign w:val="center"/>
          </w:tcPr>
          <w:p w14:paraId="0BAD4DDA"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給付等件数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129056C6" w14:textId="3E27CF21"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10,937</w:t>
            </w:r>
          </w:p>
        </w:tc>
        <w:tc>
          <w:tcPr>
            <w:tcW w:w="1607" w:type="dxa"/>
            <w:tcBorders>
              <w:top w:val="single" w:sz="4" w:space="0" w:color="auto"/>
              <w:left w:val="dotted" w:sz="4" w:space="0" w:color="auto"/>
              <w:bottom w:val="dotted" w:sz="4" w:space="0" w:color="auto"/>
              <w:right w:val="dotted" w:sz="4" w:space="0" w:color="auto"/>
            </w:tcBorders>
            <w:noWrap/>
            <w:vAlign w:val="center"/>
          </w:tcPr>
          <w:p w14:paraId="465DB4B5" w14:textId="37F0B025"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10,647</w:t>
            </w:r>
          </w:p>
        </w:tc>
        <w:tc>
          <w:tcPr>
            <w:tcW w:w="1607" w:type="dxa"/>
            <w:tcBorders>
              <w:top w:val="single" w:sz="4" w:space="0" w:color="auto"/>
              <w:left w:val="dotted" w:sz="4" w:space="0" w:color="auto"/>
              <w:bottom w:val="dotted" w:sz="4" w:space="0" w:color="auto"/>
              <w:right w:val="single" w:sz="4" w:space="0" w:color="auto"/>
            </w:tcBorders>
            <w:noWrap/>
            <w:vAlign w:val="center"/>
          </w:tcPr>
          <w:p w14:paraId="13EA683C" w14:textId="38D4681F"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1A03F075" w14:textId="77777777" w:rsidTr="00A86799">
        <w:trPr>
          <w:trHeight w:hRule="exact" w:val="510"/>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7767FDB0"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6B7C4C5C"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⑥居宅生活動作補助用具</w:t>
            </w:r>
            <w:r w:rsidRPr="00172DF7">
              <w:rPr>
                <w:rFonts w:ascii="メイリオ" w:eastAsia="メイリオ" w:hAnsi="メイリオ" w:cs="ＭＳ Ｐゴシック"/>
                <w:color w:val="000000" w:themeColor="text1"/>
                <w:kern w:val="0"/>
                <w:sz w:val="20"/>
                <w:szCs w:val="20"/>
                <w:lang w:eastAsia="zh-TW"/>
                <w14:ligatures w14:val="none"/>
              </w:rPr>
              <w:t>(住宅改造費)</w:t>
            </w:r>
          </w:p>
          <w:p w14:paraId="1A8A5657" w14:textId="77777777" w:rsidR="00F33823" w:rsidRPr="00172DF7"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992" w:type="dxa"/>
            <w:tcBorders>
              <w:top w:val="single" w:sz="4" w:space="0" w:color="auto"/>
              <w:left w:val="nil"/>
              <w:bottom w:val="single" w:sz="4" w:space="0" w:color="auto"/>
              <w:right w:val="single" w:sz="4" w:space="0" w:color="auto"/>
            </w:tcBorders>
            <w:noWrap/>
            <w:vAlign w:val="center"/>
          </w:tcPr>
          <w:p w14:paraId="481F1741" w14:textId="77777777" w:rsidR="00F33823" w:rsidRPr="00172DF7"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給付等件数</w:t>
            </w:r>
          </w:p>
        </w:tc>
        <w:tc>
          <w:tcPr>
            <w:tcW w:w="1606" w:type="dxa"/>
            <w:tcBorders>
              <w:top w:val="single" w:sz="4" w:space="0" w:color="auto"/>
              <w:left w:val="single" w:sz="4" w:space="0" w:color="auto"/>
              <w:bottom w:val="single" w:sz="4" w:space="0" w:color="auto"/>
              <w:right w:val="dotted" w:sz="4" w:space="0" w:color="auto"/>
            </w:tcBorders>
            <w:noWrap/>
            <w:vAlign w:val="center"/>
          </w:tcPr>
          <w:p w14:paraId="6BCBF5AC" w14:textId="17333969"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30</w:t>
            </w:r>
          </w:p>
        </w:tc>
        <w:tc>
          <w:tcPr>
            <w:tcW w:w="1607" w:type="dxa"/>
            <w:tcBorders>
              <w:top w:val="single" w:sz="4" w:space="0" w:color="auto"/>
              <w:left w:val="dotted" w:sz="4" w:space="0" w:color="auto"/>
              <w:bottom w:val="single" w:sz="4" w:space="0" w:color="auto"/>
              <w:right w:val="dotted" w:sz="4" w:space="0" w:color="auto"/>
            </w:tcBorders>
            <w:noWrap/>
            <w:vAlign w:val="center"/>
          </w:tcPr>
          <w:p w14:paraId="0A9CB841" w14:textId="406FE932" w:rsidR="00F33823" w:rsidRPr="00172DF7"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24</w:t>
            </w:r>
          </w:p>
        </w:tc>
        <w:tc>
          <w:tcPr>
            <w:tcW w:w="1607" w:type="dxa"/>
            <w:tcBorders>
              <w:top w:val="single" w:sz="4" w:space="0" w:color="auto"/>
              <w:left w:val="dotted" w:sz="4" w:space="0" w:color="auto"/>
              <w:bottom w:val="single" w:sz="4" w:space="0" w:color="auto"/>
              <w:right w:val="single" w:sz="4" w:space="0" w:color="auto"/>
            </w:tcBorders>
            <w:noWrap/>
            <w:vAlign w:val="center"/>
          </w:tcPr>
          <w:p w14:paraId="39555753" w14:textId="11A558AE" w:rsidR="00F33823" w:rsidRPr="00172DF7"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bl>
    <w:p w14:paraId="51FD9057" w14:textId="77777777" w:rsidR="0065614C" w:rsidRPr="00172DF7" w:rsidRDefault="0065614C" w:rsidP="00500FE3">
      <w:pPr>
        <w:widowControl/>
        <w:ind w:firstLineChars="100" w:firstLine="240"/>
        <w:rPr>
          <w:rFonts w:ascii="BIZ UDPゴシック" w:eastAsia="BIZ UDPゴシック" w:hAnsi="BIZ UDPゴシック"/>
          <w:color w:val="000000" w:themeColor="text1"/>
          <w:sz w:val="24"/>
          <w:szCs w:val="28"/>
        </w:rPr>
      </w:pPr>
    </w:p>
    <w:p w14:paraId="189014B5" w14:textId="6A7715E1" w:rsidR="00812710" w:rsidRPr="00172DF7" w:rsidRDefault="00812710">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tbl>
      <w:tblPr>
        <w:tblW w:w="8647" w:type="dxa"/>
        <w:tblInd w:w="383" w:type="dxa"/>
        <w:tblLayout w:type="fixed"/>
        <w:tblCellMar>
          <w:left w:w="99" w:type="dxa"/>
          <w:right w:w="99" w:type="dxa"/>
        </w:tblCellMar>
        <w:tblLook w:val="04A0" w:firstRow="1" w:lastRow="0" w:firstColumn="1" w:lastColumn="0" w:noHBand="0" w:noVBand="1"/>
      </w:tblPr>
      <w:tblGrid>
        <w:gridCol w:w="283"/>
        <w:gridCol w:w="218"/>
        <w:gridCol w:w="2334"/>
        <w:gridCol w:w="992"/>
        <w:gridCol w:w="1606"/>
        <w:gridCol w:w="1607"/>
        <w:gridCol w:w="1607"/>
      </w:tblGrid>
      <w:tr w:rsidR="00172DF7" w:rsidRPr="00172DF7" w14:paraId="7EDB8032" w14:textId="77777777" w:rsidTr="00A86799">
        <w:trPr>
          <w:trHeight w:val="276"/>
        </w:trPr>
        <w:tc>
          <w:tcPr>
            <w:tcW w:w="2835"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48DE72B" w14:textId="77777777" w:rsidR="00812710" w:rsidRPr="00172DF7" w:rsidRDefault="00812710"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lastRenderedPageBreak/>
              <w:t>（年度の計画）</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22EA242E" w14:textId="77777777" w:rsidR="00812710" w:rsidRPr="00172DF7" w:rsidRDefault="00812710"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B7ABE19" w14:textId="06A45C3A" w:rsidR="00812710" w:rsidRPr="00172DF7" w:rsidRDefault="00812710"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実績値（R８年度は見込み）</w:t>
            </w:r>
          </w:p>
        </w:tc>
      </w:tr>
      <w:tr w:rsidR="00172DF7" w:rsidRPr="00172DF7" w14:paraId="01C58DF8" w14:textId="77777777" w:rsidTr="00A86799">
        <w:trPr>
          <w:trHeight w:val="276"/>
        </w:trPr>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45D20A6E" w14:textId="77777777" w:rsidR="00812710" w:rsidRPr="00172DF7" w:rsidRDefault="00812710" w:rsidP="00812710">
            <w:pPr>
              <w:widowControl/>
              <w:spacing w:line="240" w:lineRule="exact"/>
              <w:jc w:val="left"/>
              <w:rPr>
                <w:rFonts w:ascii="メイリオ" w:eastAsia="メイリオ" w:hAnsi="メイリオ" w:cs="ＭＳ Ｐゴシック"/>
                <w:color w:val="000000" w:themeColor="text1"/>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25E6F900" w14:textId="77777777" w:rsidR="00812710" w:rsidRPr="00172DF7" w:rsidRDefault="00812710" w:rsidP="00812710">
            <w:pPr>
              <w:widowControl/>
              <w:spacing w:line="240" w:lineRule="exact"/>
              <w:jc w:val="center"/>
              <w:rPr>
                <w:rFonts w:ascii="メイリオ" w:eastAsia="メイリオ" w:hAnsi="メイリオ" w:cs="ＭＳ Ｐゴシック"/>
                <w:color w:val="000000" w:themeColor="text1"/>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28EB4314" w14:textId="7AD256F6" w:rsidR="00812710" w:rsidRPr="00172DF7" w:rsidRDefault="00812710" w:rsidP="00812710">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R６年度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64791414" w14:textId="44A62DE3" w:rsidR="00812710" w:rsidRPr="00172DF7" w:rsidRDefault="00812710" w:rsidP="00812710">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R７年度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14043DDA" w14:textId="1ABF6640" w:rsidR="00812710" w:rsidRPr="00172DF7" w:rsidRDefault="00812710" w:rsidP="00812710">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R８年度</w:t>
            </w:r>
          </w:p>
        </w:tc>
      </w:tr>
      <w:tr w:rsidR="00172DF7" w:rsidRPr="00172DF7" w14:paraId="3A084344" w14:textId="77777777" w:rsidTr="00A86799">
        <w:trPr>
          <w:trHeight w:hRule="exact" w:val="397"/>
        </w:trPr>
        <w:tc>
          <w:tcPr>
            <w:tcW w:w="2835" w:type="dxa"/>
            <w:gridSpan w:val="3"/>
            <w:tcBorders>
              <w:top w:val="single" w:sz="4" w:space="0" w:color="auto"/>
              <w:left w:val="single" w:sz="4" w:space="0" w:color="auto"/>
              <w:bottom w:val="single" w:sz="4" w:space="0" w:color="auto"/>
              <w:right w:val="single" w:sz="4" w:space="0" w:color="auto"/>
            </w:tcBorders>
            <w:noWrap/>
            <w:vAlign w:val="center"/>
          </w:tcPr>
          <w:p w14:paraId="12E4184C"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８）手話奉仕員養成研修事業</w:t>
            </w:r>
          </w:p>
        </w:tc>
        <w:tc>
          <w:tcPr>
            <w:tcW w:w="992" w:type="dxa"/>
            <w:tcBorders>
              <w:top w:val="single" w:sz="4" w:space="0" w:color="auto"/>
              <w:left w:val="single" w:sz="4" w:space="0" w:color="auto"/>
              <w:bottom w:val="single" w:sz="4" w:space="0" w:color="auto"/>
              <w:right w:val="single" w:sz="4" w:space="0" w:color="auto"/>
            </w:tcBorders>
            <w:noWrap/>
            <w:vAlign w:val="center"/>
          </w:tcPr>
          <w:p w14:paraId="5384CDBD" w14:textId="77777777" w:rsidR="00812710" w:rsidRPr="00172DF7"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登録者人数</w:t>
            </w:r>
          </w:p>
        </w:tc>
        <w:tc>
          <w:tcPr>
            <w:tcW w:w="1606" w:type="dxa"/>
            <w:tcBorders>
              <w:top w:val="single" w:sz="4" w:space="0" w:color="auto"/>
              <w:left w:val="single" w:sz="4" w:space="0" w:color="auto"/>
              <w:bottom w:val="single" w:sz="4" w:space="0" w:color="auto"/>
              <w:right w:val="dotted" w:sz="4" w:space="0" w:color="auto"/>
            </w:tcBorders>
            <w:noWrap/>
            <w:vAlign w:val="center"/>
          </w:tcPr>
          <w:p w14:paraId="28D5A9FF" w14:textId="1A73448C"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250</w:t>
            </w:r>
          </w:p>
        </w:tc>
        <w:tc>
          <w:tcPr>
            <w:tcW w:w="1607" w:type="dxa"/>
            <w:tcBorders>
              <w:top w:val="single" w:sz="4" w:space="0" w:color="auto"/>
              <w:left w:val="dotted" w:sz="4" w:space="0" w:color="auto"/>
              <w:bottom w:val="single" w:sz="4" w:space="0" w:color="auto"/>
              <w:right w:val="dotted" w:sz="4" w:space="0" w:color="auto"/>
            </w:tcBorders>
            <w:noWrap/>
            <w:vAlign w:val="center"/>
          </w:tcPr>
          <w:p w14:paraId="27E7696A" w14:textId="131D098B"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312</w:t>
            </w:r>
          </w:p>
        </w:tc>
        <w:tc>
          <w:tcPr>
            <w:tcW w:w="1607" w:type="dxa"/>
            <w:tcBorders>
              <w:top w:val="single" w:sz="4" w:space="0" w:color="auto"/>
              <w:left w:val="dotted" w:sz="4" w:space="0" w:color="auto"/>
              <w:bottom w:val="single" w:sz="4" w:space="0" w:color="auto"/>
              <w:right w:val="single" w:sz="4" w:space="0" w:color="auto"/>
            </w:tcBorders>
            <w:noWrap/>
            <w:vAlign w:val="center"/>
          </w:tcPr>
          <w:p w14:paraId="73C3CFD0" w14:textId="23B6DD54" w:rsidR="00812710" w:rsidRPr="00172DF7"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1CB810C7" w14:textId="77777777" w:rsidTr="00A86799">
        <w:trPr>
          <w:trHeight w:hRule="exact" w:val="284"/>
        </w:trPr>
        <w:tc>
          <w:tcPr>
            <w:tcW w:w="2835" w:type="dxa"/>
            <w:gridSpan w:val="3"/>
            <w:vMerge w:val="restart"/>
            <w:tcBorders>
              <w:left w:val="single" w:sz="4" w:space="0" w:color="auto"/>
              <w:right w:val="single" w:sz="4" w:space="0" w:color="auto"/>
            </w:tcBorders>
            <w:noWrap/>
            <w:vAlign w:val="center"/>
          </w:tcPr>
          <w:p w14:paraId="6A096656"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９）移動支援事業</w:t>
            </w:r>
          </w:p>
        </w:tc>
        <w:tc>
          <w:tcPr>
            <w:tcW w:w="992" w:type="dxa"/>
            <w:tcBorders>
              <w:top w:val="single" w:sz="4" w:space="0" w:color="auto"/>
              <w:left w:val="nil"/>
              <w:bottom w:val="dotted" w:sz="4" w:space="0" w:color="auto"/>
              <w:right w:val="single" w:sz="4" w:space="0" w:color="auto"/>
            </w:tcBorders>
            <w:noWrap/>
            <w:vAlign w:val="center"/>
          </w:tcPr>
          <w:p w14:paraId="05A7DAE5" w14:textId="77777777" w:rsidR="00812710" w:rsidRPr="00172DF7"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3853B04" w14:textId="1887E1E2"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1,586</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935C84A" w14:textId="57F8AE95"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1,605</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F51B5CC" w14:textId="2359876C" w:rsidR="00812710" w:rsidRPr="00172DF7"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5619A1E6" w14:textId="77777777" w:rsidTr="00A86799">
        <w:trPr>
          <w:trHeight w:hRule="exact" w:val="284"/>
        </w:trPr>
        <w:tc>
          <w:tcPr>
            <w:tcW w:w="2835" w:type="dxa"/>
            <w:gridSpan w:val="3"/>
            <w:vMerge/>
            <w:tcBorders>
              <w:left w:val="single" w:sz="4" w:space="0" w:color="auto"/>
              <w:right w:val="single" w:sz="4" w:space="0" w:color="auto"/>
            </w:tcBorders>
            <w:noWrap/>
          </w:tcPr>
          <w:p w14:paraId="5C686893" w14:textId="77777777" w:rsidR="00812710" w:rsidRPr="00172DF7" w:rsidRDefault="00812710" w:rsidP="00812710">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2C80B7C7" w14:textId="77777777" w:rsidR="00812710" w:rsidRPr="00172DF7"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66"/>
                <w:kern w:val="0"/>
                <w:sz w:val="20"/>
                <w:szCs w:val="20"/>
                <w14:ligatures w14:val="none"/>
              </w:rPr>
            </w:pPr>
            <w:r w:rsidRPr="00172DF7">
              <w:rPr>
                <w:rFonts w:ascii="メイリオ" w:eastAsia="メイリオ" w:hAnsi="メイリオ" w:cs="ＭＳ Ｐゴシック" w:hint="eastAsia"/>
                <w:color w:val="000000" w:themeColor="text1"/>
                <w:w w:val="66"/>
                <w:kern w:val="0"/>
                <w:sz w:val="20"/>
                <w:szCs w:val="20"/>
                <w14:ligatures w14:val="none"/>
              </w:rPr>
              <w:t>延利用時間数</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6117281B" w14:textId="2E0FFF3D"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225,867</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506A7357" w14:textId="6F3D1DEE"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230,874</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1ED7C126" w14:textId="527881A8" w:rsidR="00812710" w:rsidRPr="00172DF7"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48B5A932"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3064DF41" w14:textId="77777777" w:rsidR="00812710" w:rsidRPr="00172DF7"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10）地域活動支援センター</w:t>
            </w:r>
          </w:p>
        </w:tc>
        <w:tc>
          <w:tcPr>
            <w:tcW w:w="1607" w:type="dxa"/>
            <w:tcBorders>
              <w:top w:val="single" w:sz="4" w:space="0" w:color="auto"/>
              <w:bottom w:val="single" w:sz="4" w:space="0" w:color="auto"/>
            </w:tcBorders>
            <w:shd w:val="clear" w:color="auto" w:fill="F2F2F2" w:themeFill="background1" w:themeFillShade="F2"/>
            <w:noWrap/>
            <w:vAlign w:val="center"/>
          </w:tcPr>
          <w:p w14:paraId="28D58D44" w14:textId="77777777" w:rsidR="00812710" w:rsidRPr="00172DF7"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23993C93" w14:textId="77777777" w:rsidR="00812710" w:rsidRPr="00172DF7"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r>
      <w:tr w:rsidR="00172DF7" w:rsidRPr="00172DF7" w14:paraId="1F9FE304"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7C28BC2D"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41C80275"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①地域活動支援センター〔Ⅰ型〕</w:t>
            </w:r>
          </w:p>
        </w:tc>
        <w:tc>
          <w:tcPr>
            <w:tcW w:w="992" w:type="dxa"/>
            <w:tcBorders>
              <w:top w:val="single" w:sz="4" w:space="0" w:color="auto"/>
              <w:left w:val="nil"/>
              <w:bottom w:val="dotted" w:sz="4" w:space="0" w:color="auto"/>
              <w:right w:val="single" w:sz="4" w:space="0" w:color="auto"/>
            </w:tcBorders>
            <w:noWrap/>
            <w:vAlign w:val="center"/>
          </w:tcPr>
          <w:p w14:paraId="311322F0" w14:textId="77777777" w:rsidR="00812710" w:rsidRPr="00172DF7" w:rsidRDefault="00812710" w:rsidP="00812710">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か所</w:t>
            </w:r>
          </w:p>
        </w:tc>
        <w:tc>
          <w:tcPr>
            <w:tcW w:w="1606" w:type="dxa"/>
            <w:tcBorders>
              <w:top w:val="single" w:sz="4" w:space="0" w:color="auto"/>
              <w:left w:val="single" w:sz="4" w:space="0" w:color="auto"/>
              <w:bottom w:val="dotted" w:sz="4" w:space="0" w:color="auto"/>
              <w:right w:val="dotted" w:sz="4" w:space="0" w:color="auto"/>
            </w:tcBorders>
            <w:noWrap/>
            <w:vAlign w:val="center"/>
          </w:tcPr>
          <w:p w14:paraId="46302243" w14:textId="77777777"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w:t>
            </w:r>
          </w:p>
        </w:tc>
        <w:tc>
          <w:tcPr>
            <w:tcW w:w="1607" w:type="dxa"/>
            <w:tcBorders>
              <w:top w:val="single" w:sz="4" w:space="0" w:color="auto"/>
              <w:left w:val="dotted" w:sz="4" w:space="0" w:color="auto"/>
              <w:bottom w:val="dotted" w:sz="4" w:space="0" w:color="auto"/>
              <w:right w:val="dotted" w:sz="4" w:space="0" w:color="auto"/>
            </w:tcBorders>
            <w:noWrap/>
            <w:vAlign w:val="center"/>
          </w:tcPr>
          <w:p w14:paraId="3F9F2C59" w14:textId="77777777"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2</w:t>
            </w:r>
          </w:p>
        </w:tc>
        <w:tc>
          <w:tcPr>
            <w:tcW w:w="1607" w:type="dxa"/>
            <w:tcBorders>
              <w:top w:val="single" w:sz="4" w:space="0" w:color="auto"/>
              <w:left w:val="dotted" w:sz="4" w:space="0" w:color="auto"/>
              <w:bottom w:val="dotted" w:sz="4" w:space="0" w:color="auto"/>
              <w:right w:val="single" w:sz="4" w:space="0" w:color="auto"/>
            </w:tcBorders>
            <w:noWrap/>
            <w:vAlign w:val="center"/>
          </w:tcPr>
          <w:p w14:paraId="58751B29" w14:textId="6BE03744" w:rsidR="00812710" w:rsidRPr="00172DF7"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88CB63D"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53D4D23D"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18" w:type="dxa"/>
            <w:tcBorders>
              <w:left w:val="single" w:sz="4" w:space="0" w:color="auto"/>
              <w:right w:val="dotted" w:sz="4" w:space="0" w:color="auto"/>
            </w:tcBorders>
            <w:vAlign w:val="center"/>
          </w:tcPr>
          <w:p w14:paraId="26925A6F"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334" w:type="dxa"/>
            <w:tcBorders>
              <w:top w:val="dotted" w:sz="4" w:space="0" w:color="auto"/>
              <w:left w:val="dotted" w:sz="4" w:space="0" w:color="auto"/>
              <w:right w:val="single" w:sz="4" w:space="0" w:color="auto"/>
            </w:tcBorders>
            <w:vAlign w:val="center"/>
          </w:tcPr>
          <w:p w14:paraId="57A419DB"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※自市町村所在施設利用者</w:t>
            </w:r>
          </w:p>
        </w:tc>
        <w:tc>
          <w:tcPr>
            <w:tcW w:w="992" w:type="dxa"/>
            <w:tcBorders>
              <w:top w:val="dotted" w:sz="4" w:space="0" w:color="auto"/>
              <w:left w:val="nil"/>
              <w:bottom w:val="dotted" w:sz="4" w:space="0" w:color="auto"/>
              <w:right w:val="single" w:sz="4" w:space="0" w:color="auto"/>
            </w:tcBorders>
            <w:noWrap/>
            <w:vAlign w:val="center"/>
          </w:tcPr>
          <w:p w14:paraId="4D80D5FA" w14:textId="77777777" w:rsidR="00812710" w:rsidRPr="00172DF7"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dotted" w:sz="4" w:space="0" w:color="auto"/>
              <w:left w:val="single" w:sz="4" w:space="0" w:color="auto"/>
              <w:bottom w:val="dotted" w:sz="4" w:space="0" w:color="auto"/>
              <w:right w:val="dotted" w:sz="4" w:space="0" w:color="auto"/>
            </w:tcBorders>
            <w:noWrap/>
            <w:vAlign w:val="center"/>
          </w:tcPr>
          <w:p w14:paraId="629DB57B" w14:textId="66F7A5C5"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142</w:t>
            </w:r>
          </w:p>
        </w:tc>
        <w:tc>
          <w:tcPr>
            <w:tcW w:w="1607" w:type="dxa"/>
            <w:tcBorders>
              <w:top w:val="dotted" w:sz="4" w:space="0" w:color="auto"/>
              <w:left w:val="dotted" w:sz="4" w:space="0" w:color="auto"/>
              <w:bottom w:val="dotted" w:sz="4" w:space="0" w:color="auto"/>
              <w:right w:val="dotted" w:sz="4" w:space="0" w:color="auto"/>
            </w:tcBorders>
            <w:noWrap/>
            <w:vAlign w:val="center"/>
          </w:tcPr>
          <w:p w14:paraId="57480B78" w14:textId="6D0F4F33"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131</w:t>
            </w:r>
          </w:p>
        </w:tc>
        <w:tc>
          <w:tcPr>
            <w:tcW w:w="1607" w:type="dxa"/>
            <w:tcBorders>
              <w:top w:val="dotted" w:sz="4" w:space="0" w:color="auto"/>
              <w:left w:val="dotted" w:sz="4" w:space="0" w:color="auto"/>
              <w:bottom w:val="dotted" w:sz="4" w:space="0" w:color="auto"/>
              <w:right w:val="single" w:sz="4" w:space="0" w:color="auto"/>
            </w:tcBorders>
            <w:noWrap/>
            <w:vAlign w:val="center"/>
          </w:tcPr>
          <w:p w14:paraId="01ECE7FE" w14:textId="0AD51DAC" w:rsidR="00812710" w:rsidRPr="00172DF7"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2D6388B"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4938407E"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0E0EF5C5"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②地域活動支援センター〔Ⅱ型〕</w:t>
            </w:r>
          </w:p>
        </w:tc>
        <w:tc>
          <w:tcPr>
            <w:tcW w:w="992" w:type="dxa"/>
            <w:tcBorders>
              <w:top w:val="single" w:sz="4" w:space="0" w:color="auto"/>
              <w:left w:val="nil"/>
              <w:bottom w:val="dotted" w:sz="4" w:space="0" w:color="auto"/>
              <w:right w:val="single" w:sz="4" w:space="0" w:color="auto"/>
            </w:tcBorders>
            <w:noWrap/>
            <w:vAlign w:val="center"/>
          </w:tcPr>
          <w:p w14:paraId="6EF751CB" w14:textId="77777777" w:rsidR="00812710" w:rsidRPr="00172DF7" w:rsidRDefault="00812710" w:rsidP="00812710">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か所</w:t>
            </w:r>
          </w:p>
        </w:tc>
        <w:tc>
          <w:tcPr>
            <w:tcW w:w="1606" w:type="dxa"/>
            <w:tcBorders>
              <w:top w:val="single" w:sz="4" w:space="0" w:color="auto"/>
              <w:left w:val="single" w:sz="4" w:space="0" w:color="auto"/>
              <w:bottom w:val="dotted" w:sz="4" w:space="0" w:color="auto"/>
              <w:right w:val="dotted" w:sz="4" w:space="0" w:color="auto"/>
            </w:tcBorders>
            <w:noWrap/>
            <w:vAlign w:val="center"/>
          </w:tcPr>
          <w:p w14:paraId="2109C0AD" w14:textId="77777777"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w:t>
            </w:r>
          </w:p>
        </w:tc>
        <w:tc>
          <w:tcPr>
            <w:tcW w:w="1607" w:type="dxa"/>
            <w:tcBorders>
              <w:top w:val="single" w:sz="4" w:space="0" w:color="auto"/>
              <w:left w:val="dotted" w:sz="4" w:space="0" w:color="auto"/>
              <w:bottom w:val="dotted" w:sz="4" w:space="0" w:color="auto"/>
              <w:right w:val="dotted" w:sz="4" w:space="0" w:color="auto"/>
            </w:tcBorders>
            <w:noWrap/>
            <w:vAlign w:val="center"/>
          </w:tcPr>
          <w:p w14:paraId="0E315DEE" w14:textId="77777777"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w:t>
            </w:r>
          </w:p>
        </w:tc>
        <w:tc>
          <w:tcPr>
            <w:tcW w:w="1607" w:type="dxa"/>
            <w:tcBorders>
              <w:top w:val="single" w:sz="4" w:space="0" w:color="auto"/>
              <w:left w:val="dotted" w:sz="4" w:space="0" w:color="auto"/>
              <w:bottom w:val="dotted" w:sz="4" w:space="0" w:color="auto"/>
              <w:right w:val="single" w:sz="4" w:space="0" w:color="auto"/>
            </w:tcBorders>
            <w:noWrap/>
            <w:vAlign w:val="center"/>
          </w:tcPr>
          <w:p w14:paraId="16ED25F7" w14:textId="7FAFD308" w:rsidR="00812710" w:rsidRPr="00172DF7"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D2F75B0"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0F43EEBC"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18" w:type="dxa"/>
            <w:tcBorders>
              <w:left w:val="single" w:sz="4" w:space="0" w:color="auto"/>
              <w:right w:val="dotted" w:sz="4" w:space="0" w:color="auto"/>
            </w:tcBorders>
            <w:vAlign w:val="center"/>
          </w:tcPr>
          <w:p w14:paraId="3C2A6BA7"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334" w:type="dxa"/>
            <w:tcBorders>
              <w:top w:val="dotted" w:sz="4" w:space="0" w:color="auto"/>
              <w:left w:val="dotted" w:sz="4" w:space="0" w:color="auto"/>
              <w:right w:val="single" w:sz="4" w:space="0" w:color="auto"/>
            </w:tcBorders>
            <w:vAlign w:val="center"/>
          </w:tcPr>
          <w:p w14:paraId="4270B8D7"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※自市町村所在施設利用者</w:t>
            </w:r>
          </w:p>
        </w:tc>
        <w:tc>
          <w:tcPr>
            <w:tcW w:w="992" w:type="dxa"/>
            <w:tcBorders>
              <w:top w:val="dotted" w:sz="4" w:space="0" w:color="auto"/>
              <w:left w:val="nil"/>
              <w:bottom w:val="dotted" w:sz="4" w:space="0" w:color="auto"/>
              <w:right w:val="single" w:sz="4" w:space="0" w:color="auto"/>
            </w:tcBorders>
            <w:noWrap/>
            <w:vAlign w:val="center"/>
          </w:tcPr>
          <w:p w14:paraId="796FDB68" w14:textId="77777777" w:rsidR="00812710" w:rsidRPr="00172DF7"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dotted" w:sz="4" w:space="0" w:color="auto"/>
              <w:left w:val="single" w:sz="4" w:space="0" w:color="auto"/>
              <w:bottom w:val="dotted" w:sz="4" w:space="0" w:color="auto"/>
              <w:right w:val="dotted" w:sz="4" w:space="0" w:color="auto"/>
            </w:tcBorders>
            <w:noWrap/>
            <w:vAlign w:val="center"/>
          </w:tcPr>
          <w:p w14:paraId="534113AD" w14:textId="31F8BEED"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42</w:t>
            </w:r>
          </w:p>
        </w:tc>
        <w:tc>
          <w:tcPr>
            <w:tcW w:w="1607" w:type="dxa"/>
            <w:tcBorders>
              <w:top w:val="dotted" w:sz="4" w:space="0" w:color="auto"/>
              <w:left w:val="dotted" w:sz="4" w:space="0" w:color="auto"/>
              <w:bottom w:val="dotted" w:sz="4" w:space="0" w:color="auto"/>
              <w:right w:val="dotted" w:sz="4" w:space="0" w:color="auto"/>
            </w:tcBorders>
            <w:noWrap/>
            <w:vAlign w:val="center"/>
          </w:tcPr>
          <w:p w14:paraId="029CA719" w14:textId="27CFCB23"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39</w:t>
            </w:r>
          </w:p>
        </w:tc>
        <w:tc>
          <w:tcPr>
            <w:tcW w:w="1607" w:type="dxa"/>
            <w:tcBorders>
              <w:top w:val="dotted" w:sz="4" w:space="0" w:color="auto"/>
              <w:left w:val="dotted" w:sz="4" w:space="0" w:color="auto"/>
              <w:bottom w:val="dotted" w:sz="4" w:space="0" w:color="auto"/>
              <w:right w:val="single" w:sz="4" w:space="0" w:color="auto"/>
            </w:tcBorders>
            <w:noWrap/>
            <w:vAlign w:val="center"/>
          </w:tcPr>
          <w:p w14:paraId="4EC315FD" w14:textId="0C69B6AA" w:rsidR="00812710" w:rsidRPr="00172DF7"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5C111F17"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10C2A533" w14:textId="77777777" w:rsidR="00812710" w:rsidRPr="00172DF7"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11）精神障害者地域生活支援広域調整等事業</w:t>
            </w:r>
          </w:p>
        </w:tc>
        <w:tc>
          <w:tcPr>
            <w:tcW w:w="1607" w:type="dxa"/>
            <w:tcBorders>
              <w:top w:val="single" w:sz="4" w:space="0" w:color="auto"/>
              <w:bottom w:val="single" w:sz="4" w:space="0" w:color="auto"/>
            </w:tcBorders>
            <w:shd w:val="clear" w:color="auto" w:fill="F2F2F2" w:themeFill="background1" w:themeFillShade="F2"/>
            <w:noWrap/>
            <w:vAlign w:val="center"/>
          </w:tcPr>
          <w:p w14:paraId="16485B37" w14:textId="77777777" w:rsidR="00812710" w:rsidRPr="00172DF7"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70DFFD9B" w14:textId="77777777" w:rsidR="00812710" w:rsidRPr="00172DF7"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r>
      <w:tr w:rsidR="00172DF7" w:rsidRPr="00172DF7" w14:paraId="2130A9B1"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17E291E5"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2552" w:type="dxa"/>
            <w:gridSpan w:val="2"/>
            <w:tcBorders>
              <w:top w:val="single" w:sz="4" w:space="0" w:color="auto"/>
              <w:left w:val="single" w:sz="4" w:space="0" w:color="auto"/>
              <w:right w:val="single" w:sz="4" w:space="0" w:color="auto"/>
            </w:tcBorders>
            <w:vAlign w:val="center"/>
          </w:tcPr>
          <w:p w14:paraId="6A03BE2E"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①地域生活支援広域調整会議等事業</w:t>
            </w:r>
          </w:p>
        </w:tc>
        <w:tc>
          <w:tcPr>
            <w:tcW w:w="992" w:type="dxa"/>
            <w:tcBorders>
              <w:top w:val="single" w:sz="4" w:space="0" w:color="auto"/>
              <w:left w:val="nil"/>
              <w:bottom w:val="dotted" w:sz="4" w:space="0" w:color="auto"/>
              <w:right w:val="single" w:sz="4" w:space="0" w:color="auto"/>
            </w:tcBorders>
            <w:noWrap/>
            <w:vAlign w:val="center"/>
          </w:tcPr>
          <w:p w14:paraId="2CA3C932" w14:textId="77777777" w:rsidR="00812710" w:rsidRPr="00172DF7"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回</w:t>
            </w:r>
          </w:p>
        </w:tc>
        <w:tc>
          <w:tcPr>
            <w:tcW w:w="1606" w:type="dxa"/>
            <w:tcBorders>
              <w:top w:val="single" w:sz="4" w:space="0" w:color="auto"/>
              <w:left w:val="single" w:sz="4" w:space="0" w:color="auto"/>
              <w:bottom w:val="dotted" w:sz="4" w:space="0" w:color="auto"/>
              <w:right w:val="dotted" w:sz="4" w:space="0" w:color="auto"/>
            </w:tcBorders>
            <w:noWrap/>
            <w:vAlign w:val="center"/>
          </w:tcPr>
          <w:p w14:paraId="226A5EE1" w14:textId="77777777"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dotted" w:sz="4" w:space="0" w:color="auto"/>
              <w:right w:val="dotted" w:sz="4" w:space="0" w:color="auto"/>
            </w:tcBorders>
            <w:noWrap/>
            <w:vAlign w:val="center"/>
          </w:tcPr>
          <w:p w14:paraId="65C69DCD" w14:textId="77777777"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dotted" w:sz="4" w:space="0" w:color="auto"/>
              <w:right w:val="single" w:sz="4" w:space="0" w:color="auto"/>
            </w:tcBorders>
            <w:noWrap/>
            <w:vAlign w:val="center"/>
          </w:tcPr>
          <w:p w14:paraId="0FA0A6EE" w14:textId="48D70EE5" w:rsidR="00812710" w:rsidRPr="00172DF7"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D650090"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62EAABBD" w14:textId="77777777" w:rsidR="00812710" w:rsidRPr="00172DF7"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12）任意事業</w:t>
            </w:r>
          </w:p>
        </w:tc>
        <w:tc>
          <w:tcPr>
            <w:tcW w:w="1607" w:type="dxa"/>
            <w:tcBorders>
              <w:top w:val="single" w:sz="4" w:space="0" w:color="auto"/>
              <w:bottom w:val="single" w:sz="4" w:space="0" w:color="auto"/>
            </w:tcBorders>
            <w:shd w:val="clear" w:color="auto" w:fill="F2F2F2" w:themeFill="background1" w:themeFillShade="F2"/>
            <w:noWrap/>
            <w:vAlign w:val="center"/>
          </w:tcPr>
          <w:p w14:paraId="5FCB5397" w14:textId="77777777" w:rsidR="00812710" w:rsidRPr="00172DF7"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1652B135" w14:textId="77777777" w:rsidR="00812710" w:rsidRPr="00172DF7"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r>
      <w:tr w:rsidR="00172DF7" w:rsidRPr="00172DF7" w14:paraId="28707586"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6D38B00"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1C884E0D"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①福祉ホームの運営</w:t>
            </w:r>
          </w:p>
        </w:tc>
        <w:tc>
          <w:tcPr>
            <w:tcW w:w="992" w:type="dxa"/>
            <w:tcBorders>
              <w:top w:val="single" w:sz="4" w:space="0" w:color="auto"/>
              <w:left w:val="nil"/>
              <w:bottom w:val="dotted" w:sz="4" w:space="0" w:color="auto"/>
              <w:right w:val="single" w:sz="4" w:space="0" w:color="auto"/>
            </w:tcBorders>
            <w:noWrap/>
            <w:vAlign w:val="center"/>
          </w:tcPr>
          <w:p w14:paraId="34271467" w14:textId="77777777" w:rsidR="00812710" w:rsidRPr="00172DF7"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5A46786D" w14:textId="38B75E19"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17</w:t>
            </w:r>
          </w:p>
        </w:tc>
        <w:tc>
          <w:tcPr>
            <w:tcW w:w="1607" w:type="dxa"/>
            <w:tcBorders>
              <w:top w:val="single" w:sz="4" w:space="0" w:color="auto"/>
              <w:left w:val="dotted" w:sz="4" w:space="0" w:color="auto"/>
              <w:bottom w:val="dotted" w:sz="4" w:space="0" w:color="auto"/>
              <w:right w:val="dotted" w:sz="4" w:space="0" w:color="auto"/>
            </w:tcBorders>
            <w:noWrap/>
            <w:vAlign w:val="center"/>
          </w:tcPr>
          <w:p w14:paraId="5C86D299" w14:textId="7176B1C8"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18</w:t>
            </w:r>
          </w:p>
        </w:tc>
        <w:tc>
          <w:tcPr>
            <w:tcW w:w="1607" w:type="dxa"/>
            <w:tcBorders>
              <w:top w:val="single" w:sz="4" w:space="0" w:color="auto"/>
              <w:left w:val="dotted" w:sz="4" w:space="0" w:color="auto"/>
              <w:bottom w:val="dotted" w:sz="4" w:space="0" w:color="auto"/>
              <w:right w:val="single" w:sz="4" w:space="0" w:color="auto"/>
            </w:tcBorders>
            <w:noWrap/>
            <w:vAlign w:val="center"/>
          </w:tcPr>
          <w:p w14:paraId="3B4A3217" w14:textId="598D0B9D" w:rsidR="00812710" w:rsidRPr="00172DF7"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57163933"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7D594EFF"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66388B1D"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②訪問入浴サービス</w:t>
            </w:r>
          </w:p>
        </w:tc>
        <w:tc>
          <w:tcPr>
            <w:tcW w:w="992" w:type="dxa"/>
            <w:tcBorders>
              <w:top w:val="single" w:sz="4" w:space="0" w:color="auto"/>
              <w:left w:val="nil"/>
              <w:bottom w:val="dotted" w:sz="4" w:space="0" w:color="auto"/>
              <w:right w:val="single" w:sz="4" w:space="0" w:color="auto"/>
            </w:tcBorders>
            <w:noWrap/>
            <w:vAlign w:val="center"/>
          </w:tcPr>
          <w:p w14:paraId="223DC8C1" w14:textId="77777777" w:rsidR="00812710" w:rsidRPr="00172DF7"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374B5933" w14:textId="2060DBB5"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70</w:t>
            </w:r>
          </w:p>
        </w:tc>
        <w:tc>
          <w:tcPr>
            <w:tcW w:w="1607" w:type="dxa"/>
            <w:tcBorders>
              <w:top w:val="single" w:sz="4" w:space="0" w:color="auto"/>
              <w:left w:val="dotted" w:sz="4" w:space="0" w:color="auto"/>
              <w:bottom w:val="dotted" w:sz="4" w:space="0" w:color="auto"/>
              <w:right w:val="dotted" w:sz="4" w:space="0" w:color="auto"/>
            </w:tcBorders>
            <w:noWrap/>
            <w:vAlign w:val="center"/>
          </w:tcPr>
          <w:p w14:paraId="60A9BF22" w14:textId="34C8410A"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68</w:t>
            </w:r>
          </w:p>
        </w:tc>
        <w:tc>
          <w:tcPr>
            <w:tcW w:w="1607" w:type="dxa"/>
            <w:tcBorders>
              <w:top w:val="single" w:sz="4" w:space="0" w:color="auto"/>
              <w:left w:val="dotted" w:sz="4" w:space="0" w:color="auto"/>
              <w:bottom w:val="dotted" w:sz="4" w:space="0" w:color="auto"/>
              <w:right w:val="single" w:sz="4" w:space="0" w:color="auto"/>
            </w:tcBorders>
            <w:noWrap/>
            <w:vAlign w:val="center"/>
          </w:tcPr>
          <w:p w14:paraId="6B1671BC" w14:textId="0531210A" w:rsidR="00812710" w:rsidRPr="00172DF7"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6957715E"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0A9D35C5"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right w:val="single" w:sz="4" w:space="0" w:color="auto"/>
            </w:tcBorders>
            <w:vAlign w:val="center"/>
          </w:tcPr>
          <w:p w14:paraId="4C246AAE"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③日中一時支援</w:t>
            </w:r>
          </w:p>
        </w:tc>
        <w:tc>
          <w:tcPr>
            <w:tcW w:w="992" w:type="dxa"/>
            <w:tcBorders>
              <w:top w:val="single" w:sz="4" w:space="0" w:color="auto"/>
              <w:left w:val="nil"/>
              <w:bottom w:val="dotted" w:sz="4" w:space="0" w:color="auto"/>
              <w:right w:val="single" w:sz="4" w:space="0" w:color="auto"/>
            </w:tcBorders>
            <w:noWrap/>
            <w:vAlign w:val="center"/>
          </w:tcPr>
          <w:p w14:paraId="2C1D842E" w14:textId="77777777" w:rsidR="00812710" w:rsidRPr="00172DF7" w:rsidRDefault="00812710" w:rsidP="00812710">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か所</w:t>
            </w:r>
          </w:p>
        </w:tc>
        <w:tc>
          <w:tcPr>
            <w:tcW w:w="1606" w:type="dxa"/>
            <w:tcBorders>
              <w:top w:val="single" w:sz="4" w:space="0" w:color="auto"/>
              <w:left w:val="single" w:sz="4" w:space="0" w:color="auto"/>
              <w:bottom w:val="dotted" w:sz="4" w:space="0" w:color="auto"/>
              <w:right w:val="dotted" w:sz="4" w:space="0" w:color="auto"/>
            </w:tcBorders>
            <w:noWrap/>
            <w:vAlign w:val="center"/>
          </w:tcPr>
          <w:p w14:paraId="0364B2EE" w14:textId="549041FF"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8</w:t>
            </w:r>
          </w:p>
        </w:tc>
        <w:tc>
          <w:tcPr>
            <w:tcW w:w="1607" w:type="dxa"/>
            <w:tcBorders>
              <w:top w:val="single" w:sz="4" w:space="0" w:color="auto"/>
              <w:left w:val="dotted" w:sz="4" w:space="0" w:color="auto"/>
              <w:bottom w:val="dotted" w:sz="4" w:space="0" w:color="auto"/>
              <w:right w:val="dotted" w:sz="4" w:space="0" w:color="auto"/>
            </w:tcBorders>
            <w:noWrap/>
            <w:vAlign w:val="center"/>
          </w:tcPr>
          <w:p w14:paraId="4930FC3F" w14:textId="763D7397"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8</w:t>
            </w:r>
          </w:p>
        </w:tc>
        <w:tc>
          <w:tcPr>
            <w:tcW w:w="1607" w:type="dxa"/>
            <w:tcBorders>
              <w:top w:val="single" w:sz="4" w:space="0" w:color="auto"/>
              <w:left w:val="dotted" w:sz="4" w:space="0" w:color="auto"/>
              <w:bottom w:val="dotted" w:sz="4" w:space="0" w:color="auto"/>
              <w:right w:val="single" w:sz="4" w:space="0" w:color="auto"/>
            </w:tcBorders>
            <w:noWrap/>
            <w:vAlign w:val="center"/>
          </w:tcPr>
          <w:p w14:paraId="7749E808" w14:textId="014B8467" w:rsidR="00812710" w:rsidRPr="00172DF7"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6439DADA"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5AA503BB"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left w:val="single" w:sz="4" w:space="0" w:color="auto"/>
              <w:right w:val="single" w:sz="4" w:space="0" w:color="auto"/>
            </w:tcBorders>
            <w:vAlign w:val="center"/>
          </w:tcPr>
          <w:p w14:paraId="078CFBF2"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single" w:sz="4" w:space="0" w:color="auto"/>
              <w:bottom w:val="dotted" w:sz="4" w:space="0" w:color="auto"/>
              <w:right w:val="single" w:sz="4" w:space="0" w:color="auto"/>
            </w:tcBorders>
            <w:noWrap/>
            <w:vAlign w:val="center"/>
          </w:tcPr>
          <w:p w14:paraId="46AA32AE" w14:textId="77777777" w:rsidR="00812710" w:rsidRPr="00172DF7"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dotted" w:sz="4" w:space="0" w:color="auto"/>
              <w:left w:val="single" w:sz="4" w:space="0" w:color="auto"/>
              <w:bottom w:val="dotted" w:sz="4" w:space="0" w:color="auto"/>
              <w:right w:val="dotted" w:sz="4" w:space="0" w:color="auto"/>
            </w:tcBorders>
            <w:noWrap/>
            <w:vAlign w:val="center"/>
          </w:tcPr>
          <w:p w14:paraId="0A6706CB" w14:textId="40A58970"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862</w:t>
            </w:r>
          </w:p>
        </w:tc>
        <w:tc>
          <w:tcPr>
            <w:tcW w:w="1607" w:type="dxa"/>
            <w:tcBorders>
              <w:top w:val="dotted" w:sz="4" w:space="0" w:color="auto"/>
              <w:left w:val="dotted" w:sz="4" w:space="0" w:color="auto"/>
              <w:bottom w:val="dotted" w:sz="4" w:space="0" w:color="auto"/>
              <w:right w:val="dotted" w:sz="4" w:space="0" w:color="auto"/>
            </w:tcBorders>
            <w:noWrap/>
            <w:vAlign w:val="center"/>
          </w:tcPr>
          <w:p w14:paraId="2D7C5B76" w14:textId="08C9A655"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843</w:t>
            </w:r>
          </w:p>
        </w:tc>
        <w:tc>
          <w:tcPr>
            <w:tcW w:w="1607" w:type="dxa"/>
            <w:tcBorders>
              <w:top w:val="dotted" w:sz="4" w:space="0" w:color="auto"/>
              <w:left w:val="dotted" w:sz="4" w:space="0" w:color="auto"/>
              <w:bottom w:val="dotted" w:sz="4" w:space="0" w:color="auto"/>
              <w:right w:val="single" w:sz="4" w:space="0" w:color="auto"/>
            </w:tcBorders>
            <w:noWrap/>
            <w:vAlign w:val="center"/>
          </w:tcPr>
          <w:p w14:paraId="16CD7CCF" w14:textId="60B0F231" w:rsidR="00812710" w:rsidRPr="00172DF7"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A47ED99"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1A8DCC3E"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4CE12157"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④地域移行のための安心生活支援</w:t>
            </w:r>
          </w:p>
        </w:tc>
        <w:tc>
          <w:tcPr>
            <w:tcW w:w="992" w:type="dxa"/>
            <w:tcBorders>
              <w:top w:val="single" w:sz="4" w:space="0" w:color="auto"/>
              <w:left w:val="nil"/>
              <w:bottom w:val="dotted" w:sz="4" w:space="0" w:color="auto"/>
              <w:right w:val="single" w:sz="4" w:space="0" w:color="auto"/>
            </w:tcBorders>
            <w:noWrap/>
            <w:vAlign w:val="center"/>
          </w:tcPr>
          <w:p w14:paraId="73C8F6FF" w14:textId="77777777" w:rsidR="00812710" w:rsidRPr="00172DF7"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室数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7FB88028" w14:textId="5A945253"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dotted" w:sz="4" w:space="0" w:color="auto"/>
            </w:tcBorders>
            <w:noWrap/>
            <w:vAlign w:val="center"/>
          </w:tcPr>
          <w:p w14:paraId="6419718B" w14:textId="013F6890"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single" w:sz="4" w:space="0" w:color="auto"/>
            </w:tcBorders>
            <w:noWrap/>
            <w:vAlign w:val="center"/>
          </w:tcPr>
          <w:p w14:paraId="3F25DACE" w14:textId="1044671E" w:rsidR="00812710" w:rsidRPr="00172DF7"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7E280877"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472DB7A"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655AA971"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172DF7">
              <w:rPr>
                <w:rFonts w:ascii="メイリオ" w:eastAsia="メイリオ" w:hAnsi="メイリオ" w:cs="ＭＳ Ｐゴシック" w:hint="eastAsia"/>
                <w:color w:val="000000" w:themeColor="text1"/>
                <w:kern w:val="0"/>
                <w:sz w:val="20"/>
                <w:szCs w:val="20"/>
                <w:lang w:eastAsia="zh-TW"/>
                <w14:ligatures w14:val="none"/>
              </w:rPr>
              <w:t>⑤巡回支援専門員整備</w:t>
            </w:r>
          </w:p>
        </w:tc>
        <w:tc>
          <w:tcPr>
            <w:tcW w:w="992" w:type="dxa"/>
            <w:tcBorders>
              <w:top w:val="single" w:sz="4" w:space="0" w:color="auto"/>
              <w:left w:val="nil"/>
              <w:bottom w:val="dotted" w:sz="4" w:space="0" w:color="auto"/>
              <w:right w:val="single" w:sz="4" w:space="0" w:color="auto"/>
            </w:tcBorders>
            <w:noWrap/>
            <w:vAlign w:val="center"/>
          </w:tcPr>
          <w:p w14:paraId="622330E3" w14:textId="77777777" w:rsidR="00812710" w:rsidRPr="00172DF7"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活動回数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7B175053" w14:textId="6DCE002B"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613</w:t>
            </w:r>
          </w:p>
        </w:tc>
        <w:tc>
          <w:tcPr>
            <w:tcW w:w="1607" w:type="dxa"/>
            <w:tcBorders>
              <w:top w:val="single" w:sz="4" w:space="0" w:color="auto"/>
              <w:left w:val="dotted" w:sz="4" w:space="0" w:color="auto"/>
              <w:bottom w:val="dotted" w:sz="4" w:space="0" w:color="auto"/>
              <w:right w:val="dotted" w:sz="4" w:space="0" w:color="auto"/>
            </w:tcBorders>
            <w:noWrap/>
            <w:vAlign w:val="center"/>
          </w:tcPr>
          <w:p w14:paraId="48717484" w14:textId="1ECC53E7"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593</w:t>
            </w:r>
          </w:p>
        </w:tc>
        <w:tc>
          <w:tcPr>
            <w:tcW w:w="1607" w:type="dxa"/>
            <w:tcBorders>
              <w:top w:val="single" w:sz="4" w:space="0" w:color="auto"/>
              <w:left w:val="dotted" w:sz="4" w:space="0" w:color="auto"/>
              <w:bottom w:val="dotted" w:sz="4" w:space="0" w:color="auto"/>
              <w:right w:val="single" w:sz="4" w:space="0" w:color="auto"/>
            </w:tcBorders>
            <w:noWrap/>
            <w:vAlign w:val="center"/>
          </w:tcPr>
          <w:p w14:paraId="438FC93D" w14:textId="1F661C71" w:rsidR="00812710" w:rsidRPr="00172DF7"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r w:rsidR="00172DF7" w:rsidRPr="00172DF7" w14:paraId="2A4A6897" w14:textId="77777777" w:rsidTr="00812710">
        <w:trPr>
          <w:trHeight w:hRule="exact" w:val="397"/>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60D9BF3B"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1C8A19F8" w14:textId="77777777" w:rsidR="00812710" w:rsidRPr="00172DF7"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⑥点字・声の広報等発行</w:t>
            </w:r>
          </w:p>
        </w:tc>
        <w:tc>
          <w:tcPr>
            <w:tcW w:w="992" w:type="dxa"/>
            <w:tcBorders>
              <w:top w:val="single" w:sz="4" w:space="0" w:color="auto"/>
              <w:left w:val="nil"/>
              <w:bottom w:val="single" w:sz="4" w:space="0" w:color="auto"/>
              <w:right w:val="single" w:sz="4" w:space="0" w:color="auto"/>
            </w:tcBorders>
            <w:noWrap/>
            <w:vAlign w:val="center"/>
          </w:tcPr>
          <w:p w14:paraId="79130945" w14:textId="77777777" w:rsidR="00812710" w:rsidRPr="00172DF7"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172DF7">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single" w:sz="4" w:space="0" w:color="auto"/>
              <w:left w:val="single" w:sz="4" w:space="0" w:color="auto"/>
              <w:bottom w:val="single" w:sz="4" w:space="0" w:color="auto"/>
              <w:right w:val="dotted" w:sz="4" w:space="0" w:color="auto"/>
            </w:tcBorders>
            <w:noWrap/>
            <w:vAlign w:val="center"/>
          </w:tcPr>
          <w:p w14:paraId="6A579586" w14:textId="7AFA3354"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8,128</w:t>
            </w:r>
          </w:p>
        </w:tc>
        <w:tc>
          <w:tcPr>
            <w:tcW w:w="1607" w:type="dxa"/>
            <w:tcBorders>
              <w:top w:val="single" w:sz="4" w:space="0" w:color="auto"/>
              <w:left w:val="dotted" w:sz="4" w:space="0" w:color="auto"/>
              <w:bottom w:val="single" w:sz="4" w:space="0" w:color="auto"/>
              <w:right w:val="dotted" w:sz="4" w:space="0" w:color="auto"/>
            </w:tcBorders>
            <w:noWrap/>
            <w:vAlign w:val="center"/>
          </w:tcPr>
          <w:p w14:paraId="3D102074" w14:textId="109AA725" w:rsidR="00812710" w:rsidRPr="00172DF7"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8,642</w:t>
            </w:r>
          </w:p>
        </w:tc>
        <w:tc>
          <w:tcPr>
            <w:tcW w:w="1607" w:type="dxa"/>
            <w:tcBorders>
              <w:top w:val="single" w:sz="4" w:space="0" w:color="auto"/>
              <w:left w:val="dotted" w:sz="4" w:space="0" w:color="auto"/>
              <w:bottom w:val="single" w:sz="4" w:space="0" w:color="auto"/>
              <w:right w:val="single" w:sz="4" w:space="0" w:color="auto"/>
            </w:tcBorders>
            <w:noWrap/>
            <w:vAlign w:val="center"/>
          </w:tcPr>
          <w:p w14:paraId="2EB9D5C3" w14:textId="4B978262" w:rsidR="00812710" w:rsidRPr="00172DF7"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172DF7">
              <w:rPr>
                <w:rFonts w:ascii="メイリオ" w:eastAsia="メイリオ" w:hAnsi="メイリオ" w:cs="ＭＳ Ｐゴシック" w:hint="eastAsia"/>
                <w:color w:val="000000" w:themeColor="text1"/>
                <w:kern w:val="0"/>
                <w:sz w:val="20"/>
                <w:szCs w:val="20"/>
                <w14:ligatures w14:val="none"/>
              </w:rPr>
              <w:t>**</w:t>
            </w:r>
          </w:p>
        </w:tc>
      </w:tr>
    </w:tbl>
    <w:p w14:paraId="758F466E" w14:textId="77777777" w:rsidR="00812710" w:rsidRPr="00172DF7" w:rsidRDefault="00812710" w:rsidP="00500FE3">
      <w:pPr>
        <w:widowControl/>
        <w:ind w:firstLineChars="100" w:firstLine="240"/>
        <w:rPr>
          <w:rFonts w:ascii="BIZ UDPゴシック" w:eastAsia="BIZ UDPゴシック" w:hAnsi="BIZ UDPゴシック"/>
          <w:color w:val="000000" w:themeColor="text1"/>
          <w:sz w:val="24"/>
          <w:szCs w:val="28"/>
        </w:rPr>
      </w:pPr>
    </w:p>
    <w:p w14:paraId="5DA23580" w14:textId="77777777" w:rsidR="00D2015A" w:rsidRPr="00172DF7" w:rsidRDefault="00D2015A">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06143A3F"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510B38AF"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368A7B73"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79AEB780"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3EC2A9B4"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4CF53023"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75448F12" w14:textId="74BDBD67" w:rsidR="004967CB" w:rsidRPr="00172DF7" w:rsidRDefault="004967CB" w:rsidP="004967CB">
      <w:pPr>
        <w:pStyle w:val="1"/>
        <w:jc w:val="center"/>
        <w:rPr>
          <w:rFonts w:ascii="BIZ UDPゴシック" w:eastAsia="BIZ UDPゴシック" w:hAnsi="BIZ UDPゴシック"/>
          <w:b/>
          <w:bCs/>
          <w:color w:val="000000" w:themeColor="text1"/>
          <w:spacing w:val="200"/>
          <w:sz w:val="72"/>
          <w:szCs w:val="72"/>
        </w:rPr>
      </w:pPr>
      <w:bookmarkStart w:id="273" w:name="_Toc236663531"/>
      <w:r w:rsidRPr="00172DF7">
        <w:rPr>
          <w:rFonts w:ascii="BIZ UDPゴシック" w:eastAsia="BIZ UDPゴシック" w:hAnsi="BIZ UDPゴシック" w:hint="eastAsia"/>
          <w:b/>
          <w:bCs/>
          <w:color w:val="000000" w:themeColor="text1"/>
          <w:spacing w:val="200"/>
          <w:sz w:val="72"/>
          <w:szCs w:val="72"/>
        </w:rPr>
        <w:t>第３章</w:t>
      </w:r>
      <w:bookmarkEnd w:id="273"/>
    </w:p>
    <w:p w14:paraId="62319601" w14:textId="77777777" w:rsidR="004967CB" w:rsidRPr="00172DF7" w:rsidRDefault="004967CB" w:rsidP="004967CB">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274" w:name="_Toc236663532"/>
      <w:r w:rsidRPr="00172DF7">
        <w:rPr>
          <w:rFonts w:ascii="BIZ UDPゴシック" w:eastAsia="BIZ UDPゴシック" w:hAnsi="BIZ UDPゴシック"/>
          <w:b/>
          <w:bCs/>
          <w:noProof/>
          <w:color w:val="000000" w:themeColor="text1"/>
          <w:sz w:val="48"/>
          <w:szCs w:val="52"/>
        </w:rPr>
        <w:drawing>
          <wp:inline distT="0" distB="0" distL="0" distR="0" wp14:anchorId="6A7D3D01" wp14:editId="5D873ACF">
            <wp:extent cx="6119640" cy="121320"/>
            <wp:effectExtent l="0" t="0" r="0" b="0"/>
            <wp:docPr id="1409463833"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274"/>
    </w:p>
    <w:p w14:paraId="235496EE" w14:textId="60F1036F" w:rsidR="004967CB" w:rsidRPr="00172DF7" w:rsidRDefault="004967CB" w:rsidP="004967CB">
      <w:pPr>
        <w:pStyle w:val="1"/>
        <w:spacing w:beforeLines="50" w:before="180"/>
        <w:ind w:right="-2"/>
        <w:jc w:val="center"/>
        <w:rPr>
          <w:rFonts w:ascii="BIZ UDPゴシック" w:eastAsia="BIZ UDPゴシック" w:hAnsi="BIZ UDPゴシック"/>
          <w:b/>
          <w:bCs/>
          <w:color w:val="000000" w:themeColor="text1"/>
          <w:sz w:val="48"/>
          <w:szCs w:val="52"/>
        </w:rPr>
      </w:pPr>
      <w:bookmarkStart w:id="275" w:name="_Toc236663533"/>
      <w:r w:rsidRPr="00172DF7">
        <w:rPr>
          <w:rFonts w:ascii="BIZ UDPゴシック" w:eastAsia="BIZ UDPゴシック" w:hAnsi="BIZ UDPゴシック"/>
          <w:b/>
          <w:bCs/>
          <w:color w:val="000000" w:themeColor="text1"/>
          <w:sz w:val="48"/>
          <w:szCs w:val="52"/>
        </w:rPr>
        <w:t>計画がめざす姿</w:t>
      </w:r>
      <w:bookmarkEnd w:id="275"/>
    </w:p>
    <w:p w14:paraId="7F2EF7E2"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47E8879F"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r w:rsidRPr="00172DF7">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297216" behindDoc="0" locked="0" layoutInCell="1" allowOverlap="1" wp14:anchorId="7408AC17" wp14:editId="4DF24C81">
                <wp:simplePos x="0" y="0"/>
                <wp:positionH relativeFrom="margin">
                  <wp:posOffset>2660015</wp:posOffset>
                </wp:positionH>
                <wp:positionV relativeFrom="paragraph">
                  <wp:posOffset>206317</wp:posOffset>
                </wp:positionV>
                <wp:extent cx="439882" cy="312132"/>
                <wp:effectExtent l="0" t="0" r="0" b="0"/>
                <wp:wrapNone/>
                <wp:docPr id="1218353873"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A1180" id="二等辺三角形 187" o:spid="_x0000_s1026" type="#_x0000_t5" style="position:absolute;margin-left:209.45pt;margin-top:16.25pt;width:34.65pt;height:24.6pt;flip:y;z-index:25229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3EA7B59B"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r w:rsidRPr="00172DF7">
        <w:rPr>
          <w:noProof/>
          <w:color w:val="000000" w:themeColor="text1"/>
        </w:rPr>
        <mc:AlternateContent>
          <mc:Choice Requires="wps">
            <w:drawing>
              <wp:anchor distT="0" distB="0" distL="114300" distR="114300" simplePos="0" relativeHeight="252296192" behindDoc="0" locked="0" layoutInCell="1" allowOverlap="1" wp14:anchorId="37B8AB5A" wp14:editId="2962CA29">
                <wp:simplePos x="0" y="0"/>
                <wp:positionH relativeFrom="margin">
                  <wp:align>center</wp:align>
                </wp:positionH>
                <wp:positionV relativeFrom="paragraph">
                  <wp:posOffset>453390</wp:posOffset>
                </wp:positionV>
                <wp:extent cx="3429000" cy="1615440"/>
                <wp:effectExtent l="0" t="0" r="0" b="3810"/>
                <wp:wrapNone/>
                <wp:docPr id="605597567"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73CA77" w14:textId="4CFED675" w:rsidR="004967CB" w:rsidRPr="00926FEC" w:rsidRDefault="004967CB" w:rsidP="004967CB">
                            <w:pPr>
                              <w:spacing w:line="400" w:lineRule="exact"/>
                              <w:rPr>
                                <w:rFonts w:ascii="メイリオ" w:eastAsia="メイリオ" w:hAnsi="メイリオ"/>
                                <w:color w:val="000000" w:themeColor="text1"/>
                                <w:sz w:val="24"/>
                                <w:szCs w:val="28"/>
                              </w:rPr>
                            </w:pPr>
                            <w:r w:rsidRPr="00791C1F">
                              <w:rPr>
                                <w:rFonts w:ascii="メイリオ" w:eastAsia="メイリオ" w:hAnsi="メイリオ"/>
                                <w:color w:val="000000" w:themeColor="text1"/>
                                <w:sz w:val="24"/>
                                <w:szCs w:val="28"/>
                              </w:rPr>
                              <w:t>第３章では、計画の基本理念、施策展開の考え方（視点）、施策体系、重点目標などを示すほか、本計画期間中の行動コンセプトを定めます。</w:t>
                            </w:r>
                          </w:p>
                          <w:p w14:paraId="26BEF044" w14:textId="352AFB7E" w:rsidR="004967CB" w:rsidRPr="004967CB" w:rsidRDefault="004967CB" w:rsidP="004967CB">
                            <w:pPr>
                              <w:spacing w:line="400" w:lineRule="exact"/>
                              <w:rPr>
                                <w:rFonts w:ascii="メイリオ" w:eastAsia="メイリオ" w:hAnsi="メイリオ"/>
                                <w:color w:val="000000" w:themeColor="text1"/>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37B8AB5A" id="_x0000_s1050" style="position:absolute;margin-left:0;margin-top:35.7pt;width:270pt;height:127.2pt;z-index:25229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" filled="f" stroked="f" strokeweight="1pt">
                <v:textbox style="mso-fit-shape-to-text:t">
                  <w:txbxContent>
                    <w:p w14:paraId="4073CA77" w14:textId="4CFED675" w:rsidR="004967CB" w:rsidRPr="00926FEC" w:rsidRDefault="004967CB" w:rsidP="004967CB">
                      <w:pPr>
                        <w:spacing w:line="400" w:lineRule="exact"/>
                        <w:rPr>
                          <w:rFonts w:ascii="メイリオ" w:eastAsia="メイリオ" w:hAnsi="メイリオ"/>
                          <w:color w:val="000000" w:themeColor="text1"/>
                          <w:sz w:val="24"/>
                          <w:szCs w:val="28"/>
                        </w:rPr>
                      </w:pPr>
                      <w:r w:rsidRPr="00791C1F">
                        <w:rPr>
                          <w:rFonts w:ascii="メイリオ" w:eastAsia="メイリオ" w:hAnsi="メイリオ"/>
                          <w:color w:val="000000" w:themeColor="text1"/>
                          <w:sz w:val="24"/>
                          <w:szCs w:val="28"/>
                        </w:rPr>
                        <w:t>第３章では、計画の基本理念、施策展開の考え方（視点）、施策体系、重点目標などを示すほか、本計画期間中の行動コンセプトを定めます。</w:t>
                      </w:r>
                    </w:p>
                    <w:p w14:paraId="26BEF044" w14:textId="352AFB7E" w:rsidR="004967CB" w:rsidRPr="004967CB" w:rsidRDefault="004967CB" w:rsidP="004967CB">
                      <w:pPr>
                        <w:spacing w:line="400" w:lineRule="exact"/>
                        <w:rPr>
                          <w:rFonts w:ascii="メイリオ" w:eastAsia="メイリオ" w:hAnsi="メイリオ"/>
                          <w:color w:val="000000" w:themeColor="text1"/>
                          <w:sz w:val="24"/>
                          <w:szCs w:val="28"/>
                        </w:rPr>
                      </w:pPr>
                    </w:p>
                  </w:txbxContent>
                </v:textbox>
                <w10:wrap anchorx="margin"/>
              </v:rect>
            </w:pict>
          </mc:Fallback>
        </mc:AlternateContent>
      </w:r>
    </w:p>
    <w:p w14:paraId="42EEC2CA"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5CB3A429"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72AD9E7F"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10D1EFA0" w14:textId="42A94B0C" w:rsidR="00D2015A" w:rsidRPr="00172DF7" w:rsidRDefault="00D2015A" w:rsidP="00D2015A">
      <w:pPr>
        <w:widowControl/>
        <w:jc w:val="left"/>
        <w:rPr>
          <w:rFonts w:ascii="BIZ UDPゴシック" w:eastAsia="BIZ UDPゴシック" w:hAnsi="BIZ UDPゴシック"/>
          <w:b/>
          <w:bCs/>
          <w:color w:val="000000" w:themeColor="text1"/>
          <w:sz w:val="48"/>
          <w:szCs w:val="52"/>
        </w:rPr>
      </w:pPr>
    </w:p>
    <w:p w14:paraId="3D8B57F1" w14:textId="7580B8BC" w:rsidR="00365BCB" w:rsidRPr="00172DF7" w:rsidRDefault="00E841F1" w:rsidP="00365BCB">
      <w:pPr>
        <w:widowControl/>
        <w:ind w:firstLineChars="29" w:firstLine="139"/>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48"/>
          <w:szCs w:val="52"/>
        </w:rPr>
        <w:br w:type="page"/>
      </w:r>
      <w:bookmarkStart w:id="276" w:name="_Toc152230217"/>
      <w:r w:rsidR="00365BCB" w:rsidRPr="00172DF7">
        <w:rPr>
          <w:rFonts w:ascii="BIZ UDPゴシック" w:eastAsia="BIZ UDPゴシック" w:hAnsi="BIZ UDPゴシック" w:hint="eastAsia"/>
          <w:color w:val="000000" w:themeColor="text1"/>
          <w:sz w:val="24"/>
          <w:szCs w:val="28"/>
        </w:rPr>
        <w:lastRenderedPageBreak/>
        <w:t>本計画では、中・長期的な展望に立って施策を推進するために、前計画の基本理念、行動コンセプト等を継承しています。</w:t>
      </w:r>
    </w:p>
    <w:p w14:paraId="1169684B" w14:textId="77777777" w:rsidR="00817265" w:rsidRPr="00172DF7" w:rsidRDefault="00817265" w:rsidP="00365BCB">
      <w:pPr>
        <w:widowControl/>
        <w:ind w:firstLineChars="29" w:firstLine="61"/>
        <w:jc w:val="left"/>
        <w:rPr>
          <w:rFonts w:ascii="BIZ UDPゴシック" w:eastAsia="BIZ UDPゴシック" w:hAnsi="BIZ UDPゴシック"/>
          <w:b/>
          <w:bCs/>
          <w:color w:val="000000" w:themeColor="text1"/>
        </w:rPr>
      </w:pPr>
    </w:p>
    <w:p w14:paraId="6C4CC70A" w14:textId="1E8DB5FC" w:rsidR="00E841F1" w:rsidRPr="00172DF7" w:rsidRDefault="00E841F1" w:rsidP="00E841F1">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277" w:name="_Toc236663534"/>
      <w:r w:rsidRPr="00172DF7">
        <w:rPr>
          <w:rFonts w:ascii="BIZ UDPゴシック" w:eastAsia="BIZ UDPゴシック" w:hAnsi="BIZ UDPゴシック" w:hint="eastAsia"/>
          <w:b/>
          <w:bCs/>
          <w:color w:val="000000" w:themeColor="text1"/>
          <w:sz w:val="40"/>
          <w:szCs w:val="44"/>
        </w:rPr>
        <w:t>１．基本理念</w:t>
      </w:r>
      <w:bookmarkEnd w:id="276"/>
      <w:bookmarkEnd w:id="277"/>
    </w:p>
    <w:p w14:paraId="587CAAFD" w14:textId="77777777" w:rsidR="00E841F1" w:rsidRPr="00172DF7" w:rsidRDefault="00E841F1" w:rsidP="00E841F1">
      <w:pPr>
        <w:widowControl/>
        <w:ind w:firstLineChars="100" w:firstLine="240"/>
        <w:rPr>
          <w:rFonts w:ascii="BIZ UDPゴシック" w:eastAsia="BIZ UDPゴシック" w:hAnsi="BIZ UDPゴシック"/>
          <w:color w:val="000000" w:themeColor="text1"/>
          <w:sz w:val="24"/>
          <w:szCs w:val="28"/>
        </w:rPr>
      </w:pPr>
    </w:p>
    <w:p w14:paraId="41B89C87" w14:textId="77777777" w:rsidR="00F1359E" w:rsidRPr="00172DF7" w:rsidRDefault="00E73861" w:rsidP="00E841F1">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〔基本理念〕</w:t>
      </w:r>
    </w:p>
    <w:p w14:paraId="28520F63" w14:textId="77777777" w:rsidR="00E73861" w:rsidRPr="00172DF7" w:rsidRDefault="00E73861" w:rsidP="00E73861">
      <w:pPr>
        <w:widowControl/>
        <w:ind w:firstLineChars="100" w:firstLine="280"/>
        <w:jc w:val="center"/>
        <w:rPr>
          <w:rFonts w:ascii="メイリオ" w:eastAsia="メイリオ" w:hAnsi="メイリオ"/>
          <w:b/>
          <w:bCs/>
          <w:color w:val="000000" w:themeColor="text1"/>
          <w:sz w:val="28"/>
          <w:szCs w:val="32"/>
        </w:rPr>
      </w:pPr>
      <w:r w:rsidRPr="00172DF7">
        <w:rPr>
          <w:rFonts w:ascii="メイリオ" w:eastAsia="メイリオ" w:hAnsi="メイリオ" w:hint="eastAsia"/>
          <w:b/>
          <w:bCs/>
          <w:color w:val="000000" w:themeColor="text1"/>
          <w:sz w:val="28"/>
          <w:szCs w:val="32"/>
        </w:rPr>
        <w:t>障害のある人もない人も　お互いの人格や個性を尊重して</w:t>
      </w:r>
    </w:p>
    <w:p w14:paraId="6F2515FD" w14:textId="77777777" w:rsidR="00E73861" w:rsidRPr="00172DF7" w:rsidRDefault="00E73861" w:rsidP="00E73861">
      <w:pPr>
        <w:widowControl/>
        <w:ind w:firstLineChars="100" w:firstLine="280"/>
        <w:jc w:val="center"/>
        <w:rPr>
          <w:rFonts w:ascii="メイリオ" w:eastAsia="メイリオ" w:hAnsi="メイリオ"/>
          <w:b/>
          <w:bCs/>
          <w:color w:val="000000" w:themeColor="text1"/>
          <w:sz w:val="28"/>
          <w:szCs w:val="32"/>
        </w:rPr>
      </w:pPr>
      <w:r w:rsidRPr="00172DF7">
        <w:rPr>
          <w:rFonts w:ascii="メイリオ" w:eastAsia="メイリオ" w:hAnsi="メイリオ" w:hint="eastAsia"/>
          <w:b/>
          <w:bCs/>
          <w:color w:val="000000" w:themeColor="text1"/>
          <w:sz w:val="28"/>
          <w:szCs w:val="32"/>
        </w:rPr>
        <w:t>住み慣れた地域で支えあい　選択した自分らしい生活を</w:t>
      </w:r>
    </w:p>
    <w:p w14:paraId="7CC9809E" w14:textId="77777777" w:rsidR="00E73861" w:rsidRPr="00172DF7" w:rsidRDefault="00E73861" w:rsidP="00E73861">
      <w:pPr>
        <w:widowControl/>
        <w:ind w:firstLineChars="100" w:firstLine="280"/>
        <w:jc w:val="center"/>
        <w:rPr>
          <w:rFonts w:ascii="メイリオ" w:eastAsia="メイリオ" w:hAnsi="メイリオ"/>
          <w:b/>
          <w:bCs/>
          <w:color w:val="000000" w:themeColor="text1"/>
          <w:sz w:val="28"/>
          <w:szCs w:val="32"/>
        </w:rPr>
      </w:pPr>
      <w:r w:rsidRPr="00172DF7">
        <w:rPr>
          <w:rFonts w:ascii="メイリオ" w:eastAsia="メイリオ" w:hAnsi="メイリオ" w:hint="eastAsia"/>
          <w:b/>
          <w:bCs/>
          <w:color w:val="000000" w:themeColor="text1"/>
          <w:sz w:val="28"/>
          <w:szCs w:val="32"/>
        </w:rPr>
        <w:t>安心して継続できる社会の実現</w:t>
      </w:r>
    </w:p>
    <w:p w14:paraId="28EB26E6" w14:textId="77777777" w:rsidR="00E73861" w:rsidRPr="00172DF7" w:rsidRDefault="00E73861" w:rsidP="00E841F1">
      <w:pPr>
        <w:widowControl/>
        <w:ind w:firstLineChars="100" w:firstLine="240"/>
        <w:rPr>
          <w:rFonts w:ascii="BIZ UDPゴシック" w:eastAsia="BIZ UDPゴシック" w:hAnsi="BIZ UDPゴシック"/>
          <w:color w:val="000000" w:themeColor="text1"/>
          <w:sz w:val="24"/>
          <w:szCs w:val="28"/>
        </w:rPr>
      </w:pPr>
    </w:p>
    <w:p w14:paraId="5742B9ED" w14:textId="0BB51CB5" w:rsidR="00662582" w:rsidRPr="00172DF7" w:rsidRDefault="00662582" w:rsidP="002A5010">
      <w:pPr>
        <w:widowControl/>
        <w:ind w:firstLineChars="100" w:firstLine="240"/>
        <w:rPr>
          <w:rFonts w:ascii="BIZ UDPゴシック" w:eastAsia="BIZ UDPゴシック" w:hAnsi="BIZ UDPゴシック"/>
          <w:color w:val="000000" w:themeColor="text1"/>
          <w:sz w:val="24"/>
          <w:szCs w:val="28"/>
        </w:rPr>
      </w:pPr>
    </w:p>
    <w:p w14:paraId="79140381" w14:textId="29182F88" w:rsidR="00ED4808" w:rsidRPr="00172DF7" w:rsidRDefault="00ED4808" w:rsidP="00ED4808">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278" w:name="_Toc152230218"/>
      <w:bookmarkStart w:id="279" w:name="_Toc236663535"/>
      <w:r w:rsidRPr="00172DF7">
        <w:rPr>
          <w:rFonts w:ascii="BIZ UDPゴシック" w:eastAsia="BIZ UDPゴシック" w:hAnsi="BIZ UDPゴシック" w:hint="eastAsia"/>
          <w:b/>
          <w:bCs/>
          <w:color w:val="000000" w:themeColor="text1"/>
          <w:sz w:val="40"/>
          <w:szCs w:val="44"/>
        </w:rPr>
        <w:t>２．本計画期間における行動コンセプト</w:t>
      </w:r>
      <w:bookmarkEnd w:id="278"/>
      <w:bookmarkEnd w:id="279"/>
    </w:p>
    <w:p w14:paraId="581E539C" w14:textId="77777777" w:rsidR="00ED4808" w:rsidRPr="00172DF7" w:rsidRDefault="00ED4808" w:rsidP="00D3187A">
      <w:pPr>
        <w:widowControl/>
        <w:spacing w:line="240" w:lineRule="exact"/>
        <w:rPr>
          <w:rFonts w:ascii="BIZ UDPゴシック" w:eastAsia="BIZ UDPゴシック" w:hAnsi="BIZ UDPゴシック"/>
          <w:color w:val="000000" w:themeColor="text1"/>
          <w:sz w:val="24"/>
          <w:szCs w:val="28"/>
        </w:rPr>
      </w:pPr>
    </w:p>
    <w:p w14:paraId="1E7A626A" w14:textId="32345BFA" w:rsidR="00ED4808" w:rsidRPr="00172DF7" w:rsidRDefault="00ED4808" w:rsidP="00ED4808">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〔行動コンセプト〕</w:t>
      </w:r>
    </w:p>
    <w:p w14:paraId="78DAD770" w14:textId="77777777" w:rsidR="00ED4808" w:rsidRPr="00172DF7" w:rsidRDefault="00ED4808" w:rsidP="002A5010">
      <w:pPr>
        <w:widowControl/>
        <w:spacing w:line="240" w:lineRule="exact"/>
        <w:ind w:firstLineChars="100" w:firstLine="240"/>
        <w:rPr>
          <w:rFonts w:ascii="BIZ UDPゴシック" w:eastAsia="BIZ UDPゴシック" w:hAnsi="BIZ UDPゴシック"/>
          <w:color w:val="000000" w:themeColor="text1"/>
          <w:sz w:val="24"/>
          <w:szCs w:val="28"/>
        </w:rPr>
      </w:pPr>
    </w:p>
    <w:p w14:paraId="581E2EB5" w14:textId="0EEFE985" w:rsidR="00ED4808" w:rsidRPr="00172DF7" w:rsidRDefault="00ED4808" w:rsidP="00ED4808">
      <w:pPr>
        <w:widowControl/>
        <w:ind w:firstLineChars="100" w:firstLine="320"/>
        <w:jc w:val="center"/>
        <w:rPr>
          <w:rFonts w:ascii="メイリオ" w:eastAsia="メイリオ" w:hAnsi="メイリオ"/>
          <w:b/>
          <w:bCs/>
          <w:color w:val="000000" w:themeColor="text1"/>
          <w:sz w:val="32"/>
          <w:szCs w:val="36"/>
        </w:rPr>
      </w:pPr>
      <w:r w:rsidRPr="00172DF7">
        <w:rPr>
          <w:rFonts w:ascii="メイリオ" w:eastAsia="メイリオ" w:hAnsi="メイリオ" w:hint="eastAsia"/>
          <w:b/>
          <w:bCs/>
          <w:color w:val="000000" w:themeColor="text1"/>
          <w:sz w:val="32"/>
          <w:szCs w:val="36"/>
        </w:rPr>
        <w:t>「当事者の選択を支える」</w:t>
      </w:r>
    </w:p>
    <w:p w14:paraId="3F696620" w14:textId="77777777" w:rsidR="00ED4808" w:rsidRPr="00172DF7" w:rsidRDefault="00ED4808" w:rsidP="002A5010">
      <w:pPr>
        <w:widowControl/>
        <w:spacing w:line="240" w:lineRule="exact"/>
        <w:ind w:firstLineChars="100" w:firstLine="240"/>
        <w:rPr>
          <w:rFonts w:ascii="BIZ UDPゴシック" w:eastAsia="BIZ UDPゴシック" w:hAnsi="BIZ UDPゴシック"/>
          <w:color w:val="000000" w:themeColor="text1"/>
          <w:sz w:val="24"/>
          <w:szCs w:val="28"/>
        </w:rPr>
      </w:pPr>
    </w:p>
    <w:p w14:paraId="354C3D98" w14:textId="217B3573" w:rsidR="00ED4808" w:rsidRPr="00172DF7" w:rsidRDefault="00ED4808" w:rsidP="00ED4808">
      <w:pPr>
        <w:widowControl/>
        <w:ind w:leftChars="202" w:left="424" w:rightChars="201" w:right="422"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令和</w:t>
      </w:r>
      <w:r w:rsidR="00CA2B23" w:rsidRPr="00172DF7">
        <w:rPr>
          <w:rFonts w:ascii="BIZ UDPゴシック" w:eastAsia="BIZ UDPゴシック" w:hAnsi="BIZ UDPゴシック" w:hint="eastAsia"/>
          <w:color w:val="000000" w:themeColor="text1"/>
          <w:sz w:val="24"/>
          <w:szCs w:val="28"/>
        </w:rPr>
        <w:t>９</w:t>
      </w:r>
      <w:r w:rsidRPr="00172DF7">
        <w:rPr>
          <w:rFonts w:ascii="BIZ UDPゴシック" w:eastAsia="BIZ UDPゴシック" w:hAnsi="BIZ UDPゴシック" w:hint="eastAsia"/>
          <w:color w:val="000000" w:themeColor="text1"/>
          <w:sz w:val="24"/>
          <w:szCs w:val="28"/>
        </w:rPr>
        <w:t>年度から令和</w:t>
      </w:r>
      <w:r w:rsidR="00CC2130" w:rsidRPr="00172DF7">
        <w:rPr>
          <w:rFonts w:ascii="BIZ UDPゴシック" w:eastAsia="BIZ UDPゴシック" w:hAnsi="BIZ UDPゴシック" w:hint="eastAsia"/>
          <w:color w:val="000000" w:themeColor="text1"/>
          <w:sz w:val="24"/>
          <w:szCs w:val="28"/>
        </w:rPr>
        <w:t>１１</w:t>
      </w:r>
      <w:r w:rsidRPr="00172DF7">
        <w:rPr>
          <w:rFonts w:ascii="BIZ UDPゴシック" w:eastAsia="BIZ UDPゴシック" w:hAnsi="BIZ UDPゴシック" w:hint="eastAsia"/>
          <w:color w:val="000000" w:themeColor="text1"/>
          <w:sz w:val="24"/>
          <w:szCs w:val="28"/>
        </w:rPr>
        <w:t>年度</w:t>
      </w:r>
      <w:r w:rsidR="00791C1F" w:rsidRPr="00172DF7">
        <w:rPr>
          <w:rFonts w:ascii="BIZ UDPゴシック" w:eastAsia="BIZ UDPゴシック" w:hAnsi="BIZ UDPゴシック" w:hint="eastAsia"/>
          <w:color w:val="000000" w:themeColor="text1"/>
          <w:sz w:val="24"/>
          <w:szCs w:val="28"/>
        </w:rPr>
        <w:t>（</w:t>
      </w:r>
      <w:r w:rsidR="00646CC9" w:rsidRPr="00172DF7">
        <w:rPr>
          <w:rFonts w:ascii="BIZ UDPゴシック" w:eastAsia="BIZ UDPゴシック" w:hAnsi="BIZ UDPゴシック" w:hint="eastAsia"/>
          <w:color w:val="000000" w:themeColor="text1"/>
          <w:sz w:val="24"/>
          <w:szCs w:val="28"/>
        </w:rPr>
        <w:t>２０２７</w:t>
      </w:r>
      <w:r w:rsidR="009D516C" w:rsidRPr="00172DF7">
        <w:rPr>
          <w:rFonts w:ascii="BIZ UDPゴシック" w:eastAsia="BIZ UDPゴシック" w:hAnsi="BIZ UDPゴシック" w:hint="eastAsia"/>
          <w:color w:val="000000" w:themeColor="text1"/>
          <w:sz w:val="24"/>
          <w:szCs w:val="28"/>
        </w:rPr>
        <w:t>年度から</w:t>
      </w:r>
      <w:r w:rsidR="00646CC9" w:rsidRPr="00172DF7">
        <w:rPr>
          <w:rFonts w:ascii="BIZ UDPゴシック" w:eastAsia="BIZ UDPゴシック" w:hAnsi="BIZ UDPゴシック" w:hint="eastAsia"/>
          <w:color w:val="000000" w:themeColor="text1"/>
          <w:sz w:val="24"/>
          <w:szCs w:val="28"/>
        </w:rPr>
        <w:t>２０２９</w:t>
      </w:r>
      <w:r w:rsidR="00791C1F" w:rsidRPr="00172DF7">
        <w:rPr>
          <w:rFonts w:ascii="BIZ UDPゴシック" w:eastAsia="BIZ UDPゴシック" w:hAnsi="BIZ UDPゴシック" w:hint="eastAsia"/>
          <w:color w:val="000000" w:themeColor="text1"/>
          <w:sz w:val="24"/>
          <w:szCs w:val="28"/>
        </w:rPr>
        <w:t>年度）</w:t>
      </w:r>
      <w:r w:rsidRPr="00172DF7">
        <w:rPr>
          <w:rFonts w:ascii="BIZ UDPゴシック" w:eastAsia="BIZ UDPゴシック" w:hAnsi="BIZ UDPゴシック" w:hint="eastAsia"/>
          <w:color w:val="000000" w:themeColor="text1"/>
          <w:sz w:val="24"/>
          <w:szCs w:val="28"/>
        </w:rPr>
        <w:t>の計画期間において、支援者等（区や支援機関、家族や団体など）は、障害のある当事者の「選択」を尊重する施策の推進や「選択」を支える環境整備に向けて協力して取り組む。</w:t>
      </w:r>
    </w:p>
    <w:p w14:paraId="48E3B813" w14:textId="73B0DCE1" w:rsidR="00ED4808" w:rsidRPr="00172DF7" w:rsidRDefault="00ED4808" w:rsidP="00ED4808">
      <w:pPr>
        <w:widowControl/>
        <w:ind w:leftChars="202" w:left="424" w:rightChars="201" w:right="422"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当事者のライフステージや生活上の様々な場面において、意思決定支援に留意しながら複数の選択肢を提案するなど、当事者が自分らしい生活を「選択」するための支援に努めることを、本計画期間における行動コンセプトとする。</w:t>
      </w:r>
    </w:p>
    <w:p w14:paraId="08F5B4EE" w14:textId="77777777" w:rsidR="00ED4808" w:rsidRPr="00172DF7" w:rsidRDefault="00ED4808" w:rsidP="002A5010">
      <w:pPr>
        <w:widowControl/>
        <w:spacing w:line="240" w:lineRule="exact"/>
        <w:ind w:firstLineChars="100" w:firstLine="240"/>
        <w:rPr>
          <w:rFonts w:ascii="BIZ UDPゴシック" w:eastAsia="BIZ UDPゴシック" w:hAnsi="BIZ UDPゴシック"/>
          <w:color w:val="000000" w:themeColor="text1"/>
          <w:sz w:val="24"/>
          <w:szCs w:val="28"/>
        </w:rPr>
      </w:pPr>
    </w:p>
    <w:tbl>
      <w:tblPr>
        <w:tblStyle w:val="a8"/>
        <w:tblW w:w="0" w:type="auto"/>
        <w:tblInd w:w="1101"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shd w:val="clear" w:color="auto" w:fill="D9D9D9" w:themeFill="background1" w:themeFillShade="D9"/>
        <w:tblLook w:val="04A0" w:firstRow="1" w:lastRow="0" w:firstColumn="1" w:lastColumn="0" w:noHBand="0" w:noVBand="1"/>
      </w:tblPr>
      <w:tblGrid>
        <w:gridCol w:w="1984"/>
        <w:gridCol w:w="5274"/>
      </w:tblGrid>
      <w:tr w:rsidR="00172DF7" w:rsidRPr="00172DF7" w14:paraId="7D7C1D45" w14:textId="77777777" w:rsidTr="002A5010">
        <w:trPr>
          <w:trHeight w:val="1048"/>
        </w:trPr>
        <w:tc>
          <w:tcPr>
            <w:tcW w:w="1984" w:type="dxa"/>
            <w:shd w:val="clear" w:color="auto" w:fill="BFBFBF" w:themeFill="background1" w:themeFillShade="BF"/>
            <w:vAlign w:val="center"/>
          </w:tcPr>
          <w:p w14:paraId="1E6693F0" w14:textId="0C79B221" w:rsidR="007E5B86" w:rsidRPr="00172DF7" w:rsidRDefault="007E5B86" w:rsidP="007E5B86">
            <w:pPr>
              <w:widowControl/>
              <w:spacing w:line="440" w:lineRule="exact"/>
              <w:ind w:rightChars="13" w:right="27"/>
              <w:jc w:val="center"/>
              <w:rPr>
                <w:rFonts w:ascii="BIZ UDPゴシック" w:eastAsia="BIZ UDPゴシック" w:hAnsi="BIZ UDPゴシック"/>
                <w:color w:val="000000" w:themeColor="text1"/>
                <w:sz w:val="28"/>
                <w:szCs w:val="32"/>
              </w:rPr>
            </w:pPr>
            <w:r w:rsidRPr="00172DF7">
              <w:rPr>
                <w:rFonts w:ascii="BIZ UDPゴシック" w:eastAsia="BIZ UDPゴシック" w:hAnsi="BIZ UDPゴシック" w:hint="eastAsia"/>
                <w:b/>
                <w:bCs/>
                <w:color w:val="000000" w:themeColor="text1"/>
                <w:sz w:val="28"/>
                <w:szCs w:val="32"/>
              </w:rPr>
              <w:t>「選択」を支える環境整備</w:t>
            </w:r>
          </w:p>
        </w:tc>
        <w:tc>
          <w:tcPr>
            <w:tcW w:w="5274" w:type="dxa"/>
            <w:shd w:val="clear" w:color="auto" w:fill="D9D9D9" w:themeFill="background1" w:themeFillShade="D9"/>
            <w:vAlign w:val="center"/>
          </w:tcPr>
          <w:p w14:paraId="60462166" w14:textId="7232FE4F" w:rsidR="007E5B86" w:rsidRPr="00172DF7" w:rsidRDefault="007E5B86" w:rsidP="007E5B86">
            <w:pPr>
              <w:widowControl/>
              <w:ind w:rightChars="13" w:right="2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情報アクセスのしやすさ、体験や選択の機会の確保、多様な福祉サービスの整備、既存サービスでの障害児者の受入れ、再利用を尊重する仕組み</w:t>
            </w:r>
            <w:r w:rsidR="00692564" w:rsidRPr="00172DF7">
              <w:rPr>
                <w:rFonts w:ascii="BIZ UDPゴシック" w:eastAsia="BIZ UDPゴシック" w:hAnsi="BIZ UDPゴシック" w:hint="eastAsia"/>
                <w:color w:val="000000" w:themeColor="text1"/>
                <w:sz w:val="24"/>
                <w:szCs w:val="28"/>
              </w:rPr>
              <w:t>、同性介助や多様な性</w:t>
            </w:r>
            <w:r w:rsidR="008F6BD5" w:rsidRPr="00172DF7">
              <w:rPr>
                <w:rFonts w:ascii="BIZ UDPゴシック" w:eastAsia="BIZ UDPゴシック" w:hAnsi="BIZ UDPゴシック" w:hint="eastAsia"/>
                <w:color w:val="000000" w:themeColor="text1"/>
                <w:sz w:val="24"/>
                <w:szCs w:val="28"/>
              </w:rPr>
              <w:t>（</w:t>
            </w:r>
            <w:r w:rsidR="008F6BD5" w:rsidRPr="00172DF7">
              <w:rPr>
                <w:rFonts w:ascii="BIZ UDPゴシック" w:eastAsia="BIZ UDPゴシック" w:hAnsi="BIZ UDPゴシック"/>
                <w:color w:val="000000" w:themeColor="text1"/>
                <w:sz w:val="24"/>
                <w:szCs w:val="28"/>
              </w:rPr>
              <w:t>LGBTQ等）</w:t>
            </w:r>
            <w:r w:rsidR="00692564" w:rsidRPr="00172DF7">
              <w:rPr>
                <w:rFonts w:ascii="BIZ UDPゴシック" w:eastAsia="BIZ UDPゴシック" w:hAnsi="BIZ UDPゴシック" w:hint="eastAsia"/>
                <w:color w:val="000000" w:themeColor="text1"/>
                <w:sz w:val="24"/>
                <w:szCs w:val="28"/>
              </w:rPr>
              <w:t>の尊重</w:t>
            </w:r>
          </w:p>
        </w:tc>
      </w:tr>
      <w:tr w:rsidR="00172DF7" w:rsidRPr="00172DF7" w14:paraId="54D7ABD8" w14:textId="77777777" w:rsidTr="002A5010">
        <w:trPr>
          <w:trHeight w:val="1089"/>
        </w:trPr>
        <w:tc>
          <w:tcPr>
            <w:tcW w:w="1984" w:type="dxa"/>
            <w:shd w:val="clear" w:color="auto" w:fill="BFBFBF" w:themeFill="background1" w:themeFillShade="BF"/>
            <w:vAlign w:val="center"/>
          </w:tcPr>
          <w:p w14:paraId="14CFAC52" w14:textId="77777777" w:rsidR="007E5B86" w:rsidRPr="00172DF7" w:rsidRDefault="007E5B86" w:rsidP="007E5B86">
            <w:pPr>
              <w:widowControl/>
              <w:spacing w:line="440" w:lineRule="exact"/>
              <w:ind w:rightChars="13" w:right="27"/>
              <w:jc w:val="center"/>
              <w:rPr>
                <w:rFonts w:ascii="BIZ UDPゴシック" w:eastAsia="BIZ UDPゴシック" w:hAnsi="BIZ UDPゴシック"/>
                <w:b/>
                <w:bCs/>
                <w:color w:val="000000" w:themeColor="text1"/>
                <w:sz w:val="28"/>
                <w:szCs w:val="32"/>
              </w:rPr>
            </w:pPr>
            <w:r w:rsidRPr="00172DF7">
              <w:rPr>
                <w:rFonts w:ascii="BIZ UDPゴシック" w:eastAsia="BIZ UDPゴシック" w:hAnsi="BIZ UDPゴシック" w:hint="eastAsia"/>
                <w:b/>
                <w:bCs/>
                <w:color w:val="000000" w:themeColor="text1"/>
                <w:sz w:val="28"/>
                <w:szCs w:val="32"/>
              </w:rPr>
              <w:t>「選択」する</w:t>
            </w:r>
          </w:p>
          <w:p w14:paraId="1D7BCA64" w14:textId="734763E1" w:rsidR="007E5B86" w:rsidRPr="00172DF7" w:rsidRDefault="007E5B86" w:rsidP="007E5B86">
            <w:pPr>
              <w:widowControl/>
              <w:spacing w:line="440" w:lineRule="exact"/>
              <w:ind w:rightChars="13" w:right="27"/>
              <w:jc w:val="center"/>
              <w:rPr>
                <w:rFonts w:ascii="BIZ UDPゴシック" w:eastAsia="BIZ UDPゴシック" w:hAnsi="BIZ UDPゴシック"/>
                <w:color w:val="000000" w:themeColor="text1"/>
                <w:sz w:val="28"/>
                <w:szCs w:val="32"/>
              </w:rPr>
            </w:pPr>
            <w:r w:rsidRPr="00172DF7">
              <w:rPr>
                <w:rFonts w:ascii="BIZ UDPゴシック" w:eastAsia="BIZ UDPゴシック" w:hAnsi="BIZ UDPゴシック" w:hint="eastAsia"/>
                <w:b/>
                <w:bCs/>
                <w:color w:val="000000" w:themeColor="text1"/>
                <w:sz w:val="28"/>
                <w:szCs w:val="32"/>
              </w:rPr>
              <w:t>ための支援</w:t>
            </w:r>
          </w:p>
        </w:tc>
        <w:tc>
          <w:tcPr>
            <w:tcW w:w="5274" w:type="dxa"/>
            <w:shd w:val="clear" w:color="auto" w:fill="D9D9D9" w:themeFill="background1" w:themeFillShade="D9"/>
            <w:vAlign w:val="center"/>
          </w:tcPr>
          <w:p w14:paraId="31102E94" w14:textId="39A791C2" w:rsidR="007E5B86" w:rsidRPr="00172DF7" w:rsidRDefault="007E5B86" w:rsidP="007E5B86">
            <w:pPr>
              <w:widowControl/>
              <w:ind w:rightChars="13" w:right="2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理解しやすい情報提供、選択肢を提示、選択の結果と選び直しを尊重</w:t>
            </w:r>
          </w:p>
        </w:tc>
      </w:tr>
    </w:tbl>
    <w:p w14:paraId="7B776C6A" w14:textId="77777777" w:rsidR="000918F3" w:rsidRPr="00172DF7" w:rsidRDefault="000918F3" w:rsidP="000918F3">
      <w:pPr>
        <w:rPr>
          <w:color w:val="000000" w:themeColor="text1"/>
        </w:rPr>
      </w:pPr>
      <w:bookmarkStart w:id="280" w:name="_Toc152230219"/>
    </w:p>
    <w:p w14:paraId="5C24441B" w14:textId="77777777" w:rsidR="000918F3" w:rsidRPr="00172DF7" w:rsidRDefault="000918F3" w:rsidP="000918F3">
      <w:pPr>
        <w:rPr>
          <w:color w:val="000000" w:themeColor="text1"/>
        </w:rPr>
      </w:pPr>
    </w:p>
    <w:p w14:paraId="35E39303" w14:textId="042E9E82" w:rsidR="00E841F1" w:rsidRPr="00172DF7" w:rsidRDefault="00ED4808" w:rsidP="00E841F1">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281" w:name="_Toc236663536"/>
      <w:r w:rsidRPr="00172DF7">
        <w:rPr>
          <w:rFonts w:ascii="BIZ UDPゴシック" w:eastAsia="BIZ UDPゴシック" w:hAnsi="BIZ UDPゴシック" w:hint="eastAsia"/>
          <w:b/>
          <w:bCs/>
          <w:color w:val="000000" w:themeColor="text1"/>
          <w:sz w:val="40"/>
          <w:szCs w:val="44"/>
        </w:rPr>
        <w:lastRenderedPageBreak/>
        <w:t>３</w:t>
      </w:r>
      <w:r w:rsidR="00E841F1" w:rsidRPr="00172DF7">
        <w:rPr>
          <w:rFonts w:ascii="BIZ UDPゴシック" w:eastAsia="BIZ UDPゴシック" w:hAnsi="BIZ UDPゴシック" w:hint="eastAsia"/>
          <w:b/>
          <w:bCs/>
          <w:color w:val="000000" w:themeColor="text1"/>
          <w:sz w:val="40"/>
          <w:szCs w:val="44"/>
        </w:rPr>
        <w:t>．施策展開の考え方（視点）</w:t>
      </w:r>
      <w:bookmarkEnd w:id="280"/>
      <w:bookmarkEnd w:id="281"/>
    </w:p>
    <w:p w14:paraId="768BB2BA" w14:textId="77777777" w:rsidR="00E841F1" w:rsidRPr="00172DF7" w:rsidRDefault="00E841F1" w:rsidP="00E841F1">
      <w:pPr>
        <w:widowControl/>
        <w:ind w:firstLineChars="100" w:firstLine="240"/>
        <w:rPr>
          <w:rFonts w:ascii="BIZ UDPゴシック" w:eastAsia="BIZ UDPゴシック" w:hAnsi="BIZ UDPゴシック"/>
          <w:color w:val="000000" w:themeColor="text1"/>
          <w:sz w:val="24"/>
          <w:szCs w:val="28"/>
        </w:rPr>
      </w:pPr>
    </w:p>
    <w:p w14:paraId="73EE5ABC" w14:textId="7FB0E696" w:rsidR="00A37D63" w:rsidRPr="00172DF7" w:rsidRDefault="00A37D63" w:rsidP="00A37D63">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82" w:name="_Toc232976153"/>
      <w:bookmarkStart w:id="283" w:name="_Toc233029410"/>
      <w:bookmarkStart w:id="284" w:name="_Toc233103364"/>
      <w:bookmarkStart w:id="285" w:name="_Toc233106018"/>
      <w:bookmarkStart w:id="286" w:name="_Toc233128312"/>
      <w:bookmarkStart w:id="287" w:name="_Toc233291385"/>
      <w:bookmarkStart w:id="288" w:name="_Toc234248592"/>
      <w:bookmarkStart w:id="289" w:name="_Toc235775699"/>
      <w:bookmarkStart w:id="290" w:name="_Toc236663537"/>
      <w:r w:rsidRPr="00172DF7">
        <w:rPr>
          <w:rFonts w:ascii="BIZ UDPゴシック" w:eastAsia="BIZ UDPゴシック" w:hAnsi="BIZ UDPゴシック" w:cstheme="minorBidi" w:hint="eastAsia"/>
          <w:color w:val="000000" w:themeColor="text1"/>
          <w:sz w:val="28"/>
          <w:szCs w:val="32"/>
        </w:rPr>
        <w:t>（１）条例に基づく施策構築の視点</w:t>
      </w:r>
      <w:bookmarkEnd w:id="282"/>
      <w:bookmarkEnd w:id="283"/>
      <w:bookmarkEnd w:id="284"/>
      <w:bookmarkEnd w:id="285"/>
      <w:bookmarkEnd w:id="286"/>
      <w:bookmarkEnd w:id="287"/>
      <w:bookmarkEnd w:id="288"/>
      <w:bookmarkEnd w:id="289"/>
      <w:bookmarkEnd w:id="290"/>
    </w:p>
    <w:p w14:paraId="1A1BD729" w14:textId="77777777" w:rsidR="00A37D63" w:rsidRPr="00172DF7" w:rsidRDefault="00A37D63" w:rsidP="00A37D63">
      <w:pPr>
        <w:widowControl/>
        <w:ind w:firstLineChars="100" w:firstLine="240"/>
        <w:rPr>
          <w:rFonts w:ascii="BIZ UDPゴシック" w:eastAsia="BIZ UDPゴシック" w:hAnsi="BIZ UDPゴシック"/>
          <w:color w:val="000000" w:themeColor="text1"/>
          <w:sz w:val="24"/>
          <w:szCs w:val="28"/>
        </w:rPr>
      </w:pPr>
    </w:p>
    <w:p w14:paraId="68548533" w14:textId="567C9419" w:rsidR="00F1359E" w:rsidRPr="00172DF7" w:rsidRDefault="005019AA" w:rsidP="005019AA">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地域共生社会の実現を</w:t>
      </w:r>
      <w:r w:rsidR="00182E4D" w:rsidRPr="00172DF7">
        <w:rPr>
          <w:rFonts w:ascii="BIZ UDPゴシック" w:eastAsia="BIZ UDPゴシック" w:hAnsi="BIZ UDPゴシック" w:hint="eastAsia"/>
          <w:color w:val="000000" w:themeColor="text1"/>
          <w:sz w:val="24"/>
          <w:szCs w:val="28"/>
        </w:rPr>
        <w:t>めざ</w:t>
      </w:r>
      <w:r w:rsidRPr="00172DF7">
        <w:rPr>
          <w:rFonts w:ascii="BIZ UDPゴシック" w:eastAsia="BIZ UDPゴシック" w:hAnsi="BIZ UDPゴシック" w:hint="eastAsia"/>
          <w:color w:val="000000" w:themeColor="text1"/>
          <w:sz w:val="24"/>
          <w:szCs w:val="28"/>
        </w:rPr>
        <w:t>すとともに障害者等の支援施策を今後も推進していくにあたり、「世田谷区障害理解の促進と地域共生社会の実現をめざす条例」の目的及び基本理念、各方面からの意見等を踏まえ、本計画に位置</w:t>
      </w:r>
      <w:r w:rsidR="005E3CF9" w:rsidRPr="00172DF7">
        <w:rPr>
          <w:rFonts w:ascii="BIZ UDPゴシック" w:eastAsia="BIZ UDPゴシック" w:hAnsi="BIZ UDPゴシック" w:hint="eastAsia"/>
          <w:color w:val="000000" w:themeColor="text1"/>
          <w:sz w:val="24"/>
          <w:szCs w:val="28"/>
        </w:rPr>
        <w:t>づ</w:t>
      </w:r>
      <w:r w:rsidRPr="00172DF7">
        <w:rPr>
          <w:rFonts w:ascii="BIZ UDPゴシック" w:eastAsia="BIZ UDPゴシック" w:hAnsi="BIZ UDPゴシック" w:hint="eastAsia"/>
          <w:color w:val="000000" w:themeColor="text1"/>
          <w:sz w:val="24"/>
          <w:szCs w:val="28"/>
        </w:rPr>
        <w:t>ける施策の構築のための視点を次のように設定します。</w:t>
      </w:r>
    </w:p>
    <w:p w14:paraId="0D86EAA5" w14:textId="77777777" w:rsidR="005019AA" w:rsidRPr="00172DF7" w:rsidRDefault="005019AA" w:rsidP="00E841F1">
      <w:pPr>
        <w:widowControl/>
        <w:ind w:firstLineChars="100" w:firstLine="240"/>
        <w:rPr>
          <w:rFonts w:ascii="BIZ UDPゴシック" w:eastAsia="BIZ UDPゴシック" w:hAnsi="BIZ UDPゴシック"/>
          <w:color w:val="000000" w:themeColor="text1"/>
          <w:sz w:val="24"/>
          <w:szCs w:val="28"/>
        </w:rPr>
      </w:pPr>
    </w:p>
    <w:tbl>
      <w:tblPr>
        <w:tblW w:w="9062" w:type="dxa"/>
        <w:tblBorders>
          <w:insideH w:val="single" w:sz="12" w:space="0" w:color="FFFFFF" w:themeColor="background1"/>
          <w:insideV w:val="single" w:sz="12" w:space="0" w:color="FFFFFF" w:themeColor="background1"/>
        </w:tblBorders>
        <w:tblCellMar>
          <w:left w:w="0" w:type="dxa"/>
          <w:right w:w="0" w:type="dxa"/>
        </w:tblCellMar>
        <w:tblLook w:val="0420" w:firstRow="1" w:lastRow="0" w:firstColumn="0" w:lastColumn="0" w:noHBand="0" w:noVBand="1"/>
      </w:tblPr>
      <w:tblGrid>
        <w:gridCol w:w="993"/>
        <w:gridCol w:w="1857"/>
        <w:gridCol w:w="6212"/>
      </w:tblGrid>
      <w:tr w:rsidR="00172DF7" w:rsidRPr="00172DF7" w14:paraId="6ECCC23E" w14:textId="77777777" w:rsidTr="005019AA">
        <w:trPr>
          <w:trHeight w:val="309"/>
        </w:trPr>
        <w:tc>
          <w:tcPr>
            <w:tcW w:w="2850" w:type="dxa"/>
            <w:gridSpan w:val="2"/>
            <w:shd w:val="clear" w:color="auto" w:fill="BFBFBF" w:themeFill="background1" w:themeFillShade="BF"/>
            <w:tcMar>
              <w:top w:w="72" w:type="dxa"/>
              <w:left w:w="144" w:type="dxa"/>
              <w:bottom w:w="72" w:type="dxa"/>
              <w:right w:w="144" w:type="dxa"/>
            </w:tcMar>
            <w:vAlign w:val="center"/>
            <w:hideMark/>
          </w:tcPr>
          <w:p w14:paraId="0BE46BC0" w14:textId="77777777" w:rsidR="005019AA" w:rsidRPr="00172DF7" w:rsidRDefault="005019AA" w:rsidP="005019AA">
            <w:pPr>
              <w:widowControl/>
              <w:spacing w:line="400" w:lineRule="exact"/>
              <w:jc w:val="center"/>
              <w:rPr>
                <w:rFonts w:ascii="メイリオ" w:eastAsia="メイリオ" w:hAnsi="メイリオ"/>
                <w:color w:val="000000" w:themeColor="text1"/>
                <w:sz w:val="22"/>
                <w:szCs w:val="24"/>
              </w:rPr>
            </w:pPr>
            <w:r w:rsidRPr="00172DF7">
              <w:rPr>
                <w:rFonts w:ascii="メイリオ" w:eastAsia="メイリオ" w:hAnsi="メイリオ"/>
                <w:color w:val="000000" w:themeColor="text1"/>
                <w:sz w:val="22"/>
                <w:szCs w:val="24"/>
              </w:rPr>
              <w:t>視点</w:t>
            </w:r>
          </w:p>
        </w:tc>
        <w:tc>
          <w:tcPr>
            <w:tcW w:w="6212" w:type="dxa"/>
            <w:shd w:val="clear" w:color="auto" w:fill="BFBFBF" w:themeFill="background1" w:themeFillShade="BF"/>
            <w:tcMar>
              <w:top w:w="72" w:type="dxa"/>
              <w:left w:w="144" w:type="dxa"/>
              <w:bottom w:w="72" w:type="dxa"/>
              <w:right w:w="144" w:type="dxa"/>
            </w:tcMar>
            <w:vAlign w:val="center"/>
            <w:hideMark/>
          </w:tcPr>
          <w:p w14:paraId="550653E1" w14:textId="77777777" w:rsidR="005019AA" w:rsidRPr="00172DF7" w:rsidRDefault="005019AA" w:rsidP="005019AA">
            <w:pPr>
              <w:widowControl/>
              <w:spacing w:line="400" w:lineRule="exact"/>
              <w:jc w:val="center"/>
              <w:rPr>
                <w:rFonts w:ascii="メイリオ" w:eastAsia="メイリオ" w:hAnsi="メイリオ"/>
                <w:color w:val="000000" w:themeColor="text1"/>
                <w:sz w:val="22"/>
                <w:szCs w:val="24"/>
              </w:rPr>
            </w:pPr>
            <w:r w:rsidRPr="00172DF7">
              <w:rPr>
                <w:rFonts w:ascii="メイリオ" w:eastAsia="メイリオ" w:hAnsi="メイリオ"/>
                <w:color w:val="000000" w:themeColor="text1"/>
                <w:sz w:val="22"/>
                <w:szCs w:val="24"/>
              </w:rPr>
              <w:t>説明</w:t>
            </w:r>
          </w:p>
        </w:tc>
      </w:tr>
      <w:tr w:rsidR="00172DF7" w:rsidRPr="00172DF7" w14:paraId="758D7C04" w14:textId="77777777" w:rsidTr="005019AA">
        <w:trPr>
          <w:trHeight w:val="584"/>
        </w:trPr>
        <w:tc>
          <w:tcPr>
            <w:tcW w:w="993" w:type="dxa"/>
            <w:shd w:val="clear" w:color="auto" w:fill="D9D9D9" w:themeFill="background1" w:themeFillShade="D9"/>
            <w:tcMar>
              <w:top w:w="72" w:type="dxa"/>
              <w:left w:w="144" w:type="dxa"/>
              <w:bottom w:w="72" w:type="dxa"/>
              <w:right w:w="144" w:type="dxa"/>
            </w:tcMar>
            <w:vAlign w:val="center"/>
            <w:hideMark/>
          </w:tcPr>
          <w:p w14:paraId="4044A6C1" w14:textId="77777777" w:rsidR="005019AA" w:rsidRPr="00172DF7" w:rsidRDefault="005019AA" w:rsidP="005019AA">
            <w:pPr>
              <w:widowControl/>
              <w:spacing w:line="400" w:lineRule="exact"/>
              <w:ind w:leftChars="-2" w:hangingChars="2" w:hanging="4"/>
              <w:rPr>
                <w:rFonts w:ascii="メイリオ" w:eastAsia="メイリオ" w:hAnsi="メイリオ"/>
                <w:b/>
                <w:bCs/>
                <w:color w:val="000000" w:themeColor="text1"/>
                <w:sz w:val="22"/>
                <w:szCs w:val="24"/>
              </w:rPr>
            </w:pPr>
            <w:r w:rsidRPr="00172DF7">
              <w:rPr>
                <w:rFonts w:ascii="メイリオ" w:eastAsia="メイリオ" w:hAnsi="メイリオ"/>
                <w:b/>
                <w:bCs/>
                <w:color w:val="000000" w:themeColor="text1"/>
                <w:sz w:val="22"/>
                <w:szCs w:val="24"/>
              </w:rPr>
              <w:t>視点１</w:t>
            </w:r>
          </w:p>
        </w:tc>
        <w:tc>
          <w:tcPr>
            <w:tcW w:w="1857" w:type="dxa"/>
            <w:shd w:val="clear" w:color="auto" w:fill="D9D9D9" w:themeFill="background1" w:themeFillShade="D9"/>
            <w:tcMar>
              <w:top w:w="72" w:type="dxa"/>
              <w:left w:w="144" w:type="dxa"/>
              <w:bottom w:w="72" w:type="dxa"/>
              <w:right w:w="144" w:type="dxa"/>
            </w:tcMar>
            <w:vAlign w:val="center"/>
            <w:hideMark/>
          </w:tcPr>
          <w:p w14:paraId="24BE190D" w14:textId="77777777" w:rsidR="005019AA" w:rsidRPr="00172DF7" w:rsidRDefault="005019AA" w:rsidP="005019AA">
            <w:pPr>
              <w:widowControl/>
              <w:spacing w:line="400" w:lineRule="exact"/>
              <w:ind w:leftChars="-2" w:hangingChars="2" w:hanging="4"/>
              <w:jc w:val="center"/>
              <w:rPr>
                <w:rFonts w:ascii="メイリオ" w:eastAsia="メイリオ" w:hAnsi="メイリオ"/>
                <w:b/>
                <w:bCs/>
                <w:color w:val="000000" w:themeColor="text1"/>
                <w:sz w:val="22"/>
                <w:szCs w:val="24"/>
              </w:rPr>
            </w:pPr>
            <w:r w:rsidRPr="00172DF7">
              <w:rPr>
                <w:rFonts w:ascii="メイリオ" w:eastAsia="メイリオ" w:hAnsi="メイリオ"/>
                <w:b/>
                <w:bCs/>
                <w:color w:val="000000" w:themeColor="text1"/>
                <w:sz w:val="22"/>
                <w:szCs w:val="24"/>
              </w:rPr>
              <w:t>当事者参加</w:t>
            </w:r>
          </w:p>
        </w:tc>
        <w:tc>
          <w:tcPr>
            <w:tcW w:w="6212" w:type="dxa"/>
            <w:shd w:val="clear" w:color="auto" w:fill="D9D9D9" w:themeFill="background1" w:themeFillShade="D9"/>
            <w:tcMar>
              <w:top w:w="72" w:type="dxa"/>
              <w:left w:w="144" w:type="dxa"/>
              <w:bottom w:w="72" w:type="dxa"/>
              <w:right w:w="144" w:type="dxa"/>
            </w:tcMar>
            <w:vAlign w:val="center"/>
            <w:hideMark/>
          </w:tcPr>
          <w:p w14:paraId="2BD3C085" w14:textId="77777777" w:rsidR="005019AA" w:rsidRPr="00172DF7" w:rsidRDefault="005019AA" w:rsidP="005019AA">
            <w:pPr>
              <w:widowControl/>
              <w:spacing w:line="400" w:lineRule="exact"/>
              <w:ind w:leftChars="-2" w:left="-4" w:firstLineChars="100" w:firstLine="220"/>
              <w:rPr>
                <w:rFonts w:ascii="メイリオ" w:eastAsia="メイリオ" w:hAnsi="メイリオ"/>
                <w:color w:val="000000" w:themeColor="text1"/>
                <w:sz w:val="22"/>
                <w:szCs w:val="24"/>
              </w:rPr>
            </w:pPr>
            <w:r w:rsidRPr="00172DF7">
              <w:rPr>
                <w:rFonts w:ascii="メイリオ" w:eastAsia="メイリオ" w:hAnsi="メイリオ"/>
                <w:color w:val="000000" w:themeColor="text1"/>
                <w:sz w:val="22"/>
                <w:szCs w:val="24"/>
              </w:rPr>
              <w:t>当事者の意思決定支援や主体的な参加を考慮しているか。当事者の希望や選択を考慮しているか。</w:t>
            </w:r>
          </w:p>
        </w:tc>
      </w:tr>
      <w:tr w:rsidR="00172DF7" w:rsidRPr="00172DF7" w14:paraId="31E04594" w14:textId="77777777" w:rsidTr="005019AA">
        <w:trPr>
          <w:trHeight w:val="584"/>
        </w:trPr>
        <w:tc>
          <w:tcPr>
            <w:tcW w:w="993" w:type="dxa"/>
            <w:shd w:val="clear" w:color="auto" w:fill="F2F2F2" w:themeFill="background1" w:themeFillShade="F2"/>
            <w:tcMar>
              <w:top w:w="72" w:type="dxa"/>
              <w:left w:w="144" w:type="dxa"/>
              <w:bottom w:w="72" w:type="dxa"/>
              <w:right w:w="144" w:type="dxa"/>
            </w:tcMar>
            <w:vAlign w:val="center"/>
            <w:hideMark/>
          </w:tcPr>
          <w:p w14:paraId="4FDB8D27" w14:textId="77777777" w:rsidR="005019AA" w:rsidRPr="00172DF7" w:rsidRDefault="005019AA" w:rsidP="005019AA">
            <w:pPr>
              <w:widowControl/>
              <w:spacing w:line="400" w:lineRule="exact"/>
              <w:ind w:leftChars="-2" w:hangingChars="2" w:hanging="4"/>
              <w:rPr>
                <w:rFonts w:ascii="メイリオ" w:eastAsia="メイリオ" w:hAnsi="メイリオ"/>
                <w:b/>
                <w:bCs/>
                <w:color w:val="000000" w:themeColor="text1"/>
                <w:sz w:val="22"/>
                <w:szCs w:val="24"/>
              </w:rPr>
            </w:pPr>
            <w:r w:rsidRPr="00172DF7">
              <w:rPr>
                <w:rFonts w:ascii="メイリオ" w:eastAsia="メイリオ" w:hAnsi="メイリオ"/>
                <w:b/>
                <w:bCs/>
                <w:color w:val="000000" w:themeColor="text1"/>
                <w:sz w:val="22"/>
                <w:szCs w:val="24"/>
              </w:rPr>
              <w:t>視点２</w:t>
            </w:r>
          </w:p>
        </w:tc>
        <w:tc>
          <w:tcPr>
            <w:tcW w:w="1857" w:type="dxa"/>
            <w:shd w:val="clear" w:color="auto" w:fill="F2F2F2" w:themeFill="background1" w:themeFillShade="F2"/>
            <w:tcMar>
              <w:top w:w="72" w:type="dxa"/>
              <w:left w:w="144" w:type="dxa"/>
              <w:bottom w:w="72" w:type="dxa"/>
              <w:right w:w="144" w:type="dxa"/>
            </w:tcMar>
            <w:vAlign w:val="center"/>
            <w:hideMark/>
          </w:tcPr>
          <w:p w14:paraId="34C2F9FE" w14:textId="77777777" w:rsidR="005019AA" w:rsidRPr="00172DF7" w:rsidRDefault="005019AA" w:rsidP="005019AA">
            <w:pPr>
              <w:widowControl/>
              <w:spacing w:line="400" w:lineRule="exact"/>
              <w:ind w:leftChars="-2" w:hangingChars="2" w:hanging="4"/>
              <w:jc w:val="center"/>
              <w:rPr>
                <w:rFonts w:ascii="メイリオ" w:eastAsia="メイリオ" w:hAnsi="メイリオ"/>
                <w:b/>
                <w:bCs/>
                <w:color w:val="000000" w:themeColor="text1"/>
                <w:sz w:val="22"/>
                <w:szCs w:val="24"/>
              </w:rPr>
            </w:pPr>
            <w:r w:rsidRPr="00172DF7">
              <w:rPr>
                <w:rFonts w:ascii="メイリオ" w:eastAsia="メイリオ" w:hAnsi="メイリオ"/>
                <w:b/>
                <w:bCs/>
                <w:color w:val="000000" w:themeColor="text1"/>
                <w:sz w:val="22"/>
                <w:szCs w:val="24"/>
              </w:rPr>
              <w:t>相互理解</w:t>
            </w:r>
          </w:p>
        </w:tc>
        <w:tc>
          <w:tcPr>
            <w:tcW w:w="6212" w:type="dxa"/>
            <w:shd w:val="clear" w:color="auto" w:fill="F2F2F2" w:themeFill="background1" w:themeFillShade="F2"/>
            <w:tcMar>
              <w:top w:w="72" w:type="dxa"/>
              <w:left w:w="144" w:type="dxa"/>
              <w:bottom w:w="72" w:type="dxa"/>
              <w:right w:w="144" w:type="dxa"/>
            </w:tcMar>
            <w:vAlign w:val="center"/>
            <w:hideMark/>
          </w:tcPr>
          <w:p w14:paraId="36FD6389" w14:textId="77777777" w:rsidR="005019AA" w:rsidRPr="00172DF7" w:rsidRDefault="005019AA" w:rsidP="005019AA">
            <w:pPr>
              <w:widowControl/>
              <w:spacing w:line="400" w:lineRule="exact"/>
              <w:ind w:leftChars="-2" w:left="-4" w:firstLineChars="100" w:firstLine="220"/>
              <w:rPr>
                <w:rFonts w:ascii="メイリオ" w:eastAsia="メイリオ" w:hAnsi="メイリオ"/>
                <w:color w:val="000000" w:themeColor="text1"/>
                <w:sz w:val="22"/>
                <w:szCs w:val="24"/>
              </w:rPr>
            </w:pPr>
            <w:r w:rsidRPr="00172DF7">
              <w:rPr>
                <w:rFonts w:ascii="メイリオ" w:eastAsia="メイリオ" w:hAnsi="メイリオ"/>
                <w:color w:val="000000" w:themeColor="text1"/>
                <w:sz w:val="22"/>
                <w:szCs w:val="24"/>
              </w:rPr>
              <w:t>当事者と当事者以外の者（家族、地域、支援事業者等）との積極的理解につながるか。</w:t>
            </w:r>
          </w:p>
        </w:tc>
      </w:tr>
      <w:tr w:rsidR="00172DF7" w:rsidRPr="00172DF7" w14:paraId="0A0DBA56" w14:textId="77777777" w:rsidTr="00D9757B">
        <w:trPr>
          <w:trHeight w:val="584"/>
        </w:trPr>
        <w:tc>
          <w:tcPr>
            <w:tcW w:w="993" w:type="dxa"/>
            <w:shd w:val="clear" w:color="auto" w:fill="D9D9D9" w:themeFill="background1" w:themeFillShade="D9"/>
            <w:tcMar>
              <w:top w:w="72" w:type="dxa"/>
              <w:left w:w="144" w:type="dxa"/>
              <w:bottom w:w="72" w:type="dxa"/>
              <w:right w:w="144" w:type="dxa"/>
            </w:tcMar>
            <w:vAlign w:val="center"/>
            <w:hideMark/>
          </w:tcPr>
          <w:p w14:paraId="03DA0B32" w14:textId="77777777" w:rsidR="005019AA" w:rsidRPr="00172DF7" w:rsidRDefault="005019AA" w:rsidP="004321FB">
            <w:pPr>
              <w:widowControl/>
              <w:spacing w:line="400" w:lineRule="exact"/>
              <w:ind w:leftChars="-2" w:hangingChars="2" w:hanging="4"/>
              <w:jc w:val="center"/>
              <w:rPr>
                <w:rFonts w:ascii="メイリオ" w:eastAsia="メイリオ" w:hAnsi="メイリオ"/>
                <w:b/>
                <w:bCs/>
                <w:color w:val="000000" w:themeColor="text1"/>
                <w:sz w:val="22"/>
                <w:szCs w:val="24"/>
              </w:rPr>
            </w:pPr>
            <w:r w:rsidRPr="00172DF7">
              <w:rPr>
                <w:rFonts w:ascii="メイリオ" w:eastAsia="メイリオ" w:hAnsi="メイリオ"/>
                <w:b/>
                <w:bCs/>
                <w:color w:val="000000" w:themeColor="text1"/>
                <w:sz w:val="22"/>
                <w:szCs w:val="24"/>
              </w:rPr>
              <w:t>視点３</w:t>
            </w:r>
          </w:p>
        </w:tc>
        <w:tc>
          <w:tcPr>
            <w:tcW w:w="1857" w:type="dxa"/>
            <w:shd w:val="clear" w:color="auto" w:fill="D9D9D9" w:themeFill="background1" w:themeFillShade="D9"/>
            <w:tcMar>
              <w:top w:w="72" w:type="dxa"/>
              <w:left w:w="144" w:type="dxa"/>
              <w:bottom w:w="72" w:type="dxa"/>
              <w:right w:w="144" w:type="dxa"/>
            </w:tcMar>
            <w:vAlign w:val="center"/>
            <w:hideMark/>
          </w:tcPr>
          <w:p w14:paraId="5EEC3B21" w14:textId="77777777" w:rsidR="005019AA" w:rsidRPr="00172DF7" w:rsidRDefault="005019AA" w:rsidP="005019AA">
            <w:pPr>
              <w:widowControl/>
              <w:spacing w:line="400" w:lineRule="exact"/>
              <w:ind w:leftChars="-2" w:hangingChars="2" w:hanging="4"/>
              <w:jc w:val="center"/>
              <w:rPr>
                <w:rFonts w:ascii="メイリオ" w:eastAsia="メイリオ" w:hAnsi="メイリオ"/>
                <w:b/>
                <w:bCs/>
                <w:color w:val="000000" w:themeColor="text1"/>
                <w:sz w:val="22"/>
                <w:szCs w:val="24"/>
              </w:rPr>
            </w:pPr>
            <w:r w:rsidRPr="00172DF7">
              <w:rPr>
                <w:rFonts w:ascii="メイリオ" w:eastAsia="メイリオ" w:hAnsi="メイリオ"/>
                <w:b/>
                <w:bCs/>
                <w:color w:val="000000" w:themeColor="text1"/>
                <w:sz w:val="22"/>
                <w:szCs w:val="24"/>
              </w:rPr>
              <w:t>担い手支援</w:t>
            </w:r>
          </w:p>
        </w:tc>
        <w:tc>
          <w:tcPr>
            <w:tcW w:w="6212" w:type="dxa"/>
            <w:shd w:val="clear" w:color="auto" w:fill="D9D9D9" w:themeFill="background1" w:themeFillShade="D9"/>
            <w:tcMar>
              <w:top w:w="72" w:type="dxa"/>
              <w:left w:w="144" w:type="dxa"/>
              <w:bottom w:w="72" w:type="dxa"/>
              <w:right w:w="144" w:type="dxa"/>
            </w:tcMar>
            <w:vAlign w:val="center"/>
            <w:hideMark/>
          </w:tcPr>
          <w:p w14:paraId="27A54325" w14:textId="00243A8F" w:rsidR="005019AA" w:rsidRPr="00172DF7" w:rsidRDefault="005019AA" w:rsidP="00D9757B">
            <w:pPr>
              <w:widowControl/>
              <w:spacing w:line="400" w:lineRule="exact"/>
              <w:ind w:leftChars="-2" w:left="-4" w:firstLineChars="100" w:firstLine="220"/>
              <w:rPr>
                <w:rFonts w:ascii="メイリオ" w:eastAsia="メイリオ" w:hAnsi="メイリオ"/>
                <w:color w:val="000000" w:themeColor="text1"/>
                <w:sz w:val="22"/>
                <w:szCs w:val="24"/>
              </w:rPr>
            </w:pPr>
            <w:r w:rsidRPr="00172DF7">
              <w:rPr>
                <w:rFonts w:ascii="メイリオ" w:eastAsia="メイリオ" w:hAnsi="メイリオ"/>
                <w:color w:val="000000" w:themeColor="text1"/>
                <w:sz w:val="22"/>
                <w:szCs w:val="24"/>
              </w:rPr>
              <w:t>支援の担い手（</w:t>
            </w:r>
            <w:r w:rsidR="001A14DC" w:rsidRPr="00172DF7">
              <w:rPr>
                <w:rFonts w:ascii="メイリオ" w:eastAsia="メイリオ" w:hAnsi="メイリオ" w:hint="eastAsia"/>
                <w:color w:val="000000" w:themeColor="text1"/>
                <w:sz w:val="22"/>
                <w:szCs w:val="24"/>
              </w:rPr>
              <w:t>きょうだいを含む</w:t>
            </w:r>
            <w:r w:rsidRPr="00172DF7">
              <w:rPr>
                <w:rFonts w:ascii="メイリオ" w:eastAsia="メイリオ" w:hAnsi="メイリオ"/>
                <w:color w:val="000000" w:themeColor="text1"/>
                <w:sz w:val="22"/>
                <w:szCs w:val="24"/>
              </w:rPr>
              <w:t>家族、支援事業者等）のうち特定の者に負担が偏っていないか。担い手の支援を考慮しているか。</w:t>
            </w:r>
          </w:p>
        </w:tc>
      </w:tr>
    </w:tbl>
    <w:p w14:paraId="4BB22B31" w14:textId="77777777" w:rsidR="005019AA" w:rsidRPr="00172DF7" w:rsidRDefault="005019AA" w:rsidP="00E841F1">
      <w:pPr>
        <w:widowControl/>
        <w:ind w:firstLineChars="100" w:firstLine="240"/>
        <w:rPr>
          <w:rFonts w:ascii="BIZ UDPゴシック" w:eastAsia="BIZ UDPゴシック" w:hAnsi="BIZ UDPゴシック"/>
          <w:color w:val="000000" w:themeColor="text1"/>
          <w:sz w:val="24"/>
          <w:szCs w:val="28"/>
        </w:rPr>
      </w:pPr>
    </w:p>
    <w:p w14:paraId="7D2203BB" w14:textId="77777777" w:rsidR="005019AA" w:rsidRPr="00172DF7" w:rsidRDefault="005019AA" w:rsidP="00E841F1">
      <w:pPr>
        <w:widowControl/>
        <w:ind w:firstLineChars="100" w:firstLine="240"/>
        <w:rPr>
          <w:rFonts w:ascii="BIZ UDPゴシック" w:eastAsia="BIZ UDPゴシック" w:hAnsi="BIZ UDPゴシック"/>
          <w:color w:val="000000" w:themeColor="text1"/>
          <w:sz w:val="24"/>
          <w:szCs w:val="28"/>
        </w:rPr>
      </w:pPr>
    </w:p>
    <w:p w14:paraId="0EAB5CF9" w14:textId="602A0D3F" w:rsidR="0044791E" w:rsidRPr="00172DF7" w:rsidRDefault="0044791E" w:rsidP="0044791E">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91" w:name="_Toc232976154"/>
      <w:bookmarkStart w:id="292" w:name="_Toc233029411"/>
      <w:bookmarkStart w:id="293" w:name="_Toc233103365"/>
      <w:bookmarkStart w:id="294" w:name="_Toc233106019"/>
      <w:bookmarkStart w:id="295" w:name="_Toc233128313"/>
      <w:bookmarkStart w:id="296" w:name="_Toc233291386"/>
      <w:bookmarkStart w:id="297" w:name="_Toc234248593"/>
      <w:bookmarkStart w:id="298" w:name="_Toc235775700"/>
      <w:bookmarkStart w:id="299" w:name="_Toc236663538"/>
      <w:r w:rsidRPr="00172DF7">
        <w:rPr>
          <w:rFonts w:ascii="BIZ UDPゴシック" w:eastAsia="BIZ UDPゴシック" w:hAnsi="BIZ UDPゴシック" w:cstheme="minorBidi" w:hint="eastAsia"/>
          <w:color w:val="000000" w:themeColor="text1"/>
          <w:sz w:val="28"/>
          <w:szCs w:val="32"/>
        </w:rPr>
        <w:t>（２）世田谷版地域包括ケアシステムの視点</w:t>
      </w:r>
      <w:bookmarkEnd w:id="291"/>
      <w:bookmarkEnd w:id="292"/>
      <w:bookmarkEnd w:id="293"/>
      <w:bookmarkEnd w:id="294"/>
      <w:bookmarkEnd w:id="295"/>
      <w:bookmarkEnd w:id="296"/>
      <w:bookmarkEnd w:id="297"/>
      <w:bookmarkEnd w:id="298"/>
      <w:bookmarkEnd w:id="299"/>
    </w:p>
    <w:p w14:paraId="5F1A7746" w14:textId="77777777" w:rsidR="0044791E" w:rsidRPr="00172DF7" w:rsidRDefault="0044791E" w:rsidP="0044791E">
      <w:pPr>
        <w:widowControl/>
        <w:ind w:firstLineChars="100" w:firstLine="240"/>
        <w:rPr>
          <w:rFonts w:ascii="BIZ UDPゴシック" w:eastAsia="BIZ UDPゴシック" w:hAnsi="BIZ UDPゴシック"/>
          <w:color w:val="000000" w:themeColor="text1"/>
          <w:sz w:val="24"/>
          <w:szCs w:val="28"/>
        </w:rPr>
      </w:pPr>
    </w:p>
    <w:p w14:paraId="59F35C21" w14:textId="77777777" w:rsidR="00674C6A" w:rsidRPr="00172DF7" w:rsidRDefault="00674C6A" w:rsidP="00674C6A">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区では、国の示す地域共生社会の考え方に先んじて、地域包括ケアシステムの対象を、困りごとを抱えたすべての区民と広く捉え、区内全地区において総合相談を実施し、個別支援と地域支援を組み合わせた、「世田谷版地域包括ケアシステム」を構築・推進してきました。</w:t>
      </w:r>
    </w:p>
    <w:p w14:paraId="1CF61DE3" w14:textId="0273674F" w:rsidR="005019AA" w:rsidRPr="00172DF7" w:rsidRDefault="00674C6A" w:rsidP="00674C6A">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地域包括ケアシステムの要素である「医療」、「福祉サービス」、「住まい」、「予防・健康づくり」、「生活支援」を各分野において推進してきましたが、</w:t>
      </w:r>
      <w:r w:rsidR="00145975" w:rsidRPr="00172DF7">
        <w:rPr>
          <w:rFonts w:ascii="BIZ UDPゴシック" w:eastAsia="BIZ UDPゴシック" w:hAnsi="BIZ UDPゴシック" w:hint="eastAsia"/>
          <w:color w:val="000000" w:themeColor="text1"/>
          <w:sz w:val="24"/>
          <w:szCs w:val="28"/>
        </w:rPr>
        <w:t>令和６年度からは</w:t>
      </w:r>
      <w:r w:rsidRPr="00172DF7">
        <w:rPr>
          <w:rFonts w:ascii="BIZ UDPゴシック" w:eastAsia="BIZ UDPゴシック" w:hAnsi="BIZ UDPゴシック" w:hint="eastAsia"/>
          <w:color w:val="000000" w:themeColor="text1"/>
          <w:sz w:val="24"/>
          <w:szCs w:val="28"/>
        </w:rPr>
        <w:t>多様化したニーズに応えるために、「就労」、「教育」、「社会参加」、「防犯・防災」を新たな要素として加えるとともに、区民にとって最も身近な地区において伴走していく体制を整えることで「世田谷版地域包括ケアシステム」を強化し、変化し続ける課題に応えていきます。</w:t>
      </w:r>
    </w:p>
    <w:p w14:paraId="4A2813F4" w14:textId="7655972C" w:rsidR="00A7193E" w:rsidRPr="00172DF7" w:rsidRDefault="00674C6A" w:rsidP="000918F3">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また、地域づくり、人権擁護の推進、福祉人材の確保・育成・定着</w:t>
      </w:r>
      <w:r w:rsidR="001E07F6" w:rsidRPr="00172DF7">
        <w:rPr>
          <w:rFonts w:ascii="BIZ UDPゴシック" w:eastAsia="BIZ UDPゴシック" w:hAnsi="BIZ UDPゴシック" w:hint="eastAsia"/>
          <w:color w:val="000000" w:themeColor="text1"/>
          <w:sz w:val="24"/>
          <w:szCs w:val="28"/>
        </w:rPr>
        <w:t>支援</w:t>
      </w:r>
      <w:r w:rsidRPr="00172DF7">
        <w:rPr>
          <w:rFonts w:ascii="BIZ UDPゴシック" w:eastAsia="BIZ UDPゴシック" w:hAnsi="BIZ UDPゴシック" w:hint="eastAsia"/>
          <w:color w:val="000000" w:themeColor="text1"/>
          <w:sz w:val="24"/>
          <w:szCs w:val="28"/>
        </w:rPr>
        <w:t>、地区をバックアップする体制、先進技術の積極的な活用、保健福祉サービスの質の向上、福祉文化の醸成等の取組を進め、世田谷版地域包括ケアシステムを下支えする基盤の整備を推進します。</w:t>
      </w:r>
    </w:p>
    <w:p w14:paraId="7E924783" w14:textId="3D42DB71" w:rsidR="00A7193E" w:rsidRPr="00172DF7" w:rsidRDefault="00A7193E" w:rsidP="00A7193E">
      <w:pPr>
        <w:widowControl/>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lastRenderedPageBreak/>
        <w:t>●世田谷版地域包括ケアシステムイメージ図</w:t>
      </w:r>
    </w:p>
    <w:p w14:paraId="1CCA65FC" w14:textId="44C8105A" w:rsidR="00E841F1" w:rsidRPr="00172DF7" w:rsidRDefault="00294B3F" w:rsidP="00E841F1">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w:drawing>
          <wp:anchor distT="0" distB="0" distL="114300" distR="114300" simplePos="0" relativeHeight="251491328" behindDoc="0" locked="0" layoutInCell="1" allowOverlap="1" wp14:anchorId="55EFD365" wp14:editId="25A7BA9F">
            <wp:simplePos x="0" y="0"/>
            <wp:positionH relativeFrom="column">
              <wp:posOffset>-1270</wp:posOffset>
            </wp:positionH>
            <wp:positionV relativeFrom="paragraph">
              <wp:posOffset>181610</wp:posOffset>
            </wp:positionV>
            <wp:extent cx="5759640" cy="3822840"/>
            <wp:effectExtent l="0" t="0" r="0" b="6350"/>
            <wp:wrapNone/>
            <wp:docPr id="9487852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grayscl/>
                      <a:extLst>
                        <a:ext uri="{28A0092B-C50C-407E-A947-70E740481C1C}">
                          <a14:useLocalDpi xmlns:a14="http://schemas.microsoft.com/office/drawing/2010/main" val="0"/>
                        </a:ext>
                      </a:extLst>
                    </a:blip>
                    <a:srcRect/>
                    <a:stretch>
                      <a:fillRect/>
                    </a:stretch>
                  </pic:blipFill>
                  <pic:spPr bwMode="auto">
                    <a:xfrm>
                      <a:off x="0" y="0"/>
                      <a:ext cx="5759640" cy="3822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BD8371" w14:textId="3D1324D2"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58C8CD44"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5D8FB3F4"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6C64865F"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46247607"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0638DEB8"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72B3A295"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60382E96"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110587B0"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7061D755"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24DC8835"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4023FED7"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35229865"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066AFCB1"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550333EE"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5938121C" w14:textId="6062C8CB"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57C1497C" w14:textId="78C522E8" w:rsidR="00294B3F" w:rsidRPr="00172DF7" w:rsidRDefault="00DD6A95" w:rsidP="00294B3F">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w:drawing>
          <wp:anchor distT="0" distB="0" distL="114300" distR="114300" simplePos="0" relativeHeight="252073984" behindDoc="0" locked="0" layoutInCell="1" allowOverlap="1" wp14:anchorId="08E5D010" wp14:editId="3A2A9201">
            <wp:simplePos x="0" y="0"/>
            <wp:positionH relativeFrom="column">
              <wp:posOffset>-1270</wp:posOffset>
            </wp:positionH>
            <wp:positionV relativeFrom="paragraph">
              <wp:posOffset>119380</wp:posOffset>
            </wp:positionV>
            <wp:extent cx="5759450" cy="3583940"/>
            <wp:effectExtent l="0" t="0" r="0" b="0"/>
            <wp:wrapNone/>
            <wp:docPr id="6745514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8">
                      <a:grayscl/>
                      <a:extLst>
                        <a:ext uri="{28A0092B-C50C-407E-A947-70E740481C1C}">
                          <a14:useLocalDpi xmlns:a14="http://schemas.microsoft.com/office/drawing/2010/main" val="0"/>
                        </a:ext>
                      </a:extLst>
                    </a:blip>
                    <a:srcRect t="15761"/>
                    <a:stretch/>
                  </pic:blipFill>
                  <pic:spPr bwMode="auto">
                    <a:xfrm>
                      <a:off x="0" y="0"/>
                      <a:ext cx="5759450" cy="35839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3E2371E" w14:textId="1C1496CA"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6914A2A0" w14:textId="6DAF4A5F"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2A5DE7B3" w14:textId="2376CE33"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485472A6"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3FCF48A7"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6E63D36B"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0C4E065D"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28670954"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399D6B96"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7FD0EC1B"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26238337"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75CACEA5"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3A92DADD" w14:textId="77777777" w:rsidR="00A7193E" w:rsidRPr="00172DF7" w:rsidRDefault="00A7193E" w:rsidP="00294B3F">
      <w:pPr>
        <w:widowControl/>
        <w:ind w:firstLineChars="100" w:firstLine="240"/>
        <w:rPr>
          <w:rFonts w:ascii="BIZ UDPゴシック" w:eastAsia="BIZ UDPゴシック" w:hAnsi="BIZ UDPゴシック"/>
          <w:color w:val="000000" w:themeColor="text1"/>
          <w:sz w:val="24"/>
          <w:szCs w:val="28"/>
        </w:rPr>
      </w:pPr>
    </w:p>
    <w:p w14:paraId="5A91EDC8" w14:textId="77777777" w:rsidR="00A7193E" w:rsidRPr="00172DF7" w:rsidRDefault="00A7193E" w:rsidP="00294B3F">
      <w:pPr>
        <w:widowControl/>
        <w:ind w:firstLineChars="100" w:firstLine="240"/>
        <w:rPr>
          <w:rFonts w:ascii="BIZ UDPゴシック" w:eastAsia="BIZ UDPゴシック" w:hAnsi="BIZ UDPゴシック"/>
          <w:color w:val="000000" w:themeColor="text1"/>
          <w:sz w:val="24"/>
          <w:szCs w:val="28"/>
        </w:rPr>
      </w:pPr>
    </w:p>
    <w:p w14:paraId="785E9C80" w14:textId="77777777" w:rsidR="00294B3F" w:rsidRPr="00172DF7" w:rsidRDefault="00294B3F" w:rsidP="00294B3F">
      <w:pPr>
        <w:widowControl/>
        <w:ind w:firstLineChars="100" w:firstLine="240"/>
        <w:rPr>
          <w:rFonts w:ascii="BIZ UDPゴシック" w:eastAsia="BIZ UDPゴシック" w:hAnsi="BIZ UDPゴシック"/>
          <w:color w:val="000000" w:themeColor="text1"/>
          <w:sz w:val="24"/>
          <w:szCs w:val="28"/>
        </w:rPr>
      </w:pPr>
    </w:p>
    <w:p w14:paraId="002C2A16" w14:textId="77777777" w:rsidR="005A1BF6" w:rsidRPr="00172DF7" w:rsidRDefault="005A1BF6" w:rsidP="005A1BF6">
      <w:pPr>
        <w:widowControl/>
        <w:ind w:firstLineChars="100" w:firstLine="200"/>
        <w:jc w:val="right"/>
        <w:rPr>
          <w:rFonts w:ascii="ＭＳ ゴシック" w:eastAsia="PMingLiU" w:hAnsi="ＭＳ ゴシック"/>
          <w:color w:val="000000" w:themeColor="text1"/>
          <w:sz w:val="20"/>
          <w:szCs w:val="21"/>
        </w:rPr>
      </w:pPr>
    </w:p>
    <w:p w14:paraId="4B20168E" w14:textId="008B6EF4" w:rsidR="005A1BF6" w:rsidRPr="00172DF7" w:rsidRDefault="005A1BF6" w:rsidP="005A1BF6">
      <w:pPr>
        <w:widowControl/>
        <w:ind w:firstLineChars="100" w:firstLine="200"/>
        <w:jc w:val="right"/>
        <w:rPr>
          <w:rFonts w:ascii="ＭＳ ゴシック" w:eastAsia="ＭＳ ゴシック" w:hAnsi="ＭＳ ゴシック"/>
          <w:color w:val="000000" w:themeColor="text1"/>
          <w:sz w:val="20"/>
          <w:szCs w:val="21"/>
        </w:rPr>
      </w:pPr>
      <w:r w:rsidRPr="00172DF7">
        <w:rPr>
          <w:rFonts w:ascii="ＭＳ ゴシック" w:eastAsia="ＭＳ ゴシック" w:hAnsi="ＭＳ ゴシック" w:hint="eastAsia"/>
          <w:color w:val="000000" w:themeColor="text1"/>
          <w:sz w:val="20"/>
          <w:szCs w:val="21"/>
        </w:rPr>
        <w:t>資料：世田谷区地域保健医療福祉総合計画［令和６～１３年度（２０２４～２０３１年度）］</w:t>
      </w:r>
    </w:p>
    <w:p w14:paraId="64D9B133" w14:textId="6316958D" w:rsidR="005019AA" w:rsidRPr="00172DF7" w:rsidRDefault="005019AA">
      <w:pPr>
        <w:widowControl/>
        <w:jc w:val="left"/>
        <w:rPr>
          <w:rFonts w:ascii="BIZ UDPゴシック" w:eastAsia="BIZ UDPゴシック" w:hAnsi="BIZ UDPゴシック" w:cstheme="majorBidi"/>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p>
    <w:p w14:paraId="0E6FE72B" w14:textId="5F9842F6" w:rsidR="00E841F1" w:rsidRPr="00172DF7" w:rsidRDefault="00ED4808" w:rsidP="00E841F1">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300" w:name="_Toc152230220"/>
      <w:bookmarkStart w:id="301" w:name="_Toc236663539"/>
      <w:r w:rsidRPr="00172DF7">
        <w:rPr>
          <w:rFonts w:ascii="BIZ UDPゴシック" w:eastAsia="BIZ UDPゴシック" w:hAnsi="BIZ UDPゴシック" w:hint="eastAsia"/>
          <w:b/>
          <w:bCs/>
          <w:color w:val="000000" w:themeColor="text1"/>
          <w:sz w:val="40"/>
          <w:szCs w:val="44"/>
        </w:rPr>
        <w:lastRenderedPageBreak/>
        <w:t>４</w:t>
      </w:r>
      <w:r w:rsidR="00E841F1" w:rsidRPr="00172DF7">
        <w:rPr>
          <w:rFonts w:ascii="BIZ UDPゴシック" w:eastAsia="BIZ UDPゴシック" w:hAnsi="BIZ UDPゴシック" w:hint="eastAsia"/>
          <w:b/>
          <w:bCs/>
          <w:color w:val="000000" w:themeColor="text1"/>
          <w:sz w:val="40"/>
          <w:szCs w:val="44"/>
        </w:rPr>
        <w:t>．</w:t>
      </w:r>
      <w:r w:rsidR="0091289E" w:rsidRPr="00172DF7">
        <w:rPr>
          <w:rFonts w:ascii="BIZ UDPゴシック" w:eastAsia="BIZ UDPゴシック" w:hAnsi="BIZ UDPゴシック" w:hint="eastAsia"/>
          <w:b/>
          <w:bCs/>
          <w:color w:val="000000" w:themeColor="text1"/>
          <w:sz w:val="40"/>
          <w:szCs w:val="44"/>
        </w:rPr>
        <w:t>施策体系</w:t>
      </w:r>
      <w:bookmarkEnd w:id="300"/>
      <w:bookmarkEnd w:id="301"/>
    </w:p>
    <w:p w14:paraId="6365D4E5" w14:textId="77777777" w:rsidR="00F1359E" w:rsidRPr="00172DF7" w:rsidRDefault="00F1359E" w:rsidP="000152FB">
      <w:pPr>
        <w:widowControl/>
        <w:spacing w:line="120" w:lineRule="exact"/>
        <w:ind w:firstLineChars="100" w:firstLine="240"/>
        <w:rPr>
          <w:rFonts w:ascii="BIZ UDPゴシック" w:eastAsia="BIZ UDPゴシック" w:hAnsi="BIZ UDPゴシック"/>
          <w:color w:val="000000" w:themeColor="text1"/>
          <w:sz w:val="24"/>
          <w:szCs w:val="28"/>
        </w:rPr>
      </w:pPr>
    </w:p>
    <w:p w14:paraId="2BBFD1AB" w14:textId="3DE6FD1A" w:rsidR="006104BB" w:rsidRPr="00172DF7" w:rsidRDefault="00154C23" w:rsidP="00F1359E">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本計画の施策体系と施策展開の３つの視点の関係図は次の通りとなります。★印で示した</w:t>
      </w:r>
      <w:r w:rsidR="000152FB" w:rsidRPr="00172DF7">
        <w:rPr>
          <w:rFonts w:ascii="BIZ UDPゴシック" w:eastAsia="BIZ UDPゴシック" w:hAnsi="BIZ UDPゴシック" w:hint="eastAsia"/>
          <w:color w:val="000000" w:themeColor="text1"/>
          <w:sz w:val="24"/>
          <w:szCs w:val="28"/>
        </w:rPr>
        <w:t>施策が</w:t>
      </w:r>
      <w:r w:rsidR="006104BB" w:rsidRPr="00172DF7">
        <w:rPr>
          <w:rFonts w:ascii="BIZ UDPゴシック" w:eastAsia="BIZ UDPゴシック" w:hAnsi="BIZ UDPゴシック" w:hint="eastAsia"/>
          <w:color w:val="000000" w:themeColor="text1"/>
          <w:sz w:val="24"/>
          <w:szCs w:val="28"/>
        </w:rPr>
        <w:t>視点との関係が特に深いことを表します。</w:t>
      </w:r>
    </w:p>
    <w:p w14:paraId="62DE76FC" w14:textId="77777777" w:rsidR="00F1359E" w:rsidRPr="00172DF7" w:rsidRDefault="00F1359E" w:rsidP="000152FB">
      <w:pPr>
        <w:widowControl/>
        <w:spacing w:line="120" w:lineRule="exact"/>
        <w:ind w:firstLineChars="100" w:firstLine="240"/>
        <w:rPr>
          <w:rFonts w:ascii="BIZ UDPゴシック" w:eastAsia="BIZ UDPゴシック" w:hAnsi="BIZ UDPゴシック"/>
          <w:color w:val="000000" w:themeColor="text1"/>
          <w:sz w:val="24"/>
          <w:szCs w:val="28"/>
        </w:rPr>
      </w:pPr>
    </w:p>
    <w:p w14:paraId="652F04D6" w14:textId="77777777" w:rsidR="000152FB" w:rsidRPr="00172DF7" w:rsidRDefault="000152FB" w:rsidP="000152FB">
      <w:pPr>
        <w:widowControl/>
        <w:spacing w:line="120" w:lineRule="exact"/>
        <w:ind w:firstLineChars="100" w:firstLine="240"/>
        <w:rPr>
          <w:rFonts w:ascii="BIZ UDPゴシック" w:eastAsia="BIZ UDPゴシック" w:hAnsi="BIZ UDPゴシック"/>
          <w:color w:val="000000" w:themeColor="text1"/>
          <w:sz w:val="24"/>
          <w:szCs w:val="28"/>
        </w:rPr>
      </w:pPr>
    </w:p>
    <w:tbl>
      <w:tblPr>
        <w:tblW w:w="8789" w:type="dxa"/>
        <w:tblBorders>
          <w:insideH w:val="single" w:sz="12" w:space="0" w:color="FFFFFF" w:themeColor="background1"/>
          <w:insideV w:val="single" w:sz="12" w:space="0" w:color="FFFFFF"/>
        </w:tblBorders>
        <w:tblCellMar>
          <w:left w:w="0" w:type="dxa"/>
          <w:right w:w="0" w:type="dxa"/>
        </w:tblCellMar>
        <w:tblLook w:val="0420" w:firstRow="1" w:lastRow="0" w:firstColumn="0" w:lastColumn="0" w:noHBand="0" w:noVBand="1"/>
      </w:tblPr>
      <w:tblGrid>
        <w:gridCol w:w="2127"/>
        <w:gridCol w:w="3969"/>
        <w:gridCol w:w="897"/>
        <w:gridCol w:w="898"/>
        <w:gridCol w:w="898"/>
      </w:tblGrid>
      <w:tr w:rsidR="00172DF7" w:rsidRPr="00172DF7" w14:paraId="7CE0B4B4" w14:textId="77777777" w:rsidTr="00F01409">
        <w:trPr>
          <w:trHeight w:val="841"/>
        </w:trPr>
        <w:tc>
          <w:tcPr>
            <w:tcW w:w="2127" w:type="dxa"/>
            <w:shd w:val="clear" w:color="auto" w:fill="404040" w:themeFill="text1" w:themeFillTint="BF"/>
            <w:tcMar>
              <w:top w:w="72" w:type="dxa"/>
              <w:left w:w="144" w:type="dxa"/>
              <w:bottom w:w="72" w:type="dxa"/>
              <w:right w:w="144" w:type="dxa"/>
            </w:tcMar>
            <w:vAlign w:val="center"/>
            <w:hideMark/>
          </w:tcPr>
          <w:p w14:paraId="33BFE833" w14:textId="30E9062B" w:rsidR="00503782" w:rsidRPr="00F01409" w:rsidRDefault="00503782" w:rsidP="00F51CF1">
            <w:pPr>
              <w:widowControl/>
              <w:spacing w:line="240" w:lineRule="exact"/>
              <w:jc w:val="center"/>
              <w:rPr>
                <w:rFonts w:ascii="BIZ UDPゴシック" w:eastAsia="BIZ UDPゴシック" w:hAnsi="BIZ UDPゴシック"/>
                <w:b/>
                <w:bCs/>
                <w:strike/>
                <w:color w:val="FFFFFF" w:themeColor="background1"/>
                <w:sz w:val="20"/>
                <w:szCs w:val="20"/>
              </w:rPr>
            </w:pPr>
            <w:r w:rsidRPr="00F01409">
              <w:rPr>
                <w:rFonts w:ascii="BIZ UDPゴシック" w:eastAsia="BIZ UDPゴシック" w:hAnsi="BIZ UDPゴシック"/>
                <w:b/>
                <w:bCs/>
                <w:color w:val="FFFFFF" w:themeColor="background1"/>
                <w:sz w:val="20"/>
                <w:szCs w:val="20"/>
              </w:rPr>
              <w:t>大項目</w:t>
            </w:r>
          </w:p>
        </w:tc>
        <w:tc>
          <w:tcPr>
            <w:tcW w:w="3969" w:type="dxa"/>
            <w:shd w:val="clear" w:color="auto" w:fill="404040" w:themeFill="text1" w:themeFillTint="BF"/>
            <w:tcMar>
              <w:top w:w="72" w:type="dxa"/>
              <w:left w:w="144" w:type="dxa"/>
              <w:bottom w:w="72" w:type="dxa"/>
              <w:right w:w="144" w:type="dxa"/>
            </w:tcMar>
            <w:vAlign w:val="center"/>
            <w:hideMark/>
          </w:tcPr>
          <w:p w14:paraId="643BCC0F" w14:textId="77777777" w:rsidR="00503782" w:rsidRPr="00F01409"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F01409">
              <w:rPr>
                <w:rFonts w:ascii="BIZ UDPゴシック" w:eastAsia="BIZ UDPゴシック" w:hAnsi="BIZ UDPゴシック"/>
                <w:b/>
                <w:bCs/>
                <w:color w:val="FFFFFF" w:themeColor="background1"/>
                <w:sz w:val="20"/>
                <w:szCs w:val="20"/>
              </w:rPr>
              <w:t>中項目</w:t>
            </w:r>
          </w:p>
        </w:tc>
        <w:tc>
          <w:tcPr>
            <w:tcW w:w="897" w:type="dxa"/>
            <w:shd w:val="clear" w:color="auto" w:fill="404040" w:themeFill="text1" w:themeFillTint="BF"/>
            <w:tcMar>
              <w:top w:w="72" w:type="dxa"/>
              <w:left w:w="144" w:type="dxa"/>
              <w:bottom w:w="72" w:type="dxa"/>
              <w:right w:w="144" w:type="dxa"/>
            </w:tcMar>
            <w:vAlign w:val="center"/>
            <w:hideMark/>
          </w:tcPr>
          <w:p w14:paraId="3D40225F" w14:textId="77777777" w:rsidR="00503782" w:rsidRPr="00F01409"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F01409">
              <w:rPr>
                <w:rFonts w:ascii="BIZ UDPゴシック" w:eastAsia="BIZ UDPゴシック" w:hAnsi="BIZ UDPゴシック"/>
                <w:b/>
                <w:bCs/>
                <w:color w:val="FFFFFF" w:themeColor="background1"/>
                <w:sz w:val="20"/>
                <w:szCs w:val="20"/>
              </w:rPr>
              <w:t>視点①</w:t>
            </w:r>
          </w:p>
          <w:p w14:paraId="60735AD8" w14:textId="77777777" w:rsidR="00503782" w:rsidRPr="00F01409"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F01409">
              <w:rPr>
                <w:rFonts w:ascii="BIZ UDPゴシック" w:eastAsia="BIZ UDPゴシック" w:hAnsi="BIZ UDPゴシック"/>
                <w:b/>
                <w:bCs/>
                <w:color w:val="FFFFFF" w:themeColor="background1"/>
                <w:sz w:val="20"/>
                <w:szCs w:val="20"/>
              </w:rPr>
              <w:t>当事者参加</w:t>
            </w:r>
          </w:p>
        </w:tc>
        <w:tc>
          <w:tcPr>
            <w:tcW w:w="898" w:type="dxa"/>
            <w:shd w:val="clear" w:color="auto" w:fill="404040" w:themeFill="text1" w:themeFillTint="BF"/>
            <w:tcMar>
              <w:top w:w="72" w:type="dxa"/>
              <w:left w:w="144" w:type="dxa"/>
              <w:bottom w:w="72" w:type="dxa"/>
              <w:right w:w="144" w:type="dxa"/>
            </w:tcMar>
            <w:vAlign w:val="center"/>
            <w:hideMark/>
          </w:tcPr>
          <w:p w14:paraId="4471037C" w14:textId="77777777" w:rsidR="00503782" w:rsidRPr="00F01409"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F01409">
              <w:rPr>
                <w:rFonts w:ascii="BIZ UDPゴシック" w:eastAsia="BIZ UDPゴシック" w:hAnsi="BIZ UDPゴシック"/>
                <w:b/>
                <w:bCs/>
                <w:color w:val="FFFFFF" w:themeColor="background1"/>
                <w:sz w:val="20"/>
                <w:szCs w:val="20"/>
              </w:rPr>
              <w:t>視点②</w:t>
            </w:r>
          </w:p>
          <w:p w14:paraId="3E9F7EEB" w14:textId="77777777" w:rsidR="00503782" w:rsidRPr="00F01409"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F01409">
              <w:rPr>
                <w:rFonts w:ascii="BIZ UDPゴシック" w:eastAsia="BIZ UDPゴシック" w:hAnsi="BIZ UDPゴシック"/>
                <w:b/>
                <w:bCs/>
                <w:color w:val="FFFFFF" w:themeColor="background1"/>
                <w:sz w:val="20"/>
                <w:szCs w:val="20"/>
              </w:rPr>
              <w:t>相互</w:t>
            </w:r>
          </w:p>
          <w:p w14:paraId="07D4D32B" w14:textId="77777777" w:rsidR="00503782" w:rsidRPr="00F01409"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F01409">
              <w:rPr>
                <w:rFonts w:ascii="BIZ UDPゴシック" w:eastAsia="BIZ UDPゴシック" w:hAnsi="BIZ UDPゴシック"/>
                <w:b/>
                <w:bCs/>
                <w:color w:val="FFFFFF" w:themeColor="background1"/>
                <w:sz w:val="20"/>
                <w:szCs w:val="20"/>
              </w:rPr>
              <w:t>理解</w:t>
            </w:r>
          </w:p>
        </w:tc>
        <w:tc>
          <w:tcPr>
            <w:tcW w:w="898" w:type="dxa"/>
            <w:shd w:val="clear" w:color="auto" w:fill="404040" w:themeFill="text1" w:themeFillTint="BF"/>
            <w:tcMar>
              <w:top w:w="72" w:type="dxa"/>
              <w:left w:w="144" w:type="dxa"/>
              <w:bottom w:w="72" w:type="dxa"/>
              <w:right w:w="144" w:type="dxa"/>
            </w:tcMar>
            <w:vAlign w:val="center"/>
            <w:hideMark/>
          </w:tcPr>
          <w:p w14:paraId="0AB5CB47" w14:textId="77777777" w:rsidR="00503782" w:rsidRPr="00F01409"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F01409">
              <w:rPr>
                <w:rFonts w:ascii="BIZ UDPゴシック" w:eastAsia="BIZ UDPゴシック" w:hAnsi="BIZ UDPゴシック"/>
                <w:b/>
                <w:bCs/>
                <w:color w:val="FFFFFF" w:themeColor="background1"/>
                <w:sz w:val="20"/>
                <w:szCs w:val="20"/>
              </w:rPr>
              <w:t>視点③</w:t>
            </w:r>
          </w:p>
          <w:p w14:paraId="7B440E2C" w14:textId="77777777" w:rsidR="00503782" w:rsidRPr="00F01409"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F01409">
              <w:rPr>
                <w:rFonts w:ascii="BIZ UDPゴシック" w:eastAsia="BIZ UDPゴシック" w:hAnsi="BIZ UDPゴシック"/>
                <w:b/>
                <w:bCs/>
                <w:color w:val="FFFFFF" w:themeColor="background1"/>
                <w:sz w:val="20"/>
                <w:szCs w:val="20"/>
              </w:rPr>
              <w:t>担い手支援</w:t>
            </w:r>
          </w:p>
        </w:tc>
      </w:tr>
      <w:tr w:rsidR="00172DF7" w:rsidRPr="00172DF7" w14:paraId="7702CEDE" w14:textId="77777777" w:rsidTr="00503782">
        <w:trPr>
          <w:trHeight w:val="540"/>
        </w:trPr>
        <w:tc>
          <w:tcPr>
            <w:tcW w:w="2127" w:type="dxa"/>
            <w:vMerge w:val="restart"/>
            <w:shd w:val="clear" w:color="auto" w:fill="D9D9D9" w:themeFill="background1" w:themeFillShade="D9"/>
            <w:tcMar>
              <w:top w:w="72" w:type="dxa"/>
              <w:left w:w="144" w:type="dxa"/>
              <w:bottom w:w="72" w:type="dxa"/>
              <w:right w:w="144" w:type="dxa"/>
            </w:tcMar>
            <w:vAlign w:val="center"/>
            <w:hideMark/>
          </w:tcPr>
          <w:p w14:paraId="53814E02" w14:textId="7F973125" w:rsidR="00503782" w:rsidRPr="00172DF7"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１．</w:t>
            </w:r>
            <w:r w:rsidR="00503782" w:rsidRPr="00172DF7">
              <w:rPr>
                <w:rFonts w:ascii="BIZ UDPゴシック" w:eastAsia="BIZ UDPゴシック" w:hAnsi="BIZ UDPゴシック"/>
                <w:color w:val="000000" w:themeColor="text1"/>
                <w:szCs w:val="21"/>
              </w:rPr>
              <w:t>障害に対する理解の促進及び障害を理由とする差別の解消</w:t>
            </w:r>
          </w:p>
        </w:tc>
        <w:tc>
          <w:tcPr>
            <w:tcW w:w="3969" w:type="dxa"/>
            <w:shd w:val="clear" w:color="auto" w:fill="D9D9D9" w:themeFill="background1" w:themeFillShade="D9"/>
            <w:tcMar>
              <w:top w:w="72" w:type="dxa"/>
              <w:left w:w="144" w:type="dxa"/>
              <w:bottom w:w="72" w:type="dxa"/>
              <w:right w:w="144" w:type="dxa"/>
            </w:tcMar>
            <w:vAlign w:val="center"/>
            <w:hideMark/>
          </w:tcPr>
          <w:p w14:paraId="229A7CDE" w14:textId="77777777" w:rsidR="00503782" w:rsidRPr="00172DF7" w:rsidRDefault="00503782" w:rsidP="00503782">
            <w:pPr>
              <w:widowControl/>
              <w:spacing w:line="240" w:lineRule="exact"/>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（１）理解する</w:t>
            </w:r>
          </w:p>
        </w:tc>
        <w:tc>
          <w:tcPr>
            <w:tcW w:w="897" w:type="dxa"/>
            <w:shd w:val="clear" w:color="auto" w:fill="D9D9D9" w:themeFill="background1" w:themeFillShade="D9"/>
            <w:tcMar>
              <w:top w:w="72" w:type="dxa"/>
              <w:left w:w="144" w:type="dxa"/>
              <w:bottom w:w="72" w:type="dxa"/>
              <w:right w:w="144" w:type="dxa"/>
            </w:tcMar>
            <w:vAlign w:val="center"/>
            <w:hideMark/>
          </w:tcPr>
          <w:p w14:paraId="0D600F4A"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D9D9D9" w:themeFill="background1" w:themeFillShade="D9"/>
            <w:tcMar>
              <w:top w:w="72" w:type="dxa"/>
              <w:left w:w="144" w:type="dxa"/>
              <w:bottom w:w="72" w:type="dxa"/>
              <w:right w:w="144" w:type="dxa"/>
            </w:tcMar>
            <w:vAlign w:val="center"/>
            <w:hideMark/>
          </w:tcPr>
          <w:p w14:paraId="3937333E"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15B5B58E"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r w:rsidR="00172DF7" w:rsidRPr="00172DF7" w14:paraId="6DF75965" w14:textId="77777777" w:rsidTr="00503782">
        <w:trPr>
          <w:trHeight w:val="540"/>
        </w:trPr>
        <w:tc>
          <w:tcPr>
            <w:tcW w:w="2127" w:type="dxa"/>
            <w:vMerge/>
            <w:shd w:val="clear" w:color="auto" w:fill="D9D9D9" w:themeFill="background1" w:themeFillShade="D9"/>
            <w:vAlign w:val="center"/>
            <w:hideMark/>
          </w:tcPr>
          <w:p w14:paraId="41C70306" w14:textId="77777777" w:rsidR="00503782" w:rsidRPr="00172DF7"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0ACBD812" w14:textId="77777777" w:rsidR="00503782" w:rsidRPr="00172DF7" w:rsidRDefault="00503782" w:rsidP="00503782">
            <w:pPr>
              <w:widowControl/>
              <w:spacing w:line="240" w:lineRule="exact"/>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（２）守る</w:t>
            </w:r>
          </w:p>
        </w:tc>
        <w:tc>
          <w:tcPr>
            <w:tcW w:w="897" w:type="dxa"/>
            <w:shd w:val="clear" w:color="auto" w:fill="F2F2F2" w:themeFill="background1" w:themeFillShade="F2"/>
            <w:tcMar>
              <w:top w:w="72" w:type="dxa"/>
              <w:left w:w="144" w:type="dxa"/>
              <w:bottom w:w="72" w:type="dxa"/>
              <w:right w:w="144" w:type="dxa"/>
            </w:tcMar>
            <w:vAlign w:val="center"/>
            <w:hideMark/>
          </w:tcPr>
          <w:p w14:paraId="5B33DB44"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F2F2F2" w:themeFill="background1" w:themeFillShade="F2"/>
            <w:tcMar>
              <w:top w:w="72" w:type="dxa"/>
              <w:left w:w="144" w:type="dxa"/>
              <w:bottom w:w="72" w:type="dxa"/>
              <w:right w:w="144" w:type="dxa"/>
            </w:tcMar>
            <w:vAlign w:val="center"/>
            <w:hideMark/>
          </w:tcPr>
          <w:p w14:paraId="6F6FB989"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2C2DA3F3"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r w:rsidR="00172DF7" w:rsidRPr="00172DF7" w14:paraId="304631F4" w14:textId="77777777" w:rsidTr="00503782">
        <w:trPr>
          <w:trHeight w:val="540"/>
        </w:trPr>
        <w:tc>
          <w:tcPr>
            <w:tcW w:w="2127" w:type="dxa"/>
            <w:vMerge w:val="restart"/>
            <w:shd w:val="clear" w:color="auto" w:fill="F2F2F2" w:themeFill="background1" w:themeFillShade="F2"/>
            <w:tcMar>
              <w:top w:w="72" w:type="dxa"/>
              <w:left w:w="144" w:type="dxa"/>
              <w:bottom w:w="72" w:type="dxa"/>
              <w:right w:w="144" w:type="dxa"/>
            </w:tcMar>
            <w:vAlign w:val="center"/>
            <w:hideMark/>
          </w:tcPr>
          <w:p w14:paraId="452D79C4" w14:textId="0A8C648A" w:rsidR="00503782" w:rsidRPr="00172DF7"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２．</w:t>
            </w:r>
            <w:r w:rsidR="00503782" w:rsidRPr="00172DF7">
              <w:rPr>
                <w:rFonts w:ascii="BIZ UDPゴシック" w:eastAsia="BIZ UDPゴシック" w:hAnsi="BIZ UDPゴシック"/>
                <w:color w:val="000000" w:themeColor="text1"/>
                <w:szCs w:val="21"/>
              </w:rPr>
              <w:t>安心して暮らし続けることができる地域づくり</w:t>
            </w:r>
          </w:p>
        </w:tc>
        <w:tc>
          <w:tcPr>
            <w:tcW w:w="3969" w:type="dxa"/>
            <w:shd w:val="clear" w:color="auto" w:fill="D9D9D9" w:themeFill="background1" w:themeFillShade="D9"/>
            <w:tcMar>
              <w:top w:w="72" w:type="dxa"/>
              <w:left w:w="144" w:type="dxa"/>
              <w:bottom w:w="72" w:type="dxa"/>
              <w:right w:w="144" w:type="dxa"/>
            </w:tcMar>
            <w:vAlign w:val="center"/>
            <w:hideMark/>
          </w:tcPr>
          <w:p w14:paraId="7CA53AA0" w14:textId="77777777" w:rsidR="00503782" w:rsidRPr="00172DF7" w:rsidRDefault="00503782" w:rsidP="00503782">
            <w:pPr>
              <w:widowControl/>
              <w:spacing w:line="240" w:lineRule="exact"/>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（３）つながる場をつくる</w:t>
            </w:r>
          </w:p>
        </w:tc>
        <w:tc>
          <w:tcPr>
            <w:tcW w:w="897" w:type="dxa"/>
            <w:shd w:val="clear" w:color="auto" w:fill="D9D9D9" w:themeFill="background1" w:themeFillShade="D9"/>
            <w:tcMar>
              <w:top w:w="72" w:type="dxa"/>
              <w:left w:w="144" w:type="dxa"/>
              <w:bottom w:w="72" w:type="dxa"/>
              <w:right w:w="144" w:type="dxa"/>
            </w:tcMar>
            <w:vAlign w:val="center"/>
            <w:hideMark/>
          </w:tcPr>
          <w:p w14:paraId="15EE504B"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728B1B9E"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D9D9D9" w:themeFill="background1" w:themeFillShade="D9"/>
            <w:tcMar>
              <w:top w:w="72" w:type="dxa"/>
              <w:left w:w="144" w:type="dxa"/>
              <w:bottom w:w="72" w:type="dxa"/>
              <w:right w:w="144" w:type="dxa"/>
            </w:tcMar>
            <w:vAlign w:val="center"/>
            <w:hideMark/>
          </w:tcPr>
          <w:p w14:paraId="5DAF7C73"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r>
      <w:tr w:rsidR="00172DF7" w:rsidRPr="00172DF7" w14:paraId="6AB05C7E" w14:textId="77777777" w:rsidTr="00503782">
        <w:trPr>
          <w:trHeight w:val="540"/>
        </w:trPr>
        <w:tc>
          <w:tcPr>
            <w:tcW w:w="2127" w:type="dxa"/>
            <w:vMerge/>
            <w:shd w:val="clear" w:color="auto" w:fill="F2F2F2" w:themeFill="background1" w:themeFillShade="F2"/>
            <w:vAlign w:val="center"/>
            <w:hideMark/>
          </w:tcPr>
          <w:p w14:paraId="0FF71FE1" w14:textId="77777777" w:rsidR="00503782" w:rsidRPr="00172DF7"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168EC419" w14:textId="77777777" w:rsidR="00503782" w:rsidRPr="00172DF7" w:rsidRDefault="00503782" w:rsidP="00503782">
            <w:pPr>
              <w:widowControl/>
              <w:spacing w:line="240" w:lineRule="exact"/>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（４）連携して支援する</w:t>
            </w:r>
          </w:p>
        </w:tc>
        <w:tc>
          <w:tcPr>
            <w:tcW w:w="897" w:type="dxa"/>
            <w:shd w:val="clear" w:color="auto" w:fill="F2F2F2" w:themeFill="background1" w:themeFillShade="F2"/>
            <w:tcMar>
              <w:top w:w="72" w:type="dxa"/>
              <w:left w:w="144" w:type="dxa"/>
              <w:bottom w:w="72" w:type="dxa"/>
              <w:right w:w="144" w:type="dxa"/>
            </w:tcMar>
            <w:vAlign w:val="center"/>
            <w:hideMark/>
          </w:tcPr>
          <w:p w14:paraId="38D3B922"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F2F2F2" w:themeFill="background1" w:themeFillShade="F2"/>
            <w:tcMar>
              <w:top w:w="72" w:type="dxa"/>
              <w:left w:w="144" w:type="dxa"/>
              <w:bottom w:w="72" w:type="dxa"/>
              <w:right w:w="144" w:type="dxa"/>
            </w:tcMar>
            <w:vAlign w:val="center"/>
            <w:hideMark/>
          </w:tcPr>
          <w:p w14:paraId="2D7215F5"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F2F2F2" w:themeFill="background1" w:themeFillShade="F2"/>
            <w:tcMar>
              <w:top w:w="72" w:type="dxa"/>
              <w:left w:w="144" w:type="dxa"/>
              <w:bottom w:w="72" w:type="dxa"/>
              <w:right w:w="144" w:type="dxa"/>
            </w:tcMar>
            <w:vAlign w:val="center"/>
            <w:hideMark/>
          </w:tcPr>
          <w:p w14:paraId="0CC13239"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r>
      <w:tr w:rsidR="00172DF7" w:rsidRPr="00172DF7" w14:paraId="6B81DA41" w14:textId="77777777" w:rsidTr="00503782">
        <w:trPr>
          <w:trHeight w:val="699"/>
        </w:trPr>
        <w:tc>
          <w:tcPr>
            <w:tcW w:w="2127" w:type="dxa"/>
            <w:vMerge/>
            <w:shd w:val="clear" w:color="auto" w:fill="F2F2F2" w:themeFill="background1" w:themeFillShade="F2"/>
            <w:vAlign w:val="center"/>
            <w:hideMark/>
          </w:tcPr>
          <w:p w14:paraId="0AD938ED" w14:textId="77777777" w:rsidR="00503782" w:rsidRPr="00172DF7"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4A6985D5" w14:textId="77777777" w:rsidR="00503782" w:rsidRPr="00172DF7" w:rsidRDefault="00503782" w:rsidP="00503782">
            <w:pPr>
              <w:widowControl/>
              <w:spacing w:line="240" w:lineRule="exact"/>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（５）安心できる暮らしを確保する</w:t>
            </w:r>
          </w:p>
        </w:tc>
        <w:tc>
          <w:tcPr>
            <w:tcW w:w="897" w:type="dxa"/>
            <w:shd w:val="clear" w:color="auto" w:fill="D9D9D9" w:themeFill="background1" w:themeFillShade="D9"/>
            <w:tcMar>
              <w:top w:w="72" w:type="dxa"/>
              <w:left w:w="144" w:type="dxa"/>
              <w:bottom w:w="72" w:type="dxa"/>
              <w:right w:w="144" w:type="dxa"/>
            </w:tcMar>
            <w:vAlign w:val="center"/>
            <w:hideMark/>
          </w:tcPr>
          <w:p w14:paraId="2FA10882"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4FD0271C"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D9D9D9" w:themeFill="background1" w:themeFillShade="D9"/>
            <w:tcMar>
              <w:top w:w="72" w:type="dxa"/>
              <w:left w:w="144" w:type="dxa"/>
              <w:bottom w:w="72" w:type="dxa"/>
              <w:right w:w="144" w:type="dxa"/>
            </w:tcMar>
            <w:vAlign w:val="center"/>
            <w:hideMark/>
          </w:tcPr>
          <w:p w14:paraId="7F794CBD"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r w:rsidR="00172DF7" w:rsidRPr="00172DF7" w14:paraId="450230E7" w14:textId="77777777" w:rsidTr="00503782">
        <w:trPr>
          <w:trHeight w:val="540"/>
        </w:trPr>
        <w:tc>
          <w:tcPr>
            <w:tcW w:w="2127" w:type="dxa"/>
            <w:vMerge/>
            <w:shd w:val="clear" w:color="auto" w:fill="F2F2F2" w:themeFill="background1" w:themeFillShade="F2"/>
            <w:vAlign w:val="center"/>
            <w:hideMark/>
          </w:tcPr>
          <w:p w14:paraId="6F9EE985" w14:textId="77777777" w:rsidR="00503782" w:rsidRPr="00172DF7"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3E718189" w14:textId="77777777" w:rsidR="00503782" w:rsidRPr="00172DF7" w:rsidRDefault="00503782" w:rsidP="00503782">
            <w:pPr>
              <w:widowControl/>
              <w:spacing w:line="240" w:lineRule="exact"/>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（６）望むライフスタイルを実現する</w:t>
            </w:r>
          </w:p>
        </w:tc>
        <w:tc>
          <w:tcPr>
            <w:tcW w:w="897" w:type="dxa"/>
            <w:shd w:val="clear" w:color="auto" w:fill="F2F2F2" w:themeFill="background1" w:themeFillShade="F2"/>
            <w:tcMar>
              <w:top w:w="72" w:type="dxa"/>
              <w:left w:w="144" w:type="dxa"/>
              <w:bottom w:w="72" w:type="dxa"/>
              <w:right w:w="144" w:type="dxa"/>
            </w:tcMar>
            <w:vAlign w:val="center"/>
            <w:hideMark/>
          </w:tcPr>
          <w:p w14:paraId="7E252B68"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72FF3E6C"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F2F2F2" w:themeFill="background1" w:themeFillShade="F2"/>
            <w:tcMar>
              <w:top w:w="72" w:type="dxa"/>
              <w:left w:w="144" w:type="dxa"/>
              <w:bottom w:w="72" w:type="dxa"/>
              <w:right w:w="144" w:type="dxa"/>
            </w:tcMar>
            <w:vAlign w:val="center"/>
            <w:hideMark/>
          </w:tcPr>
          <w:p w14:paraId="450AA900"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r w:rsidR="00172DF7" w:rsidRPr="00172DF7" w14:paraId="7EDC3146" w14:textId="77777777" w:rsidTr="00503782">
        <w:trPr>
          <w:trHeight w:val="540"/>
        </w:trPr>
        <w:tc>
          <w:tcPr>
            <w:tcW w:w="2127" w:type="dxa"/>
            <w:vMerge/>
            <w:shd w:val="clear" w:color="auto" w:fill="F2F2F2" w:themeFill="background1" w:themeFillShade="F2"/>
            <w:vAlign w:val="center"/>
            <w:hideMark/>
          </w:tcPr>
          <w:p w14:paraId="001AE7D6" w14:textId="77777777" w:rsidR="00503782" w:rsidRPr="00172DF7"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233CAF05" w14:textId="77777777" w:rsidR="00503782" w:rsidRPr="00172DF7" w:rsidRDefault="00503782" w:rsidP="00503782">
            <w:pPr>
              <w:widowControl/>
              <w:spacing w:line="240" w:lineRule="exact"/>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（７）毎日の暮らしをサポートする</w:t>
            </w:r>
          </w:p>
        </w:tc>
        <w:tc>
          <w:tcPr>
            <w:tcW w:w="897" w:type="dxa"/>
            <w:shd w:val="clear" w:color="auto" w:fill="D9D9D9" w:themeFill="background1" w:themeFillShade="D9"/>
            <w:tcMar>
              <w:top w:w="72" w:type="dxa"/>
              <w:left w:w="144" w:type="dxa"/>
              <w:bottom w:w="72" w:type="dxa"/>
              <w:right w:w="144" w:type="dxa"/>
            </w:tcMar>
            <w:vAlign w:val="center"/>
            <w:hideMark/>
          </w:tcPr>
          <w:p w14:paraId="7BF5B0FA"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1B93509F"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D9D9D9" w:themeFill="background1" w:themeFillShade="D9"/>
            <w:tcMar>
              <w:top w:w="72" w:type="dxa"/>
              <w:left w:w="144" w:type="dxa"/>
              <w:bottom w:w="72" w:type="dxa"/>
              <w:right w:w="144" w:type="dxa"/>
            </w:tcMar>
            <w:vAlign w:val="center"/>
            <w:hideMark/>
          </w:tcPr>
          <w:p w14:paraId="7D88A984"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r>
      <w:tr w:rsidR="00172DF7" w:rsidRPr="00172DF7" w14:paraId="7D238D8F" w14:textId="77777777" w:rsidTr="00503782">
        <w:trPr>
          <w:trHeight w:val="540"/>
        </w:trPr>
        <w:tc>
          <w:tcPr>
            <w:tcW w:w="2127" w:type="dxa"/>
            <w:vMerge/>
            <w:shd w:val="clear" w:color="auto" w:fill="F2F2F2" w:themeFill="background1" w:themeFillShade="F2"/>
            <w:vAlign w:val="center"/>
            <w:hideMark/>
          </w:tcPr>
          <w:p w14:paraId="605B423D" w14:textId="77777777" w:rsidR="00503782" w:rsidRPr="00172DF7"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28090916" w14:textId="77777777" w:rsidR="00503782" w:rsidRPr="00172DF7" w:rsidRDefault="00503782" w:rsidP="00503782">
            <w:pPr>
              <w:widowControl/>
              <w:spacing w:line="240" w:lineRule="exact"/>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（８）出かけやすい街をつくる</w:t>
            </w:r>
          </w:p>
        </w:tc>
        <w:tc>
          <w:tcPr>
            <w:tcW w:w="897" w:type="dxa"/>
            <w:shd w:val="clear" w:color="auto" w:fill="F2F2F2" w:themeFill="background1" w:themeFillShade="F2"/>
            <w:tcMar>
              <w:top w:w="72" w:type="dxa"/>
              <w:left w:w="144" w:type="dxa"/>
              <w:bottom w:w="72" w:type="dxa"/>
              <w:right w:w="144" w:type="dxa"/>
            </w:tcMar>
            <w:vAlign w:val="center"/>
            <w:hideMark/>
          </w:tcPr>
          <w:p w14:paraId="22AD93F2"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781181E7"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52B176B3"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r w:rsidR="00172DF7" w:rsidRPr="00172DF7" w14:paraId="31B5EAAA" w14:textId="77777777" w:rsidTr="00503782">
        <w:trPr>
          <w:trHeight w:val="540"/>
        </w:trPr>
        <w:tc>
          <w:tcPr>
            <w:tcW w:w="2127" w:type="dxa"/>
            <w:vMerge/>
            <w:shd w:val="clear" w:color="auto" w:fill="F2F2F2" w:themeFill="background1" w:themeFillShade="F2"/>
            <w:vAlign w:val="center"/>
            <w:hideMark/>
          </w:tcPr>
          <w:p w14:paraId="57FAB3AA" w14:textId="77777777" w:rsidR="00503782" w:rsidRPr="00172DF7"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47CB5F64" w14:textId="77777777" w:rsidR="00503782" w:rsidRPr="00172DF7" w:rsidRDefault="00503782" w:rsidP="00503782">
            <w:pPr>
              <w:widowControl/>
              <w:spacing w:line="240" w:lineRule="exact"/>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（９）いつでも相談できる</w:t>
            </w:r>
          </w:p>
        </w:tc>
        <w:tc>
          <w:tcPr>
            <w:tcW w:w="897" w:type="dxa"/>
            <w:shd w:val="clear" w:color="auto" w:fill="D9D9D9" w:themeFill="background1" w:themeFillShade="D9"/>
            <w:tcMar>
              <w:top w:w="72" w:type="dxa"/>
              <w:left w:w="144" w:type="dxa"/>
              <w:bottom w:w="72" w:type="dxa"/>
              <w:right w:w="144" w:type="dxa"/>
            </w:tcMar>
            <w:vAlign w:val="center"/>
            <w:hideMark/>
          </w:tcPr>
          <w:p w14:paraId="7D231D00"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471C9591"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D9D9D9" w:themeFill="background1" w:themeFillShade="D9"/>
            <w:tcMar>
              <w:top w:w="72" w:type="dxa"/>
              <w:left w:w="144" w:type="dxa"/>
              <w:bottom w:w="72" w:type="dxa"/>
              <w:right w:w="144" w:type="dxa"/>
            </w:tcMar>
            <w:vAlign w:val="center"/>
            <w:hideMark/>
          </w:tcPr>
          <w:p w14:paraId="2EA2AC3A"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r>
      <w:tr w:rsidR="00172DF7" w:rsidRPr="00172DF7" w14:paraId="556AFD82" w14:textId="77777777" w:rsidTr="00503782">
        <w:trPr>
          <w:trHeight w:val="699"/>
        </w:trPr>
        <w:tc>
          <w:tcPr>
            <w:tcW w:w="2127" w:type="dxa"/>
            <w:vMerge/>
            <w:shd w:val="clear" w:color="auto" w:fill="F2F2F2" w:themeFill="background1" w:themeFillShade="F2"/>
            <w:vAlign w:val="center"/>
            <w:hideMark/>
          </w:tcPr>
          <w:p w14:paraId="2AF83B13" w14:textId="77777777" w:rsidR="00503782" w:rsidRPr="00172DF7"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0FFF0E0A" w14:textId="77777777" w:rsidR="00503782" w:rsidRPr="00172DF7" w:rsidRDefault="00503782" w:rsidP="00503782">
            <w:pPr>
              <w:widowControl/>
              <w:spacing w:line="240" w:lineRule="exact"/>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（１０）家族を支援する</w:t>
            </w:r>
          </w:p>
        </w:tc>
        <w:tc>
          <w:tcPr>
            <w:tcW w:w="897" w:type="dxa"/>
            <w:shd w:val="clear" w:color="auto" w:fill="F2F2F2" w:themeFill="background1" w:themeFillShade="F2"/>
            <w:tcMar>
              <w:top w:w="72" w:type="dxa"/>
              <w:left w:w="144" w:type="dxa"/>
              <w:bottom w:w="72" w:type="dxa"/>
              <w:right w:w="144" w:type="dxa"/>
            </w:tcMar>
            <w:vAlign w:val="center"/>
            <w:hideMark/>
          </w:tcPr>
          <w:p w14:paraId="597A87CF"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F2F2F2" w:themeFill="background1" w:themeFillShade="F2"/>
            <w:tcMar>
              <w:top w:w="72" w:type="dxa"/>
              <w:left w:w="144" w:type="dxa"/>
              <w:bottom w:w="72" w:type="dxa"/>
              <w:right w:w="144" w:type="dxa"/>
            </w:tcMar>
            <w:vAlign w:val="center"/>
            <w:hideMark/>
          </w:tcPr>
          <w:p w14:paraId="4CB8EEFC"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6DB50AC4"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r>
      <w:tr w:rsidR="00172DF7" w:rsidRPr="00172DF7" w14:paraId="790C0316" w14:textId="77777777" w:rsidTr="00503782">
        <w:trPr>
          <w:trHeight w:val="540"/>
        </w:trPr>
        <w:tc>
          <w:tcPr>
            <w:tcW w:w="2127" w:type="dxa"/>
            <w:vMerge/>
            <w:shd w:val="clear" w:color="auto" w:fill="F2F2F2" w:themeFill="background1" w:themeFillShade="F2"/>
            <w:vAlign w:val="center"/>
            <w:hideMark/>
          </w:tcPr>
          <w:p w14:paraId="048C4B42" w14:textId="77777777" w:rsidR="00503782" w:rsidRPr="00172DF7"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152FCD17" w14:textId="77777777" w:rsidR="00503782" w:rsidRPr="00172DF7" w:rsidRDefault="00503782" w:rsidP="00503782">
            <w:pPr>
              <w:widowControl/>
              <w:spacing w:line="240" w:lineRule="exact"/>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（１１）サービスの質を向上させる</w:t>
            </w:r>
          </w:p>
        </w:tc>
        <w:tc>
          <w:tcPr>
            <w:tcW w:w="897" w:type="dxa"/>
            <w:shd w:val="clear" w:color="auto" w:fill="D9D9D9" w:themeFill="background1" w:themeFillShade="D9"/>
            <w:tcMar>
              <w:top w:w="72" w:type="dxa"/>
              <w:left w:w="144" w:type="dxa"/>
              <w:bottom w:w="72" w:type="dxa"/>
              <w:right w:w="144" w:type="dxa"/>
            </w:tcMar>
            <w:vAlign w:val="center"/>
            <w:hideMark/>
          </w:tcPr>
          <w:p w14:paraId="35E1DD9F"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34FFE285"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D9D9D9" w:themeFill="background1" w:themeFillShade="D9"/>
            <w:tcMar>
              <w:top w:w="72" w:type="dxa"/>
              <w:left w:w="144" w:type="dxa"/>
              <w:bottom w:w="72" w:type="dxa"/>
              <w:right w:w="144" w:type="dxa"/>
            </w:tcMar>
            <w:vAlign w:val="center"/>
            <w:hideMark/>
          </w:tcPr>
          <w:p w14:paraId="57A1E646"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r>
      <w:tr w:rsidR="00172DF7" w:rsidRPr="00172DF7" w14:paraId="3D9E67BC" w14:textId="77777777" w:rsidTr="00503782">
        <w:trPr>
          <w:trHeight w:val="540"/>
        </w:trPr>
        <w:tc>
          <w:tcPr>
            <w:tcW w:w="2127" w:type="dxa"/>
            <w:vMerge w:val="restart"/>
            <w:shd w:val="clear" w:color="auto" w:fill="D9D9D9" w:themeFill="background1" w:themeFillShade="D9"/>
            <w:tcMar>
              <w:top w:w="72" w:type="dxa"/>
              <w:left w:w="144" w:type="dxa"/>
              <w:bottom w:w="72" w:type="dxa"/>
              <w:right w:w="144" w:type="dxa"/>
            </w:tcMar>
            <w:vAlign w:val="center"/>
            <w:hideMark/>
          </w:tcPr>
          <w:p w14:paraId="5CDF6644" w14:textId="7756B535" w:rsidR="00503782" w:rsidRPr="00172DF7"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３．</w:t>
            </w:r>
            <w:r w:rsidR="00503782" w:rsidRPr="00172DF7">
              <w:rPr>
                <w:rFonts w:ascii="BIZ UDPゴシック" w:eastAsia="BIZ UDPゴシック" w:hAnsi="BIZ UDPゴシック"/>
                <w:color w:val="000000" w:themeColor="text1"/>
                <w:szCs w:val="21"/>
              </w:rPr>
              <w:t>参加及び活躍の場の拡大のための施策</w:t>
            </w:r>
          </w:p>
        </w:tc>
        <w:tc>
          <w:tcPr>
            <w:tcW w:w="3969" w:type="dxa"/>
            <w:shd w:val="clear" w:color="auto" w:fill="F2F2F2" w:themeFill="background1" w:themeFillShade="F2"/>
            <w:tcMar>
              <w:top w:w="72" w:type="dxa"/>
              <w:left w:w="144" w:type="dxa"/>
              <w:bottom w:w="72" w:type="dxa"/>
              <w:right w:w="144" w:type="dxa"/>
            </w:tcMar>
            <w:vAlign w:val="center"/>
            <w:hideMark/>
          </w:tcPr>
          <w:p w14:paraId="0163218A" w14:textId="77777777" w:rsidR="00503782" w:rsidRPr="00172DF7" w:rsidRDefault="00503782" w:rsidP="00503782">
            <w:pPr>
              <w:widowControl/>
              <w:spacing w:line="240" w:lineRule="exact"/>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（１２）望むワークスタイルを実現する</w:t>
            </w:r>
          </w:p>
        </w:tc>
        <w:tc>
          <w:tcPr>
            <w:tcW w:w="897" w:type="dxa"/>
            <w:shd w:val="clear" w:color="auto" w:fill="F2F2F2" w:themeFill="background1" w:themeFillShade="F2"/>
            <w:tcMar>
              <w:top w:w="72" w:type="dxa"/>
              <w:left w:w="144" w:type="dxa"/>
              <w:bottom w:w="72" w:type="dxa"/>
              <w:right w:w="144" w:type="dxa"/>
            </w:tcMar>
            <w:vAlign w:val="center"/>
            <w:hideMark/>
          </w:tcPr>
          <w:p w14:paraId="4D7813E4"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129FF21D"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F2F2F2" w:themeFill="background1" w:themeFillShade="F2"/>
            <w:tcMar>
              <w:top w:w="72" w:type="dxa"/>
              <w:left w:w="144" w:type="dxa"/>
              <w:bottom w:w="72" w:type="dxa"/>
              <w:right w:w="144" w:type="dxa"/>
            </w:tcMar>
            <w:vAlign w:val="center"/>
            <w:hideMark/>
          </w:tcPr>
          <w:p w14:paraId="1D1805AC"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r w:rsidR="00172DF7" w:rsidRPr="00172DF7" w14:paraId="32306EF4" w14:textId="77777777" w:rsidTr="00503782">
        <w:trPr>
          <w:trHeight w:val="540"/>
        </w:trPr>
        <w:tc>
          <w:tcPr>
            <w:tcW w:w="2127" w:type="dxa"/>
            <w:vMerge/>
            <w:shd w:val="clear" w:color="auto" w:fill="D9D9D9" w:themeFill="background1" w:themeFillShade="D9"/>
            <w:vAlign w:val="center"/>
            <w:hideMark/>
          </w:tcPr>
          <w:p w14:paraId="00FE5F62" w14:textId="77777777" w:rsidR="00503782" w:rsidRPr="00172DF7"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399DDC0A" w14:textId="2AF40888" w:rsidR="00503782" w:rsidRPr="00172DF7" w:rsidRDefault="00503782" w:rsidP="00CD357D">
            <w:pPr>
              <w:widowControl/>
              <w:spacing w:line="240" w:lineRule="exact"/>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（１３）みんなで</w:t>
            </w:r>
            <w:r w:rsidR="000C06E0" w:rsidRPr="00172DF7">
              <w:rPr>
                <w:rFonts w:ascii="BIZ UDPゴシック" w:eastAsia="BIZ UDPゴシック" w:hAnsi="BIZ UDPゴシック" w:hint="eastAsia"/>
                <w:color w:val="000000" w:themeColor="text1"/>
                <w:szCs w:val="21"/>
              </w:rPr>
              <w:t>共に</w:t>
            </w:r>
            <w:r w:rsidRPr="00172DF7">
              <w:rPr>
                <w:rFonts w:ascii="BIZ UDPゴシック" w:eastAsia="BIZ UDPゴシック" w:hAnsi="BIZ UDPゴシック"/>
                <w:color w:val="000000" w:themeColor="text1"/>
                <w:szCs w:val="21"/>
              </w:rPr>
              <w:t>学ぶ・楽しむ・考える</w:t>
            </w:r>
          </w:p>
        </w:tc>
        <w:tc>
          <w:tcPr>
            <w:tcW w:w="897" w:type="dxa"/>
            <w:shd w:val="clear" w:color="auto" w:fill="D9D9D9" w:themeFill="background1" w:themeFillShade="D9"/>
            <w:tcMar>
              <w:top w:w="72" w:type="dxa"/>
              <w:left w:w="144" w:type="dxa"/>
              <w:bottom w:w="72" w:type="dxa"/>
              <w:right w:w="144" w:type="dxa"/>
            </w:tcMar>
            <w:vAlign w:val="center"/>
            <w:hideMark/>
          </w:tcPr>
          <w:p w14:paraId="79BB94B0"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2C442B09"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4E33BEED"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r w:rsidR="00172DF7" w:rsidRPr="00172DF7" w14:paraId="68BFBBCA" w14:textId="77777777" w:rsidTr="00503782">
        <w:trPr>
          <w:trHeight w:val="699"/>
        </w:trPr>
        <w:tc>
          <w:tcPr>
            <w:tcW w:w="2127" w:type="dxa"/>
            <w:shd w:val="clear" w:color="auto" w:fill="F2F2F2" w:themeFill="background1" w:themeFillShade="F2"/>
            <w:tcMar>
              <w:top w:w="72" w:type="dxa"/>
              <w:left w:w="144" w:type="dxa"/>
              <w:bottom w:w="72" w:type="dxa"/>
              <w:right w:w="144" w:type="dxa"/>
            </w:tcMar>
            <w:vAlign w:val="center"/>
            <w:hideMark/>
          </w:tcPr>
          <w:p w14:paraId="071D4CDA" w14:textId="4EF8A70A" w:rsidR="00503782" w:rsidRPr="00172DF7"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４．</w:t>
            </w:r>
            <w:r w:rsidR="00503782" w:rsidRPr="00172DF7">
              <w:rPr>
                <w:rFonts w:ascii="BIZ UDPゴシック" w:eastAsia="BIZ UDPゴシック" w:hAnsi="BIZ UDPゴシック"/>
                <w:color w:val="000000" w:themeColor="text1"/>
                <w:szCs w:val="21"/>
              </w:rPr>
              <w:t>情報コミュニケーションの推進のための施策</w:t>
            </w:r>
          </w:p>
        </w:tc>
        <w:tc>
          <w:tcPr>
            <w:tcW w:w="3969" w:type="dxa"/>
            <w:shd w:val="clear" w:color="auto" w:fill="F2F2F2" w:themeFill="background1" w:themeFillShade="F2"/>
            <w:tcMar>
              <w:top w:w="72" w:type="dxa"/>
              <w:left w:w="144" w:type="dxa"/>
              <w:bottom w:w="72" w:type="dxa"/>
              <w:right w:w="144" w:type="dxa"/>
            </w:tcMar>
            <w:vAlign w:val="center"/>
            <w:hideMark/>
          </w:tcPr>
          <w:p w14:paraId="0A1A023E" w14:textId="77777777" w:rsidR="00503782" w:rsidRPr="00172DF7" w:rsidRDefault="00503782" w:rsidP="00503782">
            <w:pPr>
              <w:widowControl/>
              <w:spacing w:line="240" w:lineRule="exact"/>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（１４）情報取得・発信手段を確保する</w:t>
            </w:r>
          </w:p>
        </w:tc>
        <w:tc>
          <w:tcPr>
            <w:tcW w:w="897" w:type="dxa"/>
            <w:shd w:val="clear" w:color="auto" w:fill="F2F2F2" w:themeFill="background1" w:themeFillShade="F2"/>
            <w:tcMar>
              <w:top w:w="72" w:type="dxa"/>
              <w:left w:w="144" w:type="dxa"/>
              <w:bottom w:w="72" w:type="dxa"/>
              <w:right w:w="144" w:type="dxa"/>
            </w:tcMar>
            <w:vAlign w:val="center"/>
            <w:hideMark/>
          </w:tcPr>
          <w:p w14:paraId="566720E0"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4D652570"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3C5A2164" w14:textId="77777777" w:rsidR="00503782" w:rsidRPr="00172DF7"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bl>
    <w:p w14:paraId="7B181CD9" w14:textId="6B9C4CA8" w:rsidR="000C06E0" w:rsidRPr="00172DF7" w:rsidRDefault="004D3041" w:rsidP="00952AE8">
      <w:pPr>
        <w:widowControl/>
        <w:jc w:val="left"/>
        <w:rPr>
          <w:rFonts w:ascii="BIZ UDPゴシック" w:eastAsia="BIZ UDPゴシック" w:hAnsi="BIZ UDPゴシック" w:cstheme="majorBidi"/>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bookmarkStart w:id="302" w:name="_Toc152230223"/>
      <w:bookmarkStart w:id="303" w:name="_Toc236663540"/>
    </w:p>
    <w:p w14:paraId="6CDC59DA" w14:textId="51290928" w:rsidR="00E841F1" w:rsidRPr="00172DF7" w:rsidRDefault="00ED4808" w:rsidP="00E841F1">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r w:rsidRPr="00172DF7">
        <w:rPr>
          <w:rFonts w:ascii="BIZ UDPゴシック" w:eastAsia="BIZ UDPゴシック" w:hAnsi="BIZ UDPゴシック" w:hint="eastAsia"/>
          <w:b/>
          <w:bCs/>
          <w:color w:val="000000" w:themeColor="text1"/>
          <w:sz w:val="40"/>
          <w:szCs w:val="44"/>
        </w:rPr>
        <w:lastRenderedPageBreak/>
        <w:t>５</w:t>
      </w:r>
      <w:r w:rsidR="00E841F1" w:rsidRPr="00172DF7">
        <w:rPr>
          <w:rFonts w:ascii="BIZ UDPゴシック" w:eastAsia="BIZ UDPゴシック" w:hAnsi="BIZ UDPゴシック" w:hint="eastAsia"/>
          <w:b/>
          <w:bCs/>
          <w:color w:val="000000" w:themeColor="text1"/>
          <w:sz w:val="40"/>
          <w:szCs w:val="44"/>
        </w:rPr>
        <w:t>．重点的な取組み</w:t>
      </w:r>
      <w:bookmarkEnd w:id="302"/>
      <w:bookmarkEnd w:id="303"/>
    </w:p>
    <w:p w14:paraId="5C6FED37" w14:textId="77777777" w:rsidR="00E841F1" w:rsidRPr="00172DF7" w:rsidRDefault="00E841F1" w:rsidP="00E841F1">
      <w:pPr>
        <w:widowControl/>
        <w:ind w:firstLineChars="100" w:firstLine="240"/>
        <w:rPr>
          <w:rFonts w:ascii="BIZ UDPゴシック" w:eastAsia="BIZ UDPゴシック" w:hAnsi="BIZ UDPゴシック"/>
          <w:color w:val="000000" w:themeColor="text1"/>
          <w:sz w:val="24"/>
          <w:szCs w:val="28"/>
        </w:rPr>
      </w:pPr>
    </w:p>
    <w:p w14:paraId="4CEC3BE9" w14:textId="40802B2B" w:rsidR="00E841F1" w:rsidRPr="00172DF7" w:rsidRDefault="00311686" w:rsidP="00311686">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世田谷区障害者施策推進協議会における議論、障害者（児）実態調査、世田谷区自立支援協議会の意見、国の基本指針等に基づき、以下の９点を</w:t>
      </w:r>
      <w:r w:rsidR="00EC4A0D" w:rsidRPr="00172DF7">
        <w:rPr>
          <w:rFonts w:ascii="BIZ UDPゴシック" w:eastAsia="BIZ UDPゴシック" w:hAnsi="BIZ UDPゴシック" w:hint="eastAsia"/>
          <w:color w:val="000000" w:themeColor="text1"/>
          <w:sz w:val="24"/>
          <w:szCs w:val="28"/>
        </w:rPr>
        <w:t>本</w:t>
      </w:r>
      <w:r w:rsidRPr="00172DF7">
        <w:rPr>
          <w:rFonts w:ascii="BIZ UDPゴシック" w:eastAsia="BIZ UDPゴシック" w:hAnsi="BIZ UDPゴシック" w:hint="eastAsia"/>
          <w:color w:val="000000" w:themeColor="text1"/>
          <w:sz w:val="24"/>
          <w:szCs w:val="28"/>
        </w:rPr>
        <w:t>計画の重点取組とします。</w:t>
      </w:r>
    </w:p>
    <w:p w14:paraId="1DC326D3" w14:textId="77777777" w:rsidR="005019AA" w:rsidRPr="00172DF7" w:rsidRDefault="005019AA" w:rsidP="005019AA">
      <w:pPr>
        <w:widowControl/>
        <w:ind w:firstLineChars="100" w:firstLine="240"/>
        <w:rPr>
          <w:rFonts w:ascii="BIZ UDPゴシック" w:eastAsia="BIZ UDPゴシック" w:hAnsi="BIZ UDPゴシック"/>
          <w:color w:val="000000" w:themeColor="text1"/>
          <w:sz w:val="24"/>
          <w:szCs w:val="28"/>
        </w:rPr>
      </w:pPr>
    </w:p>
    <w:tbl>
      <w:tblPr>
        <w:tblStyle w:val="a8"/>
        <w:tblW w:w="9077" w:type="dxa"/>
        <w:tblInd w:w="137" w:type="dxa"/>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1022"/>
        <w:gridCol w:w="5362"/>
        <w:gridCol w:w="2693"/>
      </w:tblGrid>
      <w:tr w:rsidR="00172DF7" w:rsidRPr="00172DF7" w14:paraId="1B0FEFB2" w14:textId="7784C6C2" w:rsidTr="00F01409">
        <w:trPr>
          <w:trHeight w:val="811"/>
        </w:trPr>
        <w:tc>
          <w:tcPr>
            <w:tcW w:w="1022" w:type="dxa"/>
            <w:tcBorders>
              <w:bottom w:val="single" w:sz="12" w:space="0" w:color="FFFFFF" w:themeColor="background1"/>
            </w:tcBorders>
            <w:shd w:val="clear" w:color="auto" w:fill="404040" w:themeFill="text1" w:themeFillTint="BF"/>
            <w:vAlign w:val="center"/>
          </w:tcPr>
          <w:p w14:paraId="5DF11768" w14:textId="57D2DC34" w:rsidR="00D9757B" w:rsidRPr="00F01409" w:rsidRDefault="00D9757B" w:rsidP="00DA2812">
            <w:pPr>
              <w:widowControl/>
              <w:jc w:val="center"/>
              <w:rPr>
                <w:rFonts w:ascii="BIZ UDPゴシック" w:eastAsia="BIZ UDPゴシック" w:hAnsi="BIZ UDPゴシック"/>
                <w:color w:val="FFFFFF" w:themeColor="background1"/>
                <w:sz w:val="24"/>
                <w:szCs w:val="28"/>
              </w:rPr>
            </w:pPr>
          </w:p>
        </w:tc>
        <w:tc>
          <w:tcPr>
            <w:tcW w:w="5362" w:type="dxa"/>
            <w:tcBorders>
              <w:bottom w:val="single" w:sz="12" w:space="0" w:color="FFFFFF" w:themeColor="background1"/>
            </w:tcBorders>
            <w:shd w:val="clear" w:color="auto" w:fill="404040" w:themeFill="text1" w:themeFillTint="BF"/>
            <w:vAlign w:val="center"/>
          </w:tcPr>
          <w:p w14:paraId="051BEAEB" w14:textId="0B791A2F" w:rsidR="00D9757B" w:rsidRPr="00F01409" w:rsidRDefault="00DA2812" w:rsidP="002E2C8D">
            <w:pPr>
              <w:widowControl/>
              <w:jc w:val="center"/>
              <w:rPr>
                <w:rFonts w:ascii="BIZ UDPゴシック" w:eastAsia="BIZ UDPゴシック" w:hAnsi="BIZ UDPゴシック"/>
                <w:color w:val="FFFFFF" w:themeColor="background1"/>
                <w:sz w:val="24"/>
                <w:szCs w:val="28"/>
              </w:rPr>
            </w:pPr>
            <w:r w:rsidRPr="00F01409">
              <w:rPr>
                <w:rFonts w:ascii="BIZ UDPゴシック" w:eastAsia="BIZ UDPゴシック" w:hAnsi="BIZ UDPゴシック" w:hint="eastAsia"/>
                <w:color w:val="FFFFFF" w:themeColor="background1"/>
                <w:sz w:val="24"/>
                <w:szCs w:val="28"/>
              </w:rPr>
              <w:t>重点取組み</w:t>
            </w:r>
            <w:r w:rsidR="00D9757B" w:rsidRPr="00F01409">
              <w:rPr>
                <w:rFonts w:ascii="BIZ UDPゴシック" w:eastAsia="BIZ UDPゴシック" w:hAnsi="BIZ UDPゴシック" w:hint="eastAsia"/>
                <w:color w:val="FFFFFF" w:themeColor="background1"/>
                <w:sz w:val="24"/>
                <w:szCs w:val="28"/>
              </w:rPr>
              <w:t>項目</w:t>
            </w:r>
          </w:p>
        </w:tc>
        <w:tc>
          <w:tcPr>
            <w:tcW w:w="2693" w:type="dxa"/>
            <w:tcBorders>
              <w:bottom w:val="single" w:sz="12" w:space="0" w:color="FFFFFF" w:themeColor="background1"/>
            </w:tcBorders>
            <w:shd w:val="clear" w:color="auto" w:fill="404040" w:themeFill="text1" w:themeFillTint="BF"/>
            <w:vAlign w:val="center"/>
          </w:tcPr>
          <w:p w14:paraId="0984E961" w14:textId="77777777" w:rsidR="00353D53" w:rsidRPr="00F01409" w:rsidRDefault="00D9757B" w:rsidP="008E1254">
            <w:pPr>
              <w:widowControl/>
              <w:jc w:val="center"/>
              <w:rPr>
                <w:rFonts w:ascii="BIZ UDPゴシック" w:eastAsia="BIZ UDPゴシック" w:hAnsi="BIZ UDPゴシック"/>
                <w:color w:val="FFFFFF" w:themeColor="background1"/>
                <w:sz w:val="24"/>
                <w:szCs w:val="28"/>
              </w:rPr>
            </w:pPr>
            <w:r w:rsidRPr="00F01409">
              <w:rPr>
                <w:rFonts w:ascii="BIZ UDPゴシック" w:eastAsia="BIZ UDPゴシック" w:hAnsi="BIZ UDPゴシック" w:hint="eastAsia"/>
                <w:color w:val="FFFFFF" w:themeColor="background1"/>
                <w:sz w:val="24"/>
                <w:szCs w:val="28"/>
              </w:rPr>
              <w:t>施策体系</w:t>
            </w:r>
            <w:r w:rsidR="00353D53" w:rsidRPr="00F01409">
              <w:rPr>
                <w:rFonts w:ascii="BIZ UDPゴシック" w:eastAsia="BIZ UDPゴシック" w:hAnsi="BIZ UDPゴシック" w:hint="eastAsia"/>
                <w:color w:val="FFFFFF" w:themeColor="background1"/>
                <w:sz w:val="24"/>
                <w:szCs w:val="28"/>
              </w:rPr>
              <w:t>における</w:t>
            </w:r>
          </w:p>
          <w:p w14:paraId="3BCA0912" w14:textId="0A08AA96" w:rsidR="00D9757B" w:rsidRPr="00F01409" w:rsidRDefault="00353D53" w:rsidP="008E1254">
            <w:pPr>
              <w:widowControl/>
              <w:jc w:val="center"/>
              <w:rPr>
                <w:rFonts w:ascii="BIZ UDPゴシック" w:eastAsia="BIZ UDPゴシック" w:hAnsi="BIZ UDPゴシック"/>
                <w:color w:val="FFFFFF" w:themeColor="background1"/>
                <w:sz w:val="24"/>
                <w:szCs w:val="28"/>
              </w:rPr>
            </w:pPr>
            <w:r w:rsidRPr="00F01409">
              <w:rPr>
                <w:rFonts w:ascii="BIZ UDPゴシック" w:eastAsia="BIZ UDPゴシック" w:hAnsi="BIZ UDPゴシック" w:hint="eastAsia"/>
                <w:color w:val="FFFFFF" w:themeColor="background1"/>
                <w:sz w:val="24"/>
                <w:szCs w:val="28"/>
              </w:rPr>
              <w:t>位置づけ（大項目）</w:t>
            </w:r>
          </w:p>
        </w:tc>
      </w:tr>
      <w:tr w:rsidR="00172DF7" w:rsidRPr="00172DF7" w14:paraId="2EB54B8C" w14:textId="50CAD679"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D6B4D97" w14:textId="24D6709F" w:rsidR="00D9757B" w:rsidRPr="00172DF7" w:rsidRDefault="00D9757B" w:rsidP="002E2C8D">
            <w:pPr>
              <w:widowControl/>
              <w:jc w:val="cente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１</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288C701A" w14:textId="650A1375" w:rsidR="00D9757B" w:rsidRPr="00172DF7" w:rsidRDefault="00D9757B" w:rsidP="002E2C8D">
            <w:pPr>
              <w:widowControl/>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障害理解の促進・差別解消</w:t>
            </w:r>
          </w:p>
        </w:tc>
        <w:tc>
          <w:tcPr>
            <w:tcW w:w="2693"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1092BF1F" w14:textId="57374C00" w:rsidR="00D9757B" w:rsidRPr="00172DF7" w:rsidRDefault="00D9757B" w:rsidP="00353D53">
            <w:pPr>
              <w:pStyle w:val="a3"/>
              <w:widowControl/>
              <w:numPr>
                <w:ilvl w:val="0"/>
                <w:numId w:val="14"/>
              </w:numPr>
              <w:ind w:leftChars="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Cs w:val="21"/>
              </w:rPr>
              <w:t>障害に対する理解の促進及び障害を理由とする差別の解消</w:t>
            </w:r>
          </w:p>
        </w:tc>
      </w:tr>
      <w:tr w:rsidR="00172DF7" w:rsidRPr="00172DF7" w14:paraId="0A9BB31A" w14:textId="68BAAF99"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21EEAA2E" w14:textId="309FBF10" w:rsidR="00D9757B" w:rsidRPr="00172DF7" w:rsidRDefault="00D9757B" w:rsidP="002E2C8D">
            <w:pPr>
              <w:widowControl/>
              <w:jc w:val="cente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２</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5C036DE4" w14:textId="074866D3" w:rsidR="00D9757B" w:rsidRPr="00172DF7" w:rsidRDefault="00D9757B" w:rsidP="002E2C8D">
            <w:pPr>
              <w:widowControl/>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精神障害施策の推進</w:t>
            </w:r>
          </w:p>
        </w:tc>
        <w:tc>
          <w:tcPr>
            <w:tcW w:w="2693" w:type="dxa"/>
            <w:vMerge w:val="restart"/>
            <w:tcBorders>
              <w:top w:val="single" w:sz="12" w:space="0" w:color="FFFFFF" w:themeColor="background1"/>
              <w:left w:val="single" w:sz="12" w:space="0" w:color="FFFFFF" w:themeColor="background1"/>
            </w:tcBorders>
            <w:shd w:val="clear" w:color="auto" w:fill="F2F2F2" w:themeFill="background1" w:themeFillShade="F2"/>
            <w:vAlign w:val="center"/>
          </w:tcPr>
          <w:p w14:paraId="59A2BE9F" w14:textId="5377AF67" w:rsidR="00353D53" w:rsidRPr="00172DF7" w:rsidRDefault="00D9757B" w:rsidP="00353D53">
            <w:pPr>
              <w:pStyle w:val="a3"/>
              <w:widowControl/>
              <w:numPr>
                <w:ilvl w:val="0"/>
                <w:numId w:val="14"/>
              </w:numPr>
              <w:ind w:leftChars="0"/>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安心して暮らし続ける</w:t>
            </w:r>
          </w:p>
          <w:p w14:paraId="5CEF6848" w14:textId="7F6B7CE1" w:rsidR="00D9757B" w:rsidRPr="00172DF7" w:rsidRDefault="00D9757B" w:rsidP="00353D53">
            <w:pPr>
              <w:pStyle w:val="a3"/>
              <w:widowControl/>
              <w:ind w:leftChars="0" w:left="36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Cs w:val="21"/>
              </w:rPr>
              <w:t>ことができる地域づくり</w:t>
            </w:r>
          </w:p>
        </w:tc>
      </w:tr>
      <w:tr w:rsidR="00172DF7" w:rsidRPr="00172DF7" w14:paraId="6EAF3F8E" w14:textId="67807AFB"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59781EE" w14:textId="27B7BBC3" w:rsidR="00D9757B" w:rsidRPr="00172DF7" w:rsidRDefault="00D9757B" w:rsidP="002E2C8D">
            <w:pPr>
              <w:widowControl/>
              <w:jc w:val="cente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３</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60606FD6" w14:textId="53A458DB" w:rsidR="00D9757B" w:rsidRPr="00172DF7" w:rsidRDefault="00D9757B" w:rsidP="002E2C8D">
            <w:pPr>
              <w:widowControl/>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高次脳機能障害施策の充実</w:t>
            </w:r>
            <w:r w:rsidR="00D576B1" w:rsidRPr="00172DF7">
              <w:rPr>
                <w:rFonts w:ascii="BIZ UDPゴシック" w:eastAsia="BIZ UDPゴシック" w:hAnsi="BIZ UDPゴシック" w:hint="eastAsia"/>
                <w:color w:val="000000" w:themeColor="text1"/>
                <w:sz w:val="24"/>
                <w:szCs w:val="28"/>
              </w:rPr>
              <w:t xml:space="preserve">　</w:t>
            </w:r>
            <w:r w:rsidR="00D576B1" w:rsidRPr="00172DF7">
              <w:rPr>
                <w:rFonts w:ascii="BIZ UDPゴシック" w:eastAsia="BIZ UDPゴシック" w:hAnsi="BIZ UDPゴシック" w:hint="eastAsia"/>
                <w:color w:val="000000" w:themeColor="text1"/>
                <w:sz w:val="24"/>
                <w:szCs w:val="28"/>
                <w:bdr w:val="single" w:sz="4" w:space="0" w:color="auto"/>
              </w:rPr>
              <w:t>新規</w:t>
            </w:r>
          </w:p>
        </w:tc>
        <w:tc>
          <w:tcPr>
            <w:tcW w:w="2693" w:type="dxa"/>
            <w:vMerge/>
            <w:tcBorders>
              <w:left w:val="single" w:sz="12" w:space="0" w:color="FFFFFF" w:themeColor="background1"/>
            </w:tcBorders>
            <w:shd w:val="clear" w:color="auto" w:fill="D9D9D9" w:themeFill="background1" w:themeFillShade="D9"/>
            <w:vAlign w:val="center"/>
          </w:tcPr>
          <w:p w14:paraId="46FACD71" w14:textId="77777777" w:rsidR="00D9757B" w:rsidRPr="00172DF7" w:rsidRDefault="00D9757B" w:rsidP="00D9757B">
            <w:pPr>
              <w:widowControl/>
              <w:rPr>
                <w:rFonts w:ascii="BIZ UDPゴシック" w:eastAsia="BIZ UDPゴシック" w:hAnsi="BIZ UDPゴシック"/>
                <w:color w:val="000000" w:themeColor="text1"/>
                <w:sz w:val="24"/>
                <w:szCs w:val="28"/>
              </w:rPr>
            </w:pPr>
          </w:p>
        </w:tc>
      </w:tr>
      <w:tr w:rsidR="00172DF7" w:rsidRPr="00172DF7" w14:paraId="165206EF" w14:textId="1EA85539"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242FCF05" w14:textId="034DF2AF" w:rsidR="00D9757B" w:rsidRPr="00172DF7" w:rsidRDefault="00D9757B" w:rsidP="002E2C8D">
            <w:pPr>
              <w:widowControl/>
              <w:jc w:val="cente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４</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5925B307" w14:textId="25593835" w:rsidR="00D9757B" w:rsidRPr="00172DF7" w:rsidRDefault="00D9757B" w:rsidP="002E2C8D">
            <w:pPr>
              <w:widowControl/>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医療的ケア児・者の支援</w:t>
            </w:r>
          </w:p>
        </w:tc>
        <w:tc>
          <w:tcPr>
            <w:tcW w:w="2693" w:type="dxa"/>
            <w:vMerge/>
            <w:tcBorders>
              <w:left w:val="single" w:sz="12" w:space="0" w:color="FFFFFF" w:themeColor="background1"/>
            </w:tcBorders>
            <w:shd w:val="clear" w:color="auto" w:fill="F2F2F2" w:themeFill="background1" w:themeFillShade="F2"/>
            <w:vAlign w:val="center"/>
          </w:tcPr>
          <w:p w14:paraId="3ADA3822" w14:textId="77777777" w:rsidR="00D9757B" w:rsidRPr="00172DF7" w:rsidRDefault="00D9757B" w:rsidP="00D9757B">
            <w:pPr>
              <w:widowControl/>
              <w:rPr>
                <w:rFonts w:ascii="BIZ UDPゴシック" w:eastAsia="BIZ UDPゴシック" w:hAnsi="BIZ UDPゴシック"/>
                <w:color w:val="000000" w:themeColor="text1"/>
                <w:sz w:val="24"/>
                <w:szCs w:val="28"/>
              </w:rPr>
            </w:pPr>
          </w:p>
        </w:tc>
      </w:tr>
      <w:tr w:rsidR="00172DF7" w:rsidRPr="00172DF7" w14:paraId="5C5BCFD3" w14:textId="60A854AE"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BA843A8" w14:textId="3AE6AC3F" w:rsidR="00D9757B" w:rsidRPr="00172DF7" w:rsidRDefault="00D9757B" w:rsidP="002E2C8D">
            <w:pPr>
              <w:widowControl/>
              <w:jc w:val="cente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５</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31386A89" w14:textId="58393B6F" w:rsidR="00D9757B" w:rsidRPr="00172DF7" w:rsidRDefault="00D9757B" w:rsidP="002E2C8D">
            <w:pPr>
              <w:widowControl/>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災害への備えの推進</w:t>
            </w:r>
          </w:p>
        </w:tc>
        <w:tc>
          <w:tcPr>
            <w:tcW w:w="2693" w:type="dxa"/>
            <w:vMerge/>
            <w:tcBorders>
              <w:left w:val="single" w:sz="12" w:space="0" w:color="FFFFFF" w:themeColor="background1"/>
            </w:tcBorders>
            <w:shd w:val="clear" w:color="auto" w:fill="D9D9D9" w:themeFill="background1" w:themeFillShade="D9"/>
            <w:vAlign w:val="center"/>
          </w:tcPr>
          <w:p w14:paraId="34C5795E" w14:textId="77777777" w:rsidR="00D9757B" w:rsidRPr="00172DF7" w:rsidRDefault="00D9757B" w:rsidP="00D9757B">
            <w:pPr>
              <w:widowControl/>
              <w:rPr>
                <w:rFonts w:ascii="BIZ UDPゴシック" w:eastAsia="BIZ UDPゴシック" w:hAnsi="BIZ UDPゴシック"/>
                <w:color w:val="000000" w:themeColor="text1"/>
                <w:sz w:val="24"/>
                <w:szCs w:val="28"/>
              </w:rPr>
            </w:pPr>
          </w:p>
        </w:tc>
      </w:tr>
      <w:tr w:rsidR="00172DF7" w:rsidRPr="00172DF7" w14:paraId="00273D35" w14:textId="16CDE30B"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70ABD81D" w14:textId="46106DDB" w:rsidR="00D9757B" w:rsidRPr="00172DF7" w:rsidRDefault="00D9757B" w:rsidP="002E2C8D">
            <w:pPr>
              <w:widowControl/>
              <w:jc w:val="cente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６</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0B8ECBA5" w14:textId="327797CD" w:rsidR="00D9757B" w:rsidRPr="00172DF7" w:rsidRDefault="00D9757B" w:rsidP="002E2C8D">
            <w:pPr>
              <w:widowControl/>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地域生活を支える仕組みづくり</w:t>
            </w:r>
            <w:r w:rsidR="00D576B1" w:rsidRPr="00172DF7">
              <w:rPr>
                <w:rFonts w:ascii="BIZ UDPゴシック" w:eastAsia="BIZ UDPゴシック" w:hAnsi="BIZ UDPゴシック" w:hint="eastAsia"/>
                <w:color w:val="000000" w:themeColor="text1"/>
                <w:sz w:val="24"/>
                <w:szCs w:val="28"/>
              </w:rPr>
              <w:t xml:space="preserve">　</w:t>
            </w:r>
            <w:r w:rsidR="00D576B1" w:rsidRPr="00172DF7">
              <w:rPr>
                <w:rFonts w:ascii="BIZ UDPゴシック" w:eastAsia="BIZ UDPゴシック" w:hAnsi="BIZ UDPゴシック" w:hint="eastAsia"/>
                <w:color w:val="000000" w:themeColor="text1"/>
                <w:sz w:val="24"/>
                <w:szCs w:val="28"/>
                <w:bdr w:val="single" w:sz="4" w:space="0" w:color="auto"/>
              </w:rPr>
              <w:t>新規</w:t>
            </w:r>
          </w:p>
        </w:tc>
        <w:tc>
          <w:tcPr>
            <w:tcW w:w="2693" w:type="dxa"/>
            <w:vMerge/>
            <w:tcBorders>
              <w:left w:val="single" w:sz="12" w:space="0" w:color="FFFFFF" w:themeColor="background1"/>
            </w:tcBorders>
            <w:shd w:val="clear" w:color="auto" w:fill="F2F2F2" w:themeFill="background1" w:themeFillShade="F2"/>
            <w:vAlign w:val="center"/>
          </w:tcPr>
          <w:p w14:paraId="738BD2F1" w14:textId="77777777" w:rsidR="00D9757B" w:rsidRPr="00172DF7" w:rsidRDefault="00D9757B" w:rsidP="00D9757B">
            <w:pPr>
              <w:widowControl/>
              <w:rPr>
                <w:rFonts w:ascii="BIZ UDPゴシック" w:eastAsia="BIZ UDPゴシック" w:hAnsi="BIZ UDPゴシック"/>
                <w:color w:val="000000" w:themeColor="text1"/>
                <w:sz w:val="24"/>
                <w:szCs w:val="28"/>
              </w:rPr>
            </w:pPr>
          </w:p>
        </w:tc>
      </w:tr>
      <w:tr w:rsidR="00172DF7" w:rsidRPr="00172DF7" w14:paraId="1E890802" w14:textId="56285F5C"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49BED91" w14:textId="7AE34CAD" w:rsidR="00D9757B" w:rsidRPr="00172DF7" w:rsidRDefault="00D9757B" w:rsidP="002E2C8D">
            <w:pPr>
              <w:widowControl/>
              <w:jc w:val="cente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７</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1CF5D8C0" w14:textId="13AE27F6" w:rsidR="00D9757B" w:rsidRPr="00172DF7" w:rsidRDefault="00D9757B" w:rsidP="002E2C8D">
            <w:pPr>
              <w:widowControl/>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人材の確保・定着・質の向上</w:t>
            </w:r>
          </w:p>
        </w:tc>
        <w:tc>
          <w:tcPr>
            <w:tcW w:w="2693" w:type="dxa"/>
            <w:vMerge/>
            <w:tcBorders>
              <w:left w:val="single" w:sz="12" w:space="0" w:color="FFFFFF" w:themeColor="background1"/>
              <w:bottom w:val="single" w:sz="12" w:space="0" w:color="FFFFFF" w:themeColor="background1"/>
            </w:tcBorders>
            <w:shd w:val="clear" w:color="auto" w:fill="D9D9D9" w:themeFill="background1" w:themeFillShade="D9"/>
            <w:vAlign w:val="center"/>
          </w:tcPr>
          <w:p w14:paraId="65DF3758" w14:textId="77777777" w:rsidR="00D9757B" w:rsidRPr="00172DF7" w:rsidRDefault="00D9757B" w:rsidP="00D9757B">
            <w:pPr>
              <w:widowControl/>
              <w:rPr>
                <w:rFonts w:ascii="BIZ UDPゴシック" w:eastAsia="BIZ UDPゴシック" w:hAnsi="BIZ UDPゴシック"/>
                <w:color w:val="000000" w:themeColor="text1"/>
                <w:sz w:val="24"/>
                <w:szCs w:val="28"/>
              </w:rPr>
            </w:pPr>
          </w:p>
        </w:tc>
      </w:tr>
      <w:tr w:rsidR="00172DF7" w:rsidRPr="00172DF7" w14:paraId="5C255342" w14:textId="3F5B0C87"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60BC7F5F" w14:textId="3F76C7E2" w:rsidR="00D9757B" w:rsidRPr="00172DF7" w:rsidRDefault="00D9757B" w:rsidP="002E2C8D">
            <w:pPr>
              <w:widowControl/>
              <w:jc w:val="cente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８</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3A6F553A" w14:textId="31076E10" w:rsidR="00D9757B" w:rsidRPr="00172DF7" w:rsidRDefault="00D9757B" w:rsidP="002E2C8D">
            <w:pPr>
              <w:widowControl/>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多様な働き方の拡大</w:t>
            </w:r>
            <w:r w:rsidR="00D576B1" w:rsidRPr="00172DF7">
              <w:rPr>
                <w:rFonts w:ascii="BIZ UDPゴシック" w:eastAsia="BIZ UDPゴシック" w:hAnsi="BIZ UDPゴシック" w:hint="eastAsia"/>
                <w:color w:val="000000" w:themeColor="text1"/>
                <w:sz w:val="24"/>
                <w:szCs w:val="28"/>
              </w:rPr>
              <w:t xml:space="preserve">　</w:t>
            </w:r>
            <w:r w:rsidR="00D576B1" w:rsidRPr="00172DF7">
              <w:rPr>
                <w:rFonts w:ascii="BIZ UDPゴシック" w:eastAsia="BIZ UDPゴシック" w:hAnsi="BIZ UDPゴシック" w:hint="eastAsia"/>
                <w:color w:val="000000" w:themeColor="text1"/>
                <w:sz w:val="24"/>
                <w:szCs w:val="28"/>
                <w:bdr w:val="single" w:sz="4" w:space="0" w:color="auto"/>
              </w:rPr>
              <w:t>新規</w:t>
            </w:r>
          </w:p>
        </w:tc>
        <w:tc>
          <w:tcPr>
            <w:tcW w:w="2693"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22FC5D8D" w14:textId="3D91C0B7" w:rsidR="00D9757B" w:rsidRPr="00172DF7" w:rsidRDefault="00D9757B" w:rsidP="00353D53">
            <w:pPr>
              <w:pStyle w:val="a3"/>
              <w:widowControl/>
              <w:numPr>
                <w:ilvl w:val="0"/>
                <w:numId w:val="14"/>
              </w:numPr>
              <w:ind w:leftChars="0"/>
              <w:rPr>
                <w:rFonts w:ascii="BIZ UDPゴシック" w:eastAsia="BIZ UDPゴシック" w:hAnsi="BIZ UDPゴシック"/>
                <w:color w:val="000000" w:themeColor="text1"/>
                <w:sz w:val="22"/>
              </w:rPr>
            </w:pPr>
            <w:r w:rsidRPr="00172DF7">
              <w:rPr>
                <w:rFonts w:ascii="BIZ UDPゴシック" w:eastAsia="BIZ UDPゴシック" w:hAnsi="BIZ UDPゴシック"/>
                <w:color w:val="000000" w:themeColor="text1"/>
                <w:szCs w:val="21"/>
              </w:rPr>
              <w:t>参加及び活躍の場の拡大のための施策</w:t>
            </w:r>
          </w:p>
        </w:tc>
      </w:tr>
      <w:tr w:rsidR="00172DF7" w:rsidRPr="00172DF7" w14:paraId="1D31FBA5" w14:textId="469DC124" w:rsidTr="00353D53">
        <w:trPr>
          <w:trHeight w:val="794"/>
        </w:trPr>
        <w:tc>
          <w:tcPr>
            <w:tcW w:w="1022" w:type="dxa"/>
            <w:tcBorders>
              <w:top w:val="single" w:sz="12" w:space="0" w:color="FFFFFF" w:themeColor="background1"/>
              <w:bottom w:val="nil"/>
              <w:right w:val="single" w:sz="12" w:space="0" w:color="FFFFFF" w:themeColor="background1"/>
            </w:tcBorders>
            <w:shd w:val="clear" w:color="auto" w:fill="D9D9D9" w:themeFill="background1" w:themeFillShade="D9"/>
            <w:vAlign w:val="center"/>
          </w:tcPr>
          <w:p w14:paraId="7F2E4C70" w14:textId="313906D3" w:rsidR="00D9757B" w:rsidRPr="00172DF7" w:rsidRDefault="00D9757B" w:rsidP="002E2C8D">
            <w:pPr>
              <w:widowControl/>
              <w:jc w:val="cente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９</w:t>
            </w:r>
          </w:p>
        </w:tc>
        <w:tc>
          <w:tcPr>
            <w:tcW w:w="5362" w:type="dxa"/>
            <w:tcBorders>
              <w:top w:val="single" w:sz="12" w:space="0" w:color="FFFFFF" w:themeColor="background1"/>
              <w:left w:val="single" w:sz="12" w:space="0" w:color="FFFFFF" w:themeColor="background1"/>
              <w:bottom w:val="nil"/>
            </w:tcBorders>
            <w:shd w:val="clear" w:color="auto" w:fill="D9D9D9" w:themeFill="background1" w:themeFillShade="D9"/>
            <w:vAlign w:val="center"/>
          </w:tcPr>
          <w:p w14:paraId="2E375E86" w14:textId="74AE9C52" w:rsidR="00D9757B" w:rsidRPr="00172DF7" w:rsidRDefault="00D9757B" w:rsidP="002E2C8D">
            <w:pPr>
              <w:widowControl/>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情報コミュニケーション推進・アクセス手段の確保</w:t>
            </w:r>
          </w:p>
        </w:tc>
        <w:tc>
          <w:tcPr>
            <w:tcW w:w="2693" w:type="dxa"/>
            <w:tcBorders>
              <w:top w:val="single" w:sz="12" w:space="0" w:color="FFFFFF" w:themeColor="background1"/>
              <w:left w:val="single" w:sz="12" w:space="0" w:color="FFFFFF" w:themeColor="background1"/>
              <w:bottom w:val="nil"/>
            </w:tcBorders>
            <w:shd w:val="clear" w:color="auto" w:fill="D9D9D9" w:themeFill="background1" w:themeFillShade="D9"/>
            <w:vAlign w:val="center"/>
          </w:tcPr>
          <w:p w14:paraId="2D075088" w14:textId="2B54CBC7" w:rsidR="00D9757B" w:rsidRPr="00172DF7" w:rsidRDefault="00D9757B" w:rsidP="00353D53">
            <w:pPr>
              <w:pStyle w:val="a3"/>
              <w:widowControl/>
              <w:numPr>
                <w:ilvl w:val="0"/>
                <w:numId w:val="14"/>
              </w:numPr>
              <w:ind w:leftChars="0"/>
              <w:rPr>
                <w:rFonts w:ascii="BIZ UDPゴシック" w:eastAsia="BIZ UDPゴシック" w:hAnsi="BIZ UDPゴシック"/>
                <w:color w:val="000000" w:themeColor="text1"/>
                <w:sz w:val="20"/>
                <w:szCs w:val="20"/>
              </w:rPr>
            </w:pPr>
            <w:r w:rsidRPr="00172DF7">
              <w:rPr>
                <w:rFonts w:ascii="BIZ UDPゴシック" w:eastAsia="BIZ UDPゴシック" w:hAnsi="BIZ UDPゴシック"/>
                <w:color w:val="000000" w:themeColor="text1"/>
                <w:szCs w:val="21"/>
              </w:rPr>
              <w:t>情報コミュニケーションの推進のための施策</w:t>
            </w:r>
          </w:p>
        </w:tc>
      </w:tr>
    </w:tbl>
    <w:p w14:paraId="67D99202" w14:textId="77777777" w:rsidR="002E2C8D" w:rsidRPr="00172DF7" w:rsidRDefault="002E2C8D" w:rsidP="005019AA">
      <w:pPr>
        <w:widowControl/>
        <w:ind w:firstLineChars="100" w:firstLine="240"/>
        <w:rPr>
          <w:rFonts w:ascii="BIZ UDPゴシック" w:eastAsia="BIZ UDPゴシック" w:hAnsi="BIZ UDPゴシック"/>
          <w:color w:val="000000" w:themeColor="text1"/>
          <w:sz w:val="24"/>
          <w:szCs w:val="28"/>
        </w:rPr>
      </w:pPr>
    </w:p>
    <w:p w14:paraId="30A98E60" w14:textId="77777777" w:rsidR="002E2C8D" w:rsidRPr="00172DF7" w:rsidRDefault="002E2C8D" w:rsidP="005019AA">
      <w:pPr>
        <w:widowControl/>
        <w:ind w:firstLineChars="100" w:firstLine="240"/>
        <w:rPr>
          <w:rFonts w:ascii="BIZ UDPゴシック" w:eastAsia="BIZ UDPゴシック" w:hAnsi="BIZ UDPゴシック"/>
          <w:color w:val="000000" w:themeColor="text1"/>
          <w:sz w:val="24"/>
          <w:szCs w:val="28"/>
        </w:rPr>
      </w:pPr>
    </w:p>
    <w:p w14:paraId="539DEBA5" w14:textId="77777777" w:rsidR="002E2C8D" w:rsidRPr="00172DF7" w:rsidRDefault="002E2C8D" w:rsidP="005019AA">
      <w:pPr>
        <w:widowControl/>
        <w:ind w:firstLineChars="100" w:firstLine="240"/>
        <w:rPr>
          <w:rFonts w:ascii="BIZ UDPゴシック" w:eastAsia="BIZ UDPゴシック" w:hAnsi="BIZ UDPゴシック"/>
          <w:color w:val="000000" w:themeColor="text1"/>
          <w:sz w:val="24"/>
          <w:szCs w:val="28"/>
        </w:rPr>
      </w:pPr>
    </w:p>
    <w:p w14:paraId="7BDA5475" w14:textId="77777777" w:rsidR="002E2C8D" w:rsidRPr="00172DF7" w:rsidRDefault="002E2C8D" w:rsidP="005019AA">
      <w:pPr>
        <w:widowControl/>
        <w:ind w:firstLineChars="100" w:firstLine="240"/>
        <w:rPr>
          <w:rFonts w:ascii="BIZ UDPゴシック" w:eastAsia="BIZ UDPゴシック" w:hAnsi="BIZ UDPゴシック"/>
          <w:color w:val="000000" w:themeColor="text1"/>
          <w:sz w:val="24"/>
          <w:szCs w:val="28"/>
        </w:rPr>
      </w:pPr>
    </w:p>
    <w:p w14:paraId="49CF5909" w14:textId="7BF1C5E6" w:rsidR="009F7639" w:rsidRPr="00172DF7" w:rsidRDefault="003933F3" w:rsidP="00DD1703">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7FC141C7" w14:textId="4DEAB433" w:rsidR="00B371B9" w:rsidRPr="00172DF7" w:rsidRDefault="005C0C5D" w:rsidP="005C0C5D">
      <w:pPr>
        <w:pStyle w:val="3"/>
        <w:shd w:val="clear" w:color="auto" w:fill="EAEAEA"/>
        <w:spacing w:line="520" w:lineRule="exact"/>
        <w:ind w:leftChars="0" w:left="0"/>
        <w:rPr>
          <w:rFonts w:ascii="BIZ UDPゴシック" w:eastAsia="BIZ UDPゴシック" w:hAnsi="BIZ UDPゴシック" w:cstheme="minorBidi"/>
          <w:color w:val="000000" w:themeColor="text1"/>
          <w:sz w:val="28"/>
          <w:szCs w:val="32"/>
        </w:rPr>
      </w:pPr>
      <w:bookmarkStart w:id="304" w:name="_Toc136607487"/>
      <w:bookmarkStart w:id="305" w:name="_Toc138263770"/>
      <w:bookmarkStart w:id="306" w:name="_Toc152230224"/>
      <w:bookmarkStart w:id="307" w:name="_Toc232976157"/>
      <w:bookmarkStart w:id="308" w:name="_Toc233029414"/>
      <w:bookmarkStart w:id="309" w:name="_Toc233103368"/>
      <w:bookmarkStart w:id="310" w:name="_Toc233106022"/>
      <w:bookmarkStart w:id="311" w:name="_Toc233128316"/>
      <w:bookmarkStart w:id="312" w:name="_Toc233291389"/>
      <w:bookmarkStart w:id="313" w:name="_Toc234248596"/>
      <w:bookmarkStart w:id="314" w:name="_Toc235775703"/>
      <w:bookmarkStart w:id="315" w:name="_Toc236663541"/>
      <w:r w:rsidRPr="00172DF7">
        <w:rPr>
          <w:rFonts w:ascii="BIZ UDPゴシック" w:eastAsia="BIZ UDPゴシック" w:hAnsi="BIZ UDPゴシック" w:cstheme="minorBidi" w:hint="eastAsia"/>
          <w:b/>
          <w:bCs/>
          <w:color w:val="000000" w:themeColor="text1"/>
          <w:sz w:val="28"/>
          <w:szCs w:val="32"/>
        </w:rPr>
        <w:lastRenderedPageBreak/>
        <w:t>重点取組１</w:t>
      </w:r>
      <w:r w:rsidR="00B371B9" w:rsidRPr="00172DF7">
        <w:rPr>
          <w:rFonts w:ascii="BIZ UDPゴシック" w:eastAsia="BIZ UDPゴシック" w:hAnsi="BIZ UDPゴシック" w:cstheme="minorBidi" w:hint="eastAsia"/>
          <w:color w:val="000000" w:themeColor="text1"/>
          <w:sz w:val="28"/>
          <w:szCs w:val="32"/>
        </w:rPr>
        <w:t xml:space="preserve">　</w:t>
      </w:r>
      <w:bookmarkEnd w:id="304"/>
      <w:bookmarkEnd w:id="305"/>
      <w:bookmarkEnd w:id="306"/>
      <w:r w:rsidR="00E7101C" w:rsidRPr="00172DF7">
        <w:rPr>
          <w:rFonts w:ascii="BIZ UDPゴシック" w:eastAsia="BIZ UDPゴシック" w:hAnsi="BIZ UDPゴシック" w:cstheme="minorBidi"/>
          <w:color w:val="000000" w:themeColor="text1"/>
          <w:sz w:val="28"/>
          <w:szCs w:val="32"/>
        </w:rPr>
        <w:t>障害理解の促進・差別解消</w:t>
      </w:r>
      <w:bookmarkEnd w:id="307"/>
      <w:bookmarkEnd w:id="308"/>
      <w:bookmarkEnd w:id="309"/>
      <w:bookmarkEnd w:id="310"/>
      <w:bookmarkEnd w:id="311"/>
      <w:bookmarkEnd w:id="312"/>
      <w:bookmarkEnd w:id="313"/>
      <w:bookmarkEnd w:id="314"/>
      <w:bookmarkEnd w:id="315"/>
    </w:p>
    <w:p w14:paraId="40A3FEF2" w14:textId="3D46323C" w:rsidR="009F7639" w:rsidRPr="00172DF7" w:rsidRDefault="009F7639" w:rsidP="00E841F1">
      <w:pPr>
        <w:widowControl/>
        <w:ind w:firstLineChars="100" w:firstLine="240"/>
        <w:rPr>
          <w:rFonts w:ascii="BIZ UDPゴシック" w:eastAsia="BIZ UDPゴシック" w:hAnsi="BIZ UDPゴシック"/>
          <w:color w:val="000000" w:themeColor="text1"/>
          <w:sz w:val="24"/>
          <w:szCs w:val="28"/>
        </w:rPr>
      </w:pPr>
    </w:p>
    <w:p w14:paraId="1B484CFF" w14:textId="4CE2EB6B" w:rsidR="005C0C5D" w:rsidRPr="00172DF7" w:rsidRDefault="00C803C8" w:rsidP="00C803C8">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【背景・課題】</w:t>
      </w:r>
    </w:p>
    <w:p w14:paraId="03EC1568" w14:textId="476396DF" w:rsidR="00E7101C" w:rsidRPr="00172DF7" w:rsidRDefault="00C803C8" w:rsidP="00E7101C">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w:t>
      </w:r>
      <w:r w:rsidR="00E7101C" w:rsidRPr="00172DF7">
        <w:rPr>
          <w:rFonts w:ascii="BIZ UDPゴシック" w:eastAsia="BIZ UDPゴシック" w:hAnsi="BIZ UDPゴシック" w:hint="eastAsia"/>
          <w:color w:val="000000" w:themeColor="text1"/>
          <w:sz w:val="24"/>
          <w:szCs w:val="28"/>
        </w:rPr>
        <w:t>障害者（児）実態調査では、以下の回答がありました。</w:t>
      </w:r>
    </w:p>
    <w:p w14:paraId="06440081" w14:textId="77777777" w:rsidR="00E7101C" w:rsidRPr="00172DF7" w:rsidRDefault="00E7101C" w:rsidP="00E7101C">
      <w:pPr>
        <w:widowControl/>
        <w:ind w:leftChars="198" w:left="709" w:hangingChars="122" w:hanging="29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①「あなたが希望する暮らしを実現するためには、どのようなことが必要だと思いますか」という問に対し「周囲の人の障害への理解」選択肢の回答数が</w:t>
      </w:r>
      <w:r w:rsidRPr="00172DF7">
        <w:rPr>
          <w:rFonts w:ascii="BIZ UDPゴシック" w:eastAsia="BIZ UDPゴシック" w:hAnsi="BIZ UDPゴシック"/>
          <w:color w:val="000000" w:themeColor="text1"/>
          <w:sz w:val="24"/>
          <w:szCs w:val="28"/>
        </w:rPr>
        <w:t>19.4％で最も多く、特に精神障害、発達障害では、４割近い回答となった。</w:t>
      </w:r>
    </w:p>
    <w:p w14:paraId="4F9E476C" w14:textId="2942E47B" w:rsidR="00E7101C" w:rsidRPr="00172DF7" w:rsidRDefault="00E7101C" w:rsidP="00E7101C">
      <w:pPr>
        <w:widowControl/>
        <w:ind w:leftChars="198" w:left="709" w:hangingChars="122" w:hanging="29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②「障害を理由とする差別や偏見を感じたことがありますか」という問に対し「ある」、「少しある」と回答した方が、</w:t>
      </w:r>
      <w:r w:rsidRPr="00172DF7">
        <w:rPr>
          <w:rFonts w:ascii="BIZ UDPゴシック" w:eastAsia="BIZ UDPゴシック" w:hAnsi="BIZ UDPゴシック"/>
          <w:color w:val="000000" w:themeColor="text1"/>
          <w:sz w:val="24"/>
          <w:szCs w:val="28"/>
        </w:rPr>
        <w:t>29.8％であった。知的障害、発達障害、精神障害では、「ある」、「少しある」が５割を超える回答となった。</w:t>
      </w:r>
    </w:p>
    <w:p w14:paraId="1DA7EBCA" w14:textId="29C45C4B" w:rsidR="00E7101C" w:rsidRPr="00172DF7" w:rsidRDefault="00E7101C" w:rsidP="00E7101C">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自立支援協議会より、地域課題から抽出した目指すべき地域像として、「障害のあるなしに関わらず、互いのことを理解する機会を増やし、互いを認め合い、支え合うことのできる地域づくりを目指す」という意見がありました。</w:t>
      </w:r>
    </w:p>
    <w:p w14:paraId="09860DC8" w14:textId="050383EB" w:rsidR="00C803C8" w:rsidRPr="00172DF7" w:rsidRDefault="00E7101C" w:rsidP="00E7101C">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特性への理解不足や偏見により、日常生活や地域活動等において不利益や生きづらさが生じている状況があります。障害の多様化等が進む中で、相互理解を深め、誰もが安心して暮らせる社会づくりが求められており、障害理解を促進し地域共生社会の実現をめざす施策を更に推進していく必要があります。</w:t>
      </w:r>
    </w:p>
    <w:p w14:paraId="4A8A2447" w14:textId="77777777" w:rsidR="00E7101C" w:rsidRPr="00172DF7" w:rsidRDefault="00E7101C" w:rsidP="00E7101C">
      <w:pPr>
        <w:widowControl/>
        <w:ind w:leftChars="113" w:left="388" w:hangingChars="63" w:hanging="151"/>
        <w:rPr>
          <w:rFonts w:ascii="BIZ UDPゴシック" w:eastAsia="BIZ UDPゴシック" w:hAnsi="BIZ UDPゴシック"/>
          <w:color w:val="000000" w:themeColor="text1"/>
          <w:sz w:val="24"/>
          <w:szCs w:val="28"/>
        </w:rPr>
      </w:pPr>
    </w:p>
    <w:p w14:paraId="1087E8D2" w14:textId="4A070F3A" w:rsidR="00C803C8" w:rsidRPr="00172DF7" w:rsidRDefault="00C803C8" w:rsidP="00C803C8">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【取組の方向性】</w:t>
      </w:r>
    </w:p>
    <w:p w14:paraId="410A2F9C" w14:textId="64C887E0" w:rsidR="00E7101C" w:rsidRPr="00172DF7" w:rsidRDefault="00E7101C" w:rsidP="00E7101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区民及び事業者が、障害、障害者及び障害の社会モデルの考え方に関する知識を培うことにより、障害に対する理解を深め、適切に行動するための周知・啓発の推進</w:t>
      </w:r>
    </w:p>
    <w:p w14:paraId="3ED14DF6" w14:textId="2971D99E" w:rsidR="00E7101C" w:rsidRPr="00172DF7" w:rsidRDefault="00E7101C" w:rsidP="00E7101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障害者等が安心して外出できる環境の整備、地域との交流・つながりの促進</w:t>
      </w:r>
    </w:p>
    <w:p w14:paraId="492215EF" w14:textId="6EF1B1E6" w:rsidR="003933F3" w:rsidRPr="00172DF7" w:rsidRDefault="00E7101C" w:rsidP="00E7101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障害当事者の権利擁護としての差別解消の推進</w:t>
      </w:r>
    </w:p>
    <w:p w14:paraId="27566A1C" w14:textId="77777777" w:rsidR="00E7101C" w:rsidRPr="00172DF7" w:rsidRDefault="00E7101C" w:rsidP="00E7101C">
      <w:pPr>
        <w:widowControl/>
        <w:ind w:firstLineChars="100" w:firstLine="240"/>
        <w:rPr>
          <w:rFonts w:ascii="BIZ UDPゴシック" w:eastAsia="BIZ UDPゴシック" w:hAnsi="BIZ UDPゴシック"/>
          <w:color w:val="000000" w:themeColor="text1"/>
          <w:sz w:val="24"/>
          <w:szCs w:val="28"/>
        </w:rPr>
      </w:pPr>
    </w:p>
    <w:p w14:paraId="547C3F20" w14:textId="5A711559" w:rsidR="003933F3" w:rsidRPr="00172DF7" w:rsidRDefault="003933F3" w:rsidP="003933F3">
      <w:pPr>
        <w:widowControl/>
        <w:ind w:firstLineChars="59" w:firstLine="142"/>
        <w:rPr>
          <w:rFonts w:ascii="BIZ UDPゴシック" w:eastAsia="BIZ UDPゴシック" w:hAnsi="BIZ UDPゴシック"/>
          <w:color w:val="000000" w:themeColor="text1"/>
          <w:w w:val="90"/>
        </w:rPr>
      </w:pPr>
      <w:r w:rsidRPr="00172DF7">
        <w:rPr>
          <w:rFonts w:ascii="BIZ UDPゴシック" w:eastAsia="BIZ UDPゴシック" w:hAnsi="BIZ UDPゴシック" w:hint="eastAsia"/>
          <w:color w:val="000000" w:themeColor="text1"/>
          <w:sz w:val="24"/>
          <w:szCs w:val="28"/>
        </w:rPr>
        <w:t>【関連する施策番号】</w:t>
      </w:r>
      <w:r w:rsidR="00754574" w:rsidRPr="00172DF7">
        <w:rPr>
          <w:rFonts w:ascii="BIZ UDPゴシック" w:eastAsia="BIZ UDPゴシック" w:hAnsi="BIZ UDPゴシック" w:hint="eastAsia"/>
          <w:color w:val="000000" w:themeColor="text1"/>
          <w:sz w:val="24"/>
          <w:szCs w:val="28"/>
        </w:rPr>
        <w:t xml:space="preserve"> </w:t>
      </w:r>
      <w:r w:rsidR="00754574" w:rsidRPr="00172DF7">
        <w:rPr>
          <w:rFonts w:ascii="BIZ UDPゴシック" w:eastAsia="BIZ UDPゴシック" w:hAnsi="BIZ UDPゴシック" w:hint="eastAsia"/>
          <w:color w:val="000000" w:themeColor="text1"/>
        </w:rPr>
        <w:t>※各施策は「第４章 施策の取組」を参照</w:t>
      </w:r>
    </w:p>
    <w:p w14:paraId="511454E2" w14:textId="77777777" w:rsidR="00D50D55" w:rsidRPr="00172DF7" w:rsidRDefault="00D50D55" w:rsidP="00D50D55">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1.地域共生社会の実現に向けた地域づくりの促進</w:t>
      </w:r>
    </w:p>
    <w:p w14:paraId="14094037" w14:textId="4787B4FF" w:rsidR="00D50D55" w:rsidRPr="00172DF7" w:rsidRDefault="00861543" w:rsidP="00D50D55">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５</w:t>
      </w:r>
      <w:r w:rsidR="00D50D55" w:rsidRPr="00172DF7">
        <w:rPr>
          <w:rFonts w:ascii="BIZ UDPゴシック" w:eastAsia="BIZ UDPゴシック" w:hAnsi="BIZ UDPゴシック"/>
          <w:color w:val="000000" w:themeColor="text1"/>
          <w:sz w:val="24"/>
          <w:szCs w:val="28"/>
        </w:rPr>
        <w:t>.小学校と連携した障害理解の促進（手話講師の派遣）</w:t>
      </w:r>
    </w:p>
    <w:p w14:paraId="41F136DA" w14:textId="0225C420" w:rsidR="00D50D55" w:rsidRPr="00172DF7" w:rsidRDefault="00861543" w:rsidP="00861543">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１１</w:t>
      </w:r>
      <w:r w:rsidR="00D50D55" w:rsidRPr="00172DF7">
        <w:rPr>
          <w:rFonts w:ascii="BIZ UDPゴシック" w:eastAsia="BIZ UDPゴシック" w:hAnsi="BIZ UDPゴシック"/>
          <w:color w:val="000000" w:themeColor="text1"/>
          <w:sz w:val="24"/>
          <w:szCs w:val="28"/>
        </w:rPr>
        <w:t>.区職員に対する福祉体験研修等の実施</w:t>
      </w:r>
    </w:p>
    <w:p w14:paraId="5DD21DDD" w14:textId="77777777" w:rsidR="00D50D55" w:rsidRPr="00172DF7" w:rsidRDefault="00D50D55" w:rsidP="00D50D55">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14.障害を理由とする差別の禁止及び合理的配慮の実施に関する普及啓発の推進</w:t>
      </w:r>
    </w:p>
    <w:p w14:paraId="60D08ADD" w14:textId="77777777" w:rsidR="00D50D55" w:rsidRPr="00172DF7" w:rsidRDefault="00D50D55" w:rsidP="00D50D55">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16.障害者虐待防止の推進</w:t>
      </w:r>
    </w:p>
    <w:p w14:paraId="3B6C297C" w14:textId="77777777" w:rsidR="00D50D55" w:rsidRPr="00172DF7" w:rsidRDefault="00D50D55" w:rsidP="00D50D55">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19.成年後見制度の利用促進・支援</w:t>
      </w:r>
    </w:p>
    <w:p w14:paraId="771F0A44" w14:textId="3F8054C9" w:rsidR="00793840" w:rsidRPr="00172DF7" w:rsidRDefault="00D50D55" w:rsidP="00D50D55">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23.権利擁護支援の地域連携ネットワークの強化</w:t>
      </w:r>
    </w:p>
    <w:p w14:paraId="7833DC8E" w14:textId="77777777" w:rsidR="007B7E90" w:rsidRPr="00172DF7" w:rsidRDefault="007B7E90">
      <w:pPr>
        <w:widowControl/>
        <w:jc w:val="left"/>
        <w:rPr>
          <w:rFonts w:ascii="BIZ UDPゴシック" w:eastAsia="BIZ UDPゴシック" w:hAnsi="BIZ UDPゴシック"/>
          <w:b/>
          <w:bCs/>
          <w:color w:val="000000" w:themeColor="text1"/>
          <w:sz w:val="28"/>
          <w:szCs w:val="32"/>
        </w:rPr>
      </w:pPr>
      <w:bookmarkStart w:id="316" w:name="_Toc136607488"/>
      <w:bookmarkStart w:id="317" w:name="_Toc138263771"/>
      <w:bookmarkStart w:id="318" w:name="_Toc152230225"/>
      <w:bookmarkStart w:id="319" w:name="_Toc232976158"/>
      <w:bookmarkStart w:id="320" w:name="_Toc233029415"/>
      <w:bookmarkStart w:id="321" w:name="_Toc233103369"/>
      <w:bookmarkStart w:id="322" w:name="_Toc233106023"/>
      <w:bookmarkStart w:id="323" w:name="_Toc233128317"/>
      <w:bookmarkStart w:id="324" w:name="_Toc233291390"/>
      <w:bookmarkStart w:id="325" w:name="_Toc234248597"/>
      <w:r w:rsidRPr="00172DF7">
        <w:rPr>
          <w:rFonts w:ascii="BIZ UDPゴシック" w:eastAsia="BIZ UDPゴシック" w:hAnsi="BIZ UDPゴシック"/>
          <w:b/>
          <w:bCs/>
          <w:color w:val="000000" w:themeColor="text1"/>
          <w:sz w:val="28"/>
          <w:szCs w:val="32"/>
        </w:rPr>
        <w:br w:type="page"/>
      </w:r>
    </w:p>
    <w:p w14:paraId="6CBAC8F0" w14:textId="03EB62A4" w:rsidR="005C0C5D" w:rsidRPr="00172DF7" w:rsidRDefault="005C0C5D" w:rsidP="005C0C5D">
      <w:pPr>
        <w:pStyle w:val="3"/>
        <w:shd w:val="clear" w:color="auto" w:fill="EAEAEA"/>
        <w:spacing w:line="520" w:lineRule="exact"/>
        <w:ind w:leftChars="0" w:left="0"/>
        <w:rPr>
          <w:rFonts w:ascii="BIZ UDPゴシック" w:eastAsia="BIZ UDPゴシック" w:hAnsi="BIZ UDPゴシック" w:cstheme="minorBidi"/>
          <w:color w:val="000000" w:themeColor="text1"/>
          <w:sz w:val="28"/>
          <w:szCs w:val="32"/>
        </w:rPr>
      </w:pPr>
      <w:bookmarkStart w:id="326" w:name="_Toc235775704"/>
      <w:bookmarkStart w:id="327" w:name="_Toc236663542"/>
      <w:r w:rsidRPr="00172DF7">
        <w:rPr>
          <w:rFonts w:ascii="BIZ UDPゴシック" w:eastAsia="BIZ UDPゴシック" w:hAnsi="BIZ UDPゴシック" w:cstheme="minorBidi" w:hint="eastAsia"/>
          <w:b/>
          <w:bCs/>
          <w:color w:val="000000" w:themeColor="text1"/>
          <w:sz w:val="28"/>
          <w:szCs w:val="32"/>
        </w:rPr>
        <w:lastRenderedPageBreak/>
        <w:t>重点取組２</w:t>
      </w:r>
      <w:r w:rsidRPr="00172DF7">
        <w:rPr>
          <w:rFonts w:ascii="BIZ UDPゴシック" w:eastAsia="BIZ UDPゴシック" w:hAnsi="BIZ UDPゴシック" w:cstheme="minorBidi" w:hint="eastAsia"/>
          <w:color w:val="000000" w:themeColor="text1"/>
          <w:sz w:val="28"/>
          <w:szCs w:val="32"/>
        </w:rPr>
        <w:t xml:space="preserve">　</w:t>
      </w:r>
      <w:bookmarkEnd w:id="316"/>
      <w:bookmarkEnd w:id="317"/>
      <w:bookmarkEnd w:id="318"/>
      <w:r w:rsidR="00E7101C" w:rsidRPr="00172DF7">
        <w:rPr>
          <w:rFonts w:ascii="BIZ UDPゴシック" w:eastAsia="BIZ UDPゴシック" w:hAnsi="BIZ UDPゴシック" w:cstheme="minorBidi"/>
          <w:color w:val="000000" w:themeColor="text1"/>
          <w:sz w:val="28"/>
          <w:szCs w:val="32"/>
        </w:rPr>
        <w:t>精神障害施策の推進</w:t>
      </w:r>
      <w:bookmarkEnd w:id="319"/>
      <w:bookmarkEnd w:id="320"/>
      <w:bookmarkEnd w:id="321"/>
      <w:bookmarkEnd w:id="322"/>
      <w:bookmarkEnd w:id="323"/>
      <w:bookmarkEnd w:id="324"/>
      <w:bookmarkEnd w:id="325"/>
      <w:bookmarkEnd w:id="326"/>
      <w:bookmarkEnd w:id="327"/>
    </w:p>
    <w:p w14:paraId="6EE96196" w14:textId="77777777" w:rsidR="00C803C8" w:rsidRPr="00172DF7" w:rsidRDefault="00C803C8" w:rsidP="00C803C8">
      <w:pPr>
        <w:widowControl/>
        <w:ind w:firstLineChars="100" w:firstLine="240"/>
        <w:rPr>
          <w:rFonts w:ascii="BIZ UDPゴシック" w:eastAsia="BIZ UDPゴシック" w:hAnsi="BIZ UDPゴシック"/>
          <w:color w:val="000000" w:themeColor="text1"/>
          <w:sz w:val="24"/>
          <w:szCs w:val="28"/>
        </w:rPr>
      </w:pPr>
    </w:p>
    <w:p w14:paraId="0A51995A" w14:textId="77777777" w:rsidR="00C803C8" w:rsidRPr="00172DF7" w:rsidRDefault="00C803C8" w:rsidP="00C803C8">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【背景・課題】</w:t>
      </w:r>
    </w:p>
    <w:p w14:paraId="3E32E8F6" w14:textId="70EF4997" w:rsidR="00E7101C" w:rsidRPr="00172DF7" w:rsidRDefault="00C803C8" w:rsidP="00E7101C">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w:t>
      </w:r>
      <w:r w:rsidR="00E7101C" w:rsidRPr="00172DF7">
        <w:rPr>
          <w:rFonts w:ascii="BIZ UDPゴシック" w:eastAsia="BIZ UDPゴシック" w:hAnsi="BIZ UDPゴシック" w:hint="eastAsia"/>
          <w:color w:val="000000" w:themeColor="text1"/>
          <w:sz w:val="24"/>
          <w:szCs w:val="28"/>
        </w:rPr>
        <w:t>国連勧告及び国の基本指針で示す「精神障害にも対応した地域包括ケアシステムの構築」の考え方に基づき、長期入院している区民に対する動機付け支援など地域移行を継続して進める必要があります。</w:t>
      </w:r>
    </w:p>
    <w:p w14:paraId="192511DE" w14:textId="047A8245" w:rsidR="00E7101C" w:rsidRPr="00172DF7" w:rsidRDefault="00E7101C" w:rsidP="00E7101C">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区におけるこれまでの取組みから、複合化・複雑化した問題を抱える方やサービスにつながらない方の中には、精神障害を抱える方が多く潜在しているとみられており、精神障害者や精神保健（メンタルヘルス）上の課題を抱える区民等（以下「当事者」とする。）が必要な支援につながり地域で安心して暮らせるよう施策を推進する必要があります。</w:t>
      </w:r>
    </w:p>
    <w:p w14:paraId="3E2B3D07" w14:textId="75504DE5" w:rsidR="00E7101C" w:rsidRPr="00172DF7" w:rsidRDefault="00E7101C" w:rsidP="00E7101C">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・障害の状態が固定されないという精神障害の特性に対応できる支援体制を充実させる必要があります。</w:t>
      </w:r>
    </w:p>
    <w:p w14:paraId="45D0D3E3" w14:textId="2B4BE32A" w:rsidR="00C803C8" w:rsidRPr="00172DF7" w:rsidRDefault="00E7101C" w:rsidP="00E7101C">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・こころの病気は誰でも罹りうるものである一方、差別や偏見が依然としてあることから、その解消に向けて、当事者の実際の姿や声を施策に反映するなど、当事者やピアサポーターとの協同</w:t>
      </w:r>
      <w:r w:rsidRPr="00172DF7">
        <w:rPr>
          <w:rFonts w:ascii="BIZ UDPゴシック" w:eastAsia="BIZ UDPゴシック" w:hAnsi="BIZ UDPゴシック" w:hint="eastAsia"/>
          <w:color w:val="000000" w:themeColor="text1"/>
          <w:position w:val="8"/>
          <w:sz w:val="20"/>
          <w:szCs w:val="21"/>
        </w:rPr>
        <w:t>*</w:t>
      </w:r>
      <w:r w:rsidRPr="00172DF7">
        <w:rPr>
          <w:rFonts w:ascii="BIZ UDPゴシック" w:eastAsia="BIZ UDPゴシック" w:hAnsi="BIZ UDPゴシック" w:hint="eastAsia"/>
          <w:color w:val="000000" w:themeColor="text1"/>
          <w:sz w:val="24"/>
          <w:szCs w:val="28"/>
        </w:rPr>
        <w:t>を進める必要があります。</w:t>
      </w:r>
    </w:p>
    <w:p w14:paraId="50168F58" w14:textId="77777777" w:rsidR="00E7101C" w:rsidRPr="00172DF7" w:rsidRDefault="00E7101C" w:rsidP="00E7101C">
      <w:pPr>
        <w:widowControl/>
        <w:rPr>
          <w:rFonts w:ascii="BIZ UDPゴシック" w:eastAsia="BIZ UDPゴシック" w:hAnsi="BIZ UDPゴシック"/>
          <w:color w:val="000000" w:themeColor="text1"/>
          <w:sz w:val="24"/>
          <w:szCs w:val="28"/>
        </w:rPr>
      </w:pPr>
    </w:p>
    <w:p w14:paraId="775D8CB8" w14:textId="77777777" w:rsidR="00C803C8" w:rsidRPr="00172DF7" w:rsidRDefault="00C803C8" w:rsidP="00C803C8">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【取組の方向性】</w:t>
      </w:r>
    </w:p>
    <w:p w14:paraId="58A12970" w14:textId="29ECE36C" w:rsidR="00E7101C" w:rsidRPr="00172DF7" w:rsidRDefault="00E7101C" w:rsidP="00E7101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精神科病院の入院者の意向を踏まえた地域移行の着実な推進</w:t>
      </w:r>
    </w:p>
    <w:p w14:paraId="39BF80B6" w14:textId="7FDD7BE0" w:rsidR="00E7101C" w:rsidRPr="00172DF7" w:rsidRDefault="00E7101C" w:rsidP="00E7101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当事者の地域における生活の定着支援の強化</w:t>
      </w:r>
    </w:p>
    <w:p w14:paraId="3B69FA47" w14:textId="2FCAAFAA" w:rsidR="003933F3" w:rsidRPr="00172DF7" w:rsidRDefault="00E7101C" w:rsidP="00E7101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当事者・ピアサポーターとの協同</w:t>
      </w:r>
      <w:r w:rsidRPr="00172DF7">
        <w:rPr>
          <w:rFonts w:ascii="BIZ UDPゴシック" w:eastAsia="BIZ UDPゴシック" w:hAnsi="BIZ UDPゴシック" w:hint="eastAsia"/>
          <w:color w:val="000000" w:themeColor="text1"/>
          <w:position w:val="8"/>
          <w:sz w:val="20"/>
          <w:szCs w:val="21"/>
        </w:rPr>
        <w:t>*</w:t>
      </w:r>
      <w:r w:rsidRPr="00172DF7">
        <w:rPr>
          <w:rFonts w:ascii="BIZ UDPゴシック" w:eastAsia="BIZ UDPゴシック" w:hAnsi="BIZ UDPゴシック" w:hint="eastAsia"/>
          <w:color w:val="000000" w:themeColor="text1"/>
          <w:sz w:val="24"/>
          <w:szCs w:val="28"/>
        </w:rPr>
        <w:t>の推進</w:t>
      </w:r>
    </w:p>
    <w:p w14:paraId="2784D993" w14:textId="709AF1EE" w:rsidR="00490446" w:rsidRPr="00172DF7" w:rsidRDefault="00490446" w:rsidP="00FF4C51">
      <w:pPr>
        <w:widowControl/>
        <w:ind w:left="269" w:firstLineChars="100" w:firstLine="24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hint="eastAsia"/>
          <w:color w:val="000000" w:themeColor="text1"/>
        </w:rPr>
        <w:t>*「協同」は、働く場面に限らず、茶話会や交流などの当事者同士の支え合いも含め、</w:t>
      </w:r>
    </w:p>
    <w:p w14:paraId="27D3075E" w14:textId="7AAA3310" w:rsidR="00490446" w:rsidRPr="00172DF7" w:rsidRDefault="00490446" w:rsidP="00FF4C51">
      <w:pPr>
        <w:widowControl/>
        <w:ind w:firstLineChars="400" w:firstLine="84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当事者・ピアサポーターと共に取組みを進める考えを示すもの。</w:t>
      </w:r>
    </w:p>
    <w:p w14:paraId="1C8CC86F" w14:textId="65CE646F" w:rsidR="00E7101C" w:rsidRPr="00172DF7" w:rsidRDefault="00E7101C" w:rsidP="00E7101C">
      <w:pPr>
        <w:widowControl/>
        <w:ind w:left="269"/>
        <w:rPr>
          <w:rFonts w:ascii="BIZ UDPゴシック" w:eastAsia="BIZ UDPゴシック" w:hAnsi="BIZ UDPゴシック"/>
          <w:color w:val="000000" w:themeColor="text1"/>
          <w:sz w:val="24"/>
          <w:szCs w:val="28"/>
        </w:rPr>
      </w:pPr>
    </w:p>
    <w:p w14:paraId="29E6ED47" w14:textId="0300FFA4" w:rsidR="00490446" w:rsidRPr="00172DF7" w:rsidRDefault="00E7101C" w:rsidP="00490446">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【関連する施策番号】</w:t>
      </w:r>
      <w:r w:rsidR="00754574" w:rsidRPr="00172DF7">
        <w:rPr>
          <w:rFonts w:ascii="BIZ UDPゴシック" w:eastAsia="BIZ UDPゴシック" w:hAnsi="BIZ UDPゴシック" w:hint="eastAsia"/>
          <w:color w:val="000000" w:themeColor="text1"/>
          <w:sz w:val="24"/>
          <w:szCs w:val="28"/>
        </w:rPr>
        <w:t xml:space="preserve"> </w:t>
      </w:r>
      <w:r w:rsidR="00754574" w:rsidRPr="00172DF7">
        <w:rPr>
          <w:rFonts w:ascii="BIZ UDPゴシック" w:eastAsia="BIZ UDPゴシック" w:hAnsi="BIZ UDPゴシック" w:hint="eastAsia"/>
          <w:color w:val="000000" w:themeColor="text1"/>
        </w:rPr>
        <w:t>※各施策は「第４章 施策の取組」を参照</w:t>
      </w:r>
    </w:p>
    <w:p w14:paraId="14284B4F" w14:textId="77777777" w:rsidR="00490446" w:rsidRPr="00172DF7" w:rsidRDefault="00490446" w:rsidP="00490446">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　４．こころの健康づくりや精神障害に対する普及啓発と理解促進</w:t>
      </w:r>
    </w:p>
    <w:p w14:paraId="68DDBF48" w14:textId="3AC4313E" w:rsidR="00490446" w:rsidRPr="00172DF7" w:rsidRDefault="00490446" w:rsidP="00490446">
      <w:pPr>
        <w:widowControl/>
        <w:ind w:firstLineChars="59" w:firstLine="142"/>
        <w:rPr>
          <w:rFonts w:ascii="BIZ UDPゴシック" w:eastAsia="BIZ UDPゴシック" w:hAnsi="BIZ UDPゴシック"/>
          <w:color w:val="000000" w:themeColor="text1"/>
          <w:w w:val="90"/>
        </w:rPr>
      </w:pPr>
      <w:r w:rsidRPr="00172DF7">
        <w:rPr>
          <w:rFonts w:ascii="BIZ UDPゴシック" w:eastAsia="BIZ UDPゴシック" w:hAnsi="BIZ UDPゴシック" w:hint="eastAsia"/>
          <w:color w:val="000000" w:themeColor="text1"/>
          <w:sz w:val="24"/>
          <w:szCs w:val="28"/>
        </w:rPr>
        <w:t xml:space="preserve">　２</w:t>
      </w:r>
      <w:r w:rsidR="00F5652B" w:rsidRPr="00172DF7">
        <w:rPr>
          <w:rFonts w:ascii="BIZ UDPゴシック" w:eastAsia="BIZ UDPゴシック" w:hAnsi="BIZ UDPゴシック" w:hint="eastAsia"/>
          <w:color w:val="000000" w:themeColor="text1"/>
          <w:sz w:val="24"/>
          <w:szCs w:val="28"/>
        </w:rPr>
        <w:t>9</w:t>
      </w:r>
      <w:r w:rsidRPr="00172DF7">
        <w:rPr>
          <w:rFonts w:ascii="BIZ UDPゴシック" w:eastAsia="BIZ UDPゴシック" w:hAnsi="BIZ UDPゴシック" w:hint="eastAsia"/>
          <w:color w:val="000000" w:themeColor="text1"/>
          <w:sz w:val="24"/>
          <w:szCs w:val="28"/>
        </w:rPr>
        <w:t>．体験の機会・場の充実</w:t>
      </w:r>
    </w:p>
    <w:p w14:paraId="1E002618" w14:textId="462B54AA" w:rsidR="00490446" w:rsidRPr="00172DF7" w:rsidRDefault="00490446" w:rsidP="00490446">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3</w:t>
      </w:r>
      <w:r w:rsidR="00F5652B" w:rsidRPr="00172DF7">
        <w:rPr>
          <w:rFonts w:ascii="BIZ UDPゴシック" w:eastAsia="BIZ UDPゴシック" w:hAnsi="BIZ UDPゴシック" w:hint="eastAsia"/>
          <w:color w:val="000000" w:themeColor="text1"/>
          <w:sz w:val="24"/>
          <w:szCs w:val="28"/>
        </w:rPr>
        <w:t>6</w:t>
      </w:r>
      <w:r w:rsidRPr="00172DF7">
        <w:rPr>
          <w:rFonts w:ascii="BIZ UDPゴシック" w:eastAsia="BIZ UDPゴシック" w:hAnsi="BIZ UDPゴシック"/>
          <w:color w:val="000000" w:themeColor="text1"/>
          <w:sz w:val="24"/>
          <w:szCs w:val="28"/>
        </w:rPr>
        <w:t>.精神障害当事者・ピアサポーターとの協同、活躍の機会の拡充</w:t>
      </w:r>
    </w:p>
    <w:p w14:paraId="06C220A4" w14:textId="6A3F90AE" w:rsidR="00490446" w:rsidRPr="00172DF7" w:rsidRDefault="00490446" w:rsidP="00490446">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4</w:t>
      </w:r>
      <w:r w:rsidR="00F5652B" w:rsidRPr="00172DF7">
        <w:rPr>
          <w:rFonts w:ascii="BIZ UDPゴシック" w:eastAsia="BIZ UDPゴシック" w:hAnsi="BIZ UDPゴシック" w:hint="eastAsia"/>
          <w:color w:val="000000" w:themeColor="text1"/>
          <w:sz w:val="24"/>
          <w:szCs w:val="28"/>
        </w:rPr>
        <w:t>2</w:t>
      </w:r>
      <w:r w:rsidRPr="00172DF7">
        <w:rPr>
          <w:rFonts w:ascii="BIZ UDPゴシック" w:eastAsia="BIZ UDPゴシック" w:hAnsi="BIZ UDPゴシック"/>
          <w:color w:val="000000" w:themeColor="text1"/>
          <w:sz w:val="24"/>
          <w:szCs w:val="28"/>
        </w:rPr>
        <w:t>.「精神障害者等支援連絡協議会」の運営</w:t>
      </w:r>
    </w:p>
    <w:p w14:paraId="606AF6B6" w14:textId="0E922899" w:rsidR="00490446" w:rsidRPr="00172DF7" w:rsidRDefault="00490446" w:rsidP="00490446">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４</w:t>
      </w:r>
      <w:r w:rsidR="00F5652B" w:rsidRPr="00172DF7">
        <w:rPr>
          <w:rFonts w:ascii="BIZ UDPゴシック" w:eastAsia="BIZ UDPゴシック" w:hAnsi="BIZ UDPゴシック" w:hint="eastAsia"/>
          <w:color w:val="000000" w:themeColor="text1"/>
          <w:sz w:val="24"/>
          <w:szCs w:val="28"/>
        </w:rPr>
        <w:t>3</w:t>
      </w:r>
      <w:r w:rsidRPr="00172DF7">
        <w:rPr>
          <w:rFonts w:ascii="BIZ UDPゴシック" w:eastAsia="BIZ UDPゴシック" w:hAnsi="BIZ UDPゴシック" w:hint="eastAsia"/>
          <w:color w:val="000000" w:themeColor="text1"/>
          <w:sz w:val="24"/>
          <w:szCs w:val="28"/>
        </w:rPr>
        <w:t>．未治療や治療中断、精神症状の不安定な区民への訪問支援</w:t>
      </w:r>
    </w:p>
    <w:p w14:paraId="02879ABC" w14:textId="704440B9" w:rsidR="00490446" w:rsidRPr="00172DF7" w:rsidRDefault="00490446" w:rsidP="00490446">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４</w:t>
      </w:r>
      <w:r w:rsidR="00F5652B" w:rsidRPr="00172DF7">
        <w:rPr>
          <w:rFonts w:ascii="BIZ UDPゴシック" w:eastAsia="BIZ UDPゴシック" w:hAnsi="BIZ UDPゴシック" w:hint="eastAsia"/>
          <w:color w:val="000000" w:themeColor="text1"/>
          <w:sz w:val="24"/>
          <w:szCs w:val="28"/>
        </w:rPr>
        <w:t>4</w:t>
      </w:r>
      <w:r w:rsidRPr="00172DF7">
        <w:rPr>
          <w:rFonts w:ascii="BIZ UDPゴシック" w:eastAsia="BIZ UDPゴシック" w:hAnsi="BIZ UDPゴシック" w:hint="eastAsia"/>
          <w:color w:val="000000" w:themeColor="text1"/>
          <w:sz w:val="24"/>
          <w:szCs w:val="28"/>
        </w:rPr>
        <w:t>．精神科病院に長期入院している区民への訪問支援</w:t>
      </w:r>
    </w:p>
    <w:p w14:paraId="2747C004" w14:textId="4C091057" w:rsidR="00490446" w:rsidRPr="00172DF7" w:rsidRDefault="00490446" w:rsidP="00490446">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7</w:t>
      </w:r>
      <w:r w:rsidR="00F5652B" w:rsidRPr="00172DF7">
        <w:rPr>
          <w:rFonts w:ascii="BIZ UDPゴシック" w:eastAsia="BIZ UDPゴシック" w:hAnsi="BIZ UDPゴシック" w:hint="eastAsia"/>
          <w:color w:val="000000" w:themeColor="text1"/>
          <w:sz w:val="24"/>
          <w:szCs w:val="28"/>
        </w:rPr>
        <w:t>5</w:t>
      </w:r>
      <w:r w:rsidRPr="00172DF7">
        <w:rPr>
          <w:rFonts w:ascii="BIZ UDPゴシック" w:eastAsia="BIZ UDPゴシック" w:hAnsi="BIZ UDPゴシック"/>
          <w:color w:val="000000" w:themeColor="text1"/>
          <w:sz w:val="24"/>
          <w:szCs w:val="28"/>
        </w:rPr>
        <w:t>.精神障害者の居住支援の推進</w:t>
      </w:r>
    </w:p>
    <w:p w14:paraId="069E2942" w14:textId="211BF775" w:rsidR="00490446" w:rsidRPr="00172DF7" w:rsidRDefault="00490446" w:rsidP="00490446">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7</w:t>
      </w:r>
      <w:r w:rsidR="00F5652B" w:rsidRPr="00172DF7">
        <w:rPr>
          <w:rFonts w:ascii="BIZ UDPゴシック" w:eastAsia="BIZ UDPゴシック" w:hAnsi="BIZ UDPゴシック" w:hint="eastAsia"/>
          <w:color w:val="000000" w:themeColor="text1"/>
          <w:sz w:val="24"/>
          <w:szCs w:val="28"/>
        </w:rPr>
        <w:t>6</w:t>
      </w:r>
      <w:r w:rsidRPr="00172DF7">
        <w:rPr>
          <w:rFonts w:ascii="BIZ UDPゴシック" w:eastAsia="BIZ UDPゴシック" w:hAnsi="BIZ UDPゴシック"/>
          <w:color w:val="000000" w:themeColor="text1"/>
          <w:sz w:val="24"/>
          <w:szCs w:val="28"/>
        </w:rPr>
        <w:t>.地域移行及び定着を支える支援体制の充実</w:t>
      </w:r>
    </w:p>
    <w:p w14:paraId="7CA17E3F" w14:textId="6056A04F" w:rsidR="00490446" w:rsidRPr="00172DF7" w:rsidRDefault="00490446" w:rsidP="00490446">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８</w:t>
      </w:r>
      <w:r w:rsidR="00F5652B" w:rsidRPr="00172DF7">
        <w:rPr>
          <w:rFonts w:ascii="BIZ UDPゴシック" w:eastAsia="BIZ UDPゴシック" w:hAnsi="BIZ UDPゴシック" w:hint="eastAsia"/>
          <w:color w:val="000000" w:themeColor="text1"/>
          <w:sz w:val="24"/>
          <w:szCs w:val="28"/>
        </w:rPr>
        <w:t>1</w:t>
      </w:r>
      <w:r w:rsidRPr="00172DF7">
        <w:rPr>
          <w:rFonts w:ascii="BIZ UDPゴシック" w:eastAsia="BIZ UDPゴシック" w:hAnsi="BIZ UDPゴシック" w:hint="eastAsia"/>
          <w:color w:val="000000" w:themeColor="text1"/>
          <w:sz w:val="24"/>
          <w:szCs w:val="28"/>
        </w:rPr>
        <w:t>．生活指導(デイケアの充実</w:t>
      </w:r>
      <w:r w:rsidRPr="00172DF7">
        <w:rPr>
          <w:rFonts w:ascii="BIZ UDPゴシック" w:eastAsia="BIZ UDPゴシック" w:hAnsi="BIZ UDPゴシック"/>
          <w:color w:val="000000" w:themeColor="text1"/>
          <w:sz w:val="24"/>
          <w:szCs w:val="28"/>
        </w:rPr>
        <w:t>)</w:t>
      </w:r>
    </w:p>
    <w:p w14:paraId="5A753CB5" w14:textId="18A18A2C" w:rsidR="00490446" w:rsidRPr="00172DF7" w:rsidRDefault="00490446" w:rsidP="00490446">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12</w:t>
      </w:r>
      <w:r w:rsidR="00F5652B" w:rsidRPr="00172DF7">
        <w:rPr>
          <w:rFonts w:ascii="BIZ UDPゴシック" w:eastAsia="BIZ UDPゴシック" w:hAnsi="BIZ UDPゴシック" w:hint="eastAsia"/>
          <w:color w:val="000000" w:themeColor="text1"/>
          <w:sz w:val="24"/>
          <w:szCs w:val="28"/>
        </w:rPr>
        <w:t>2</w:t>
      </w:r>
      <w:r w:rsidRPr="00172DF7">
        <w:rPr>
          <w:rFonts w:ascii="BIZ UDPゴシック" w:eastAsia="BIZ UDPゴシック" w:hAnsi="BIZ UDPゴシック"/>
          <w:color w:val="000000" w:themeColor="text1"/>
          <w:sz w:val="24"/>
          <w:szCs w:val="28"/>
        </w:rPr>
        <w:t>.こころの相談事業の充実</w:t>
      </w:r>
    </w:p>
    <w:p w14:paraId="5EA6D57A" w14:textId="622D292B" w:rsidR="00490446" w:rsidRPr="00172DF7" w:rsidRDefault="00490446" w:rsidP="00490446">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12</w:t>
      </w:r>
      <w:r w:rsidR="00F5652B" w:rsidRPr="00172DF7">
        <w:rPr>
          <w:rFonts w:ascii="BIZ UDPゴシック" w:eastAsia="BIZ UDPゴシック" w:hAnsi="BIZ UDPゴシック" w:hint="eastAsia"/>
          <w:color w:val="000000" w:themeColor="text1"/>
          <w:sz w:val="24"/>
          <w:szCs w:val="28"/>
        </w:rPr>
        <w:t>3</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当事者によるこころの電話相談</w:t>
      </w:r>
      <w:r w:rsidRPr="00172DF7">
        <w:rPr>
          <w:rFonts w:ascii="BIZ UDPゴシック" w:eastAsia="BIZ UDPゴシック" w:hAnsi="BIZ UDPゴシック" w:hint="eastAsia"/>
          <w:color w:val="000000" w:themeColor="text1"/>
          <w:sz w:val="24"/>
          <w:szCs w:val="28"/>
        </w:rPr>
        <w:t xml:space="preserve">　　</w:t>
      </w:r>
    </w:p>
    <w:p w14:paraId="76E07EE8" w14:textId="56A8BABD" w:rsidR="00E7101C" w:rsidRPr="00172DF7" w:rsidRDefault="00490446" w:rsidP="00490446">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１２</w:t>
      </w:r>
      <w:r w:rsidR="00F5652B" w:rsidRPr="00172DF7">
        <w:rPr>
          <w:rFonts w:ascii="BIZ UDPゴシック" w:eastAsia="BIZ UDPゴシック" w:hAnsi="BIZ UDPゴシック" w:hint="eastAsia"/>
          <w:color w:val="000000" w:themeColor="text1"/>
          <w:sz w:val="24"/>
          <w:szCs w:val="28"/>
        </w:rPr>
        <w:t>7</w:t>
      </w:r>
      <w:r w:rsidRPr="00172DF7">
        <w:rPr>
          <w:rFonts w:ascii="BIZ UDPゴシック" w:eastAsia="BIZ UDPゴシック" w:hAnsi="BIZ UDPゴシック" w:hint="eastAsia"/>
          <w:color w:val="000000" w:themeColor="text1"/>
          <w:sz w:val="24"/>
          <w:szCs w:val="28"/>
        </w:rPr>
        <w:t>．精神障害当事者の家族支援の充実</w:t>
      </w:r>
    </w:p>
    <w:p w14:paraId="3622C2DD" w14:textId="52735F7F" w:rsidR="00C803C8" w:rsidRPr="00172DF7" w:rsidRDefault="00C803C8" w:rsidP="00DD1703">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2E1BA54E" w14:textId="77777777" w:rsidR="00FF4C51" w:rsidRPr="00172DF7" w:rsidRDefault="00FF4C51" w:rsidP="00FF4C51">
      <w:pPr>
        <w:pStyle w:val="3"/>
        <w:shd w:val="clear" w:color="auto" w:fill="EAEAEA"/>
        <w:spacing w:line="520" w:lineRule="exact"/>
        <w:ind w:leftChars="0" w:left="0"/>
        <w:rPr>
          <w:rFonts w:ascii="BIZ UDPゴシック" w:eastAsia="BIZ UDPゴシック" w:hAnsi="BIZ UDPゴシック" w:cstheme="minorBidi"/>
          <w:color w:val="000000" w:themeColor="text1"/>
          <w:sz w:val="28"/>
          <w:szCs w:val="32"/>
        </w:rPr>
      </w:pPr>
      <w:r w:rsidRPr="00172DF7">
        <w:rPr>
          <w:rFonts w:ascii="BIZ UDPゴシック" w:eastAsia="BIZ UDPゴシック" w:hAnsi="BIZ UDPゴシック" w:cstheme="minorBidi" w:hint="eastAsia"/>
          <w:b/>
          <w:bCs/>
          <w:color w:val="000000" w:themeColor="text1"/>
          <w:sz w:val="28"/>
          <w:szCs w:val="32"/>
        </w:rPr>
        <w:lastRenderedPageBreak/>
        <w:t>重点取組３</w:t>
      </w:r>
      <w:r w:rsidRPr="00172DF7">
        <w:rPr>
          <w:rFonts w:ascii="BIZ UDPゴシック" w:eastAsia="BIZ UDPゴシック" w:hAnsi="BIZ UDPゴシック" w:cstheme="minorBidi" w:hint="eastAsia"/>
          <w:color w:val="000000" w:themeColor="text1"/>
          <w:sz w:val="28"/>
          <w:szCs w:val="32"/>
        </w:rPr>
        <w:t xml:space="preserve">　</w:t>
      </w:r>
      <w:r w:rsidRPr="00172DF7">
        <w:rPr>
          <w:rFonts w:ascii="BIZ UDPゴシック" w:eastAsia="BIZ UDPゴシック" w:hAnsi="BIZ UDPゴシック" w:cstheme="minorBidi"/>
          <w:color w:val="000000" w:themeColor="text1"/>
          <w:sz w:val="28"/>
          <w:szCs w:val="32"/>
        </w:rPr>
        <w:t>高次脳機能障害施策の充実</w:t>
      </w:r>
    </w:p>
    <w:p w14:paraId="75A16571" w14:textId="77777777" w:rsidR="00FF4C51" w:rsidRPr="00172DF7" w:rsidRDefault="00FF4C51" w:rsidP="00FF4C51">
      <w:pPr>
        <w:widowControl/>
        <w:ind w:firstLineChars="100" w:firstLine="240"/>
        <w:rPr>
          <w:rFonts w:ascii="BIZ UDPゴシック" w:eastAsia="BIZ UDPゴシック" w:hAnsi="BIZ UDPゴシック"/>
          <w:color w:val="000000" w:themeColor="text1"/>
          <w:sz w:val="24"/>
          <w:szCs w:val="28"/>
        </w:rPr>
      </w:pPr>
    </w:p>
    <w:p w14:paraId="4BBDA486" w14:textId="77777777" w:rsidR="00FF4C51" w:rsidRPr="00172DF7" w:rsidRDefault="00FF4C51" w:rsidP="00FF4C51">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【背景・課題】</w:t>
      </w:r>
    </w:p>
    <w:p w14:paraId="455D87EA" w14:textId="77777777" w:rsidR="00FF4C51" w:rsidRPr="00172DF7" w:rsidRDefault="00FF4C51" w:rsidP="00FF4C51">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令和８年４月に高次脳機能障害者支援法が施行され、地方公共団体には、高次脳機能障害者に対する支援</w:t>
      </w:r>
      <w:r w:rsidRPr="00172DF7">
        <w:rPr>
          <w:rFonts w:ascii="BIZ UDPゴシック" w:eastAsia="BIZ UDPゴシック" w:hAnsi="BIZ UDPゴシック" w:hint="eastAsia"/>
          <w:color w:val="000000" w:themeColor="text1"/>
          <w:sz w:val="24"/>
          <w:szCs w:val="28"/>
        </w:rPr>
        <w:t>に関する施策を主体的かつ計画的に進めることが求められています。</w:t>
      </w:r>
    </w:p>
    <w:p w14:paraId="3033F0AE" w14:textId="77777777" w:rsidR="00FF4C51" w:rsidRPr="00172DF7" w:rsidRDefault="00FF4C51" w:rsidP="00FF4C51">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・「世田谷区高次脳機能障害者支援における基本的な考え方」を踏まえ、支援体制の充実を図る必要があります。</w:t>
      </w:r>
    </w:p>
    <w:p w14:paraId="53A5006D" w14:textId="77777777" w:rsidR="00FF4C51" w:rsidRPr="00172DF7" w:rsidRDefault="00FF4C51" w:rsidP="00FF4C51">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高次脳機能障害は、</w:t>
      </w:r>
      <w:r w:rsidRPr="00172DF7">
        <w:rPr>
          <w:rFonts w:ascii="BIZ UDPゴシック" w:eastAsia="BIZ UDPゴシック" w:hAnsi="BIZ UDPゴシック" w:hint="eastAsia"/>
          <w:color w:val="000000" w:themeColor="text1"/>
          <w:sz w:val="24"/>
          <w:szCs w:val="28"/>
        </w:rPr>
        <w:t>当事者</w:t>
      </w:r>
      <w:r w:rsidRPr="00172DF7">
        <w:rPr>
          <w:rFonts w:ascii="BIZ UDPゴシック" w:eastAsia="BIZ UDPゴシック" w:hAnsi="BIZ UDPゴシック"/>
          <w:color w:val="000000" w:themeColor="text1"/>
          <w:sz w:val="24"/>
          <w:szCs w:val="28"/>
        </w:rPr>
        <w:t>・家族が障害を理解し、必要な支援につながるまでに時間を要する場合があるこ</w:t>
      </w:r>
      <w:r w:rsidRPr="00172DF7">
        <w:rPr>
          <w:rFonts w:ascii="BIZ UDPゴシック" w:eastAsia="BIZ UDPゴシック" w:hAnsi="BIZ UDPゴシック" w:hint="eastAsia"/>
          <w:color w:val="000000" w:themeColor="text1"/>
          <w:sz w:val="24"/>
          <w:szCs w:val="28"/>
        </w:rPr>
        <w:t>とから、周知・啓発や早期に支援につながる仕組みが必要です。</w:t>
      </w:r>
    </w:p>
    <w:p w14:paraId="7C0E3ECB" w14:textId="77777777" w:rsidR="00FF4C51" w:rsidRPr="00172DF7" w:rsidRDefault="00FF4C51" w:rsidP="00FF4C51">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高次脳機能障害の困り感は生活全般に及ぶことから、相談支援・医療・福祉・就労</w:t>
      </w:r>
      <w:r w:rsidRPr="00172DF7">
        <w:rPr>
          <w:rFonts w:ascii="BIZ UDPゴシック" w:eastAsia="BIZ UDPゴシック" w:hAnsi="BIZ UDPゴシック" w:hint="eastAsia"/>
          <w:color w:val="000000" w:themeColor="text1"/>
          <w:sz w:val="24"/>
          <w:szCs w:val="28"/>
        </w:rPr>
        <w:t>・教育</w:t>
      </w:r>
      <w:r w:rsidRPr="00172DF7">
        <w:rPr>
          <w:rFonts w:ascii="BIZ UDPゴシック" w:eastAsia="BIZ UDPゴシック" w:hAnsi="BIZ UDPゴシック"/>
          <w:color w:val="000000" w:themeColor="text1"/>
          <w:sz w:val="24"/>
          <w:szCs w:val="28"/>
        </w:rPr>
        <w:t>など多様な支援機関の</w:t>
      </w:r>
      <w:r w:rsidRPr="00172DF7">
        <w:rPr>
          <w:rFonts w:ascii="BIZ UDPゴシック" w:eastAsia="BIZ UDPゴシック" w:hAnsi="BIZ UDPゴシック" w:hint="eastAsia"/>
          <w:color w:val="000000" w:themeColor="text1"/>
          <w:sz w:val="24"/>
          <w:szCs w:val="28"/>
        </w:rPr>
        <w:t>連携が課題となっています。</w:t>
      </w:r>
    </w:p>
    <w:p w14:paraId="498BF2D9" w14:textId="77777777" w:rsidR="00FF4C51" w:rsidRPr="00172DF7" w:rsidRDefault="00FF4C51" w:rsidP="00FF4C51">
      <w:pPr>
        <w:widowControl/>
        <w:ind w:leftChars="113" w:left="388" w:hangingChars="63" w:hanging="151"/>
        <w:rPr>
          <w:rFonts w:ascii="BIZ UDPゴシック" w:eastAsia="BIZ UDPゴシック" w:hAnsi="BIZ UDPゴシック"/>
          <w:color w:val="000000" w:themeColor="text1"/>
          <w:sz w:val="24"/>
          <w:szCs w:val="28"/>
        </w:rPr>
      </w:pPr>
    </w:p>
    <w:p w14:paraId="18F0477A" w14:textId="77777777" w:rsidR="00FF4C51" w:rsidRPr="00172DF7" w:rsidRDefault="00FF4C51" w:rsidP="00FF4C51">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【取組の方向性】</w:t>
      </w:r>
    </w:p>
    <w:p w14:paraId="54F2C239" w14:textId="77777777" w:rsidR="00FF4C51" w:rsidRPr="00172DF7" w:rsidRDefault="00FF4C51" w:rsidP="00FF4C5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必要な支援につながる相談支援体制の充実</w:t>
      </w:r>
    </w:p>
    <w:p w14:paraId="0011F9AD" w14:textId="77777777" w:rsidR="00FF4C51" w:rsidRPr="00172DF7" w:rsidRDefault="00FF4C51" w:rsidP="00FF4C5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社会参加に向けた支援の充実</w:t>
      </w:r>
    </w:p>
    <w:p w14:paraId="4CA403B7" w14:textId="77777777" w:rsidR="00FF4C51" w:rsidRPr="00172DF7" w:rsidRDefault="00FF4C51" w:rsidP="00FF4C5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家族への支援の充実</w:t>
      </w:r>
    </w:p>
    <w:p w14:paraId="4B2F6137" w14:textId="77777777" w:rsidR="00FF4C51" w:rsidRPr="00172DF7" w:rsidRDefault="00FF4C51" w:rsidP="00FF4C5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地域社会における理解啓発の促進</w:t>
      </w:r>
    </w:p>
    <w:p w14:paraId="73B16B5F" w14:textId="77777777" w:rsidR="00FF4C51" w:rsidRPr="00172DF7" w:rsidRDefault="00FF4C51" w:rsidP="00FF4C5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地域の支援機関における支援力の向上</w:t>
      </w:r>
    </w:p>
    <w:p w14:paraId="78710708" w14:textId="77777777" w:rsidR="00FF4C51" w:rsidRPr="00172DF7" w:rsidRDefault="00FF4C51" w:rsidP="00FF4C51">
      <w:pPr>
        <w:widowControl/>
        <w:ind w:left="269"/>
        <w:rPr>
          <w:rFonts w:ascii="BIZ UDPゴシック" w:eastAsia="BIZ UDPゴシック" w:hAnsi="BIZ UDPゴシック"/>
          <w:color w:val="000000" w:themeColor="text1"/>
          <w:sz w:val="24"/>
          <w:szCs w:val="28"/>
        </w:rPr>
      </w:pPr>
    </w:p>
    <w:p w14:paraId="2327B0EC" w14:textId="5DDBB235" w:rsidR="00FF4C51" w:rsidRPr="00172DF7" w:rsidRDefault="00FF4C51" w:rsidP="00FF4C51">
      <w:pPr>
        <w:widowControl/>
        <w:ind w:firstLineChars="59" w:firstLine="142"/>
        <w:rPr>
          <w:rFonts w:ascii="BIZ UDPゴシック" w:eastAsia="BIZ UDPゴシック" w:hAnsi="BIZ UDPゴシック"/>
          <w:color w:val="000000" w:themeColor="text1"/>
          <w:w w:val="90"/>
        </w:rPr>
      </w:pPr>
      <w:r w:rsidRPr="00172DF7">
        <w:rPr>
          <w:rFonts w:ascii="BIZ UDPゴシック" w:eastAsia="BIZ UDPゴシック" w:hAnsi="BIZ UDPゴシック" w:hint="eastAsia"/>
          <w:color w:val="000000" w:themeColor="text1"/>
          <w:sz w:val="24"/>
          <w:szCs w:val="28"/>
        </w:rPr>
        <w:t>【関連する施策番号】</w:t>
      </w:r>
      <w:r w:rsidR="00754574" w:rsidRPr="00172DF7">
        <w:rPr>
          <w:rFonts w:ascii="BIZ UDPゴシック" w:eastAsia="BIZ UDPゴシック" w:hAnsi="BIZ UDPゴシック" w:hint="eastAsia"/>
          <w:color w:val="000000" w:themeColor="text1"/>
          <w:sz w:val="24"/>
          <w:szCs w:val="28"/>
        </w:rPr>
        <w:t xml:space="preserve"> </w:t>
      </w:r>
      <w:r w:rsidR="00754574" w:rsidRPr="00172DF7">
        <w:rPr>
          <w:rFonts w:ascii="BIZ UDPゴシック" w:eastAsia="BIZ UDPゴシック" w:hAnsi="BIZ UDPゴシック" w:hint="eastAsia"/>
          <w:color w:val="000000" w:themeColor="text1"/>
        </w:rPr>
        <w:t>※各施策は「第４章 施策の取組」を参照</w:t>
      </w:r>
      <w:r w:rsidRPr="00172DF7">
        <w:rPr>
          <w:rFonts w:ascii="BIZ UDPゴシック" w:eastAsia="BIZ UDPゴシック" w:hAnsi="BIZ UDPゴシック" w:hint="eastAsia"/>
          <w:color w:val="000000" w:themeColor="text1"/>
          <w:sz w:val="24"/>
          <w:szCs w:val="28"/>
        </w:rPr>
        <w:t xml:space="preserve">　</w:t>
      </w:r>
    </w:p>
    <w:p w14:paraId="44BB20AE" w14:textId="77777777" w:rsidR="00FF4C51" w:rsidRPr="00172DF7" w:rsidRDefault="00FF4C51" w:rsidP="00FF4C51">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１３</w:t>
      </w:r>
      <w:r w:rsidRPr="00172DF7">
        <w:rPr>
          <w:rFonts w:ascii="BIZ UDPゴシック" w:eastAsia="BIZ UDPゴシック" w:hAnsi="BIZ UDPゴシック"/>
          <w:color w:val="000000" w:themeColor="text1"/>
          <w:sz w:val="24"/>
          <w:szCs w:val="28"/>
        </w:rPr>
        <w:t>.「高次脳機能障害」の普及啓発と理解促進</w:t>
      </w:r>
    </w:p>
    <w:p w14:paraId="59E18FF9" w14:textId="645F4304" w:rsidR="00FF4C51" w:rsidRPr="00172DF7" w:rsidRDefault="00FF4C51" w:rsidP="00FF4C51">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3</w:t>
      </w:r>
      <w:r w:rsidR="002506CA" w:rsidRPr="00172DF7">
        <w:rPr>
          <w:rFonts w:ascii="BIZ UDPゴシック" w:eastAsia="BIZ UDPゴシック" w:hAnsi="BIZ UDPゴシック" w:hint="eastAsia"/>
          <w:color w:val="000000" w:themeColor="text1"/>
          <w:sz w:val="24"/>
          <w:szCs w:val="28"/>
        </w:rPr>
        <w:t>7</w:t>
      </w:r>
      <w:r w:rsidRPr="00172DF7">
        <w:rPr>
          <w:rFonts w:ascii="BIZ UDPゴシック" w:eastAsia="BIZ UDPゴシック" w:hAnsi="BIZ UDPゴシック"/>
          <w:color w:val="000000" w:themeColor="text1"/>
          <w:sz w:val="24"/>
          <w:szCs w:val="28"/>
        </w:rPr>
        <w:t>.失語症のある</w:t>
      </w:r>
      <w:r w:rsidRPr="00172DF7">
        <w:rPr>
          <w:rFonts w:ascii="BIZ UDPゴシック" w:eastAsia="BIZ UDPゴシック" w:hAnsi="BIZ UDPゴシック" w:hint="eastAsia"/>
          <w:color w:val="000000" w:themeColor="text1"/>
          <w:sz w:val="24"/>
          <w:szCs w:val="28"/>
        </w:rPr>
        <w:t>方</w:t>
      </w:r>
      <w:r w:rsidRPr="00172DF7">
        <w:rPr>
          <w:rFonts w:ascii="BIZ UDPゴシック" w:eastAsia="BIZ UDPゴシック" w:hAnsi="BIZ UDPゴシック"/>
          <w:color w:val="000000" w:themeColor="text1"/>
          <w:sz w:val="24"/>
          <w:szCs w:val="28"/>
        </w:rPr>
        <w:t>への支援</w:t>
      </w:r>
    </w:p>
    <w:p w14:paraId="3D5D185A" w14:textId="1023FBD7" w:rsidR="00FF4C51" w:rsidRPr="00172DF7" w:rsidRDefault="00FF4C51" w:rsidP="00FF4C51">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3</w:t>
      </w:r>
      <w:r w:rsidR="002506CA" w:rsidRPr="00172DF7">
        <w:rPr>
          <w:rFonts w:ascii="BIZ UDPゴシック" w:eastAsia="BIZ UDPゴシック" w:hAnsi="BIZ UDPゴシック" w:hint="eastAsia"/>
          <w:color w:val="000000" w:themeColor="text1"/>
          <w:sz w:val="24"/>
          <w:szCs w:val="28"/>
        </w:rPr>
        <w:t>8</w:t>
      </w:r>
      <w:r w:rsidRPr="00172DF7">
        <w:rPr>
          <w:rFonts w:ascii="BIZ UDPゴシック" w:eastAsia="BIZ UDPゴシック" w:hAnsi="BIZ UDPゴシック"/>
          <w:color w:val="000000" w:themeColor="text1"/>
          <w:sz w:val="24"/>
          <w:szCs w:val="28"/>
        </w:rPr>
        <w:t>.高次脳機能障害のある方の当事者活動等への側面的支援</w:t>
      </w:r>
    </w:p>
    <w:p w14:paraId="377C06D1" w14:textId="29A5D81E" w:rsidR="00FF4C51" w:rsidRPr="00172DF7" w:rsidRDefault="00FF4C51" w:rsidP="00FF4C51">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４</w:t>
      </w:r>
      <w:r w:rsidR="002506CA" w:rsidRPr="00172DF7">
        <w:rPr>
          <w:rFonts w:ascii="BIZ UDPゴシック" w:eastAsia="BIZ UDPゴシック" w:hAnsi="BIZ UDPゴシック" w:hint="eastAsia"/>
          <w:color w:val="000000" w:themeColor="text1"/>
          <w:sz w:val="24"/>
          <w:szCs w:val="28"/>
        </w:rPr>
        <w:t>9</w:t>
      </w:r>
      <w:r w:rsidRPr="00172DF7">
        <w:rPr>
          <w:rFonts w:ascii="BIZ UDPゴシック" w:eastAsia="BIZ UDPゴシック" w:hAnsi="BIZ UDPゴシック"/>
          <w:color w:val="000000" w:themeColor="text1"/>
          <w:sz w:val="24"/>
          <w:szCs w:val="28"/>
        </w:rPr>
        <w:t>.高次脳機能障害のある方への連携した支援</w:t>
      </w:r>
    </w:p>
    <w:p w14:paraId="2C1E5CC3" w14:textId="4D4EEA30" w:rsidR="00FF4C51" w:rsidRPr="00172DF7" w:rsidRDefault="00FF4C51" w:rsidP="00FF4C51">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９</w:t>
      </w:r>
      <w:r w:rsidR="002506CA" w:rsidRPr="00172DF7">
        <w:rPr>
          <w:rFonts w:ascii="BIZ UDPゴシック" w:eastAsia="BIZ UDPゴシック" w:hAnsi="BIZ UDPゴシック" w:hint="eastAsia"/>
          <w:color w:val="000000" w:themeColor="text1"/>
          <w:sz w:val="24"/>
          <w:szCs w:val="28"/>
        </w:rPr>
        <w:t>7</w:t>
      </w:r>
      <w:r w:rsidRPr="00172DF7">
        <w:rPr>
          <w:rFonts w:ascii="BIZ UDPゴシック" w:eastAsia="BIZ UDPゴシック" w:hAnsi="BIZ UDPゴシック"/>
          <w:color w:val="000000" w:themeColor="text1"/>
          <w:sz w:val="24"/>
          <w:szCs w:val="28"/>
        </w:rPr>
        <w:t>.機能訓練・生活訓練の実施</w:t>
      </w:r>
    </w:p>
    <w:p w14:paraId="23D980B4" w14:textId="778B0505" w:rsidR="00FF4C51" w:rsidRPr="00172DF7" w:rsidRDefault="00FF4C51" w:rsidP="00FF4C51">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９</w:t>
      </w:r>
      <w:r w:rsidR="002506CA" w:rsidRPr="00172DF7">
        <w:rPr>
          <w:rFonts w:ascii="BIZ UDPゴシック" w:eastAsia="BIZ UDPゴシック" w:hAnsi="BIZ UDPゴシック" w:hint="eastAsia"/>
          <w:color w:val="000000" w:themeColor="text1"/>
          <w:sz w:val="24"/>
          <w:szCs w:val="28"/>
        </w:rPr>
        <w:t>8</w:t>
      </w:r>
      <w:r w:rsidRPr="00172DF7">
        <w:rPr>
          <w:rFonts w:ascii="BIZ UDPゴシック" w:eastAsia="BIZ UDPゴシック" w:hAnsi="BIZ UDPゴシック"/>
          <w:color w:val="000000" w:themeColor="text1"/>
          <w:sz w:val="24"/>
          <w:szCs w:val="28"/>
        </w:rPr>
        <w:t>.高次脳機能障害のある方のゆるやかな社会参加の機会の確保</w:t>
      </w:r>
    </w:p>
    <w:p w14:paraId="6A2B4764" w14:textId="343BD4F1" w:rsidR="00FF4C51" w:rsidRPr="00172DF7" w:rsidRDefault="00FF4C51" w:rsidP="00FF4C51">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11</w:t>
      </w:r>
      <w:r w:rsidR="002506CA" w:rsidRPr="00172DF7">
        <w:rPr>
          <w:rFonts w:ascii="BIZ UDPゴシック" w:eastAsia="BIZ UDPゴシック" w:hAnsi="BIZ UDPゴシック" w:hint="eastAsia"/>
          <w:color w:val="000000" w:themeColor="text1"/>
          <w:sz w:val="24"/>
          <w:szCs w:val="28"/>
        </w:rPr>
        <w:t>2</w:t>
      </w:r>
      <w:r w:rsidRPr="00172DF7">
        <w:rPr>
          <w:rFonts w:ascii="BIZ UDPゴシック" w:eastAsia="BIZ UDPゴシック" w:hAnsi="BIZ UDPゴシック"/>
          <w:color w:val="000000" w:themeColor="text1"/>
          <w:sz w:val="24"/>
          <w:szCs w:val="28"/>
        </w:rPr>
        <w:t>.高次脳機能障害のある方への相談支援の充実</w:t>
      </w:r>
    </w:p>
    <w:p w14:paraId="195EA48B" w14:textId="16FF4BB0" w:rsidR="00FF4C51" w:rsidRPr="00172DF7" w:rsidRDefault="00FF4C51" w:rsidP="00FF4C51">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w:t>
      </w:r>
      <w:r w:rsidRPr="00172DF7">
        <w:rPr>
          <w:rFonts w:ascii="BIZ UDPゴシック" w:eastAsia="BIZ UDPゴシック" w:hAnsi="BIZ UDPゴシック" w:hint="eastAsia"/>
          <w:color w:val="000000" w:themeColor="text1"/>
          <w:sz w:val="24"/>
          <w:szCs w:val="28"/>
        </w:rPr>
        <w:t>３</w:t>
      </w:r>
      <w:r w:rsidR="002506CA" w:rsidRPr="00172DF7">
        <w:rPr>
          <w:rFonts w:ascii="BIZ UDPゴシック" w:eastAsia="BIZ UDPゴシック" w:hAnsi="BIZ UDPゴシック" w:hint="eastAsia"/>
          <w:color w:val="000000" w:themeColor="text1"/>
          <w:sz w:val="24"/>
          <w:szCs w:val="28"/>
        </w:rPr>
        <w:t>1</w:t>
      </w:r>
      <w:r w:rsidRPr="00172DF7">
        <w:rPr>
          <w:rFonts w:ascii="BIZ UDPゴシック" w:eastAsia="BIZ UDPゴシック" w:hAnsi="BIZ UDPゴシック"/>
          <w:color w:val="000000" w:themeColor="text1"/>
          <w:sz w:val="24"/>
          <w:szCs w:val="28"/>
        </w:rPr>
        <w:t>.高次脳機能障害のある方の家族への支援</w:t>
      </w:r>
    </w:p>
    <w:p w14:paraId="5EDB1A79" w14:textId="475E0B3A" w:rsidR="00FF4C51" w:rsidRPr="00172DF7" w:rsidRDefault="00FF4C51" w:rsidP="00FF4C51">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w:t>
      </w:r>
      <w:r w:rsidRPr="00172DF7">
        <w:rPr>
          <w:rFonts w:ascii="BIZ UDPゴシック" w:eastAsia="BIZ UDPゴシック" w:hAnsi="BIZ UDPゴシック" w:hint="eastAsia"/>
          <w:color w:val="000000" w:themeColor="text1"/>
          <w:sz w:val="24"/>
          <w:szCs w:val="28"/>
        </w:rPr>
        <w:t>４</w:t>
      </w:r>
      <w:r w:rsidR="002506CA" w:rsidRPr="00172DF7">
        <w:rPr>
          <w:rFonts w:ascii="BIZ UDPゴシック" w:eastAsia="BIZ UDPゴシック" w:hAnsi="BIZ UDPゴシック" w:hint="eastAsia"/>
          <w:color w:val="000000" w:themeColor="text1"/>
          <w:sz w:val="24"/>
          <w:szCs w:val="28"/>
        </w:rPr>
        <w:t>4</w:t>
      </w:r>
      <w:r w:rsidRPr="00172DF7">
        <w:rPr>
          <w:rFonts w:ascii="BIZ UDPゴシック" w:eastAsia="BIZ UDPゴシック" w:hAnsi="BIZ UDPゴシック"/>
          <w:color w:val="000000" w:themeColor="text1"/>
          <w:sz w:val="24"/>
          <w:szCs w:val="28"/>
        </w:rPr>
        <w:t>.高次脳機能障害のある方を支援する地域の支援機関への後方支援</w:t>
      </w:r>
    </w:p>
    <w:p w14:paraId="169373B8" w14:textId="77777777" w:rsidR="00FF4C51" w:rsidRPr="00172DF7" w:rsidRDefault="00FF4C51" w:rsidP="00FF4C51">
      <w:pPr>
        <w:widowControl/>
        <w:ind w:leftChars="135" w:left="283"/>
        <w:rPr>
          <w:rFonts w:ascii="BIZ UDPゴシック" w:eastAsia="BIZ UDPゴシック" w:hAnsi="BIZ UDPゴシック"/>
          <w:color w:val="000000" w:themeColor="text1"/>
          <w:sz w:val="24"/>
          <w:szCs w:val="28"/>
        </w:rPr>
      </w:pPr>
    </w:p>
    <w:p w14:paraId="565B526F" w14:textId="77777777" w:rsidR="00FF4C51" w:rsidRPr="00172DF7" w:rsidRDefault="00FF4C51" w:rsidP="00DD1703">
      <w:pPr>
        <w:widowControl/>
        <w:jc w:val="left"/>
        <w:rPr>
          <w:rFonts w:ascii="BIZ UDPゴシック" w:eastAsia="BIZ UDPゴシック" w:hAnsi="BIZ UDPゴシック"/>
          <w:color w:val="000000" w:themeColor="text1"/>
          <w:sz w:val="24"/>
          <w:szCs w:val="28"/>
        </w:rPr>
      </w:pPr>
    </w:p>
    <w:p w14:paraId="318A1C43" w14:textId="77777777" w:rsidR="00FF4C51" w:rsidRPr="00172DF7" w:rsidRDefault="00FF4C51" w:rsidP="00DD1703">
      <w:pPr>
        <w:widowControl/>
        <w:jc w:val="left"/>
        <w:rPr>
          <w:rFonts w:ascii="BIZ UDPゴシック" w:eastAsia="BIZ UDPゴシック" w:hAnsi="BIZ UDPゴシック"/>
          <w:color w:val="000000" w:themeColor="text1"/>
          <w:sz w:val="24"/>
          <w:szCs w:val="28"/>
        </w:rPr>
      </w:pPr>
    </w:p>
    <w:p w14:paraId="19FC782C" w14:textId="77777777" w:rsidR="00FF4C51" w:rsidRPr="00172DF7" w:rsidRDefault="00FF4C51" w:rsidP="00DD1703">
      <w:pPr>
        <w:widowControl/>
        <w:jc w:val="left"/>
        <w:rPr>
          <w:rFonts w:ascii="BIZ UDPゴシック" w:eastAsia="BIZ UDPゴシック" w:hAnsi="BIZ UDPゴシック"/>
          <w:color w:val="000000" w:themeColor="text1"/>
          <w:sz w:val="24"/>
          <w:szCs w:val="28"/>
        </w:rPr>
      </w:pPr>
    </w:p>
    <w:p w14:paraId="2CC92E84" w14:textId="77777777" w:rsidR="00FF4C51" w:rsidRPr="00172DF7" w:rsidRDefault="00FF4C51" w:rsidP="00DD1703">
      <w:pPr>
        <w:widowControl/>
        <w:jc w:val="left"/>
        <w:rPr>
          <w:rFonts w:ascii="BIZ UDPゴシック" w:eastAsia="BIZ UDPゴシック" w:hAnsi="BIZ UDPゴシック"/>
          <w:color w:val="000000" w:themeColor="text1"/>
          <w:sz w:val="24"/>
          <w:szCs w:val="28"/>
        </w:rPr>
      </w:pPr>
    </w:p>
    <w:p w14:paraId="585066A1" w14:textId="77777777" w:rsidR="00FF4C51" w:rsidRPr="00172DF7" w:rsidRDefault="00FF4C51" w:rsidP="00DD1703">
      <w:pPr>
        <w:widowControl/>
        <w:jc w:val="left"/>
        <w:rPr>
          <w:rFonts w:ascii="BIZ UDPゴシック" w:eastAsia="BIZ UDPゴシック" w:hAnsi="BIZ UDPゴシック"/>
          <w:color w:val="000000" w:themeColor="text1"/>
          <w:sz w:val="24"/>
          <w:szCs w:val="28"/>
        </w:rPr>
      </w:pPr>
    </w:p>
    <w:p w14:paraId="6D8CFBB6" w14:textId="77777777" w:rsidR="00FF4C51" w:rsidRPr="00172DF7" w:rsidRDefault="00FF4C51" w:rsidP="00DD1703">
      <w:pPr>
        <w:widowControl/>
        <w:jc w:val="left"/>
        <w:rPr>
          <w:rFonts w:ascii="BIZ UDPゴシック" w:eastAsia="BIZ UDPゴシック" w:hAnsi="BIZ UDPゴシック"/>
          <w:color w:val="000000" w:themeColor="text1"/>
          <w:sz w:val="24"/>
          <w:szCs w:val="28"/>
        </w:rPr>
      </w:pPr>
    </w:p>
    <w:p w14:paraId="6119EE7E" w14:textId="6C9B5340" w:rsidR="005C0C5D" w:rsidRPr="00172DF7" w:rsidRDefault="005C0C5D" w:rsidP="005C0C5D">
      <w:pPr>
        <w:pStyle w:val="3"/>
        <w:shd w:val="clear" w:color="auto" w:fill="EAEAEA"/>
        <w:spacing w:line="520" w:lineRule="exact"/>
        <w:ind w:leftChars="0" w:left="0"/>
        <w:rPr>
          <w:rFonts w:ascii="BIZ UDPゴシック" w:eastAsia="BIZ UDPゴシック" w:hAnsi="BIZ UDPゴシック" w:cstheme="minorBidi"/>
          <w:color w:val="000000" w:themeColor="text1"/>
          <w:sz w:val="28"/>
          <w:szCs w:val="32"/>
        </w:rPr>
      </w:pPr>
      <w:bookmarkStart w:id="328" w:name="_Toc136607490"/>
      <w:bookmarkStart w:id="329" w:name="_Toc138263773"/>
      <w:bookmarkStart w:id="330" w:name="_Toc152230227"/>
      <w:bookmarkStart w:id="331" w:name="_Toc232976160"/>
      <w:bookmarkStart w:id="332" w:name="_Toc233029417"/>
      <w:bookmarkStart w:id="333" w:name="_Toc233103371"/>
      <w:bookmarkStart w:id="334" w:name="_Toc233106025"/>
      <w:bookmarkStart w:id="335" w:name="_Toc233128319"/>
      <w:bookmarkStart w:id="336" w:name="_Toc233291392"/>
      <w:bookmarkStart w:id="337" w:name="_Toc234248599"/>
      <w:bookmarkStart w:id="338" w:name="_Toc235775706"/>
      <w:bookmarkStart w:id="339" w:name="_Toc236663544"/>
      <w:r w:rsidRPr="00172DF7">
        <w:rPr>
          <w:rFonts w:ascii="BIZ UDPゴシック" w:eastAsia="BIZ UDPゴシック" w:hAnsi="BIZ UDPゴシック" w:cstheme="minorBidi" w:hint="eastAsia"/>
          <w:b/>
          <w:bCs/>
          <w:color w:val="000000" w:themeColor="text1"/>
          <w:sz w:val="28"/>
          <w:szCs w:val="32"/>
        </w:rPr>
        <w:lastRenderedPageBreak/>
        <w:t>重点取組４</w:t>
      </w:r>
      <w:r w:rsidRPr="00172DF7">
        <w:rPr>
          <w:rFonts w:ascii="BIZ UDPゴシック" w:eastAsia="BIZ UDPゴシック" w:hAnsi="BIZ UDPゴシック" w:cstheme="minorBidi" w:hint="eastAsia"/>
          <w:color w:val="000000" w:themeColor="text1"/>
          <w:sz w:val="28"/>
          <w:szCs w:val="32"/>
        </w:rPr>
        <w:t xml:space="preserve">　</w:t>
      </w:r>
      <w:bookmarkEnd w:id="328"/>
      <w:bookmarkEnd w:id="329"/>
      <w:bookmarkEnd w:id="330"/>
      <w:r w:rsidR="000811B1" w:rsidRPr="00172DF7">
        <w:rPr>
          <w:rFonts w:ascii="BIZ UDPゴシック" w:eastAsia="BIZ UDPゴシック" w:hAnsi="BIZ UDPゴシック" w:cstheme="minorBidi"/>
          <w:color w:val="000000" w:themeColor="text1"/>
          <w:sz w:val="28"/>
          <w:szCs w:val="32"/>
        </w:rPr>
        <w:t>医療的ケア児・者の支援</w:t>
      </w:r>
      <w:bookmarkEnd w:id="331"/>
      <w:bookmarkEnd w:id="332"/>
      <w:bookmarkEnd w:id="333"/>
      <w:bookmarkEnd w:id="334"/>
      <w:bookmarkEnd w:id="335"/>
      <w:bookmarkEnd w:id="336"/>
      <w:bookmarkEnd w:id="337"/>
      <w:bookmarkEnd w:id="338"/>
      <w:bookmarkEnd w:id="339"/>
    </w:p>
    <w:p w14:paraId="1D698D55" w14:textId="77777777" w:rsidR="00C803C8" w:rsidRPr="00172DF7" w:rsidRDefault="00C803C8" w:rsidP="00C803C8">
      <w:pPr>
        <w:widowControl/>
        <w:ind w:firstLineChars="100" w:firstLine="240"/>
        <w:rPr>
          <w:rFonts w:ascii="BIZ UDPゴシック" w:eastAsia="BIZ UDPゴシック" w:hAnsi="BIZ UDPゴシック"/>
          <w:color w:val="000000" w:themeColor="text1"/>
          <w:sz w:val="24"/>
          <w:szCs w:val="28"/>
        </w:rPr>
      </w:pPr>
    </w:p>
    <w:p w14:paraId="755FC706" w14:textId="77777777" w:rsidR="00C803C8" w:rsidRPr="00172DF7" w:rsidRDefault="00C803C8" w:rsidP="00C803C8">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【背景・課題】</w:t>
      </w:r>
    </w:p>
    <w:p w14:paraId="6F8366C1" w14:textId="28959841" w:rsidR="000811B1" w:rsidRPr="00172DF7" w:rsidRDefault="000811B1" w:rsidP="000811B1">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・医療的ケア児・者</w:t>
      </w:r>
      <w:r w:rsidR="001071A1" w:rsidRPr="00172DF7">
        <w:rPr>
          <w:rFonts w:ascii="BIZ UDPゴシック" w:eastAsia="BIZ UDPゴシック" w:hAnsi="BIZ UDPゴシック" w:hint="eastAsia"/>
          <w:color w:val="000000" w:themeColor="text1"/>
          <w:position w:val="8"/>
          <w:sz w:val="20"/>
          <w:szCs w:val="21"/>
        </w:rPr>
        <w:t>*</w:t>
      </w:r>
      <w:r w:rsidRPr="00172DF7">
        <w:rPr>
          <w:rFonts w:ascii="BIZ UDPゴシック" w:eastAsia="BIZ UDPゴシック" w:hAnsi="BIZ UDPゴシック" w:hint="eastAsia"/>
          <w:color w:val="000000" w:themeColor="text1"/>
          <w:sz w:val="24"/>
          <w:szCs w:val="28"/>
        </w:rPr>
        <w:t>が成長や心身状況の変化に応じて、必要な支援やサービスを継続して選択・利用できるよう、医療的ケア相談支援センターを核とした専門人材の育成・連携体制を充実させる必要があります。</w:t>
      </w:r>
    </w:p>
    <w:p w14:paraId="5ABE1F3A" w14:textId="185AC65A" w:rsidR="000811B1" w:rsidRPr="00172DF7" w:rsidRDefault="000811B1" w:rsidP="000811B1">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・医療的ケア児・者が、地域の一員として様々な活動に安心して参加し、他の人とともに学び・遊び・</w:t>
      </w:r>
      <w:r w:rsidR="002767AC" w:rsidRPr="00172DF7">
        <w:rPr>
          <w:rFonts w:ascii="BIZ UDPゴシック" w:eastAsia="BIZ UDPゴシック" w:hAnsi="BIZ UDPゴシック" w:hint="eastAsia"/>
          <w:color w:val="000000" w:themeColor="text1"/>
          <w:sz w:val="24"/>
          <w:szCs w:val="28"/>
        </w:rPr>
        <w:t>働き・</w:t>
      </w:r>
      <w:r w:rsidRPr="00172DF7">
        <w:rPr>
          <w:rFonts w:ascii="BIZ UDPゴシック" w:eastAsia="BIZ UDPゴシック" w:hAnsi="BIZ UDPゴシック" w:hint="eastAsia"/>
          <w:color w:val="000000" w:themeColor="text1"/>
          <w:sz w:val="24"/>
          <w:szCs w:val="28"/>
        </w:rPr>
        <w:t>関わりながら当たり前の生活を送ることができるよう、環境整備及び支援体制の充実が求められています。</w:t>
      </w:r>
    </w:p>
    <w:p w14:paraId="62858B5B" w14:textId="5B6C831A" w:rsidR="000811B1" w:rsidRPr="00172DF7" w:rsidRDefault="000811B1" w:rsidP="000811B1">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・医療的ケア児・者を支えるきょうだいを含む家族の身体的・精神的負担を軽減するため、実態やニーズに即した相談支援やレスパイトなどのサービス拡充が必要となります。</w:t>
      </w:r>
    </w:p>
    <w:p w14:paraId="0DCE68C4" w14:textId="26CA39AA" w:rsidR="000811B1" w:rsidRPr="00172DF7" w:rsidRDefault="000811B1" w:rsidP="000811B1">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・保育園、学校、生活介護事業所などにおいて、医療的ケアに対応可能な施設・サービスを、量・質の両面からさらに充実させる必要があります。</w:t>
      </w:r>
    </w:p>
    <w:p w14:paraId="76632684" w14:textId="7A059676" w:rsidR="00C803C8" w:rsidRPr="00172DF7" w:rsidRDefault="000811B1" w:rsidP="000811B1">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・医療・福祉・保育・教育等の関係機関が平時から連携し、災害時においても安心して在宅避難を継続できるよう、地域の支援体制や互助の仕組み、顔の見える関係づくりを進める必要があります。</w:t>
      </w:r>
    </w:p>
    <w:p w14:paraId="516D727D" w14:textId="77777777" w:rsidR="00C803C8" w:rsidRPr="00172DF7" w:rsidRDefault="00C803C8" w:rsidP="00C803C8">
      <w:pPr>
        <w:widowControl/>
        <w:ind w:firstLineChars="100" w:firstLine="240"/>
        <w:rPr>
          <w:rFonts w:ascii="BIZ UDPゴシック" w:eastAsia="BIZ UDPゴシック" w:hAnsi="BIZ UDPゴシック"/>
          <w:color w:val="000000" w:themeColor="text1"/>
          <w:sz w:val="24"/>
          <w:szCs w:val="28"/>
        </w:rPr>
      </w:pPr>
    </w:p>
    <w:p w14:paraId="6ECE08C3" w14:textId="77777777" w:rsidR="00C803C8" w:rsidRPr="00172DF7" w:rsidRDefault="00C803C8" w:rsidP="00C803C8">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【取組の方向性】</w:t>
      </w:r>
    </w:p>
    <w:p w14:paraId="10744C98" w14:textId="274BFDAC" w:rsidR="000811B1" w:rsidRPr="00172DF7" w:rsidRDefault="000811B1" w:rsidP="000811B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ライフステージに応じた切れ目のない支援体制の確保</w:t>
      </w:r>
    </w:p>
    <w:p w14:paraId="58AB1F4F" w14:textId="294F8820" w:rsidR="000811B1" w:rsidRPr="00172DF7" w:rsidRDefault="000811B1" w:rsidP="000811B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地域社会での多様な参加と体験を実現できる機会の創出</w:t>
      </w:r>
    </w:p>
    <w:p w14:paraId="37DD0D77" w14:textId="6B2608E4" w:rsidR="000811B1" w:rsidRPr="00172DF7" w:rsidRDefault="000811B1" w:rsidP="000811B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医療的ケア児・者を支えるきょうだいを含む家族への包括的支援とレスパイトの充実</w:t>
      </w:r>
    </w:p>
    <w:p w14:paraId="365A5A0F" w14:textId="2D3007CB" w:rsidR="000811B1" w:rsidRPr="00172DF7" w:rsidRDefault="000811B1" w:rsidP="000811B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医療的ケアに対応できる社会資源の量・質の拡充</w:t>
      </w:r>
    </w:p>
    <w:p w14:paraId="71331B7F" w14:textId="26A7BF0E" w:rsidR="00C803C8" w:rsidRPr="00172DF7" w:rsidRDefault="000811B1" w:rsidP="000811B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関係機関の連携強化と災害時も含めた支援体制づくり</w:t>
      </w:r>
    </w:p>
    <w:p w14:paraId="50B2BE50" w14:textId="77777777" w:rsidR="00C803C8" w:rsidRPr="00172DF7" w:rsidRDefault="00C803C8" w:rsidP="00C803C8">
      <w:pPr>
        <w:widowControl/>
        <w:ind w:firstLineChars="100" w:firstLine="240"/>
        <w:rPr>
          <w:rFonts w:ascii="BIZ UDPゴシック" w:eastAsia="BIZ UDPゴシック" w:hAnsi="BIZ UDPゴシック"/>
          <w:color w:val="000000" w:themeColor="text1"/>
          <w:sz w:val="24"/>
          <w:szCs w:val="28"/>
        </w:rPr>
      </w:pPr>
    </w:p>
    <w:p w14:paraId="60892864" w14:textId="7924A2D8" w:rsidR="00E7101C" w:rsidRPr="00172DF7" w:rsidRDefault="00E7101C" w:rsidP="00E7101C">
      <w:pPr>
        <w:widowControl/>
        <w:ind w:firstLineChars="59" w:firstLine="142"/>
        <w:rPr>
          <w:rFonts w:ascii="BIZ UDPゴシック" w:eastAsia="BIZ UDPゴシック" w:hAnsi="BIZ UDPゴシック"/>
          <w:color w:val="000000" w:themeColor="text1"/>
          <w:w w:val="90"/>
        </w:rPr>
      </w:pPr>
      <w:r w:rsidRPr="00172DF7">
        <w:rPr>
          <w:rFonts w:ascii="BIZ UDPゴシック" w:eastAsia="BIZ UDPゴシック" w:hAnsi="BIZ UDPゴシック" w:hint="eastAsia"/>
          <w:color w:val="000000" w:themeColor="text1"/>
          <w:sz w:val="24"/>
          <w:szCs w:val="28"/>
        </w:rPr>
        <w:t xml:space="preserve">【関連する施策番号】　</w:t>
      </w:r>
      <w:r w:rsidR="00011CBB" w:rsidRPr="00172DF7">
        <w:rPr>
          <w:rFonts w:ascii="BIZ UDPゴシック" w:eastAsia="BIZ UDPゴシック" w:hAnsi="BIZ UDPゴシック" w:hint="eastAsia"/>
          <w:color w:val="000000" w:themeColor="text1"/>
        </w:rPr>
        <w:t>※各施策は「第４章 施策の取組」を参照</w:t>
      </w:r>
    </w:p>
    <w:p w14:paraId="41221DF5" w14:textId="27E225C6" w:rsidR="00D50D55" w:rsidRPr="00172DF7" w:rsidRDefault="00D50D55" w:rsidP="00D50D55">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4</w:t>
      </w:r>
      <w:r w:rsidR="002132BD" w:rsidRPr="00172DF7">
        <w:rPr>
          <w:rFonts w:ascii="BIZ UDPゴシック" w:eastAsia="BIZ UDPゴシック" w:hAnsi="BIZ UDPゴシック" w:hint="eastAsia"/>
          <w:color w:val="000000" w:themeColor="text1"/>
          <w:sz w:val="24"/>
          <w:szCs w:val="28"/>
        </w:rPr>
        <w:t>1</w:t>
      </w:r>
      <w:r w:rsidRPr="00172DF7">
        <w:rPr>
          <w:rFonts w:ascii="BIZ UDPゴシック" w:eastAsia="BIZ UDPゴシック" w:hAnsi="BIZ UDPゴシック"/>
          <w:color w:val="000000" w:themeColor="text1"/>
          <w:sz w:val="24"/>
          <w:szCs w:val="28"/>
        </w:rPr>
        <w:t>.医療的ケア連絡協議会の運営</w:t>
      </w:r>
    </w:p>
    <w:p w14:paraId="54E42262" w14:textId="25414E88" w:rsidR="00D50D55" w:rsidRPr="00172DF7" w:rsidRDefault="00D50D55" w:rsidP="00D50D55">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6</w:t>
      </w:r>
      <w:r w:rsidR="002132BD" w:rsidRPr="00172DF7">
        <w:rPr>
          <w:rFonts w:ascii="BIZ UDPゴシック" w:eastAsia="BIZ UDPゴシック" w:hAnsi="BIZ UDPゴシック" w:hint="eastAsia"/>
          <w:color w:val="000000" w:themeColor="text1"/>
          <w:sz w:val="24"/>
          <w:szCs w:val="28"/>
        </w:rPr>
        <w:t>6</w:t>
      </w:r>
      <w:r w:rsidRPr="00172DF7">
        <w:rPr>
          <w:rFonts w:ascii="BIZ UDPゴシック" w:eastAsia="BIZ UDPゴシック" w:hAnsi="BIZ UDPゴシック"/>
          <w:color w:val="000000" w:themeColor="text1"/>
          <w:sz w:val="24"/>
          <w:szCs w:val="28"/>
        </w:rPr>
        <w:t>.医療的ケア児・者と家族の生活を支える支援体制の充実</w:t>
      </w:r>
    </w:p>
    <w:p w14:paraId="4F07F666" w14:textId="0B572BA0" w:rsidR="00D50D55" w:rsidRPr="00172DF7" w:rsidRDefault="00D50D55" w:rsidP="00D50D55">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11</w:t>
      </w:r>
      <w:r w:rsidR="002132BD" w:rsidRPr="00172DF7">
        <w:rPr>
          <w:rFonts w:ascii="BIZ UDPゴシック" w:eastAsia="BIZ UDPゴシック" w:hAnsi="BIZ UDPゴシック" w:hint="eastAsia"/>
          <w:color w:val="000000" w:themeColor="text1"/>
          <w:sz w:val="24"/>
          <w:szCs w:val="28"/>
        </w:rPr>
        <w:t>1</w:t>
      </w:r>
      <w:r w:rsidRPr="00172DF7">
        <w:rPr>
          <w:rFonts w:ascii="BIZ UDPゴシック" w:eastAsia="BIZ UDPゴシック" w:hAnsi="BIZ UDPゴシック"/>
          <w:color w:val="000000" w:themeColor="text1"/>
          <w:sz w:val="24"/>
          <w:szCs w:val="28"/>
        </w:rPr>
        <w:t>.医療的ケア相談支援センターHi・</w:t>
      </w:r>
      <w:proofErr w:type="spellStart"/>
      <w:r w:rsidRPr="00172DF7">
        <w:rPr>
          <w:rFonts w:ascii="BIZ UDPゴシック" w:eastAsia="BIZ UDPゴシック" w:hAnsi="BIZ UDPゴシック"/>
          <w:color w:val="000000" w:themeColor="text1"/>
          <w:sz w:val="24"/>
          <w:szCs w:val="28"/>
        </w:rPr>
        <w:t>na</w:t>
      </w:r>
      <w:proofErr w:type="spellEnd"/>
      <w:r w:rsidRPr="00172DF7">
        <w:rPr>
          <w:rFonts w:ascii="BIZ UDPゴシック" w:eastAsia="BIZ UDPゴシック" w:hAnsi="BIZ UDPゴシック"/>
          <w:color w:val="000000" w:themeColor="text1"/>
          <w:sz w:val="24"/>
          <w:szCs w:val="28"/>
        </w:rPr>
        <w:t>・taにおける医療的ケア児・者の支援</w:t>
      </w:r>
    </w:p>
    <w:p w14:paraId="7F847700" w14:textId="420C4DD5" w:rsidR="00D50D55" w:rsidRPr="00172DF7" w:rsidRDefault="00D50D55" w:rsidP="00D50D55">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12</w:t>
      </w:r>
      <w:r w:rsidR="002132BD" w:rsidRPr="00172DF7">
        <w:rPr>
          <w:rFonts w:ascii="BIZ UDPゴシック" w:eastAsia="BIZ UDPゴシック" w:hAnsi="BIZ UDPゴシック" w:hint="eastAsia"/>
          <w:color w:val="000000" w:themeColor="text1"/>
          <w:sz w:val="24"/>
          <w:szCs w:val="28"/>
        </w:rPr>
        <w:t>6</w:t>
      </w:r>
      <w:r w:rsidRPr="00172DF7">
        <w:rPr>
          <w:rFonts w:ascii="BIZ UDPゴシック" w:eastAsia="BIZ UDPゴシック" w:hAnsi="BIZ UDPゴシック"/>
          <w:color w:val="000000" w:themeColor="text1"/>
          <w:sz w:val="24"/>
          <w:szCs w:val="28"/>
        </w:rPr>
        <w:t>.医療的ケア児・者の保護者・家族のレスパイト</w:t>
      </w:r>
    </w:p>
    <w:p w14:paraId="5DF528C5" w14:textId="0085F9A3" w:rsidR="00026E2F" w:rsidRPr="00172DF7" w:rsidRDefault="00D50D55" w:rsidP="00D50D55">
      <w:pPr>
        <w:widowControl/>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13</w:t>
      </w:r>
      <w:r w:rsidR="002132BD" w:rsidRPr="00172DF7">
        <w:rPr>
          <w:rFonts w:ascii="BIZ UDPゴシック" w:eastAsia="BIZ UDPゴシック" w:hAnsi="BIZ UDPゴシック" w:hint="eastAsia"/>
          <w:color w:val="000000" w:themeColor="text1"/>
          <w:sz w:val="24"/>
          <w:szCs w:val="28"/>
        </w:rPr>
        <w:t>6</w:t>
      </w:r>
      <w:r w:rsidRPr="00172DF7">
        <w:rPr>
          <w:rFonts w:ascii="BIZ UDPゴシック" w:eastAsia="BIZ UDPゴシック" w:hAnsi="BIZ UDPゴシック"/>
          <w:color w:val="000000" w:themeColor="text1"/>
          <w:sz w:val="24"/>
          <w:szCs w:val="28"/>
        </w:rPr>
        <w:t>.医療的ケア児・者の受け入れ体制の充実</w:t>
      </w:r>
    </w:p>
    <w:p w14:paraId="5DCE6644" w14:textId="77777777" w:rsidR="007B7E90" w:rsidRPr="00172DF7" w:rsidRDefault="007B7E90" w:rsidP="007B7E90">
      <w:pPr>
        <w:widowControl/>
        <w:ind w:firstLineChars="100" w:firstLine="240"/>
        <w:rPr>
          <w:rFonts w:ascii="BIZ UDPゴシック" w:eastAsia="BIZ UDPゴシック" w:hAnsi="BIZ UDPゴシック"/>
          <w:color w:val="000000" w:themeColor="text1"/>
          <w:sz w:val="24"/>
          <w:szCs w:val="28"/>
        </w:rPr>
      </w:pPr>
    </w:p>
    <w:p w14:paraId="6CA98607" w14:textId="5AF82D9F" w:rsidR="001071A1" w:rsidRPr="00172DF7" w:rsidRDefault="001071A1" w:rsidP="001071A1">
      <w:pPr>
        <w:widowControl/>
        <w:spacing w:line="240" w:lineRule="exact"/>
        <w:ind w:leftChars="274" w:left="707" w:rightChars="133" w:right="279" w:hangingChars="63" w:hanging="13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rPr>
        <w:t>*医療的ケア児・者</w:t>
      </w:r>
      <w:r w:rsidR="00606831" w:rsidRPr="00172DF7">
        <w:rPr>
          <w:rFonts w:ascii="BIZ UDPゴシック" w:eastAsia="BIZ UDPゴシック" w:hAnsi="BIZ UDPゴシック" w:hint="eastAsia"/>
          <w:color w:val="000000" w:themeColor="text1"/>
        </w:rPr>
        <w:t>と</w:t>
      </w:r>
      <w:r w:rsidRPr="00172DF7">
        <w:rPr>
          <w:rFonts w:ascii="BIZ UDPゴシック" w:eastAsia="BIZ UDPゴシック" w:hAnsi="BIZ UDPゴシック" w:hint="eastAsia"/>
          <w:color w:val="000000" w:themeColor="text1"/>
        </w:rPr>
        <w:t>は、</w:t>
      </w:r>
      <w:r w:rsidRPr="00172DF7">
        <w:rPr>
          <w:rFonts w:ascii="BIZ UDPゴシック" w:eastAsia="BIZ UDPゴシック" w:hAnsi="BIZ UDPゴシック"/>
          <w:color w:val="000000" w:themeColor="text1"/>
        </w:rPr>
        <w:t>日常生活を送るうえで、恒常的に医療的ケアを必要とする子ども（児）および大人（者）</w:t>
      </w:r>
      <w:r w:rsidRPr="00172DF7">
        <w:rPr>
          <w:rFonts w:ascii="BIZ UDPゴシック" w:eastAsia="BIZ UDPゴシック" w:hAnsi="BIZ UDPゴシック" w:hint="eastAsia"/>
          <w:color w:val="000000" w:themeColor="text1"/>
        </w:rPr>
        <w:t>をいう。</w:t>
      </w:r>
    </w:p>
    <w:p w14:paraId="6A87501A" w14:textId="7A44CF3E" w:rsidR="00C803C8" w:rsidRPr="00172DF7" w:rsidRDefault="003933F3" w:rsidP="00DD1703">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7245497B" w14:textId="3D488FE5" w:rsidR="005C0C5D" w:rsidRPr="00172DF7" w:rsidRDefault="005C0C5D" w:rsidP="005C0C5D">
      <w:pPr>
        <w:pStyle w:val="3"/>
        <w:shd w:val="clear" w:color="auto" w:fill="EAEAEA"/>
        <w:spacing w:line="520" w:lineRule="exact"/>
        <w:ind w:leftChars="0" w:left="0"/>
        <w:rPr>
          <w:rFonts w:ascii="BIZ UDPゴシック" w:eastAsia="BIZ UDPゴシック" w:hAnsi="BIZ UDPゴシック" w:cstheme="minorBidi"/>
          <w:b/>
          <w:bCs/>
          <w:color w:val="000000" w:themeColor="text1"/>
          <w:sz w:val="28"/>
          <w:szCs w:val="32"/>
        </w:rPr>
      </w:pPr>
      <w:bookmarkStart w:id="340" w:name="_Toc136607491"/>
      <w:bookmarkStart w:id="341" w:name="_Toc138263774"/>
      <w:bookmarkStart w:id="342" w:name="_Toc152230228"/>
      <w:bookmarkStart w:id="343" w:name="_Toc232976161"/>
      <w:bookmarkStart w:id="344" w:name="_Toc233029418"/>
      <w:bookmarkStart w:id="345" w:name="_Toc233103372"/>
      <w:bookmarkStart w:id="346" w:name="_Toc233106026"/>
      <w:bookmarkStart w:id="347" w:name="_Toc233128320"/>
      <w:bookmarkStart w:id="348" w:name="_Toc233291393"/>
      <w:bookmarkStart w:id="349" w:name="_Toc234248600"/>
      <w:bookmarkStart w:id="350" w:name="_Toc235775707"/>
      <w:bookmarkStart w:id="351" w:name="_Toc236663545"/>
      <w:r w:rsidRPr="00172DF7">
        <w:rPr>
          <w:rFonts w:ascii="BIZ UDPゴシック" w:eastAsia="BIZ UDPゴシック" w:hAnsi="BIZ UDPゴシック" w:cstheme="minorBidi" w:hint="eastAsia"/>
          <w:b/>
          <w:bCs/>
          <w:color w:val="000000" w:themeColor="text1"/>
          <w:sz w:val="28"/>
          <w:szCs w:val="32"/>
        </w:rPr>
        <w:lastRenderedPageBreak/>
        <w:t>重点取組５</w:t>
      </w:r>
      <w:r w:rsidRPr="00172DF7">
        <w:rPr>
          <w:rFonts w:ascii="BIZ UDPゴシック" w:eastAsia="BIZ UDPゴシック" w:hAnsi="BIZ UDPゴシック" w:cstheme="minorBidi" w:hint="eastAsia"/>
          <w:color w:val="000000" w:themeColor="text1"/>
          <w:sz w:val="28"/>
          <w:szCs w:val="32"/>
        </w:rPr>
        <w:t xml:space="preserve">　</w:t>
      </w:r>
      <w:bookmarkEnd w:id="340"/>
      <w:bookmarkEnd w:id="341"/>
      <w:bookmarkEnd w:id="342"/>
      <w:r w:rsidR="002767AC" w:rsidRPr="00172DF7">
        <w:rPr>
          <w:rFonts w:ascii="BIZ UDPゴシック" w:eastAsia="BIZ UDPゴシック" w:hAnsi="BIZ UDPゴシック" w:cstheme="minorBidi"/>
          <w:color w:val="000000" w:themeColor="text1"/>
          <w:sz w:val="28"/>
          <w:szCs w:val="32"/>
        </w:rPr>
        <w:t>災害への備えの推進</w:t>
      </w:r>
      <w:bookmarkEnd w:id="343"/>
      <w:bookmarkEnd w:id="344"/>
      <w:bookmarkEnd w:id="345"/>
      <w:bookmarkEnd w:id="346"/>
      <w:bookmarkEnd w:id="347"/>
      <w:bookmarkEnd w:id="348"/>
      <w:bookmarkEnd w:id="349"/>
      <w:bookmarkEnd w:id="350"/>
      <w:bookmarkEnd w:id="351"/>
    </w:p>
    <w:p w14:paraId="247A98D6" w14:textId="77777777" w:rsidR="00C803C8" w:rsidRPr="00172DF7" w:rsidRDefault="00C803C8" w:rsidP="00C803C8">
      <w:pPr>
        <w:widowControl/>
        <w:ind w:firstLineChars="100" w:firstLine="240"/>
        <w:rPr>
          <w:rFonts w:ascii="BIZ UDPゴシック" w:eastAsia="BIZ UDPゴシック" w:hAnsi="BIZ UDPゴシック"/>
          <w:color w:val="000000" w:themeColor="text1"/>
          <w:sz w:val="24"/>
          <w:szCs w:val="28"/>
        </w:rPr>
      </w:pPr>
    </w:p>
    <w:p w14:paraId="0E46114D" w14:textId="77777777" w:rsidR="00C803C8" w:rsidRPr="00172DF7" w:rsidRDefault="00C803C8" w:rsidP="00C803C8">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【背景・課題】</w:t>
      </w:r>
    </w:p>
    <w:p w14:paraId="297ADD58" w14:textId="626839EC" w:rsidR="002767AC" w:rsidRPr="00172DF7" w:rsidRDefault="002767AC" w:rsidP="002767AC">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・障害者（児）実態調査では以下の回答がありました。</w:t>
      </w:r>
    </w:p>
    <w:p w14:paraId="38766EC9" w14:textId="6841C232" w:rsidR="002767AC" w:rsidRPr="00172DF7" w:rsidRDefault="002767AC" w:rsidP="002767AC">
      <w:pPr>
        <w:widowControl/>
        <w:ind w:leftChars="198" w:left="709" w:hangingChars="122" w:hanging="29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①地域（町会・自治会、民生委員、周囲の人）に支援が必要であることを申し出ている人は</w:t>
      </w:r>
      <w:r w:rsidRPr="00172DF7">
        <w:rPr>
          <w:rFonts w:ascii="BIZ UDPゴシック" w:eastAsia="BIZ UDPゴシック" w:hAnsi="BIZ UDPゴシック"/>
          <w:color w:val="000000" w:themeColor="text1"/>
          <w:sz w:val="24"/>
          <w:szCs w:val="28"/>
        </w:rPr>
        <w:t>6.9％にとど</w:t>
      </w:r>
      <w:r w:rsidRPr="00172DF7">
        <w:rPr>
          <w:rFonts w:ascii="BIZ UDPゴシック" w:eastAsia="BIZ UDPゴシック" w:hAnsi="BIZ UDPゴシック" w:hint="eastAsia"/>
          <w:color w:val="000000" w:themeColor="text1"/>
          <w:sz w:val="24"/>
          <w:szCs w:val="28"/>
        </w:rPr>
        <w:t>まることや、停電に関する備えがないと回答する者が</w:t>
      </w:r>
      <w:r w:rsidRPr="00172DF7">
        <w:rPr>
          <w:rFonts w:ascii="BIZ UDPゴシック" w:eastAsia="BIZ UDPゴシック" w:hAnsi="BIZ UDPゴシック"/>
          <w:color w:val="000000" w:themeColor="text1"/>
          <w:sz w:val="24"/>
          <w:szCs w:val="28"/>
        </w:rPr>
        <w:t>46.7％など、平時における備えやコミュニケー</w:t>
      </w:r>
      <w:r w:rsidRPr="00172DF7">
        <w:rPr>
          <w:rFonts w:ascii="BIZ UDPゴシック" w:eastAsia="BIZ UDPゴシック" w:hAnsi="BIZ UDPゴシック" w:hint="eastAsia"/>
          <w:color w:val="000000" w:themeColor="text1"/>
          <w:sz w:val="24"/>
          <w:szCs w:val="28"/>
        </w:rPr>
        <w:t>ションが十分ではない様子が見てとれるため、地域と障害者のいる世帯との連携を図ることにより、地域防災力を向上させる必要がある。</w:t>
      </w:r>
    </w:p>
    <w:p w14:paraId="7BA50789" w14:textId="7A99AB75" w:rsidR="002767AC" w:rsidRPr="00172DF7" w:rsidRDefault="002767AC" w:rsidP="002767AC">
      <w:pPr>
        <w:widowControl/>
        <w:ind w:leftChars="198" w:left="709" w:hangingChars="122" w:hanging="29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②災害が発生したときに困ることや不安なこととして「薬や医療的ケアを確保できるかどうか不安」が</w:t>
      </w:r>
      <w:r w:rsidRPr="00172DF7">
        <w:rPr>
          <w:rFonts w:ascii="BIZ UDPゴシック" w:eastAsia="BIZ UDPゴシック" w:hAnsi="BIZ UDPゴシック"/>
          <w:color w:val="000000" w:themeColor="text1"/>
          <w:sz w:val="24"/>
          <w:szCs w:val="28"/>
        </w:rPr>
        <w:t>39.0％と最も多く、次いで「一人では避難できない」、「避難所で必要な支援が受けられるか不安」、</w:t>
      </w:r>
      <w:r w:rsidRPr="00172DF7">
        <w:rPr>
          <w:rFonts w:ascii="BIZ UDPゴシック" w:eastAsia="BIZ UDPゴシック" w:hAnsi="BIZ UDPゴシック" w:hint="eastAsia"/>
          <w:color w:val="000000" w:themeColor="text1"/>
          <w:sz w:val="24"/>
          <w:szCs w:val="28"/>
        </w:rPr>
        <w:t>「避難所の設備が障害に対応しているか不安」の順となっている。また、日常的な備蓄やローリングトックについては、</w:t>
      </w:r>
      <w:r w:rsidRPr="00172DF7">
        <w:rPr>
          <w:rFonts w:ascii="BIZ UDPゴシック" w:eastAsia="BIZ UDPゴシック" w:hAnsi="BIZ UDPゴシック"/>
          <w:color w:val="000000" w:themeColor="text1"/>
          <w:sz w:val="24"/>
          <w:szCs w:val="28"/>
        </w:rPr>
        <w:t>34.4％の方がしてないと答えている。</w:t>
      </w:r>
    </w:p>
    <w:p w14:paraId="31127C5C" w14:textId="026ED615" w:rsidR="00C803C8" w:rsidRPr="00172DF7" w:rsidRDefault="002767AC" w:rsidP="002767AC">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・防災情報や災害時の避難情報などを確実に得ることができるよう情報提供・取得手法のあり方を検討する必要があります</w:t>
      </w:r>
      <w:r w:rsidR="00C803C8" w:rsidRPr="00172DF7">
        <w:rPr>
          <w:rFonts w:ascii="BIZ UDPゴシック" w:eastAsia="BIZ UDPゴシック" w:hAnsi="BIZ UDPゴシック"/>
          <w:color w:val="000000" w:themeColor="text1"/>
          <w:sz w:val="24"/>
          <w:szCs w:val="28"/>
        </w:rPr>
        <w:t>。</w:t>
      </w:r>
    </w:p>
    <w:p w14:paraId="146AE40A" w14:textId="4869CD8E" w:rsidR="00C803C8" w:rsidRPr="00172DF7" w:rsidRDefault="00C803C8" w:rsidP="00C803C8">
      <w:pPr>
        <w:widowControl/>
        <w:ind w:firstLineChars="100" w:firstLine="240"/>
        <w:rPr>
          <w:rFonts w:ascii="BIZ UDPゴシック" w:eastAsia="BIZ UDPゴシック" w:hAnsi="BIZ UDPゴシック"/>
          <w:color w:val="000000" w:themeColor="text1"/>
          <w:sz w:val="24"/>
          <w:szCs w:val="28"/>
        </w:rPr>
      </w:pPr>
    </w:p>
    <w:p w14:paraId="63BB084E" w14:textId="77777777" w:rsidR="00C803C8" w:rsidRPr="00172DF7" w:rsidRDefault="00C803C8" w:rsidP="00C803C8">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【取組の方向性】</w:t>
      </w:r>
    </w:p>
    <w:p w14:paraId="4B60E13F" w14:textId="2A84DECF" w:rsidR="002767AC" w:rsidRPr="00172DF7" w:rsidRDefault="002767AC" w:rsidP="002767A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情報コミュニケーションの難しい障害者のための緊急事態における支援の検討</w:t>
      </w:r>
    </w:p>
    <w:p w14:paraId="5EAE0DB8" w14:textId="46646305" w:rsidR="002767AC" w:rsidRPr="00172DF7" w:rsidRDefault="002767AC" w:rsidP="002767A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災害時の在宅避難を安心して継続するための備蓄等の促進</w:t>
      </w:r>
    </w:p>
    <w:p w14:paraId="2872E292" w14:textId="14379D06" w:rsidR="003933F3" w:rsidRPr="00172DF7" w:rsidRDefault="002767AC" w:rsidP="002767A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障害者や事業者・施設、地域住民等による「災害に備えるつながり」の更なる推進</w:t>
      </w:r>
    </w:p>
    <w:p w14:paraId="6484959F" w14:textId="77777777" w:rsidR="002767AC" w:rsidRPr="00172DF7" w:rsidRDefault="002767AC" w:rsidP="002767AC">
      <w:pPr>
        <w:widowControl/>
        <w:ind w:left="269"/>
        <w:rPr>
          <w:rFonts w:ascii="BIZ UDPゴシック" w:eastAsia="BIZ UDPゴシック" w:hAnsi="BIZ UDPゴシック"/>
          <w:color w:val="000000" w:themeColor="text1"/>
          <w:sz w:val="24"/>
          <w:szCs w:val="28"/>
        </w:rPr>
      </w:pPr>
    </w:p>
    <w:p w14:paraId="7F6B23EA" w14:textId="3D40C72F" w:rsidR="00E7101C" w:rsidRPr="00172DF7" w:rsidRDefault="00E7101C" w:rsidP="00E7101C">
      <w:pPr>
        <w:widowControl/>
        <w:ind w:firstLineChars="59" w:firstLine="142"/>
        <w:rPr>
          <w:rFonts w:ascii="BIZ UDPゴシック" w:eastAsia="BIZ UDPゴシック" w:hAnsi="BIZ UDPゴシック"/>
          <w:color w:val="000000" w:themeColor="text1"/>
          <w:w w:val="90"/>
        </w:rPr>
      </w:pPr>
      <w:r w:rsidRPr="00172DF7">
        <w:rPr>
          <w:rFonts w:ascii="BIZ UDPゴシック" w:eastAsia="BIZ UDPゴシック" w:hAnsi="BIZ UDPゴシック" w:hint="eastAsia"/>
          <w:color w:val="000000" w:themeColor="text1"/>
          <w:sz w:val="24"/>
          <w:szCs w:val="28"/>
        </w:rPr>
        <w:t xml:space="preserve">【関連する施策番号】　</w:t>
      </w:r>
      <w:r w:rsidR="00011CBB" w:rsidRPr="00172DF7">
        <w:rPr>
          <w:rFonts w:ascii="BIZ UDPゴシック" w:eastAsia="BIZ UDPゴシック" w:hAnsi="BIZ UDPゴシック" w:hint="eastAsia"/>
          <w:color w:val="000000" w:themeColor="text1"/>
        </w:rPr>
        <w:t>※各施策は「第４章 施策の取組」を参照</w:t>
      </w:r>
    </w:p>
    <w:p w14:paraId="5789074B" w14:textId="5F02E1A0" w:rsidR="00D50D55" w:rsidRPr="00172DF7" w:rsidRDefault="002132BD"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50</w:t>
      </w:r>
      <w:r w:rsidR="00D50D55" w:rsidRPr="00172DF7">
        <w:rPr>
          <w:rFonts w:ascii="BIZ UDPゴシック" w:eastAsia="BIZ UDPゴシック" w:hAnsi="BIZ UDPゴシック"/>
          <w:color w:val="000000" w:themeColor="text1"/>
          <w:sz w:val="24"/>
          <w:szCs w:val="28"/>
        </w:rPr>
        <w:t>.災害に備える互助体制の確立</w:t>
      </w:r>
    </w:p>
    <w:p w14:paraId="3EE9B09F" w14:textId="06CE4AB5"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5</w:t>
      </w:r>
      <w:r w:rsidR="002132BD" w:rsidRPr="00172DF7">
        <w:rPr>
          <w:rFonts w:ascii="BIZ UDPゴシック" w:eastAsia="BIZ UDPゴシック" w:hAnsi="BIZ UDPゴシック" w:hint="eastAsia"/>
          <w:color w:val="000000" w:themeColor="text1"/>
          <w:sz w:val="24"/>
          <w:szCs w:val="28"/>
        </w:rPr>
        <w:t>1</w:t>
      </w:r>
      <w:r w:rsidRPr="00172DF7">
        <w:rPr>
          <w:rFonts w:ascii="BIZ UDPゴシック" w:eastAsia="BIZ UDPゴシック" w:hAnsi="BIZ UDPゴシック"/>
          <w:color w:val="000000" w:themeColor="text1"/>
          <w:sz w:val="24"/>
          <w:szCs w:val="28"/>
        </w:rPr>
        <w:t>.避難行動要支援者支援の推進</w:t>
      </w:r>
    </w:p>
    <w:p w14:paraId="4FF5B6F6" w14:textId="3EBB301D"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5</w:t>
      </w:r>
      <w:r w:rsidR="002132BD" w:rsidRPr="00172DF7">
        <w:rPr>
          <w:rFonts w:ascii="BIZ UDPゴシック" w:eastAsia="BIZ UDPゴシック" w:hAnsi="BIZ UDPゴシック" w:hint="eastAsia"/>
          <w:color w:val="000000" w:themeColor="text1"/>
          <w:sz w:val="24"/>
          <w:szCs w:val="28"/>
        </w:rPr>
        <w:t>5</w:t>
      </w:r>
      <w:r w:rsidRPr="00172DF7">
        <w:rPr>
          <w:rFonts w:ascii="BIZ UDPゴシック" w:eastAsia="BIZ UDPゴシック" w:hAnsi="BIZ UDPゴシック"/>
          <w:color w:val="000000" w:themeColor="text1"/>
          <w:sz w:val="24"/>
          <w:szCs w:val="28"/>
        </w:rPr>
        <w:t>.震災等災害発生時への備えと保健医療体制の整備</w:t>
      </w:r>
    </w:p>
    <w:p w14:paraId="1A33C258" w14:textId="3CCF6D04" w:rsidR="00C803C8" w:rsidRPr="00172DF7" w:rsidRDefault="00B939AD" w:rsidP="00DD1703">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5CFDF14F" w14:textId="05C7ACC2" w:rsidR="005C0C5D" w:rsidRPr="00172DF7" w:rsidRDefault="005C0C5D" w:rsidP="005C0C5D">
      <w:pPr>
        <w:pStyle w:val="3"/>
        <w:shd w:val="clear" w:color="auto" w:fill="EAEAEA"/>
        <w:spacing w:line="520" w:lineRule="exact"/>
        <w:ind w:leftChars="0" w:left="0"/>
        <w:rPr>
          <w:rFonts w:ascii="BIZ UDPゴシック" w:eastAsia="BIZ UDPゴシック" w:hAnsi="BIZ UDPゴシック" w:cstheme="minorBidi"/>
          <w:b/>
          <w:bCs/>
          <w:color w:val="000000" w:themeColor="text1"/>
          <w:sz w:val="28"/>
          <w:szCs w:val="32"/>
        </w:rPr>
      </w:pPr>
      <w:bookmarkStart w:id="352" w:name="_Toc136607492"/>
      <w:bookmarkStart w:id="353" w:name="_Toc138263775"/>
      <w:bookmarkStart w:id="354" w:name="_Toc152230229"/>
      <w:bookmarkStart w:id="355" w:name="_Toc232976162"/>
      <w:bookmarkStart w:id="356" w:name="_Toc233029419"/>
      <w:bookmarkStart w:id="357" w:name="_Toc233103373"/>
      <w:bookmarkStart w:id="358" w:name="_Toc233106027"/>
      <w:bookmarkStart w:id="359" w:name="_Toc233128321"/>
      <w:bookmarkStart w:id="360" w:name="_Toc233291394"/>
      <w:bookmarkStart w:id="361" w:name="_Toc234248601"/>
      <w:bookmarkStart w:id="362" w:name="_Toc235775708"/>
      <w:bookmarkStart w:id="363" w:name="_Toc236663546"/>
      <w:r w:rsidRPr="00172DF7">
        <w:rPr>
          <w:rFonts w:ascii="BIZ UDPゴシック" w:eastAsia="BIZ UDPゴシック" w:hAnsi="BIZ UDPゴシック" w:cstheme="minorBidi" w:hint="eastAsia"/>
          <w:b/>
          <w:bCs/>
          <w:color w:val="000000" w:themeColor="text1"/>
          <w:sz w:val="28"/>
          <w:szCs w:val="32"/>
        </w:rPr>
        <w:lastRenderedPageBreak/>
        <w:t>重点取組６</w:t>
      </w:r>
      <w:r w:rsidRPr="00172DF7">
        <w:rPr>
          <w:rFonts w:ascii="BIZ UDPゴシック" w:eastAsia="BIZ UDPゴシック" w:hAnsi="BIZ UDPゴシック" w:cstheme="minorBidi" w:hint="eastAsia"/>
          <w:color w:val="000000" w:themeColor="text1"/>
          <w:sz w:val="28"/>
          <w:szCs w:val="32"/>
        </w:rPr>
        <w:t xml:space="preserve">　</w:t>
      </w:r>
      <w:bookmarkEnd w:id="352"/>
      <w:bookmarkEnd w:id="353"/>
      <w:bookmarkEnd w:id="354"/>
      <w:r w:rsidR="008776ED" w:rsidRPr="00172DF7">
        <w:rPr>
          <w:rFonts w:ascii="BIZ UDPゴシック" w:eastAsia="BIZ UDPゴシック" w:hAnsi="BIZ UDPゴシック" w:cstheme="minorBidi"/>
          <w:color w:val="000000" w:themeColor="text1"/>
          <w:sz w:val="28"/>
          <w:szCs w:val="32"/>
        </w:rPr>
        <w:t>地域生活を支える仕組みづくり</w:t>
      </w:r>
      <w:bookmarkEnd w:id="355"/>
      <w:bookmarkEnd w:id="356"/>
      <w:bookmarkEnd w:id="357"/>
      <w:bookmarkEnd w:id="358"/>
      <w:bookmarkEnd w:id="359"/>
      <w:bookmarkEnd w:id="360"/>
      <w:bookmarkEnd w:id="361"/>
      <w:bookmarkEnd w:id="362"/>
      <w:bookmarkEnd w:id="363"/>
    </w:p>
    <w:p w14:paraId="23EF84A0" w14:textId="77777777" w:rsidR="00C803C8" w:rsidRPr="00172DF7" w:rsidRDefault="00C803C8" w:rsidP="00150822">
      <w:pPr>
        <w:widowControl/>
        <w:spacing w:line="200" w:lineRule="exact"/>
        <w:ind w:firstLineChars="100" w:firstLine="240"/>
        <w:rPr>
          <w:rFonts w:ascii="BIZ UDPゴシック" w:eastAsia="BIZ UDPゴシック" w:hAnsi="BIZ UDPゴシック"/>
          <w:color w:val="000000" w:themeColor="text1"/>
          <w:sz w:val="24"/>
          <w:szCs w:val="28"/>
        </w:rPr>
      </w:pPr>
    </w:p>
    <w:p w14:paraId="36BFA739" w14:textId="77777777" w:rsidR="00C803C8" w:rsidRPr="00172DF7" w:rsidRDefault="00C803C8" w:rsidP="00C803C8">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【背景・課題】</w:t>
      </w:r>
    </w:p>
    <w:p w14:paraId="27FAD5A3" w14:textId="363878D2" w:rsidR="008776ED" w:rsidRPr="00172DF7" w:rsidRDefault="00C803C8" w:rsidP="007B7E90">
      <w:pPr>
        <w:widowControl/>
        <w:spacing w:line="300" w:lineRule="exact"/>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w:t>
      </w:r>
      <w:r w:rsidR="008776ED" w:rsidRPr="00172DF7">
        <w:rPr>
          <w:rFonts w:ascii="BIZ UDPゴシック" w:eastAsia="BIZ UDPゴシック" w:hAnsi="BIZ UDPゴシック" w:hint="eastAsia"/>
          <w:color w:val="000000" w:themeColor="text1"/>
          <w:sz w:val="24"/>
          <w:szCs w:val="28"/>
        </w:rPr>
        <w:t>障害者（児）実態調査では、「自分の健康や医療について困っていること」として障害の重度化や難病の悪化を挙げた人が</w:t>
      </w:r>
      <w:r w:rsidR="008776ED" w:rsidRPr="00172DF7">
        <w:rPr>
          <w:rFonts w:ascii="BIZ UDPゴシック" w:eastAsia="BIZ UDPゴシック" w:hAnsi="BIZ UDPゴシック"/>
          <w:color w:val="000000" w:themeColor="text1"/>
          <w:sz w:val="24"/>
          <w:szCs w:val="28"/>
        </w:rPr>
        <w:t>12.6％、</w:t>
      </w:r>
      <w:r w:rsidR="008776ED" w:rsidRPr="00172DF7">
        <w:rPr>
          <w:rFonts w:ascii="BIZ UDPゴシック" w:eastAsia="BIZ UDPゴシック" w:hAnsi="BIZ UDPゴシック" w:hint="eastAsia"/>
          <w:color w:val="000000" w:themeColor="text1"/>
          <w:sz w:val="24"/>
          <w:szCs w:val="28"/>
        </w:rPr>
        <w:t>「主な介助者または支援者に関する不安」として介助者自身の高齢化を挙げた人が</w:t>
      </w:r>
      <w:r w:rsidR="008776ED" w:rsidRPr="00172DF7">
        <w:rPr>
          <w:rFonts w:ascii="BIZ UDPゴシック" w:eastAsia="BIZ UDPゴシック" w:hAnsi="BIZ UDPゴシック"/>
          <w:color w:val="000000" w:themeColor="text1"/>
          <w:sz w:val="24"/>
          <w:szCs w:val="28"/>
        </w:rPr>
        <w:t>24.1％に上っており、障害者等の重度化・高齢化</w:t>
      </w:r>
      <w:r w:rsidR="008776ED" w:rsidRPr="00172DF7">
        <w:rPr>
          <w:rFonts w:ascii="BIZ UDPゴシック" w:eastAsia="BIZ UDPゴシック" w:hAnsi="BIZ UDPゴシック" w:hint="eastAsia"/>
          <w:color w:val="000000" w:themeColor="text1"/>
          <w:sz w:val="24"/>
          <w:szCs w:val="28"/>
        </w:rPr>
        <w:t>や「親</w:t>
      </w:r>
      <w:r w:rsidR="00027A12" w:rsidRPr="00172DF7">
        <w:rPr>
          <w:rFonts w:ascii="BIZ UDPゴシック" w:eastAsia="BIZ UDPゴシック" w:hAnsi="BIZ UDPゴシック" w:hint="eastAsia"/>
          <w:color w:val="000000" w:themeColor="text1"/>
          <w:sz w:val="24"/>
          <w:szCs w:val="28"/>
        </w:rPr>
        <w:t>な</w:t>
      </w:r>
      <w:r w:rsidR="008776ED" w:rsidRPr="00172DF7">
        <w:rPr>
          <w:rFonts w:ascii="BIZ UDPゴシック" w:eastAsia="BIZ UDPゴシック" w:hAnsi="BIZ UDPゴシック" w:hint="eastAsia"/>
          <w:color w:val="000000" w:themeColor="text1"/>
          <w:sz w:val="24"/>
          <w:szCs w:val="28"/>
        </w:rPr>
        <w:t>き後」の問題が進行する中、緊急時や支援者不在時への対応、施設・病院からの地域移行の推進、親元からの自立を支える相談・支援体制の充実を図り、障害者やその家族が安心して地域で暮らし続けられるよう取り組みを進める必要があります。</w:t>
      </w:r>
    </w:p>
    <w:p w14:paraId="28DA9265" w14:textId="57C4EECD" w:rsidR="008776ED" w:rsidRPr="00172DF7" w:rsidRDefault="008776ED" w:rsidP="007B7E90">
      <w:pPr>
        <w:widowControl/>
        <w:spacing w:line="300" w:lineRule="exact"/>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の地域生活への移行と継続支援を目的として開所した、東京リハビリテーションセンター世田谷を中心に、地域課題として入所施設からの地域移行支援、地域移行後の生活継続支援の検討を進める必要があります。また、障害者の希望する暮らし方は様々であり、それぞれにあった生活を選択できるよう、各種支援体制の充実が必要です。</w:t>
      </w:r>
    </w:p>
    <w:p w14:paraId="4C050227" w14:textId="60D5C00B" w:rsidR="00BF6F7B" w:rsidRPr="00172DF7" w:rsidRDefault="00BF6F7B" w:rsidP="007B7E90">
      <w:pPr>
        <w:widowControl/>
        <w:spacing w:line="300" w:lineRule="exact"/>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重度障害者向けグループホームは、近年の建設費高騰や専門的スキルを持った人材の不足等の影響も受けて整備が進みにくい状況にあり、医療的ケアや強度行動障害など特に支援を必要とする方を受け入れるため、公有地等の活用による障害特性に応じた施設整備を推進していく必要があります。</w:t>
      </w:r>
    </w:p>
    <w:p w14:paraId="7F7532D0" w14:textId="358DF635" w:rsidR="00C803C8" w:rsidRPr="00172DF7" w:rsidRDefault="008776ED" w:rsidP="007B7E90">
      <w:pPr>
        <w:widowControl/>
        <w:spacing w:line="300" w:lineRule="exact"/>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児）実態調査では、「福祉施設利用後に困っていることはありますか」という問いに対し、「通所先の送迎者やヘルパー等の支援により帰宅するが、家族または支援者が不在の場合、自宅で過ごすことが難しい」との回答が</w:t>
      </w:r>
      <w:r w:rsidRPr="00172DF7">
        <w:rPr>
          <w:rFonts w:ascii="BIZ UDPゴシック" w:eastAsia="BIZ UDPゴシック" w:hAnsi="BIZ UDPゴシック"/>
          <w:color w:val="000000" w:themeColor="text1"/>
          <w:sz w:val="24"/>
          <w:szCs w:val="28"/>
        </w:rPr>
        <w:t>14.3％あり、１８歳を超えた障</w:t>
      </w:r>
      <w:r w:rsidRPr="00172DF7">
        <w:rPr>
          <w:rFonts w:ascii="BIZ UDPゴシック" w:eastAsia="BIZ UDPゴシック" w:hAnsi="BIZ UDPゴシック" w:hint="eastAsia"/>
          <w:color w:val="000000" w:themeColor="text1"/>
          <w:sz w:val="24"/>
          <w:szCs w:val="28"/>
        </w:rPr>
        <w:t>害者が通所施設利用後に使える放課後等デイサービスと同等のサービスを含め、障害者の社会参加や家族の就労継続支援として、居場所づくりに関する取組みを進める必要があります。</w:t>
      </w:r>
    </w:p>
    <w:p w14:paraId="75AD8C77" w14:textId="77777777" w:rsidR="005A7AF9" w:rsidRPr="00172DF7" w:rsidRDefault="005A7AF9" w:rsidP="004A7094">
      <w:pPr>
        <w:widowControl/>
        <w:ind w:firstLineChars="150" w:firstLine="360"/>
        <w:rPr>
          <w:rFonts w:ascii="BIZ UDPゴシック" w:eastAsia="BIZ UDPゴシック" w:hAnsi="BIZ UDPゴシック"/>
          <w:color w:val="000000" w:themeColor="text1"/>
          <w:sz w:val="24"/>
          <w:szCs w:val="28"/>
        </w:rPr>
      </w:pPr>
    </w:p>
    <w:p w14:paraId="4E2B4C19" w14:textId="77777777" w:rsidR="00C803C8" w:rsidRPr="00172DF7" w:rsidRDefault="00C803C8" w:rsidP="00C803C8">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【取組の方向性】</w:t>
      </w:r>
    </w:p>
    <w:p w14:paraId="3299DDBA" w14:textId="24CEB4CE" w:rsidR="008776ED" w:rsidRPr="00172DF7" w:rsidRDefault="008776ED" w:rsidP="00384CB1">
      <w:pPr>
        <w:pStyle w:val="a3"/>
        <w:widowControl/>
        <w:numPr>
          <w:ilvl w:val="0"/>
          <w:numId w:val="11"/>
        </w:numPr>
        <w:ind w:leftChars="0" w:left="567" w:rightChars="-136" w:right="-286" w:hanging="298"/>
        <w:rPr>
          <w:rFonts w:ascii="BIZ UDPゴシック" w:eastAsia="BIZ UDPゴシック" w:hAnsi="BIZ UDPゴシック"/>
          <w:color w:val="000000" w:themeColor="text1"/>
          <w:sz w:val="24"/>
          <w:szCs w:val="28"/>
        </w:rPr>
      </w:pPr>
      <w:bookmarkStart w:id="364" w:name="_Hlk143700323"/>
      <w:r w:rsidRPr="00172DF7">
        <w:rPr>
          <w:rFonts w:ascii="BIZ UDPゴシック" w:eastAsia="BIZ UDPゴシック" w:hAnsi="BIZ UDPゴシック" w:hint="eastAsia"/>
          <w:color w:val="000000" w:themeColor="text1"/>
          <w:sz w:val="24"/>
          <w:szCs w:val="28"/>
        </w:rPr>
        <w:t>地域生活支援拠点等、緊急時の対応や施設等からの地域移行推進を担う取組の実施</w:t>
      </w:r>
    </w:p>
    <w:p w14:paraId="53DBE8C8" w14:textId="28FB1077" w:rsidR="008776ED" w:rsidRPr="00172DF7" w:rsidRDefault="008776ED" w:rsidP="008776ED">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専門的なスキルを持った人材育成の強化</w:t>
      </w:r>
    </w:p>
    <w:p w14:paraId="367E340C" w14:textId="63725154" w:rsidR="008776ED" w:rsidRPr="00172DF7" w:rsidRDefault="008776ED" w:rsidP="008776ED">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重度障害者向けグループホーム整備の推進</w:t>
      </w:r>
    </w:p>
    <w:p w14:paraId="1D2D8B5A" w14:textId="76675D86" w:rsidR="008776ED" w:rsidRPr="00172DF7" w:rsidRDefault="008776ED" w:rsidP="008776ED">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障害福祉サービス等終了後の夕方の時間帯における支援等、家族の離職を防止するための施策の推進</w:t>
      </w:r>
    </w:p>
    <w:p w14:paraId="1DA105DF" w14:textId="77777777" w:rsidR="003933F3" w:rsidRPr="00172DF7" w:rsidRDefault="003933F3" w:rsidP="00150822">
      <w:pPr>
        <w:widowControl/>
        <w:ind w:leftChars="113" w:left="388" w:hangingChars="63" w:hanging="151"/>
        <w:rPr>
          <w:rFonts w:ascii="BIZ UDPゴシック" w:eastAsia="BIZ UDPゴシック" w:hAnsi="BIZ UDPゴシック"/>
          <w:color w:val="000000" w:themeColor="text1"/>
          <w:sz w:val="24"/>
          <w:szCs w:val="28"/>
        </w:rPr>
      </w:pPr>
    </w:p>
    <w:bookmarkEnd w:id="364"/>
    <w:p w14:paraId="5EB33530" w14:textId="68A66F90" w:rsidR="00E7101C" w:rsidRPr="00172DF7" w:rsidRDefault="00E7101C" w:rsidP="00E7101C">
      <w:pPr>
        <w:widowControl/>
        <w:ind w:firstLineChars="59" w:firstLine="142"/>
        <w:rPr>
          <w:rFonts w:ascii="BIZ UDPゴシック" w:eastAsia="BIZ UDPゴシック" w:hAnsi="BIZ UDPゴシック"/>
          <w:color w:val="000000" w:themeColor="text1"/>
          <w:w w:val="90"/>
        </w:rPr>
      </w:pPr>
      <w:r w:rsidRPr="00172DF7">
        <w:rPr>
          <w:rFonts w:ascii="BIZ UDPゴシック" w:eastAsia="BIZ UDPゴシック" w:hAnsi="BIZ UDPゴシック" w:hint="eastAsia"/>
          <w:color w:val="000000" w:themeColor="text1"/>
          <w:sz w:val="24"/>
          <w:szCs w:val="28"/>
        </w:rPr>
        <w:t xml:space="preserve">【関連する施策番号】　</w:t>
      </w:r>
      <w:r w:rsidR="00011CBB" w:rsidRPr="00172DF7">
        <w:rPr>
          <w:rFonts w:ascii="BIZ UDPゴシック" w:eastAsia="BIZ UDPゴシック" w:hAnsi="BIZ UDPゴシック" w:hint="eastAsia"/>
          <w:color w:val="000000" w:themeColor="text1"/>
        </w:rPr>
        <w:t>※各施策は「第４章 施策の取組」を参照</w:t>
      </w:r>
    </w:p>
    <w:p w14:paraId="13B5BF53" w14:textId="4D4629B9"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2</w:t>
      </w:r>
      <w:r w:rsidR="00A54FD3" w:rsidRPr="00172DF7">
        <w:rPr>
          <w:rFonts w:ascii="BIZ UDPゴシック" w:eastAsia="BIZ UDPゴシック" w:hAnsi="BIZ UDPゴシック" w:hint="eastAsia"/>
          <w:color w:val="000000" w:themeColor="text1"/>
          <w:sz w:val="24"/>
          <w:szCs w:val="28"/>
        </w:rPr>
        <w:t>8</w:t>
      </w:r>
      <w:r w:rsidRPr="00172DF7">
        <w:rPr>
          <w:rFonts w:ascii="BIZ UDPゴシック" w:eastAsia="BIZ UDPゴシック" w:hAnsi="BIZ UDPゴシック"/>
          <w:color w:val="000000" w:themeColor="text1"/>
          <w:sz w:val="24"/>
          <w:szCs w:val="28"/>
        </w:rPr>
        <w:t>.障害者や家族の緊急時の対応</w:t>
      </w:r>
    </w:p>
    <w:p w14:paraId="3E79A20D" w14:textId="0E5AF1A3"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2</w:t>
      </w:r>
      <w:r w:rsidR="00A54FD3" w:rsidRPr="00172DF7">
        <w:rPr>
          <w:rFonts w:ascii="BIZ UDPゴシック" w:eastAsia="BIZ UDPゴシック" w:hAnsi="BIZ UDPゴシック" w:hint="eastAsia"/>
          <w:color w:val="000000" w:themeColor="text1"/>
          <w:sz w:val="24"/>
          <w:szCs w:val="28"/>
        </w:rPr>
        <w:t>9</w:t>
      </w:r>
      <w:r w:rsidRPr="00172DF7">
        <w:rPr>
          <w:rFonts w:ascii="BIZ UDPゴシック" w:eastAsia="BIZ UDPゴシック" w:hAnsi="BIZ UDPゴシック"/>
          <w:color w:val="000000" w:themeColor="text1"/>
          <w:sz w:val="24"/>
          <w:szCs w:val="28"/>
        </w:rPr>
        <w:t>.体験の機会・場の充実</w:t>
      </w:r>
    </w:p>
    <w:p w14:paraId="5B4AB0D3" w14:textId="43CFCAEF" w:rsidR="00D50D55" w:rsidRPr="00172DF7" w:rsidRDefault="00A54FD3"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30</w:t>
      </w:r>
      <w:r w:rsidR="00D50D55" w:rsidRPr="00172DF7">
        <w:rPr>
          <w:rFonts w:ascii="BIZ UDPゴシック" w:eastAsia="BIZ UDPゴシック" w:hAnsi="BIZ UDPゴシック"/>
          <w:color w:val="000000" w:themeColor="text1"/>
          <w:sz w:val="24"/>
          <w:szCs w:val="28"/>
        </w:rPr>
        <w:t>.障害者入所施設(地域生活移行型)等からの地域移行の支援</w:t>
      </w:r>
    </w:p>
    <w:p w14:paraId="5B6E8244" w14:textId="1071B1C7"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3</w:t>
      </w:r>
      <w:r w:rsidR="00A54FD3" w:rsidRPr="00172DF7">
        <w:rPr>
          <w:rFonts w:ascii="BIZ UDPゴシック" w:eastAsia="BIZ UDPゴシック" w:hAnsi="BIZ UDPゴシック" w:hint="eastAsia"/>
          <w:color w:val="000000" w:themeColor="text1"/>
          <w:sz w:val="24"/>
          <w:szCs w:val="28"/>
        </w:rPr>
        <w:t>2</w:t>
      </w:r>
      <w:r w:rsidRPr="00172DF7">
        <w:rPr>
          <w:rFonts w:ascii="BIZ UDPゴシック" w:eastAsia="BIZ UDPゴシック" w:hAnsi="BIZ UDPゴシック"/>
          <w:color w:val="000000" w:themeColor="text1"/>
          <w:sz w:val="24"/>
          <w:szCs w:val="28"/>
        </w:rPr>
        <w:t>.地域生活を支えるネットワークの強化</w:t>
      </w:r>
    </w:p>
    <w:p w14:paraId="39884EF5" w14:textId="34A43AB3"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3</w:t>
      </w:r>
      <w:r w:rsidR="00A54FD3" w:rsidRPr="00172DF7">
        <w:rPr>
          <w:rFonts w:ascii="BIZ UDPゴシック" w:eastAsia="BIZ UDPゴシック" w:hAnsi="BIZ UDPゴシック" w:hint="eastAsia"/>
          <w:color w:val="000000" w:themeColor="text1"/>
          <w:sz w:val="24"/>
          <w:szCs w:val="28"/>
        </w:rPr>
        <w:t>3</w:t>
      </w:r>
      <w:r w:rsidRPr="00172DF7">
        <w:rPr>
          <w:rFonts w:ascii="BIZ UDPゴシック" w:eastAsia="BIZ UDPゴシック" w:hAnsi="BIZ UDPゴシック"/>
          <w:color w:val="000000" w:themeColor="text1"/>
          <w:sz w:val="24"/>
          <w:szCs w:val="28"/>
        </w:rPr>
        <w:t>.地域生活支援拠点等の機能を担う機関の拡充</w:t>
      </w:r>
    </w:p>
    <w:p w14:paraId="3D49E831" w14:textId="35C09DE0"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6</w:t>
      </w:r>
      <w:r w:rsidR="00A54FD3" w:rsidRPr="00172DF7">
        <w:rPr>
          <w:rFonts w:ascii="BIZ UDPゴシック" w:eastAsia="BIZ UDPゴシック" w:hAnsi="BIZ UDPゴシック" w:hint="eastAsia"/>
          <w:color w:val="000000" w:themeColor="text1"/>
          <w:sz w:val="24"/>
          <w:szCs w:val="28"/>
        </w:rPr>
        <w:t>8</w:t>
      </w:r>
      <w:r w:rsidRPr="00172DF7">
        <w:rPr>
          <w:rFonts w:ascii="BIZ UDPゴシック" w:eastAsia="BIZ UDPゴシック" w:hAnsi="BIZ UDPゴシック"/>
          <w:color w:val="000000" w:themeColor="text1"/>
          <w:sz w:val="24"/>
          <w:szCs w:val="28"/>
        </w:rPr>
        <w:t>.希望する暮らし方を支える体制の強化</w:t>
      </w:r>
    </w:p>
    <w:p w14:paraId="598C524C" w14:textId="65D0A380" w:rsidR="00C803C8" w:rsidRPr="00172DF7" w:rsidRDefault="00D50D55" w:rsidP="00384CB1">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7</w:t>
      </w:r>
      <w:r w:rsidR="00A54FD3" w:rsidRPr="00172DF7">
        <w:rPr>
          <w:rFonts w:ascii="BIZ UDPゴシック" w:eastAsia="BIZ UDPゴシック" w:hAnsi="BIZ UDPゴシック" w:hint="eastAsia"/>
          <w:color w:val="000000" w:themeColor="text1"/>
          <w:sz w:val="24"/>
          <w:szCs w:val="28"/>
        </w:rPr>
        <w:t>3</w:t>
      </w:r>
      <w:r w:rsidRPr="00172DF7">
        <w:rPr>
          <w:rFonts w:ascii="BIZ UDPゴシック" w:eastAsia="BIZ UDPゴシック" w:hAnsi="BIZ UDPゴシック"/>
          <w:color w:val="000000" w:themeColor="text1"/>
          <w:sz w:val="24"/>
          <w:szCs w:val="28"/>
        </w:rPr>
        <w:t>.グループホーム整備の推進</w:t>
      </w:r>
    </w:p>
    <w:p w14:paraId="3515F542" w14:textId="514C8DA6" w:rsidR="00384CB1" w:rsidRPr="00172DF7" w:rsidRDefault="00384CB1" w:rsidP="00384CB1">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７</w:t>
      </w:r>
      <w:r w:rsidR="00A54FD3" w:rsidRPr="00172DF7">
        <w:rPr>
          <w:rFonts w:ascii="BIZ UDPゴシック" w:eastAsia="BIZ UDPゴシック" w:hAnsi="BIZ UDPゴシック" w:hint="eastAsia"/>
          <w:color w:val="000000" w:themeColor="text1"/>
          <w:sz w:val="24"/>
          <w:szCs w:val="28"/>
        </w:rPr>
        <w:t>4</w:t>
      </w:r>
      <w:r w:rsidRPr="00172DF7">
        <w:rPr>
          <w:rFonts w:ascii="BIZ UDPゴシック" w:eastAsia="BIZ UDPゴシック" w:hAnsi="BIZ UDPゴシック" w:hint="eastAsia"/>
          <w:color w:val="000000" w:themeColor="text1"/>
          <w:sz w:val="24"/>
          <w:szCs w:val="28"/>
        </w:rPr>
        <w:t>．障害者の居場所づくり事業の実施</w:t>
      </w:r>
      <w:r w:rsidRPr="00172DF7">
        <w:rPr>
          <w:rFonts w:ascii="BIZ UDPゴシック" w:eastAsia="BIZ UDPゴシック" w:hAnsi="BIZ UDPゴシック"/>
          <w:color w:val="000000" w:themeColor="text1"/>
          <w:sz w:val="24"/>
          <w:szCs w:val="28"/>
        </w:rPr>
        <w:tab/>
      </w:r>
    </w:p>
    <w:p w14:paraId="5E55672A" w14:textId="09ED5EE2" w:rsidR="005C0C5D" w:rsidRPr="00172DF7" w:rsidRDefault="005C0C5D" w:rsidP="005C0C5D">
      <w:pPr>
        <w:pStyle w:val="3"/>
        <w:shd w:val="clear" w:color="auto" w:fill="EAEAEA"/>
        <w:spacing w:line="520" w:lineRule="exact"/>
        <w:ind w:leftChars="0" w:left="0"/>
        <w:rPr>
          <w:rFonts w:ascii="BIZ UDPゴシック" w:eastAsia="BIZ UDPゴシック" w:hAnsi="BIZ UDPゴシック" w:cstheme="minorBidi"/>
          <w:b/>
          <w:bCs/>
          <w:color w:val="000000" w:themeColor="text1"/>
          <w:sz w:val="28"/>
          <w:szCs w:val="32"/>
        </w:rPr>
      </w:pPr>
      <w:bookmarkStart w:id="365" w:name="_Toc136607493"/>
      <w:bookmarkStart w:id="366" w:name="_Toc138263776"/>
      <w:bookmarkStart w:id="367" w:name="_Toc152230230"/>
      <w:bookmarkStart w:id="368" w:name="_Toc232976163"/>
      <w:bookmarkStart w:id="369" w:name="_Toc233029420"/>
      <w:bookmarkStart w:id="370" w:name="_Toc233103374"/>
      <w:bookmarkStart w:id="371" w:name="_Toc233106028"/>
      <w:bookmarkStart w:id="372" w:name="_Toc233128322"/>
      <w:bookmarkStart w:id="373" w:name="_Toc233291395"/>
      <w:bookmarkStart w:id="374" w:name="_Toc234248602"/>
      <w:bookmarkStart w:id="375" w:name="_Toc235775709"/>
      <w:bookmarkStart w:id="376" w:name="_Toc236663547"/>
      <w:r w:rsidRPr="00172DF7">
        <w:rPr>
          <w:rFonts w:ascii="BIZ UDPゴシック" w:eastAsia="BIZ UDPゴシック" w:hAnsi="BIZ UDPゴシック" w:cstheme="minorBidi" w:hint="eastAsia"/>
          <w:b/>
          <w:bCs/>
          <w:color w:val="000000" w:themeColor="text1"/>
          <w:sz w:val="28"/>
          <w:szCs w:val="32"/>
        </w:rPr>
        <w:lastRenderedPageBreak/>
        <w:t>重点取組７</w:t>
      </w:r>
      <w:r w:rsidRPr="00172DF7">
        <w:rPr>
          <w:rFonts w:ascii="BIZ UDPゴシック" w:eastAsia="BIZ UDPゴシック" w:hAnsi="BIZ UDPゴシック" w:cstheme="minorBidi" w:hint="eastAsia"/>
          <w:color w:val="000000" w:themeColor="text1"/>
          <w:sz w:val="28"/>
          <w:szCs w:val="32"/>
        </w:rPr>
        <w:t xml:space="preserve">　</w:t>
      </w:r>
      <w:bookmarkEnd w:id="365"/>
      <w:bookmarkEnd w:id="366"/>
      <w:bookmarkEnd w:id="367"/>
      <w:r w:rsidR="00A91FFB" w:rsidRPr="00172DF7">
        <w:rPr>
          <w:rFonts w:ascii="BIZ UDPゴシック" w:eastAsia="BIZ UDPゴシック" w:hAnsi="BIZ UDPゴシック" w:cstheme="minorBidi"/>
          <w:color w:val="000000" w:themeColor="text1"/>
          <w:sz w:val="28"/>
          <w:szCs w:val="32"/>
        </w:rPr>
        <w:t>人材の確保・定着・質の向上</w:t>
      </w:r>
      <w:bookmarkEnd w:id="368"/>
      <w:bookmarkEnd w:id="369"/>
      <w:bookmarkEnd w:id="370"/>
      <w:bookmarkEnd w:id="371"/>
      <w:bookmarkEnd w:id="372"/>
      <w:bookmarkEnd w:id="373"/>
      <w:bookmarkEnd w:id="374"/>
      <w:bookmarkEnd w:id="375"/>
      <w:bookmarkEnd w:id="376"/>
    </w:p>
    <w:p w14:paraId="56E016EB" w14:textId="77777777" w:rsidR="00C803C8" w:rsidRPr="00172DF7" w:rsidRDefault="00C803C8" w:rsidP="00150822">
      <w:pPr>
        <w:widowControl/>
        <w:spacing w:line="200" w:lineRule="exact"/>
        <w:ind w:firstLineChars="100" w:firstLine="240"/>
        <w:rPr>
          <w:rFonts w:ascii="BIZ UDPゴシック" w:eastAsia="BIZ UDPゴシック" w:hAnsi="BIZ UDPゴシック"/>
          <w:color w:val="000000" w:themeColor="text1"/>
          <w:sz w:val="24"/>
          <w:szCs w:val="28"/>
        </w:rPr>
      </w:pPr>
    </w:p>
    <w:p w14:paraId="6DDC0A0A" w14:textId="77777777" w:rsidR="00C803C8" w:rsidRPr="00172DF7" w:rsidRDefault="00C803C8" w:rsidP="00C803C8">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【背景・課題】</w:t>
      </w:r>
    </w:p>
    <w:p w14:paraId="40FBA3FD" w14:textId="00B8D78B" w:rsidR="00A91FFB" w:rsidRPr="00172DF7" w:rsidRDefault="00A91FFB" w:rsidP="00A91FFB">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・障害福祉サービス提供事業所向けの実態調査では、職員の過不足状況について、「大変不足している」「不足している」「やや不足している」が合わせて</w:t>
      </w:r>
      <w:r w:rsidRPr="00172DF7">
        <w:rPr>
          <w:rFonts w:ascii="BIZ UDPゴシック" w:eastAsia="BIZ UDPゴシック" w:hAnsi="BIZ UDPゴシック"/>
          <w:color w:val="000000" w:themeColor="text1"/>
          <w:sz w:val="24"/>
          <w:szCs w:val="28"/>
        </w:rPr>
        <w:t>72.8％</w:t>
      </w:r>
      <w:r w:rsidRPr="00172DF7">
        <w:rPr>
          <w:rFonts w:ascii="BIZ UDPゴシック" w:eastAsia="BIZ UDPゴシック" w:hAnsi="BIZ UDPゴシック" w:hint="eastAsia"/>
          <w:color w:val="000000" w:themeColor="text1"/>
          <w:sz w:val="24"/>
          <w:szCs w:val="28"/>
        </w:rPr>
        <w:t>となっています</w:t>
      </w:r>
      <w:r w:rsidRPr="00172DF7">
        <w:rPr>
          <w:rFonts w:ascii="BIZ UDPゴシック" w:eastAsia="BIZ UDPゴシック" w:hAnsi="BIZ UDPゴシック"/>
          <w:color w:val="000000" w:themeColor="text1"/>
          <w:sz w:val="24"/>
          <w:szCs w:val="28"/>
        </w:rPr>
        <w:t>。また、事業運営上の課題として、「スタッ</w:t>
      </w:r>
      <w:r w:rsidRPr="00172DF7">
        <w:rPr>
          <w:rFonts w:ascii="BIZ UDPゴシック" w:eastAsia="BIZ UDPゴシック" w:hAnsi="BIZ UDPゴシック" w:hint="eastAsia"/>
          <w:color w:val="000000" w:themeColor="text1"/>
          <w:sz w:val="24"/>
          <w:szCs w:val="28"/>
        </w:rPr>
        <w:t>フの確保」が</w:t>
      </w:r>
      <w:r w:rsidRPr="00172DF7">
        <w:rPr>
          <w:rFonts w:ascii="BIZ UDPゴシック" w:eastAsia="BIZ UDPゴシック" w:hAnsi="BIZ UDPゴシック"/>
          <w:color w:val="000000" w:themeColor="text1"/>
          <w:sz w:val="24"/>
          <w:szCs w:val="28"/>
        </w:rPr>
        <w:t>46.9％と最も多く、次いで「設備・スタッフなどが不足し量的に利用者のニーズに応えら</w:t>
      </w:r>
      <w:r w:rsidRPr="00172DF7">
        <w:rPr>
          <w:rFonts w:ascii="BIZ UDPゴシック" w:eastAsia="BIZ UDPゴシック" w:hAnsi="BIZ UDPゴシック" w:hint="eastAsia"/>
          <w:color w:val="000000" w:themeColor="text1"/>
          <w:sz w:val="24"/>
          <w:szCs w:val="28"/>
        </w:rPr>
        <w:t>れない」、「スタッフの人材育成」、「責任者など中堅人材の確保・育成」の順となっています。</w:t>
      </w:r>
    </w:p>
    <w:p w14:paraId="10CF0AB6" w14:textId="50D06D60" w:rsidR="00A91FFB" w:rsidRPr="00172DF7" w:rsidRDefault="00A91FFB" w:rsidP="00A91FFB">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・早期離職が多く人材が不安定であるため、現場での効果的な育成が実施しにくい状況があります。</w:t>
      </w:r>
    </w:p>
    <w:p w14:paraId="6D4D4855" w14:textId="4E57190D" w:rsidR="00A91FFB" w:rsidRPr="00172DF7" w:rsidRDefault="00A91FFB" w:rsidP="00A91FFB">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・複合化した課題に対して安定した支援を継続できるよう、支援者等がチームによる支援技術や取組み事例を学ぶ必要があります。</w:t>
      </w:r>
    </w:p>
    <w:p w14:paraId="4BB9F7FD" w14:textId="2333BE67" w:rsidR="007F744B" w:rsidRPr="00172DF7" w:rsidRDefault="00A91FFB" w:rsidP="00A91FFB">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・障害理解や事業所の環境整備を進めることにより、新たな人材の確保に向けた施策を推進する必要があります。</w:t>
      </w:r>
    </w:p>
    <w:p w14:paraId="154EF98A" w14:textId="4901FEF0" w:rsidR="00C803C8" w:rsidRPr="00172DF7" w:rsidRDefault="00C803C8" w:rsidP="00150822">
      <w:pPr>
        <w:widowControl/>
        <w:spacing w:line="200" w:lineRule="exact"/>
        <w:ind w:firstLineChars="100" w:firstLine="240"/>
        <w:rPr>
          <w:rFonts w:ascii="BIZ UDPゴシック" w:eastAsia="BIZ UDPゴシック" w:hAnsi="BIZ UDPゴシック"/>
          <w:color w:val="000000" w:themeColor="text1"/>
          <w:sz w:val="24"/>
          <w:szCs w:val="28"/>
        </w:rPr>
      </w:pPr>
    </w:p>
    <w:p w14:paraId="11C7D138" w14:textId="77777777" w:rsidR="00C803C8" w:rsidRPr="00172DF7" w:rsidRDefault="00C803C8" w:rsidP="00C803C8">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【取組の方向性】</w:t>
      </w:r>
    </w:p>
    <w:p w14:paraId="0921B7F3" w14:textId="303F033F" w:rsidR="00A91FFB" w:rsidRPr="00172DF7" w:rsidRDefault="00A91FFB" w:rsidP="00DC6935">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チームでの支援の質を高める技術や、困難事例への対応・専門性を高める技術を学ぶ等、職場の中核人材の育成につながる研修等の充実</w:t>
      </w:r>
    </w:p>
    <w:p w14:paraId="6D9A8B90" w14:textId="2B2C008E" w:rsidR="00A91FFB" w:rsidRPr="00172DF7" w:rsidRDefault="00A91FFB" w:rsidP="00A91FFB">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ボランティアを含めた新たな人材の確保に向け、障害理解を進めるための施策の推進</w:t>
      </w:r>
    </w:p>
    <w:p w14:paraId="5CE90C8C" w14:textId="7C6C54FC" w:rsidR="00A91FFB" w:rsidRPr="00172DF7" w:rsidRDefault="00A91FFB" w:rsidP="00A91FFB">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人材確保・定着に向けた取り組みを支援するための事業所の環境整備の推進</w:t>
      </w:r>
    </w:p>
    <w:p w14:paraId="22E42A9D" w14:textId="6305443A" w:rsidR="003933F3" w:rsidRPr="00172DF7" w:rsidRDefault="00A91FFB" w:rsidP="00A91FFB">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施設や事業所の職員等の心身の健康を守る取組の推進</w:t>
      </w:r>
    </w:p>
    <w:p w14:paraId="08E69E6B" w14:textId="77777777" w:rsidR="003933F3" w:rsidRPr="00172DF7" w:rsidRDefault="003933F3" w:rsidP="007B10C6">
      <w:pPr>
        <w:widowControl/>
        <w:ind w:leftChars="535" w:left="1274" w:hangingChars="63" w:hanging="151"/>
        <w:rPr>
          <w:rFonts w:ascii="BIZ UDPゴシック" w:eastAsia="BIZ UDPゴシック" w:hAnsi="BIZ UDPゴシック"/>
          <w:color w:val="000000" w:themeColor="text1"/>
          <w:sz w:val="24"/>
          <w:szCs w:val="28"/>
        </w:rPr>
      </w:pPr>
    </w:p>
    <w:p w14:paraId="44C61173" w14:textId="1A311B93" w:rsidR="00E7101C" w:rsidRPr="00172DF7" w:rsidRDefault="00E7101C" w:rsidP="00E7101C">
      <w:pPr>
        <w:widowControl/>
        <w:ind w:firstLineChars="59" w:firstLine="142"/>
        <w:rPr>
          <w:rFonts w:ascii="BIZ UDPゴシック" w:eastAsia="BIZ UDPゴシック" w:hAnsi="BIZ UDPゴシック"/>
          <w:color w:val="000000" w:themeColor="text1"/>
          <w:w w:val="90"/>
        </w:rPr>
      </w:pPr>
      <w:r w:rsidRPr="00172DF7">
        <w:rPr>
          <w:rFonts w:ascii="BIZ UDPゴシック" w:eastAsia="BIZ UDPゴシック" w:hAnsi="BIZ UDPゴシック" w:hint="eastAsia"/>
          <w:color w:val="000000" w:themeColor="text1"/>
          <w:sz w:val="24"/>
          <w:szCs w:val="28"/>
        </w:rPr>
        <w:t xml:space="preserve">【関連する施策番号】　</w:t>
      </w:r>
      <w:r w:rsidR="00011CBB" w:rsidRPr="00172DF7">
        <w:rPr>
          <w:rFonts w:ascii="BIZ UDPゴシック" w:eastAsia="BIZ UDPゴシック" w:hAnsi="BIZ UDPゴシック" w:hint="eastAsia"/>
          <w:color w:val="000000" w:themeColor="text1"/>
        </w:rPr>
        <w:t>※各施策は「第４章 施策の取組」を参照</w:t>
      </w:r>
    </w:p>
    <w:p w14:paraId="183295D8" w14:textId="789F65B9"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3</w:t>
      </w:r>
      <w:r w:rsidR="003775FB" w:rsidRPr="00172DF7">
        <w:rPr>
          <w:rFonts w:ascii="BIZ UDPゴシック" w:eastAsia="BIZ UDPゴシック" w:hAnsi="BIZ UDPゴシック" w:hint="eastAsia"/>
          <w:color w:val="000000" w:themeColor="text1"/>
          <w:sz w:val="24"/>
          <w:szCs w:val="28"/>
        </w:rPr>
        <w:t>1</w:t>
      </w:r>
      <w:r w:rsidRPr="00172DF7">
        <w:rPr>
          <w:rFonts w:ascii="BIZ UDPゴシック" w:eastAsia="BIZ UDPゴシック" w:hAnsi="BIZ UDPゴシック"/>
          <w:color w:val="000000" w:themeColor="text1"/>
          <w:sz w:val="24"/>
          <w:szCs w:val="28"/>
        </w:rPr>
        <w:t>.専門的人材の確保・養成</w:t>
      </w:r>
    </w:p>
    <w:p w14:paraId="67AB4C1E" w14:textId="4120BAF6"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13</w:t>
      </w:r>
      <w:r w:rsidR="003775FB" w:rsidRPr="00172DF7">
        <w:rPr>
          <w:rFonts w:ascii="BIZ UDPゴシック" w:eastAsia="BIZ UDPゴシック" w:hAnsi="BIZ UDPゴシック" w:hint="eastAsia"/>
          <w:color w:val="000000" w:themeColor="text1"/>
          <w:sz w:val="24"/>
          <w:szCs w:val="28"/>
        </w:rPr>
        <w:t>2</w:t>
      </w:r>
      <w:r w:rsidRPr="00172DF7">
        <w:rPr>
          <w:rFonts w:ascii="BIZ UDPゴシック" w:eastAsia="BIZ UDPゴシック" w:hAnsi="BIZ UDPゴシック"/>
          <w:color w:val="000000" w:themeColor="text1"/>
          <w:sz w:val="24"/>
          <w:szCs w:val="28"/>
        </w:rPr>
        <w:t>.障害者通所施設等の人材育成支援</w:t>
      </w:r>
    </w:p>
    <w:p w14:paraId="31941422" w14:textId="6C588A32"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13</w:t>
      </w:r>
      <w:r w:rsidR="003775FB" w:rsidRPr="00172DF7">
        <w:rPr>
          <w:rFonts w:ascii="BIZ UDPゴシック" w:eastAsia="BIZ UDPゴシック" w:hAnsi="BIZ UDPゴシック" w:hint="eastAsia"/>
          <w:color w:val="000000" w:themeColor="text1"/>
          <w:sz w:val="24"/>
          <w:szCs w:val="28"/>
        </w:rPr>
        <w:t>3</w:t>
      </w:r>
      <w:r w:rsidRPr="00172DF7">
        <w:rPr>
          <w:rFonts w:ascii="BIZ UDPゴシック" w:eastAsia="BIZ UDPゴシック" w:hAnsi="BIZ UDPゴシック"/>
          <w:color w:val="000000" w:themeColor="text1"/>
          <w:sz w:val="24"/>
          <w:szCs w:val="28"/>
        </w:rPr>
        <w:t>.</w:t>
      </w:r>
      <w:r w:rsidR="003C170C" w:rsidRPr="00172DF7">
        <w:rPr>
          <w:rFonts w:ascii="BIZ UDPゴシック" w:eastAsia="BIZ UDPゴシック" w:hAnsi="BIZ UDPゴシック" w:hint="eastAsia"/>
          <w:color w:val="000000" w:themeColor="text1"/>
          <w:sz w:val="24"/>
          <w:szCs w:val="28"/>
        </w:rPr>
        <w:t>障害福祉</w:t>
      </w:r>
      <w:r w:rsidRPr="00172DF7">
        <w:rPr>
          <w:rFonts w:ascii="BIZ UDPゴシック" w:eastAsia="BIZ UDPゴシック" w:hAnsi="BIZ UDPゴシック"/>
          <w:color w:val="000000" w:themeColor="text1"/>
          <w:sz w:val="24"/>
          <w:szCs w:val="28"/>
        </w:rPr>
        <w:t>人材の確保・育成①</w:t>
      </w:r>
    </w:p>
    <w:p w14:paraId="18D53226" w14:textId="5E850BE7"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13</w:t>
      </w:r>
      <w:r w:rsidR="003775FB" w:rsidRPr="00172DF7">
        <w:rPr>
          <w:rFonts w:ascii="BIZ UDPゴシック" w:eastAsia="BIZ UDPゴシック" w:hAnsi="BIZ UDPゴシック" w:hint="eastAsia"/>
          <w:color w:val="000000" w:themeColor="text1"/>
          <w:sz w:val="24"/>
          <w:szCs w:val="28"/>
        </w:rPr>
        <w:t>4</w:t>
      </w:r>
      <w:r w:rsidRPr="00172DF7">
        <w:rPr>
          <w:rFonts w:ascii="BIZ UDPゴシック" w:eastAsia="BIZ UDPゴシック" w:hAnsi="BIZ UDPゴシック"/>
          <w:color w:val="000000" w:themeColor="text1"/>
          <w:sz w:val="24"/>
          <w:szCs w:val="28"/>
        </w:rPr>
        <w:t>.</w:t>
      </w:r>
      <w:r w:rsidR="003C170C" w:rsidRPr="00172DF7">
        <w:rPr>
          <w:rFonts w:ascii="BIZ UDPゴシック" w:eastAsia="BIZ UDPゴシック" w:hAnsi="BIZ UDPゴシック" w:hint="eastAsia"/>
          <w:color w:val="000000" w:themeColor="text1"/>
          <w:sz w:val="24"/>
          <w:szCs w:val="28"/>
        </w:rPr>
        <w:t>障害福祉人材</w:t>
      </w:r>
      <w:r w:rsidRPr="00172DF7">
        <w:rPr>
          <w:rFonts w:ascii="BIZ UDPゴシック" w:eastAsia="BIZ UDPゴシック" w:hAnsi="BIZ UDPゴシック"/>
          <w:color w:val="000000" w:themeColor="text1"/>
          <w:sz w:val="24"/>
          <w:szCs w:val="28"/>
        </w:rPr>
        <w:t>の確保・育成②</w:t>
      </w:r>
    </w:p>
    <w:p w14:paraId="364DFF4A" w14:textId="2B6A64DE"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13</w:t>
      </w:r>
      <w:r w:rsidR="003775FB" w:rsidRPr="00172DF7">
        <w:rPr>
          <w:rFonts w:ascii="BIZ UDPゴシック" w:eastAsia="BIZ UDPゴシック" w:hAnsi="BIZ UDPゴシック" w:hint="eastAsia"/>
          <w:color w:val="000000" w:themeColor="text1"/>
          <w:sz w:val="24"/>
          <w:szCs w:val="28"/>
        </w:rPr>
        <w:t>7</w:t>
      </w:r>
      <w:r w:rsidRPr="00172DF7">
        <w:rPr>
          <w:rFonts w:ascii="BIZ UDPゴシック" w:eastAsia="BIZ UDPゴシック" w:hAnsi="BIZ UDPゴシック"/>
          <w:color w:val="000000" w:themeColor="text1"/>
          <w:sz w:val="24"/>
          <w:szCs w:val="28"/>
        </w:rPr>
        <w:t>.医療的ケア児</w:t>
      </w:r>
      <w:r w:rsidR="007356E8"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者の支援に携わる人材育成</w:t>
      </w:r>
    </w:p>
    <w:p w14:paraId="7A56EDBD" w14:textId="77777777" w:rsidR="00D50D55" w:rsidRPr="00172DF7" w:rsidRDefault="00D50D55" w:rsidP="007B7E90">
      <w:pPr>
        <w:widowControl/>
        <w:ind w:firstLineChars="100" w:firstLine="240"/>
        <w:rPr>
          <w:rFonts w:ascii="BIZ UDPゴシック" w:eastAsia="BIZ UDPゴシック" w:hAnsi="BIZ UDPゴシック"/>
          <w:color w:val="000000" w:themeColor="text1"/>
          <w:sz w:val="24"/>
          <w:szCs w:val="28"/>
        </w:rPr>
      </w:pPr>
    </w:p>
    <w:p w14:paraId="11340142" w14:textId="2500584C" w:rsidR="00E973E2" w:rsidRPr="00172DF7" w:rsidRDefault="00E973E2" w:rsidP="00DD1703">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13210072" w14:textId="35979EEF" w:rsidR="00E973E2" w:rsidRPr="00172DF7" w:rsidRDefault="00E973E2" w:rsidP="00E973E2">
      <w:pPr>
        <w:pStyle w:val="3"/>
        <w:shd w:val="clear" w:color="auto" w:fill="EAEAEA"/>
        <w:spacing w:line="520" w:lineRule="exact"/>
        <w:ind w:leftChars="0" w:left="0"/>
        <w:rPr>
          <w:rFonts w:ascii="BIZ UDPゴシック" w:eastAsia="BIZ UDPゴシック" w:hAnsi="BIZ UDPゴシック" w:cstheme="minorBidi"/>
          <w:b/>
          <w:bCs/>
          <w:color w:val="000000" w:themeColor="text1"/>
          <w:sz w:val="28"/>
          <w:szCs w:val="32"/>
        </w:rPr>
      </w:pPr>
      <w:bookmarkStart w:id="377" w:name="_Toc232976164"/>
      <w:bookmarkStart w:id="378" w:name="_Toc233029421"/>
      <w:bookmarkStart w:id="379" w:name="_Toc233103375"/>
      <w:bookmarkStart w:id="380" w:name="_Toc233106029"/>
      <w:bookmarkStart w:id="381" w:name="_Toc233128323"/>
      <w:bookmarkStart w:id="382" w:name="_Toc233291396"/>
      <w:bookmarkStart w:id="383" w:name="_Toc234248603"/>
      <w:bookmarkStart w:id="384" w:name="_Toc235775710"/>
      <w:bookmarkStart w:id="385" w:name="_Toc236663548"/>
      <w:r w:rsidRPr="00172DF7">
        <w:rPr>
          <w:rFonts w:ascii="BIZ UDPゴシック" w:eastAsia="BIZ UDPゴシック" w:hAnsi="BIZ UDPゴシック" w:cstheme="minorBidi" w:hint="eastAsia"/>
          <w:b/>
          <w:bCs/>
          <w:color w:val="000000" w:themeColor="text1"/>
          <w:sz w:val="28"/>
          <w:szCs w:val="32"/>
        </w:rPr>
        <w:lastRenderedPageBreak/>
        <w:t>重点取組８</w:t>
      </w:r>
      <w:r w:rsidRPr="00172DF7">
        <w:rPr>
          <w:rFonts w:ascii="BIZ UDPゴシック" w:eastAsia="BIZ UDPゴシック" w:hAnsi="BIZ UDPゴシック" w:cstheme="minorBidi" w:hint="eastAsia"/>
          <w:color w:val="000000" w:themeColor="text1"/>
          <w:sz w:val="28"/>
          <w:szCs w:val="32"/>
        </w:rPr>
        <w:t xml:space="preserve">　</w:t>
      </w:r>
      <w:r w:rsidRPr="00172DF7">
        <w:rPr>
          <w:rFonts w:ascii="BIZ UDPゴシック" w:eastAsia="BIZ UDPゴシック" w:hAnsi="BIZ UDPゴシック" w:cstheme="minorBidi"/>
          <w:color w:val="000000" w:themeColor="text1"/>
          <w:sz w:val="28"/>
          <w:szCs w:val="32"/>
        </w:rPr>
        <w:t>多様な働き方の拡大</w:t>
      </w:r>
      <w:bookmarkEnd w:id="377"/>
      <w:bookmarkEnd w:id="378"/>
      <w:bookmarkEnd w:id="379"/>
      <w:bookmarkEnd w:id="380"/>
      <w:bookmarkEnd w:id="381"/>
      <w:bookmarkEnd w:id="382"/>
      <w:bookmarkEnd w:id="383"/>
      <w:bookmarkEnd w:id="384"/>
      <w:bookmarkEnd w:id="385"/>
    </w:p>
    <w:p w14:paraId="741AC31E" w14:textId="77777777" w:rsidR="00E973E2" w:rsidRPr="00172DF7" w:rsidRDefault="00E973E2" w:rsidP="00E973E2">
      <w:pPr>
        <w:widowControl/>
        <w:spacing w:line="200" w:lineRule="exact"/>
        <w:ind w:firstLineChars="100" w:firstLine="240"/>
        <w:rPr>
          <w:rFonts w:ascii="BIZ UDPゴシック" w:eastAsia="BIZ UDPゴシック" w:hAnsi="BIZ UDPゴシック"/>
          <w:color w:val="000000" w:themeColor="text1"/>
          <w:sz w:val="24"/>
          <w:szCs w:val="28"/>
        </w:rPr>
      </w:pPr>
    </w:p>
    <w:p w14:paraId="41BC4E75" w14:textId="77777777" w:rsidR="00E973E2" w:rsidRPr="00172DF7" w:rsidRDefault="00E973E2" w:rsidP="00E973E2">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【背景・課題】</w:t>
      </w:r>
    </w:p>
    <w:p w14:paraId="57F9874A" w14:textId="49B24EDD" w:rsidR="00E973E2" w:rsidRPr="00172DF7" w:rsidRDefault="00E973E2" w:rsidP="00E973E2">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・国の障害者基本計画において、雇用・就業は、障害者の自立・社会参加のための重要な柱であり、短時間雇用など、障害者の働きやすい多様な雇用・就業形態の促進を図ることとしてい</w:t>
      </w:r>
      <w:r w:rsidR="00B1748F" w:rsidRPr="00172DF7">
        <w:rPr>
          <w:rFonts w:ascii="BIZ UDPゴシック" w:eastAsia="BIZ UDPゴシック" w:hAnsi="BIZ UDPゴシック" w:hint="eastAsia"/>
          <w:color w:val="000000" w:themeColor="text1"/>
          <w:sz w:val="24"/>
          <w:szCs w:val="28"/>
        </w:rPr>
        <w:t>ます</w:t>
      </w:r>
      <w:r w:rsidRPr="00172DF7">
        <w:rPr>
          <w:rFonts w:ascii="BIZ UDPゴシック" w:eastAsia="BIZ UDPゴシック" w:hAnsi="BIZ UDPゴシック" w:hint="eastAsia"/>
          <w:color w:val="000000" w:themeColor="text1"/>
          <w:sz w:val="24"/>
          <w:szCs w:val="28"/>
        </w:rPr>
        <w:t>。</w:t>
      </w:r>
    </w:p>
    <w:p w14:paraId="7EB6AD98" w14:textId="5F3492D6" w:rsidR="00E973E2" w:rsidRPr="00172DF7" w:rsidRDefault="00E973E2" w:rsidP="00E973E2">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・障害者（児）実態調査においては、現在施設等に通所し今後一般企業への就職を望んでいる方に、「就職にあたりどんな支援を希望するか」を聞いたところ、「仕事への適性の見極め」が</w:t>
      </w:r>
      <w:r w:rsidRPr="00172DF7">
        <w:rPr>
          <w:rFonts w:ascii="BIZ UDPゴシック" w:eastAsia="BIZ UDPゴシック" w:hAnsi="BIZ UDPゴシック"/>
          <w:color w:val="000000" w:themeColor="text1"/>
          <w:sz w:val="24"/>
          <w:szCs w:val="28"/>
        </w:rPr>
        <w:t>61.8％と最も多く、次</w:t>
      </w:r>
      <w:r w:rsidRPr="00172DF7">
        <w:rPr>
          <w:rFonts w:ascii="BIZ UDPゴシック" w:eastAsia="BIZ UDPゴシック" w:hAnsi="BIZ UDPゴシック" w:hint="eastAsia"/>
          <w:color w:val="000000" w:themeColor="text1"/>
          <w:sz w:val="24"/>
          <w:szCs w:val="28"/>
        </w:rPr>
        <w:t>いで「企業等での体験実習」、「求職活動の支援」、「障害がある人が働く企業等の見学」の順</w:t>
      </w:r>
      <w:r w:rsidR="00B1748F" w:rsidRPr="00172DF7">
        <w:rPr>
          <w:rFonts w:ascii="BIZ UDPゴシック" w:eastAsia="BIZ UDPゴシック" w:hAnsi="BIZ UDPゴシック" w:hint="eastAsia"/>
          <w:color w:val="000000" w:themeColor="text1"/>
          <w:sz w:val="24"/>
          <w:szCs w:val="28"/>
        </w:rPr>
        <w:t>となりました</w:t>
      </w:r>
      <w:r w:rsidRPr="00172DF7">
        <w:rPr>
          <w:rFonts w:ascii="BIZ UDPゴシック" w:eastAsia="BIZ UDPゴシック" w:hAnsi="BIZ UDPゴシック" w:hint="eastAsia"/>
          <w:color w:val="000000" w:themeColor="text1"/>
          <w:sz w:val="24"/>
          <w:szCs w:val="28"/>
        </w:rPr>
        <w:t>。</w:t>
      </w:r>
    </w:p>
    <w:p w14:paraId="3131907E" w14:textId="632BAB28" w:rsidR="00E973E2" w:rsidRPr="00172DF7" w:rsidRDefault="00E973E2" w:rsidP="00E973E2">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がその能力や特性に応じて働くための機会の創出に向けて、就労相談から就労後のフォローまで一体的な支援体制のもと、自らの意思に基づき、自らが望む働き方を選択することができるよう、多様な業種／職種や就労形態等の事業所見学や就労体験の場を確保し、就労に結び付ける支援が必要にな</w:t>
      </w:r>
      <w:r w:rsidR="00B1748F" w:rsidRPr="00172DF7">
        <w:rPr>
          <w:rFonts w:ascii="BIZ UDPゴシック" w:eastAsia="BIZ UDPゴシック" w:hAnsi="BIZ UDPゴシック" w:hint="eastAsia"/>
          <w:color w:val="000000" w:themeColor="text1"/>
          <w:sz w:val="24"/>
          <w:szCs w:val="28"/>
        </w:rPr>
        <w:t>ります</w:t>
      </w:r>
      <w:r w:rsidRPr="00172DF7">
        <w:rPr>
          <w:rFonts w:ascii="BIZ UDPゴシック" w:eastAsia="BIZ UDPゴシック" w:hAnsi="BIZ UDPゴシック" w:hint="eastAsia"/>
          <w:color w:val="000000" w:themeColor="text1"/>
          <w:sz w:val="24"/>
          <w:szCs w:val="28"/>
        </w:rPr>
        <w:t>。</w:t>
      </w:r>
    </w:p>
    <w:p w14:paraId="5580F1FC" w14:textId="77777777" w:rsidR="00E973E2" w:rsidRPr="00172DF7" w:rsidRDefault="00E973E2" w:rsidP="00E973E2">
      <w:pPr>
        <w:widowControl/>
        <w:spacing w:line="200" w:lineRule="exact"/>
        <w:ind w:firstLineChars="100" w:firstLine="240"/>
        <w:rPr>
          <w:rFonts w:ascii="BIZ UDPゴシック" w:eastAsia="BIZ UDPゴシック" w:hAnsi="BIZ UDPゴシック"/>
          <w:color w:val="000000" w:themeColor="text1"/>
          <w:sz w:val="24"/>
          <w:szCs w:val="28"/>
        </w:rPr>
      </w:pPr>
    </w:p>
    <w:p w14:paraId="4ED043F0" w14:textId="77777777" w:rsidR="00E973E2" w:rsidRPr="00172DF7" w:rsidRDefault="00E973E2" w:rsidP="00E973E2">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【取組の方向性】</w:t>
      </w:r>
    </w:p>
    <w:p w14:paraId="59ADE920" w14:textId="1EC211B5" w:rsidR="00E973E2" w:rsidRPr="00172DF7" w:rsidRDefault="00E973E2" w:rsidP="00E973E2">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自らの意思に基づき、自らが望む働き方につなげるための就労支援の充実</w:t>
      </w:r>
    </w:p>
    <w:p w14:paraId="15B505C2" w14:textId="162E0F85" w:rsidR="00E973E2" w:rsidRPr="00172DF7" w:rsidRDefault="00E973E2" w:rsidP="00985EC4">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せたジョブや農福連携事業をはじめ、就労に向けた自身が望む働き方を見極めるための事業所見学や仕事体験の場の充実や就労マッチングの推進</w:t>
      </w:r>
    </w:p>
    <w:p w14:paraId="0234396D" w14:textId="77777777" w:rsidR="00E973E2" w:rsidRPr="00172DF7" w:rsidRDefault="00E973E2" w:rsidP="00E973E2">
      <w:pPr>
        <w:widowControl/>
        <w:ind w:left="269"/>
        <w:rPr>
          <w:rFonts w:ascii="BIZ UDPゴシック" w:eastAsia="BIZ UDPゴシック" w:hAnsi="BIZ UDPゴシック"/>
          <w:color w:val="000000" w:themeColor="text1"/>
          <w:sz w:val="24"/>
          <w:szCs w:val="28"/>
        </w:rPr>
      </w:pPr>
    </w:p>
    <w:p w14:paraId="5CAA9095" w14:textId="3915F10C" w:rsidR="00E973E2" w:rsidRPr="00172DF7" w:rsidRDefault="00E973E2" w:rsidP="00E973E2">
      <w:pPr>
        <w:widowControl/>
        <w:ind w:firstLineChars="59" w:firstLine="142"/>
        <w:rPr>
          <w:rFonts w:ascii="BIZ UDPゴシック" w:eastAsia="BIZ UDPゴシック" w:hAnsi="BIZ UDPゴシック"/>
          <w:color w:val="000000" w:themeColor="text1"/>
          <w:w w:val="90"/>
        </w:rPr>
      </w:pPr>
      <w:r w:rsidRPr="00172DF7">
        <w:rPr>
          <w:rFonts w:ascii="BIZ UDPゴシック" w:eastAsia="BIZ UDPゴシック" w:hAnsi="BIZ UDPゴシック" w:hint="eastAsia"/>
          <w:color w:val="000000" w:themeColor="text1"/>
          <w:sz w:val="24"/>
          <w:szCs w:val="28"/>
        </w:rPr>
        <w:t xml:space="preserve">【関連する施策番号】　</w:t>
      </w:r>
      <w:r w:rsidR="00011CBB" w:rsidRPr="00172DF7">
        <w:rPr>
          <w:rFonts w:ascii="BIZ UDPゴシック" w:eastAsia="BIZ UDPゴシック" w:hAnsi="BIZ UDPゴシック" w:hint="eastAsia"/>
          <w:color w:val="000000" w:themeColor="text1"/>
        </w:rPr>
        <w:t>※各施策は「第４章 施策の取組」を参照</w:t>
      </w:r>
    </w:p>
    <w:p w14:paraId="35A029B5" w14:textId="1AD9B783"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14</w:t>
      </w:r>
      <w:r w:rsidR="00726005" w:rsidRPr="00172DF7">
        <w:rPr>
          <w:rFonts w:ascii="BIZ UDPゴシック" w:eastAsia="BIZ UDPゴシック" w:hAnsi="BIZ UDPゴシック" w:hint="eastAsia"/>
          <w:color w:val="000000" w:themeColor="text1"/>
          <w:sz w:val="24"/>
          <w:szCs w:val="28"/>
        </w:rPr>
        <w:t>5</w:t>
      </w:r>
      <w:r w:rsidRPr="00172DF7">
        <w:rPr>
          <w:rFonts w:ascii="BIZ UDPゴシック" w:eastAsia="BIZ UDPゴシック" w:hAnsi="BIZ UDPゴシック"/>
          <w:color w:val="000000" w:themeColor="text1"/>
          <w:sz w:val="24"/>
          <w:szCs w:val="28"/>
        </w:rPr>
        <w:t>.多様な働き方の拡大</w:t>
      </w:r>
    </w:p>
    <w:p w14:paraId="5C6CCCC2" w14:textId="206040D8"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14</w:t>
      </w:r>
      <w:r w:rsidR="00726005" w:rsidRPr="00172DF7">
        <w:rPr>
          <w:rFonts w:ascii="BIZ UDPゴシック" w:eastAsia="BIZ UDPゴシック" w:hAnsi="BIZ UDPゴシック" w:hint="eastAsia"/>
          <w:color w:val="000000" w:themeColor="text1"/>
          <w:sz w:val="24"/>
          <w:szCs w:val="28"/>
        </w:rPr>
        <w:t>6</w:t>
      </w:r>
      <w:r w:rsidRPr="00172DF7">
        <w:rPr>
          <w:rFonts w:ascii="BIZ UDPゴシック" w:eastAsia="BIZ UDPゴシック" w:hAnsi="BIZ UDPゴシック"/>
          <w:color w:val="000000" w:themeColor="text1"/>
          <w:sz w:val="24"/>
          <w:szCs w:val="28"/>
        </w:rPr>
        <w:t>.障害者雇用支援プログラムの充実・広報の拡大</w:t>
      </w:r>
    </w:p>
    <w:p w14:paraId="28F7A79C" w14:textId="69639A7E"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14</w:t>
      </w:r>
      <w:r w:rsidR="00726005" w:rsidRPr="00172DF7">
        <w:rPr>
          <w:rFonts w:ascii="BIZ UDPゴシック" w:eastAsia="BIZ UDPゴシック" w:hAnsi="BIZ UDPゴシック" w:hint="eastAsia"/>
          <w:color w:val="000000" w:themeColor="text1"/>
          <w:sz w:val="24"/>
          <w:szCs w:val="28"/>
        </w:rPr>
        <w:t>8</w:t>
      </w:r>
      <w:r w:rsidRPr="00172DF7">
        <w:rPr>
          <w:rFonts w:ascii="BIZ UDPゴシック" w:eastAsia="BIZ UDPゴシック" w:hAnsi="BIZ UDPゴシック"/>
          <w:color w:val="000000" w:themeColor="text1"/>
          <w:sz w:val="24"/>
          <w:szCs w:val="28"/>
        </w:rPr>
        <w:t>.就労支援ネットワークの強化</w:t>
      </w:r>
    </w:p>
    <w:p w14:paraId="4FE20DBF" w14:textId="77777777" w:rsidR="00E973E2" w:rsidRPr="00172DF7" w:rsidRDefault="00E973E2" w:rsidP="00E973E2">
      <w:pPr>
        <w:widowControl/>
        <w:ind w:firstLineChars="59" w:firstLine="142"/>
        <w:rPr>
          <w:rFonts w:ascii="BIZ UDPゴシック" w:eastAsia="BIZ UDPゴシック" w:hAnsi="BIZ UDPゴシック"/>
          <w:color w:val="000000" w:themeColor="text1"/>
          <w:sz w:val="24"/>
          <w:szCs w:val="28"/>
        </w:rPr>
      </w:pPr>
    </w:p>
    <w:p w14:paraId="3E5B5306" w14:textId="1948232B" w:rsidR="00195ED2" w:rsidRPr="00172DF7" w:rsidRDefault="00195ED2" w:rsidP="00DD1703">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508CF375" w14:textId="152A52BB" w:rsidR="00195ED2" w:rsidRPr="00172DF7" w:rsidRDefault="00195ED2" w:rsidP="00195ED2">
      <w:pPr>
        <w:pStyle w:val="3"/>
        <w:shd w:val="clear" w:color="auto" w:fill="EAEAEA"/>
        <w:spacing w:line="520" w:lineRule="exact"/>
        <w:ind w:leftChars="0" w:left="0"/>
        <w:rPr>
          <w:rFonts w:ascii="BIZ UDPゴシック" w:eastAsia="BIZ UDPゴシック" w:hAnsi="BIZ UDPゴシック" w:cstheme="minorBidi"/>
          <w:b/>
          <w:bCs/>
          <w:color w:val="000000" w:themeColor="text1"/>
          <w:sz w:val="28"/>
          <w:szCs w:val="32"/>
        </w:rPr>
      </w:pPr>
      <w:bookmarkStart w:id="386" w:name="_Toc232976165"/>
      <w:bookmarkStart w:id="387" w:name="_Toc233029422"/>
      <w:bookmarkStart w:id="388" w:name="_Toc233103376"/>
      <w:bookmarkStart w:id="389" w:name="_Toc233106030"/>
      <w:bookmarkStart w:id="390" w:name="_Toc233128324"/>
      <w:bookmarkStart w:id="391" w:name="_Toc233291397"/>
      <w:bookmarkStart w:id="392" w:name="_Toc234248604"/>
      <w:bookmarkStart w:id="393" w:name="_Toc235775711"/>
      <w:bookmarkStart w:id="394" w:name="_Toc236663549"/>
      <w:r w:rsidRPr="00172DF7">
        <w:rPr>
          <w:rFonts w:ascii="BIZ UDPゴシック" w:eastAsia="BIZ UDPゴシック" w:hAnsi="BIZ UDPゴシック" w:cstheme="minorBidi" w:hint="eastAsia"/>
          <w:b/>
          <w:bCs/>
          <w:color w:val="000000" w:themeColor="text1"/>
          <w:sz w:val="28"/>
          <w:szCs w:val="32"/>
        </w:rPr>
        <w:lastRenderedPageBreak/>
        <w:t>重点取組９</w:t>
      </w:r>
      <w:r w:rsidRPr="00172DF7">
        <w:rPr>
          <w:rFonts w:ascii="BIZ UDPゴシック" w:eastAsia="BIZ UDPゴシック" w:hAnsi="BIZ UDPゴシック" w:cstheme="minorBidi" w:hint="eastAsia"/>
          <w:color w:val="000000" w:themeColor="text1"/>
          <w:sz w:val="28"/>
          <w:szCs w:val="32"/>
        </w:rPr>
        <w:t xml:space="preserve">　</w:t>
      </w:r>
      <w:r w:rsidRPr="00172DF7">
        <w:rPr>
          <w:rFonts w:ascii="BIZ UDPゴシック" w:eastAsia="BIZ UDPゴシック" w:hAnsi="BIZ UDPゴシック" w:cstheme="minorBidi"/>
          <w:color w:val="000000" w:themeColor="text1"/>
          <w:sz w:val="28"/>
          <w:szCs w:val="32"/>
        </w:rPr>
        <w:t>情報コミュニケーション推進・アクセス手段の確保</w:t>
      </w:r>
      <w:bookmarkEnd w:id="386"/>
      <w:bookmarkEnd w:id="387"/>
      <w:bookmarkEnd w:id="388"/>
      <w:bookmarkEnd w:id="389"/>
      <w:bookmarkEnd w:id="390"/>
      <w:bookmarkEnd w:id="391"/>
      <w:bookmarkEnd w:id="392"/>
      <w:bookmarkEnd w:id="393"/>
      <w:bookmarkEnd w:id="394"/>
    </w:p>
    <w:p w14:paraId="4A64A705" w14:textId="77777777" w:rsidR="00195ED2" w:rsidRPr="00172DF7" w:rsidRDefault="00195ED2" w:rsidP="00195ED2">
      <w:pPr>
        <w:widowControl/>
        <w:spacing w:line="200" w:lineRule="exact"/>
        <w:ind w:firstLineChars="100" w:firstLine="240"/>
        <w:rPr>
          <w:rFonts w:ascii="BIZ UDPゴシック" w:eastAsia="BIZ UDPゴシック" w:hAnsi="BIZ UDPゴシック"/>
          <w:color w:val="000000" w:themeColor="text1"/>
          <w:sz w:val="24"/>
          <w:szCs w:val="28"/>
        </w:rPr>
      </w:pPr>
    </w:p>
    <w:p w14:paraId="12684AA7" w14:textId="77777777" w:rsidR="00195ED2" w:rsidRPr="00172DF7" w:rsidRDefault="00195ED2" w:rsidP="00195ED2">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【背景・課題】</w:t>
      </w:r>
    </w:p>
    <w:p w14:paraId="0EB3227E" w14:textId="5BEC9659" w:rsidR="00195ED2" w:rsidRPr="00172DF7" w:rsidRDefault="00195ED2" w:rsidP="00195ED2">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情報コミュニケーション・アクセスは、自身の意思表明、自己決定、望む生活の選択の前提となります。特に災害時において、情報コミュニケーション・アクセスは限定的な手段になりがちですが、障害者にとっては災害時こそ確保できていないと生命の危機につながるため、平時から様々な手段を確保しておくことが必要です。</w:t>
      </w:r>
    </w:p>
    <w:p w14:paraId="7CB4D949" w14:textId="564CCC8E" w:rsidR="00195ED2" w:rsidRPr="00172DF7" w:rsidRDefault="00195ED2" w:rsidP="00195ED2">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・障害者（児）実態調査では、人とのコミュニケーションが「一人でできる」が</w:t>
      </w:r>
      <w:r w:rsidRPr="00172DF7">
        <w:rPr>
          <w:rFonts w:ascii="BIZ UDPゴシック" w:eastAsia="BIZ UDPゴシック" w:hAnsi="BIZ UDPゴシック"/>
          <w:color w:val="000000" w:themeColor="text1"/>
          <w:sz w:val="24"/>
          <w:szCs w:val="28"/>
        </w:rPr>
        <w:t>63.2％</w:t>
      </w:r>
      <w:r w:rsidRPr="00172DF7">
        <w:rPr>
          <w:rFonts w:ascii="BIZ UDPゴシック" w:eastAsia="BIZ UDPゴシック" w:hAnsi="BIZ UDPゴシック" w:hint="eastAsia"/>
          <w:color w:val="000000" w:themeColor="text1"/>
          <w:sz w:val="24"/>
          <w:szCs w:val="28"/>
        </w:rPr>
        <w:t>である</w:t>
      </w:r>
      <w:r w:rsidRPr="00172DF7">
        <w:rPr>
          <w:rFonts w:ascii="BIZ UDPゴシック" w:eastAsia="BIZ UDPゴシック" w:hAnsi="BIZ UDPゴシック"/>
          <w:color w:val="000000" w:themeColor="text1"/>
          <w:sz w:val="24"/>
          <w:szCs w:val="28"/>
        </w:rPr>
        <w:t>に対し、「一人で</w:t>
      </w:r>
      <w:r w:rsidRPr="00172DF7">
        <w:rPr>
          <w:rFonts w:ascii="BIZ UDPゴシック" w:eastAsia="BIZ UDPゴシック" w:hAnsi="BIZ UDPゴシック" w:hint="eastAsia"/>
          <w:color w:val="000000" w:themeColor="text1"/>
          <w:sz w:val="24"/>
          <w:szCs w:val="28"/>
        </w:rPr>
        <w:t>はできない」が</w:t>
      </w:r>
      <w:r w:rsidRPr="00172DF7">
        <w:rPr>
          <w:rFonts w:ascii="BIZ UDPゴシック" w:eastAsia="BIZ UDPゴシック" w:hAnsi="BIZ UDPゴシック"/>
          <w:color w:val="000000" w:themeColor="text1"/>
          <w:sz w:val="24"/>
          <w:szCs w:val="28"/>
        </w:rPr>
        <w:t>30.4％</w:t>
      </w:r>
      <w:r w:rsidRPr="00172DF7">
        <w:rPr>
          <w:rFonts w:ascii="BIZ UDPゴシック" w:eastAsia="BIZ UDPゴシック" w:hAnsi="BIZ UDPゴシック" w:hint="eastAsia"/>
          <w:color w:val="000000" w:themeColor="text1"/>
          <w:sz w:val="24"/>
          <w:szCs w:val="28"/>
        </w:rPr>
        <w:t>となっています</w:t>
      </w:r>
      <w:r w:rsidRPr="00172DF7">
        <w:rPr>
          <w:rFonts w:ascii="BIZ UDPゴシック" w:eastAsia="BIZ UDPゴシック" w:hAnsi="BIZ UDPゴシック"/>
          <w:color w:val="000000" w:themeColor="text1"/>
          <w:sz w:val="24"/>
          <w:szCs w:val="28"/>
        </w:rPr>
        <w:t>。情報を入手する際やコミュニケーションをとる際の困りごと</w:t>
      </w:r>
      <w:r w:rsidR="00E9034E" w:rsidRPr="00172DF7">
        <w:rPr>
          <w:rFonts w:ascii="BIZ UDPゴシック" w:eastAsia="BIZ UDPゴシック" w:hAnsi="BIZ UDPゴシック" w:hint="eastAsia"/>
          <w:color w:val="000000" w:themeColor="text1"/>
          <w:sz w:val="24"/>
          <w:szCs w:val="28"/>
        </w:rPr>
        <w:t>について、</w:t>
      </w:r>
      <w:r w:rsidRPr="00172DF7">
        <w:rPr>
          <w:rFonts w:ascii="BIZ UDPゴシック" w:eastAsia="BIZ UDPゴシック" w:hAnsi="BIZ UDPゴシック"/>
          <w:color w:val="000000" w:themeColor="text1"/>
          <w:sz w:val="24"/>
          <w:szCs w:val="28"/>
        </w:rPr>
        <w:t>「初めて行くところでは、不安になる」が</w:t>
      </w:r>
      <w:r w:rsidR="00E9034E" w:rsidRPr="00172DF7">
        <w:rPr>
          <w:rFonts w:ascii="BIZ UDPゴシック" w:eastAsia="BIZ UDPゴシック" w:hAnsi="BIZ UDPゴシック" w:hint="eastAsia"/>
          <w:color w:val="000000" w:themeColor="text1"/>
          <w:sz w:val="24"/>
          <w:szCs w:val="28"/>
        </w:rPr>
        <w:t>25.5％</w:t>
      </w:r>
      <w:r w:rsidRPr="00172DF7">
        <w:rPr>
          <w:rFonts w:ascii="BIZ UDPゴシック" w:eastAsia="BIZ UDPゴシック" w:hAnsi="BIZ UDPゴシック"/>
          <w:color w:val="000000" w:themeColor="text1"/>
          <w:sz w:val="24"/>
          <w:szCs w:val="28"/>
        </w:rPr>
        <w:t>で、</w:t>
      </w:r>
      <w:r w:rsidR="00E9034E" w:rsidRPr="00172DF7">
        <w:rPr>
          <w:rFonts w:ascii="BIZ UDPゴシック" w:eastAsia="BIZ UDPゴシック" w:hAnsi="BIZ UDPゴシック" w:hint="eastAsia"/>
          <w:color w:val="000000" w:themeColor="text1"/>
          <w:sz w:val="24"/>
          <w:szCs w:val="28"/>
        </w:rPr>
        <w:t>情報</w:t>
      </w:r>
      <w:r w:rsidRPr="00172DF7">
        <w:rPr>
          <w:rFonts w:ascii="BIZ UDPゴシック" w:eastAsia="BIZ UDPゴシック" w:hAnsi="BIZ UDPゴシック"/>
          <w:color w:val="000000" w:themeColor="text1"/>
          <w:sz w:val="24"/>
          <w:szCs w:val="28"/>
        </w:rPr>
        <w:t>コミュニケーション</w:t>
      </w:r>
      <w:r w:rsidRPr="00172DF7">
        <w:rPr>
          <w:rFonts w:ascii="BIZ UDPゴシック" w:eastAsia="BIZ UDPゴシック" w:hAnsi="BIZ UDPゴシック" w:hint="eastAsia"/>
          <w:color w:val="000000" w:themeColor="text1"/>
          <w:sz w:val="24"/>
          <w:szCs w:val="28"/>
        </w:rPr>
        <w:t>に関し課題が存在しています。</w:t>
      </w:r>
    </w:p>
    <w:p w14:paraId="262AE31B" w14:textId="7D6265CD" w:rsidR="00195ED2" w:rsidRPr="00172DF7" w:rsidRDefault="00195ED2" w:rsidP="00195ED2">
      <w:pPr>
        <w:widowControl/>
        <w:ind w:leftChars="113" w:left="388"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・全ての障害者があらゆる分野の活動に参加し自立した生活を送るため、</w:t>
      </w:r>
      <w:r w:rsidRPr="00172DF7">
        <w:rPr>
          <w:rFonts w:ascii="BIZ UDPゴシック" w:eastAsia="BIZ UDPゴシック" w:hAnsi="BIZ UDPゴシック"/>
          <w:color w:val="000000" w:themeColor="text1"/>
          <w:sz w:val="24"/>
          <w:szCs w:val="28"/>
        </w:rPr>
        <w:t>情報の十分な取得や利用</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円滑</w:t>
      </w:r>
      <w:r w:rsidRPr="00172DF7">
        <w:rPr>
          <w:rFonts w:ascii="BIZ UDPゴシック" w:eastAsia="BIZ UDPゴシック" w:hAnsi="BIZ UDPゴシック" w:hint="eastAsia"/>
          <w:color w:val="000000" w:themeColor="text1"/>
          <w:sz w:val="24"/>
          <w:szCs w:val="28"/>
        </w:rPr>
        <w:t>な意思疎通が重要であり、情報コミュニケーション支援の推進が求められています。</w:t>
      </w:r>
    </w:p>
    <w:p w14:paraId="5657415F" w14:textId="77777777" w:rsidR="00195ED2" w:rsidRPr="00172DF7" w:rsidRDefault="00195ED2" w:rsidP="00195ED2">
      <w:pPr>
        <w:widowControl/>
        <w:spacing w:line="200" w:lineRule="exact"/>
        <w:ind w:firstLineChars="100" w:firstLine="240"/>
        <w:rPr>
          <w:rFonts w:ascii="BIZ UDPゴシック" w:eastAsia="BIZ UDPゴシック" w:hAnsi="BIZ UDPゴシック"/>
          <w:color w:val="000000" w:themeColor="text1"/>
          <w:sz w:val="24"/>
          <w:szCs w:val="28"/>
        </w:rPr>
      </w:pPr>
    </w:p>
    <w:p w14:paraId="6C73CD0C" w14:textId="77777777" w:rsidR="00195ED2" w:rsidRPr="00172DF7" w:rsidRDefault="00195ED2" w:rsidP="00195ED2">
      <w:pPr>
        <w:widowControl/>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【取組の方向性】</w:t>
      </w:r>
    </w:p>
    <w:p w14:paraId="52AD4BF2" w14:textId="1980419D" w:rsidR="00195ED2" w:rsidRPr="00172DF7" w:rsidRDefault="00195ED2" w:rsidP="00195ED2">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障害児者の情報コミュニケーションやアクセスについて様々な手段の確保</w:t>
      </w:r>
    </w:p>
    <w:p w14:paraId="5D477328" w14:textId="6861ED03" w:rsidR="00195ED2" w:rsidRPr="00172DF7" w:rsidRDefault="00195ED2" w:rsidP="00195ED2">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聴覚障害や視覚障害のある方への情報バリアフリーの推進</w:t>
      </w:r>
    </w:p>
    <w:p w14:paraId="4EFE61C7" w14:textId="0FCE8926" w:rsidR="00195ED2" w:rsidRPr="00172DF7" w:rsidRDefault="00195ED2" w:rsidP="00195ED2">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重度障害のある当事者の意思表出や意思疎通の支援を充実</w:t>
      </w:r>
    </w:p>
    <w:p w14:paraId="7B82C882" w14:textId="77777777" w:rsidR="00195ED2" w:rsidRPr="00172DF7" w:rsidRDefault="00195ED2" w:rsidP="00195ED2">
      <w:pPr>
        <w:pStyle w:val="a3"/>
        <w:widowControl/>
        <w:ind w:leftChars="0" w:left="567"/>
        <w:rPr>
          <w:rFonts w:ascii="BIZ UDPゴシック" w:eastAsia="BIZ UDPゴシック" w:hAnsi="BIZ UDPゴシック"/>
          <w:color w:val="000000" w:themeColor="text1"/>
          <w:sz w:val="24"/>
          <w:szCs w:val="28"/>
        </w:rPr>
      </w:pPr>
    </w:p>
    <w:p w14:paraId="0FF9EAA2" w14:textId="533253F4" w:rsidR="00195ED2" w:rsidRPr="00172DF7" w:rsidRDefault="00195ED2" w:rsidP="00195ED2">
      <w:pPr>
        <w:widowControl/>
        <w:ind w:firstLineChars="59" w:firstLine="142"/>
        <w:rPr>
          <w:rFonts w:ascii="BIZ UDPゴシック" w:eastAsia="BIZ UDPゴシック" w:hAnsi="BIZ UDPゴシック"/>
          <w:color w:val="000000" w:themeColor="text1"/>
          <w:w w:val="90"/>
        </w:rPr>
      </w:pPr>
      <w:r w:rsidRPr="00172DF7">
        <w:rPr>
          <w:rFonts w:ascii="BIZ UDPゴシック" w:eastAsia="BIZ UDPゴシック" w:hAnsi="BIZ UDPゴシック" w:hint="eastAsia"/>
          <w:color w:val="000000" w:themeColor="text1"/>
          <w:sz w:val="24"/>
          <w:szCs w:val="28"/>
        </w:rPr>
        <w:t xml:space="preserve">【関連する施策番号】　</w:t>
      </w:r>
      <w:r w:rsidR="00011CBB" w:rsidRPr="00172DF7">
        <w:rPr>
          <w:rFonts w:ascii="BIZ UDPゴシック" w:eastAsia="BIZ UDPゴシック" w:hAnsi="BIZ UDPゴシック" w:hint="eastAsia"/>
          <w:color w:val="000000" w:themeColor="text1"/>
        </w:rPr>
        <w:t>※各施策は「第４章 施策の取組」を参照</w:t>
      </w:r>
    </w:p>
    <w:p w14:paraId="620518E6" w14:textId="6E0EC488"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bookmarkStart w:id="395" w:name="_Hlk237965882"/>
      <w:r w:rsidRPr="00172DF7">
        <w:rPr>
          <w:rFonts w:ascii="BIZ UDPゴシック" w:eastAsia="BIZ UDPゴシック" w:hAnsi="BIZ UDPゴシック"/>
          <w:color w:val="000000" w:themeColor="text1"/>
          <w:sz w:val="24"/>
          <w:szCs w:val="28"/>
        </w:rPr>
        <w:t>17</w:t>
      </w:r>
      <w:r w:rsidR="00215A75" w:rsidRPr="00172DF7">
        <w:rPr>
          <w:rFonts w:ascii="BIZ UDPゴシック" w:eastAsia="BIZ UDPゴシック" w:hAnsi="BIZ UDPゴシック" w:hint="eastAsia"/>
          <w:color w:val="000000" w:themeColor="text1"/>
          <w:sz w:val="24"/>
          <w:szCs w:val="28"/>
        </w:rPr>
        <w:t>２</w:t>
      </w:r>
      <w:r w:rsidRPr="00172DF7">
        <w:rPr>
          <w:rFonts w:ascii="BIZ UDPゴシック" w:eastAsia="BIZ UDPゴシック" w:hAnsi="BIZ UDPゴシック"/>
          <w:color w:val="000000" w:themeColor="text1"/>
          <w:sz w:val="24"/>
          <w:szCs w:val="28"/>
        </w:rPr>
        <w:t>.手話通訳者・要約筆記者の派遣</w:t>
      </w:r>
    </w:p>
    <w:p w14:paraId="78992D22" w14:textId="7D72F041"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17</w:t>
      </w:r>
      <w:r w:rsidR="00215A75" w:rsidRPr="00172DF7">
        <w:rPr>
          <w:rFonts w:ascii="BIZ UDPゴシック" w:eastAsia="BIZ UDPゴシック" w:hAnsi="BIZ UDPゴシック" w:hint="eastAsia"/>
          <w:color w:val="000000" w:themeColor="text1"/>
          <w:sz w:val="24"/>
          <w:szCs w:val="28"/>
        </w:rPr>
        <w:t>９</w:t>
      </w:r>
      <w:r w:rsidRPr="00172DF7">
        <w:rPr>
          <w:rFonts w:ascii="BIZ UDPゴシック" w:eastAsia="BIZ UDPゴシック" w:hAnsi="BIZ UDPゴシック"/>
          <w:color w:val="000000" w:themeColor="text1"/>
          <w:sz w:val="24"/>
          <w:szCs w:val="28"/>
        </w:rPr>
        <w:t>.印刷物の発行に伴う視覚障害者への配慮（デイジー版・点字版等の発行）</w:t>
      </w:r>
    </w:p>
    <w:p w14:paraId="27656724" w14:textId="27A6A2B8" w:rsidR="00D50D55" w:rsidRPr="00172DF7" w:rsidRDefault="00215A7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１８０</w:t>
      </w:r>
      <w:r w:rsidR="00D50D55" w:rsidRPr="00172DF7">
        <w:rPr>
          <w:rFonts w:ascii="BIZ UDPゴシック" w:eastAsia="BIZ UDPゴシック" w:hAnsi="BIZ UDPゴシック"/>
          <w:color w:val="000000" w:themeColor="text1"/>
          <w:sz w:val="24"/>
          <w:szCs w:val="28"/>
        </w:rPr>
        <w:t>.視覚障害者・聴覚障害者に配慮したホームページの運営</w:t>
      </w:r>
    </w:p>
    <w:p w14:paraId="3889C450" w14:textId="2E3AAAE2" w:rsidR="00D50D55" w:rsidRPr="00172DF7" w:rsidRDefault="00D50D55" w:rsidP="00D50D55">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18</w:t>
      </w:r>
      <w:r w:rsidR="00215A75" w:rsidRPr="00172DF7">
        <w:rPr>
          <w:rFonts w:ascii="BIZ UDPゴシック" w:eastAsia="BIZ UDPゴシック" w:hAnsi="BIZ UDPゴシック" w:hint="eastAsia"/>
          <w:color w:val="000000" w:themeColor="text1"/>
          <w:sz w:val="24"/>
          <w:szCs w:val="28"/>
        </w:rPr>
        <w:t>２</w:t>
      </w:r>
      <w:r w:rsidRPr="00172DF7">
        <w:rPr>
          <w:rFonts w:ascii="BIZ UDPゴシック" w:eastAsia="BIZ UDPゴシック" w:hAnsi="BIZ UDPゴシック"/>
          <w:color w:val="000000" w:themeColor="text1"/>
          <w:sz w:val="24"/>
          <w:szCs w:val="28"/>
        </w:rPr>
        <w:t>.</w:t>
      </w:r>
      <w:r w:rsidRPr="00172DF7">
        <w:rPr>
          <w:rFonts w:ascii="BIZ UDPゴシック" w:eastAsia="BIZ UDPゴシック" w:hAnsi="BIZ UDPゴシック"/>
          <w:color w:val="000000" w:themeColor="text1"/>
          <w:sz w:val="24"/>
          <w:szCs w:val="28"/>
        </w:rPr>
        <w:tab/>
        <w:t>障害者向けICTツール講習会の実施</w:t>
      </w:r>
    </w:p>
    <w:bookmarkEnd w:id="395"/>
    <w:p w14:paraId="1A08F863" w14:textId="77777777" w:rsidR="00195ED2" w:rsidRPr="00172DF7" w:rsidRDefault="00195ED2" w:rsidP="00195ED2">
      <w:pPr>
        <w:widowControl/>
        <w:ind w:firstLineChars="59" w:firstLine="142"/>
        <w:rPr>
          <w:rFonts w:ascii="BIZ UDPゴシック" w:eastAsia="BIZ UDPゴシック" w:hAnsi="BIZ UDPゴシック"/>
          <w:color w:val="000000" w:themeColor="text1"/>
          <w:sz w:val="24"/>
          <w:szCs w:val="28"/>
        </w:rPr>
      </w:pPr>
    </w:p>
    <w:p w14:paraId="3BEA0A49" w14:textId="77777777" w:rsidR="003933F3" w:rsidRPr="00172DF7" w:rsidRDefault="003933F3" w:rsidP="003933F3">
      <w:pPr>
        <w:widowControl/>
        <w:ind w:firstLineChars="59" w:firstLine="142"/>
        <w:rPr>
          <w:rFonts w:ascii="BIZ UDPゴシック" w:eastAsia="BIZ UDPゴシック" w:hAnsi="BIZ UDPゴシック"/>
          <w:color w:val="000000" w:themeColor="text1"/>
          <w:sz w:val="24"/>
          <w:szCs w:val="28"/>
        </w:rPr>
      </w:pPr>
    </w:p>
    <w:p w14:paraId="58C7E75A" w14:textId="26438F8B" w:rsidR="00F35D5A" w:rsidRPr="00172DF7" w:rsidRDefault="00F35D5A" w:rsidP="007B10C6">
      <w:pPr>
        <w:widowControl/>
        <w:ind w:leftChars="535" w:left="1274" w:hangingChars="63" w:hanging="15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6E80531A"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4C010382"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5DF05DD4"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694C726B"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34CE5BFF"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6BAC1967"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44578778" w14:textId="19AA3439" w:rsidR="004967CB" w:rsidRPr="00172DF7" w:rsidRDefault="004967CB" w:rsidP="004967CB">
      <w:pPr>
        <w:pStyle w:val="1"/>
        <w:jc w:val="center"/>
        <w:rPr>
          <w:rFonts w:ascii="BIZ UDPゴシック" w:eastAsia="BIZ UDPゴシック" w:hAnsi="BIZ UDPゴシック"/>
          <w:b/>
          <w:bCs/>
          <w:color w:val="000000" w:themeColor="text1"/>
          <w:spacing w:val="200"/>
          <w:sz w:val="72"/>
          <w:szCs w:val="72"/>
        </w:rPr>
      </w:pPr>
      <w:bookmarkStart w:id="396" w:name="_Toc236663550"/>
      <w:r w:rsidRPr="00172DF7">
        <w:rPr>
          <w:rFonts w:ascii="BIZ UDPゴシック" w:eastAsia="BIZ UDPゴシック" w:hAnsi="BIZ UDPゴシック" w:hint="eastAsia"/>
          <w:b/>
          <w:bCs/>
          <w:color w:val="000000" w:themeColor="text1"/>
          <w:spacing w:val="200"/>
          <w:sz w:val="72"/>
          <w:szCs w:val="72"/>
        </w:rPr>
        <w:t>第４章</w:t>
      </w:r>
      <w:bookmarkEnd w:id="396"/>
    </w:p>
    <w:p w14:paraId="6CF4D497" w14:textId="77777777" w:rsidR="004967CB" w:rsidRPr="00172DF7" w:rsidRDefault="004967CB" w:rsidP="004967CB">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397" w:name="_Toc236663551"/>
      <w:r w:rsidRPr="00172DF7">
        <w:rPr>
          <w:rFonts w:ascii="BIZ UDPゴシック" w:eastAsia="BIZ UDPゴシック" w:hAnsi="BIZ UDPゴシック"/>
          <w:b/>
          <w:bCs/>
          <w:noProof/>
          <w:color w:val="000000" w:themeColor="text1"/>
          <w:sz w:val="48"/>
          <w:szCs w:val="52"/>
        </w:rPr>
        <w:drawing>
          <wp:inline distT="0" distB="0" distL="0" distR="0" wp14:anchorId="5AEF7747" wp14:editId="67E1D3CD">
            <wp:extent cx="6119640" cy="121320"/>
            <wp:effectExtent l="0" t="0" r="0" b="0"/>
            <wp:docPr id="972231176"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397"/>
    </w:p>
    <w:p w14:paraId="078CA86F" w14:textId="7B90B6FD" w:rsidR="004967CB" w:rsidRPr="00172DF7" w:rsidRDefault="004967CB" w:rsidP="004967CB">
      <w:pPr>
        <w:pStyle w:val="1"/>
        <w:spacing w:beforeLines="50" w:before="180"/>
        <w:ind w:right="-2"/>
        <w:jc w:val="center"/>
        <w:rPr>
          <w:rFonts w:ascii="BIZ UDPゴシック" w:eastAsia="BIZ UDPゴシック" w:hAnsi="BIZ UDPゴシック"/>
          <w:b/>
          <w:bCs/>
          <w:color w:val="000000" w:themeColor="text1"/>
          <w:sz w:val="48"/>
          <w:szCs w:val="52"/>
        </w:rPr>
      </w:pPr>
      <w:bookmarkStart w:id="398" w:name="_Toc236663552"/>
      <w:r w:rsidRPr="00172DF7">
        <w:rPr>
          <w:rFonts w:ascii="BIZ UDPゴシック" w:eastAsia="BIZ UDPゴシック" w:hAnsi="BIZ UDPゴシック" w:hint="eastAsia"/>
          <w:b/>
          <w:bCs/>
          <w:color w:val="000000" w:themeColor="text1"/>
          <w:sz w:val="48"/>
          <w:szCs w:val="52"/>
        </w:rPr>
        <w:t>施策の取組</w:t>
      </w:r>
      <w:bookmarkEnd w:id="398"/>
    </w:p>
    <w:p w14:paraId="3A265C4D"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6CAFD5BB"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r w:rsidRPr="00172DF7">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300288" behindDoc="0" locked="0" layoutInCell="1" allowOverlap="1" wp14:anchorId="6B908B34" wp14:editId="048D9E02">
                <wp:simplePos x="0" y="0"/>
                <wp:positionH relativeFrom="margin">
                  <wp:posOffset>2660015</wp:posOffset>
                </wp:positionH>
                <wp:positionV relativeFrom="paragraph">
                  <wp:posOffset>206317</wp:posOffset>
                </wp:positionV>
                <wp:extent cx="439882" cy="312132"/>
                <wp:effectExtent l="0" t="0" r="0" b="0"/>
                <wp:wrapNone/>
                <wp:docPr id="1534311859"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82076" id="二等辺三角形 187" o:spid="_x0000_s1026" type="#_x0000_t5" style="position:absolute;margin-left:209.45pt;margin-top:16.25pt;width:34.65pt;height:24.6pt;flip:y;z-index:25230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30A74605"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r w:rsidRPr="00172DF7">
        <w:rPr>
          <w:noProof/>
          <w:color w:val="000000" w:themeColor="text1"/>
        </w:rPr>
        <mc:AlternateContent>
          <mc:Choice Requires="wps">
            <w:drawing>
              <wp:anchor distT="0" distB="0" distL="114300" distR="114300" simplePos="0" relativeHeight="252299264" behindDoc="0" locked="0" layoutInCell="1" allowOverlap="1" wp14:anchorId="6369FFAD" wp14:editId="636DC0E3">
                <wp:simplePos x="0" y="0"/>
                <wp:positionH relativeFrom="margin">
                  <wp:align>center</wp:align>
                </wp:positionH>
                <wp:positionV relativeFrom="paragraph">
                  <wp:posOffset>453390</wp:posOffset>
                </wp:positionV>
                <wp:extent cx="3429000" cy="1615440"/>
                <wp:effectExtent l="0" t="0" r="0" b="3810"/>
                <wp:wrapNone/>
                <wp:docPr id="1106375715"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D585F1" w14:textId="328C210B" w:rsidR="004967CB" w:rsidRPr="00B96743" w:rsidRDefault="004967CB" w:rsidP="004967CB">
                            <w:pPr>
                              <w:spacing w:line="400" w:lineRule="exact"/>
                              <w:rPr>
                                <w:rFonts w:ascii="メイリオ" w:eastAsia="メイリオ" w:hAnsi="メイリオ"/>
                                <w:color w:val="000000" w:themeColor="text1"/>
                                <w:sz w:val="24"/>
                                <w:szCs w:val="28"/>
                              </w:rPr>
                            </w:pPr>
                            <w:r w:rsidRPr="004967CB">
                              <w:rPr>
                                <w:rFonts w:ascii="メイリオ" w:eastAsia="メイリオ" w:hAnsi="メイリオ"/>
                                <w:color w:val="000000" w:themeColor="text1"/>
                                <w:sz w:val="24"/>
                                <w:szCs w:val="28"/>
                              </w:rPr>
                              <w:t>第４章では、第３章で定める施策の体系に基づき、各施策を構成する施策（事業）について、令和9年度から令和11年度（</w:t>
                            </w:r>
                            <w:r w:rsidR="00AC1633" w:rsidRPr="005F19EB">
                              <w:rPr>
                                <w:rFonts w:ascii="メイリオ" w:eastAsia="メイリオ" w:hAnsi="メイリオ" w:hint="eastAsia"/>
                                <w:color w:val="000000" w:themeColor="text1"/>
                                <w:sz w:val="24"/>
                                <w:szCs w:val="28"/>
                              </w:rPr>
                              <w:t>2027年度から</w:t>
                            </w:r>
                            <w:r w:rsidRPr="005F19EB">
                              <w:rPr>
                                <w:rFonts w:ascii="メイリオ" w:eastAsia="メイリオ" w:hAnsi="メイリオ"/>
                                <w:color w:val="000000" w:themeColor="text1"/>
                                <w:sz w:val="24"/>
                                <w:szCs w:val="28"/>
                              </w:rPr>
                              <w:t>2029年度）までの３年間における施策展</w:t>
                            </w:r>
                            <w:r w:rsidRPr="004967CB">
                              <w:rPr>
                                <w:rFonts w:ascii="メイリオ" w:eastAsia="メイリオ" w:hAnsi="メイリオ"/>
                                <w:color w:val="000000" w:themeColor="text1"/>
                                <w:sz w:val="24"/>
                                <w:szCs w:val="28"/>
                              </w:rPr>
                              <w:t>開の方向性や方策を定めます。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6369FFAD" id="_x0000_s1051" style="position:absolute;margin-left:0;margin-top:35.7pt;width:270pt;height:127.2pt;z-index:25229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" filled="f" stroked="f" strokeweight="1pt">
                <v:textbox style="mso-fit-shape-to-text:t">
                  <w:txbxContent>
                    <w:p w14:paraId="64D585F1" w14:textId="328C210B" w:rsidR="004967CB" w:rsidRPr="00B96743" w:rsidRDefault="004967CB" w:rsidP="004967CB">
                      <w:pPr>
                        <w:spacing w:line="400" w:lineRule="exact"/>
                        <w:rPr>
                          <w:rFonts w:ascii="メイリオ" w:eastAsia="メイリオ" w:hAnsi="メイリオ"/>
                          <w:color w:val="000000" w:themeColor="text1"/>
                          <w:sz w:val="24"/>
                          <w:szCs w:val="28"/>
                        </w:rPr>
                      </w:pPr>
                      <w:r w:rsidRPr="004967CB">
                        <w:rPr>
                          <w:rFonts w:ascii="メイリオ" w:eastAsia="メイリオ" w:hAnsi="メイリオ"/>
                          <w:color w:val="000000" w:themeColor="text1"/>
                          <w:sz w:val="24"/>
                          <w:szCs w:val="28"/>
                        </w:rPr>
                        <w:t>第４章では、第３章で定める施策の体系に基づき、各施策を構成する施策（事業）について、令和9年度から令和11年度（</w:t>
                      </w:r>
                      <w:r w:rsidR="00AC1633" w:rsidRPr="005F19EB">
                        <w:rPr>
                          <w:rFonts w:ascii="メイリオ" w:eastAsia="メイリオ" w:hAnsi="メイリオ" w:hint="eastAsia"/>
                          <w:color w:val="000000" w:themeColor="text1"/>
                          <w:sz w:val="24"/>
                          <w:szCs w:val="28"/>
                        </w:rPr>
                        <w:t>2027年度から</w:t>
                      </w:r>
                      <w:r w:rsidRPr="005F19EB">
                        <w:rPr>
                          <w:rFonts w:ascii="メイリオ" w:eastAsia="メイリオ" w:hAnsi="メイリオ"/>
                          <w:color w:val="000000" w:themeColor="text1"/>
                          <w:sz w:val="24"/>
                          <w:szCs w:val="28"/>
                        </w:rPr>
                        <w:t>2029年度）までの３年間における施策展</w:t>
                      </w:r>
                      <w:r w:rsidRPr="004967CB">
                        <w:rPr>
                          <w:rFonts w:ascii="メイリオ" w:eastAsia="メイリオ" w:hAnsi="メイリオ"/>
                          <w:color w:val="000000" w:themeColor="text1"/>
                          <w:sz w:val="24"/>
                          <w:szCs w:val="28"/>
                        </w:rPr>
                        <w:t>開の方向性や方策を定めます。</w:t>
                      </w:r>
                    </w:p>
                  </w:txbxContent>
                </v:textbox>
                <w10:wrap anchorx="margin"/>
              </v:rect>
            </w:pict>
          </mc:Fallback>
        </mc:AlternateContent>
      </w:r>
    </w:p>
    <w:p w14:paraId="1C35F4A0"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5CF66A8D"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7462878C" w14:textId="77777777" w:rsidR="004967CB" w:rsidRPr="00172DF7" w:rsidRDefault="004967CB" w:rsidP="004967CB">
      <w:pPr>
        <w:widowControl/>
        <w:jc w:val="left"/>
        <w:rPr>
          <w:rFonts w:ascii="BIZ UDPゴシック" w:eastAsia="BIZ UDPゴシック" w:hAnsi="BIZ UDPゴシック"/>
          <w:b/>
          <w:bCs/>
          <w:color w:val="000000" w:themeColor="text1"/>
          <w:sz w:val="48"/>
          <w:szCs w:val="52"/>
        </w:rPr>
      </w:pPr>
    </w:p>
    <w:p w14:paraId="568DE655" w14:textId="77777777" w:rsidR="00894FD7" w:rsidRPr="00172DF7" w:rsidRDefault="00894FD7" w:rsidP="00894FD7">
      <w:pPr>
        <w:widowControl/>
        <w:jc w:val="left"/>
        <w:rPr>
          <w:rFonts w:ascii="BIZ UDPゴシック" w:eastAsia="BIZ UDPゴシック" w:hAnsi="BIZ UDPゴシック"/>
          <w:b/>
          <w:bCs/>
          <w:color w:val="000000" w:themeColor="text1"/>
          <w:sz w:val="48"/>
          <w:szCs w:val="52"/>
        </w:rPr>
      </w:pPr>
    </w:p>
    <w:p w14:paraId="2C459580" w14:textId="77777777" w:rsidR="00894FD7" w:rsidRPr="00172DF7" w:rsidRDefault="00894FD7" w:rsidP="00894FD7">
      <w:pPr>
        <w:widowControl/>
        <w:jc w:val="left"/>
        <w:rPr>
          <w:rFonts w:ascii="BIZ UDPゴシック" w:eastAsia="BIZ UDPゴシック" w:hAnsi="BIZ UDPゴシック"/>
          <w:b/>
          <w:bCs/>
          <w:color w:val="000000" w:themeColor="text1"/>
          <w:sz w:val="48"/>
          <w:szCs w:val="52"/>
        </w:rPr>
      </w:pPr>
    </w:p>
    <w:p w14:paraId="5631E8AE" w14:textId="77777777" w:rsidR="006848C6" w:rsidRPr="00172DF7" w:rsidRDefault="006848C6">
      <w:pPr>
        <w:widowControl/>
        <w:jc w:val="left"/>
        <w:rPr>
          <w:rFonts w:ascii="BIZ UDPゴシック" w:eastAsia="BIZ UDPゴシック" w:hAnsi="BIZ UDPゴシック"/>
          <w:b/>
          <w:bCs/>
          <w:color w:val="000000" w:themeColor="text1"/>
          <w:sz w:val="48"/>
          <w:szCs w:val="52"/>
        </w:rPr>
      </w:pPr>
      <w:r w:rsidRPr="00172DF7">
        <w:rPr>
          <w:rFonts w:ascii="BIZ UDPゴシック" w:eastAsia="BIZ UDPゴシック" w:hAnsi="BIZ UDPゴシック"/>
          <w:b/>
          <w:bCs/>
          <w:color w:val="000000" w:themeColor="text1"/>
          <w:sz w:val="48"/>
          <w:szCs w:val="52"/>
        </w:rPr>
        <w:br w:type="page"/>
      </w:r>
    </w:p>
    <w:p w14:paraId="53B82C35" w14:textId="46A0242E" w:rsidR="003256DF" w:rsidRPr="00172DF7" w:rsidRDefault="003256DF" w:rsidP="00BB51A6">
      <w:pPr>
        <w:pStyle w:val="2"/>
        <w:pBdr>
          <w:bottom w:val="single" w:sz="18" w:space="1" w:color="808080" w:themeColor="background1" w:themeShade="80"/>
        </w:pBdr>
        <w:rPr>
          <w:rFonts w:ascii="BIZ UDPゴシック" w:eastAsia="BIZ UDPゴシック" w:hAnsi="BIZ UDPゴシック"/>
          <w:b/>
          <w:bCs/>
          <w:color w:val="000000" w:themeColor="text1"/>
          <w:sz w:val="36"/>
          <w:szCs w:val="40"/>
        </w:rPr>
      </w:pPr>
      <w:bookmarkStart w:id="399" w:name="_Toc152230232"/>
      <w:bookmarkStart w:id="400" w:name="_Toc236663553"/>
      <w:r w:rsidRPr="00172DF7">
        <w:rPr>
          <w:rFonts w:ascii="BIZ UDPゴシック" w:eastAsia="BIZ UDPゴシック" w:hAnsi="BIZ UDPゴシック" w:hint="eastAsia"/>
          <w:b/>
          <w:bCs/>
          <w:color w:val="000000" w:themeColor="text1"/>
          <w:sz w:val="48"/>
          <w:szCs w:val="52"/>
        </w:rPr>
        <w:lastRenderedPageBreak/>
        <w:t>１</w:t>
      </w:r>
      <w:r w:rsidR="00BB51A6" w:rsidRPr="00172DF7">
        <w:rPr>
          <w:rFonts w:ascii="BIZ UDPゴシック" w:eastAsia="BIZ UDPゴシック" w:hAnsi="BIZ UDPゴシック" w:hint="eastAsia"/>
          <w:b/>
          <w:bCs/>
          <w:color w:val="000000" w:themeColor="text1"/>
          <w:sz w:val="48"/>
          <w:szCs w:val="52"/>
        </w:rPr>
        <w:t>．</w:t>
      </w:r>
      <w:r w:rsidRPr="00172DF7">
        <w:rPr>
          <w:rFonts w:ascii="BIZ UDPゴシック" w:eastAsia="BIZ UDPゴシック" w:hAnsi="BIZ UDPゴシック" w:hint="eastAsia"/>
          <w:b/>
          <w:bCs/>
          <w:color w:val="000000" w:themeColor="text1"/>
          <w:sz w:val="36"/>
          <w:szCs w:val="40"/>
        </w:rPr>
        <w:t>障害に対する理解の促進及び</w:t>
      </w:r>
      <w:bookmarkEnd w:id="399"/>
      <w:bookmarkEnd w:id="400"/>
    </w:p>
    <w:p w14:paraId="5B84D4A7" w14:textId="77777777" w:rsidR="003256DF" w:rsidRPr="00172DF7" w:rsidRDefault="003256DF" w:rsidP="00BB51A6">
      <w:pPr>
        <w:pStyle w:val="2"/>
        <w:pBdr>
          <w:bottom w:val="single" w:sz="18" w:space="1" w:color="808080" w:themeColor="background1" w:themeShade="80"/>
        </w:pBdr>
        <w:ind w:firstLine="3686"/>
        <w:rPr>
          <w:rFonts w:ascii="BIZ UDPゴシック" w:eastAsia="BIZ UDPゴシック" w:hAnsi="BIZ UDPゴシック"/>
          <w:b/>
          <w:bCs/>
          <w:color w:val="000000" w:themeColor="text1"/>
          <w:sz w:val="36"/>
          <w:szCs w:val="40"/>
        </w:rPr>
      </w:pPr>
      <w:bookmarkStart w:id="401" w:name="_Toc152230233"/>
      <w:bookmarkStart w:id="402" w:name="_Toc233106033"/>
      <w:bookmarkStart w:id="403" w:name="_Toc233128327"/>
      <w:bookmarkStart w:id="404" w:name="_Toc233291400"/>
      <w:bookmarkStart w:id="405" w:name="_Toc236663554"/>
      <w:r w:rsidRPr="00172DF7">
        <w:rPr>
          <w:rFonts w:ascii="BIZ UDPゴシック" w:eastAsia="BIZ UDPゴシック" w:hAnsi="BIZ UDPゴシック" w:hint="eastAsia"/>
          <w:b/>
          <w:bCs/>
          <w:color w:val="000000" w:themeColor="text1"/>
          <w:sz w:val="36"/>
          <w:szCs w:val="40"/>
        </w:rPr>
        <w:t>障害を理由とする差別の解消</w:t>
      </w:r>
      <w:bookmarkEnd w:id="401"/>
      <w:bookmarkEnd w:id="402"/>
      <w:bookmarkEnd w:id="403"/>
      <w:bookmarkEnd w:id="404"/>
      <w:bookmarkEnd w:id="405"/>
    </w:p>
    <w:p w14:paraId="11DEFDFC" w14:textId="77777777" w:rsidR="003256DF" w:rsidRPr="00172DF7" w:rsidRDefault="003256DF" w:rsidP="003256DF">
      <w:pPr>
        <w:rPr>
          <w:rFonts w:ascii="BIZ UDPゴシック" w:eastAsia="BIZ UDPゴシック" w:hAnsi="BIZ UDPゴシック"/>
          <w:color w:val="000000" w:themeColor="text1"/>
          <w:sz w:val="24"/>
          <w:szCs w:val="28"/>
        </w:rPr>
      </w:pPr>
    </w:p>
    <w:p w14:paraId="3E84717D" w14:textId="7D7B80A0" w:rsidR="005F38A2" w:rsidRPr="00172DF7" w:rsidRDefault="005F38A2" w:rsidP="005F38A2">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これからの地域づくりや</w:t>
      </w:r>
      <w:r w:rsidRPr="00172DF7">
        <w:rPr>
          <w:rFonts w:ascii="BIZ UDPゴシック" w:eastAsia="BIZ UDPゴシック" w:hAnsi="BIZ UDPゴシック"/>
          <w:color w:val="000000" w:themeColor="text1"/>
          <w:sz w:val="24"/>
          <w:szCs w:val="28"/>
        </w:rPr>
        <w:t>SDGsの達成において、「多様性」の尊重は不可欠です。皆が同じである必要はなく、一人ひとりの違いや価値観を相互に認め合い、誰もが自分らしく生きていける「インクルーシブ社会」の実現が求められています。これは、個々の特性が多様化する障害分野において</w:t>
      </w:r>
      <w:r w:rsidRPr="00172DF7">
        <w:rPr>
          <w:rFonts w:ascii="BIZ UDPゴシック" w:eastAsia="BIZ UDPゴシック" w:hAnsi="BIZ UDPゴシック" w:hint="eastAsia"/>
          <w:color w:val="000000" w:themeColor="text1"/>
          <w:sz w:val="24"/>
          <w:szCs w:val="28"/>
        </w:rPr>
        <w:t>は</w:t>
      </w:r>
      <w:r w:rsidRPr="00172DF7">
        <w:rPr>
          <w:rFonts w:ascii="BIZ UDPゴシック" w:eastAsia="BIZ UDPゴシック" w:hAnsi="BIZ UDPゴシック"/>
          <w:color w:val="000000" w:themeColor="text1"/>
          <w:sz w:val="24"/>
          <w:szCs w:val="28"/>
        </w:rPr>
        <w:t>最も根幹となる考え方です</w:t>
      </w:r>
      <w:r w:rsidRPr="00172DF7">
        <w:rPr>
          <w:rFonts w:ascii="BIZ UDPゴシック" w:eastAsia="BIZ UDPゴシック" w:hAnsi="BIZ UDPゴシック" w:hint="eastAsia"/>
          <w:color w:val="000000" w:themeColor="text1"/>
          <w:sz w:val="24"/>
          <w:szCs w:val="28"/>
        </w:rPr>
        <w:t>。</w:t>
      </w:r>
    </w:p>
    <w:p w14:paraId="6336F827" w14:textId="633FFA7B" w:rsidR="005F38A2" w:rsidRPr="00172DF7" w:rsidRDefault="005F38A2" w:rsidP="005F38A2">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が住み慣れた地域で安心して暮らすためには、周囲の理解と受け入れによる包容ある地域づくりが大切です。しかし、区の実態調査では、希望する暮らしの実現に「周囲の人の障害への理解」を求める声が最も多く挙げられています。また、約</w:t>
      </w:r>
      <w:r w:rsidRPr="00172DF7">
        <w:rPr>
          <w:rFonts w:ascii="BIZ UDPゴシック" w:eastAsia="BIZ UDPゴシック" w:hAnsi="BIZ UDPゴシック"/>
          <w:color w:val="000000" w:themeColor="text1"/>
          <w:sz w:val="24"/>
          <w:szCs w:val="28"/>
        </w:rPr>
        <w:t>3割の方が仕事や日常の様々な場面で差別や偏見を感じた経験があ</w:t>
      </w:r>
      <w:r w:rsidR="004053D4" w:rsidRPr="00172DF7">
        <w:rPr>
          <w:rFonts w:ascii="BIZ UDPゴシック" w:eastAsia="BIZ UDPゴシック" w:hAnsi="BIZ UDPゴシック" w:hint="eastAsia"/>
          <w:color w:val="000000" w:themeColor="text1"/>
          <w:sz w:val="24"/>
          <w:szCs w:val="28"/>
        </w:rPr>
        <w:t>る等、「世田谷区障害理解の促進と地域共生社会の実現をめざす条例」や「</w:t>
      </w:r>
      <w:r w:rsidRPr="00172DF7">
        <w:rPr>
          <w:rFonts w:ascii="BIZ UDPゴシック" w:eastAsia="BIZ UDPゴシック" w:hAnsi="BIZ UDPゴシック"/>
          <w:color w:val="000000" w:themeColor="text1"/>
          <w:sz w:val="24"/>
          <w:szCs w:val="28"/>
        </w:rPr>
        <w:t>差別解消法</w:t>
      </w:r>
      <w:r w:rsidR="004053D4" w:rsidRPr="00172DF7">
        <w:rPr>
          <w:rFonts w:ascii="BIZ UDPゴシック" w:eastAsia="BIZ UDPゴシック" w:hAnsi="BIZ UDPゴシック" w:hint="eastAsia"/>
          <w:color w:val="000000" w:themeColor="text1"/>
          <w:sz w:val="24"/>
          <w:szCs w:val="28"/>
        </w:rPr>
        <w:t>」</w:t>
      </w:r>
      <w:r w:rsidR="0031094E" w:rsidRPr="00172DF7">
        <w:rPr>
          <w:rFonts w:ascii="BIZ UDPゴシック" w:eastAsia="BIZ UDPゴシック" w:hAnsi="BIZ UDPゴシック" w:hint="eastAsia"/>
          <w:color w:val="000000" w:themeColor="text1"/>
          <w:sz w:val="24"/>
          <w:szCs w:val="28"/>
        </w:rPr>
        <w:t>が浸透しきれていない</w:t>
      </w:r>
      <w:r w:rsidRPr="00172DF7">
        <w:rPr>
          <w:rFonts w:ascii="BIZ UDPゴシック" w:eastAsia="BIZ UDPゴシック" w:hAnsi="BIZ UDPゴシック"/>
          <w:color w:val="000000" w:themeColor="text1"/>
          <w:sz w:val="24"/>
          <w:szCs w:val="28"/>
        </w:rPr>
        <w:t>という課題も浮き彫りになっています</w:t>
      </w:r>
      <w:r w:rsidRPr="00172DF7">
        <w:rPr>
          <w:rFonts w:ascii="BIZ UDPゴシック" w:eastAsia="BIZ UDPゴシック" w:hAnsi="BIZ UDPゴシック" w:hint="eastAsia"/>
          <w:color w:val="000000" w:themeColor="text1"/>
          <w:sz w:val="24"/>
          <w:szCs w:val="28"/>
        </w:rPr>
        <w:t>。</w:t>
      </w:r>
    </w:p>
    <w:p w14:paraId="5C17E002" w14:textId="64F5C06A" w:rsidR="005F38A2" w:rsidRPr="00172DF7" w:rsidRDefault="005F38A2" w:rsidP="005F38A2">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こうした現状や、障害は個人の心身機能</w:t>
      </w:r>
      <w:r w:rsidR="00F02685" w:rsidRPr="00172DF7">
        <w:rPr>
          <w:rFonts w:ascii="BIZ UDPゴシック" w:eastAsia="BIZ UDPゴシック" w:hAnsi="BIZ UDPゴシック" w:hint="eastAsia"/>
          <w:color w:val="000000" w:themeColor="text1"/>
          <w:sz w:val="24"/>
          <w:szCs w:val="28"/>
        </w:rPr>
        <w:t>の問題</w:t>
      </w:r>
      <w:r w:rsidRPr="00172DF7">
        <w:rPr>
          <w:rFonts w:ascii="BIZ UDPゴシック" w:eastAsia="BIZ UDPゴシック" w:hAnsi="BIZ UDPゴシック" w:hint="eastAsia"/>
          <w:color w:val="000000" w:themeColor="text1"/>
          <w:sz w:val="24"/>
          <w:szCs w:val="28"/>
        </w:rPr>
        <w:t>ではなく</w:t>
      </w:r>
      <w:r w:rsidR="00F02685"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hint="eastAsia"/>
          <w:color w:val="000000" w:themeColor="text1"/>
          <w:sz w:val="24"/>
          <w:szCs w:val="28"/>
        </w:rPr>
        <w:t>社会の側</w:t>
      </w:r>
      <w:r w:rsidR="00F02685" w:rsidRPr="00172DF7">
        <w:rPr>
          <w:rFonts w:ascii="BIZ UDPゴシック" w:eastAsia="BIZ UDPゴシック" w:hAnsi="BIZ UDPゴシック" w:hint="eastAsia"/>
          <w:color w:val="000000" w:themeColor="text1"/>
          <w:sz w:val="24"/>
          <w:szCs w:val="28"/>
        </w:rPr>
        <w:t>に存在する</w:t>
      </w:r>
      <w:r w:rsidRPr="00172DF7">
        <w:rPr>
          <w:rFonts w:ascii="BIZ UDPゴシック" w:eastAsia="BIZ UDPゴシック" w:hAnsi="BIZ UDPゴシック" w:hint="eastAsia"/>
          <w:color w:val="000000" w:themeColor="text1"/>
          <w:sz w:val="24"/>
          <w:szCs w:val="28"/>
        </w:rPr>
        <w:t>障壁によって生じるという「障害の社会モデル」の考え方を踏まえ、区全体で障害に対する理解を深める</w:t>
      </w:r>
      <w:r w:rsidR="008122C5" w:rsidRPr="00172DF7">
        <w:rPr>
          <w:rFonts w:ascii="BIZ UDPゴシック" w:eastAsia="BIZ UDPゴシック" w:hAnsi="BIZ UDPゴシック" w:hint="eastAsia"/>
          <w:color w:val="000000" w:themeColor="text1"/>
          <w:sz w:val="24"/>
          <w:szCs w:val="28"/>
        </w:rPr>
        <w:t>ための</w:t>
      </w:r>
      <w:r w:rsidRPr="00172DF7">
        <w:rPr>
          <w:rFonts w:ascii="BIZ UDPゴシック" w:eastAsia="BIZ UDPゴシック" w:hAnsi="BIZ UDPゴシック" w:hint="eastAsia"/>
          <w:color w:val="000000" w:themeColor="text1"/>
          <w:sz w:val="24"/>
          <w:szCs w:val="28"/>
        </w:rPr>
        <w:t>取り組みを一層進める必要があります。そのためには、障害のある人とない人が同じ社会の一員として交流し、互いを認め合う「相互理解」の機会を充実させることが重要です。</w:t>
      </w:r>
    </w:p>
    <w:p w14:paraId="5DEA2373" w14:textId="682951E3" w:rsidR="005F38A2" w:rsidRPr="00172DF7" w:rsidRDefault="005F38A2" w:rsidP="005F38A2">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さらに、障害当事者の一人の人間としての尊厳と権利が確実に守られる社会とするため、本人の希望を尊重する意思決定支援の充実や、権利擁護体制の強化を図る必要があります。国連勧告等の動向も踏まえ、障害を理由とする差別や虐待を防ぐ意識を地域に浸透させるとともに、誰もが安心して相談できる体制を整備し、地域共生社会の実現を目指します。</w:t>
      </w:r>
    </w:p>
    <w:p w14:paraId="2F3C0ED2" w14:textId="77777777" w:rsidR="00150B63" w:rsidRPr="00172DF7" w:rsidRDefault="00150B63" w:rsidP="00150B63">
      <w:pPr>
        <w:rPr>
          <w:rFonts w:ascii="BIZ UDPゴシック" w:eastAsia="BIZ UDPゴシック" w:hAnsi="BIZ UDPゴシック"/>
          <w:color w:val="000000" w:themeColor="text1"/>
        </w:rPr>
      </w:pPr>
    </w:p>
    <w:p w14:paraId="2E11509A" w14:textId="7FE538B8" w:rsidR="00150B63" w:rsidRPr="00172DF7" w:rsidRDefault="00150B63" w:rsidP="00150B63">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●施策イメージ</w:t>
      </w:r>
    </w:p>
    <w:p w14:paraId="7F6AD87B" w14:textId="715D6A6B" w:rsidR="00223828" w:rsidRPr="00172DF7" w:rsidRDefault="00223828" w:rsidP="00150B63">
      <w:pPr>
        <w:rPr>
          <w:rFonts w:ascii="BIZ UDPゴシック" w:eastAsia="BIZ UDPゴシック" w:hAnsi="BIZ UDPゴシック"/>
          <w:color w:val="000000" w:themeColor="text1"/>
        </w:rPr>
      </w:pPr>
      <w:r w:rsidRPr="00172DF7">
        <w:rPr>
          <w:rFonts w:ascii="BIZ UDPゴシック" w:eastAsia="BIZ UDPゴシック" w:hAnsi="BIZ UDPゴシック"/>
          <w:noProof/>
          <w:color w:val="000000" w:themeColor="text1"/>
        </w:rPr>
        <w:drawing>
          <wp:anchor distT="0" distB="0" distL="114300" distR="114300" simplePos="0" relativeHeight="252387328" behindDoc="0" locked="0" layoutInCell="1" allowOverlap="1" wp14:anchorId="2B6918CA" wp14:editId="2AD1211F">
            <wp:simplePos x="0" y="0"/>
            <wp:positionH relativeFrom="margin">
              <wp:posOffset>727710</wp:posOffset>
            </wp:positionH>
            <wp:positionV relativeFrom="margin">
              <wp:posOffset>6309995</wp:posOffset>
            </wp:positionV>
            <wp:extent cx="5293995" cy="2724150"/>
            <wp:effectExtent l="0" t="0" r="1905" b="0"/>
            <wp:wrapSquare wrapText="bothSides"/>
            <wp:docPr id="850147666"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47666" name="図 1" descr="ダイアグラム&#10;&#10;AI によって生成されたコンテンツは間違っている可能性があります。"/>
                    <pic:cNvPicPr/>
                  </pic:nvPicPr>
                  <pic:blipFill rotWithShape="1">
                    <a:blip r:embed="rId29"/>
                    <a:srcRect t="8693" b="5077"/>
                    <a:stretch/>
                  </pic:blipFill>
                  <pic:spPr bwMode="auto">
                    <a:xfrm>
                      <a:off x="0" y="0"/>
                      <a:ext cx="5293995" cy="2724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0E7EDA" w14:textId="09586FF7" w:rsidR="00223828" w:rsidRPr="00172DF7" w:rsidRDefault="00223828" w:rsidP="00150B63">
      <w:pPr>
        <w:rPr>
          <w:rFonts w:ascii="BIZ UDPゴシック" w:eastAsia="BIZ UDPゴシック" w:hAnsi="BIZ UDPゴシック"/>
          <w:color w:val="000000" w:themeColor="text1"/>
        </w:rPr>
      </w:pPr>
    </w:p>
    <w:p w14:paraId="694DF444" w14:textId="67F9B338" w:rsidR="00150B63" w:rsidRPr="00172DF7" w:rsidRDefault="00150B63" w:rsidP="00150B63">
      <w:pPr>
        <w:rPr>
          <w:rFonts w:ascii="BIZ UDPゴシック" w:eastAsia="BIZ UDPゴシック" w:hAnsi="BIZ UDPゴシック"/>
          <w:color w:val="000000" w:themeColor="text1"/>
        </w:rPr>
      </w:pPr>
    </w:p>
    <w:p w14:paraId="6EA0CA1D" w14:textId="49A9E778" w:rsidR="00150B63" w:rsidRPr="00172DF7" w:rsidRDefault="00150B63" w:rsidP="00150B63">
      <w:pPr>
        <w:rPr>
          <w:rFonts w:ascii="BIZ UDPゴシック" w:eastAsia="BIZ UDPゴシック" w:hAnsi="BIZ UDPゴシック"/>
          <w:color w:val="000000" w:themeColor="text1"/>
        </w:rPr>
      </w:pPr>
    </w:p>
    <w:p w14:paraId="2976AC94" w14:textId="72DACF64" w:rsidR="00150B63" w:rsidRPr="00172DF7" w:rsidRDefault="00150B63" w:rsidP="00150B63">
      <w:pPr>
        <w:rPr>
          <w:rFonts w:ascii="BIZ UDPゴシック" w:eastAsia="BIZ UDPゴシック" w:hAnsi="BIZ UDPゴシック"/>
          <w:color w:val="000000" w:themeColor="text1"/>
        </w:rPr>
      </w:pPr>
    </w:p>
    <w:p w14:paraId="48C76EED" w14:textId="48EC4B89" w:rsidR="00150B63" w:rsidRPr="00172DF7" w:rsidRDefault="00150B63" w:rsidP="00150B63">
      <w:pPr>
        <w:rPr>
          <w:rFonts w:ascii="BIZ UDPゴシック" w:eastAsia="BIZ UDPゴシック" w:hAnsi="BIZ UDPゴシック"/>
          <w:color w:val="000000" w:themeColor="text1"/>
        </w:rPr>
      </w:pPr>
    </w:p>
    <w:p w14:paraId="25F746AD" w14:textId="32D65F84" w:rsidR="00150B63" w:rsidRPr="00172DF7" w:rsidRDefault="00150B63" w:rsidP="00150B63">
      <w:pPr>
        <w:rPr>
          <w:rFonts w:ascii="BIZ UDPゴシック" w:eastAsia="BIZ UDPゴシック" w:hAnsi="BIZ UDPゴシック"/>
          <w:color w:val="000000" w:themeColor="text1"/>
        </w:rPr>
      </w:pPr>
    </w:p>
    <w:p w14:paraId="1A5F26C1" w14:textId="37495ADE" w:rsidR="00150B63" w:rsidRPr="00172DF7" w:rsidRDefault="00150B63" w:rsidP="00150B63">
      <w:pPr>
        <w:rPr>
          <w:rFonts w:ascii="BIZ UDPゴシック" w:eastAsia="BIZ UDPゴシック" w:hAnsi="BIZ UDPゴシック"/>
          <w:color w:val="000000" w:themeColor="text1"/>
        </w:rPr>
      </w:pPr>
    </w:p>
    <w:p w14:paraId="4F5E6DAA" w14:textId="79836C5E" w:rsidR="00150B63" w:rsidRPr="00172DF7" w:rsidRDefault="00150B63" w:rsidP="00150B63">
      <w:pPr>
        <w:rPr>
          <w:rFonts w:ascii="BIZ UDPゴシック" w:eastAsia="BIZ UDPゴシック" w:hAnsi="BIZ UDPゴシック"/>
          <w:color w:val="000000" w:themeColor="text1"/>
        </w:rPr>
      </w:pPr>
    </w:p>
    <w:p w14:paraId="74A1EB65" w14:textId="77777777" w:rsidR="00150B63" w:rsidRPr="00172DF7" w:rsidRDefault="00150B63" w:rsidP="00150B63">
      <w:pPr>
        <w:rPr>
          <w:rFonts w:ascii="BIZ UDPゴシック" w:eastAsia="BIZ UDPゴシック" w:hAnsi="BIZ UDPゴシック"/>
          <w:color w:val="000000" w:themeColor="text1"/>
        </w:rPr>
      </w:pPr>
    </w:p>
    <w:p w14:paraId="12B1D58D" w14:textId="41E1446A" w:rsidR="003256DF" w:rsidRPr="00172DF7" w:rsidRDefault="003256DF">
      <w:pPr>
        <w:rPr>
          <w:rFonts w:ascii="BIZ UDPゴシック" w:eastAsia="BIZ UDPゴシック" w:hAnsi="BIZ UDPゴシック"/>
          <w:color w:val="000000" w:themeColor="text1"/>
        </w:rPr>
      </w:pPr>
    </w:p>
    <w:p w14:paraId="4B5A2D75" w14:textId="3C7B782D" w:rsidR="003256DF" w:rsidRPr="00172DF7" w:rsidRDefault="003256DF" w:rsidP="001D401D">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06" w:name="_Toc152230234"/>
      <w:bookmarkStart w:id="407" w:name="_Toc232976169"/>
      <w:bookmarkStart w:id="408" w:name="_Toc236663555"/>
      <w:r w:rsidRPr="00172DF7">
        <w:rPr>
          <w:rFonts w:ascii="BIZ UDPゴシック" w:eastAsia="BIZ UDPゴシック" w:hAnsi="BIZ UDPゴシック" w:cstheme="minorBidi" w:hint="eastAsia"/>
          <w:color w:val="000000" w:themeColor="text1"/>
          <w:sz w:val="28"/>
          <w:szCs w:val="32"/>
        </w:rPr>
        <w:lastRenderedPageBreak/>
        <w:t>（１）理解する</w:t>
      </w:r>
      <w:r w:rsidR="00487C67" w:rsidRPr="00172DF7">
        <w:rPr>
          <w:rFonts w:ascii="BIZ UDPゴシック" w:eastAsia="BIZ UDPゴシック" w:hAnsi="BIZ UDPゴシック" w:cstheme="minorBidi" w:hint="eastAsia"/>
          <w:color w:val="000000" w:themeColor="text1"/>
          <w:sz w:val="28"/>
          <w:szCs w:val="32"/>
        </w:rPr>
        <w:t xml:space="preserve">　</w:t>
      </w:r>
      <w:r w:rsidR="001762ED" w:rsidRPr="00172DF7">
        <w:rPr>
          <w:rFonts w:ascii="BIZ UDPゴシック" w:eastAsia="BIZ UDPゴシック" w:hAnsi="BIZ UDPゴシック" w:cstheme="minorBidi" w:hint="eastAsia"/>
          <w:color w:val="000000" w:themeColor="text1"/>
          <w:sz w:val="24"/>
          <w:szCs w:val="28"/>
        </w:rPr>
        <w:t>－</w:t>
      </w:r>
      <w:r w:rsidR="00487C67" w:rsidRPr="00172DF7">
        <w:rPr>
          <w:rFonts w:ascii="BIZ UDPゴシック" w:eastAsia="BIZ UDPゴシック" w:hAnsi="BIZ UDPゴシック" w:cstheme="minorBidi" w:hint="eastAsia"/>
          <w:color w:val="000000" w:themeColor="text1"/>
          <w:sz w:val="24"/>
          <w:szCs w:val="28"/>
        </w:rPr>
        <w:t>社会全体に障害理解を浸透させる</w:t>
      </w:r>
      <w:r w:rsidR="001762ED" w:rsidRPr="00172DF7">
        <w:rPr>
          <w:rFonts w:ascii="BIZ UDPゴシック" w:eastAsia="BIZ UDPゴシック" w:hAnsi="BIZ UDPゴシック" w:cstheme="minorBidi" w:hint="eastAsia"/>
          <w:color w:val="000000" w:themeColor="text1"/>
          <w:sz w:val="24"/>
          <w:szCs w:val="28"/>
        </w:rPr>
        <w:t>－</w:t>
      </w:r>
      <w:bookmarkEnd w:id="406"/>
      <w:bookmarkEnd w:id="407"/>
      <w:bookmarkEnd w:id="408"/>
    </w:p>
    <w:p w14:paraId="5D8EB3EC" w14:textId="29D360AF" w:rsidR="003256DF" w:rsidRPr="00172DF7" w:rsidRDefault="00250D8A">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74976" behindDoc="0" locked="0" layoutInCell="1" allowOverlap="1" wp14:anchorId="1367A90F" wp14:editId="02AE51FB">
                <wp:simplePos x="0" y="0"/>
                <wp:positionH relativeFrom="column">
                  <wp:posOffset>1150620</wp:posOffset>
                </wp:positionH>
                <wp:positionV relativeFrom="paragraph">
                  <wp:posOffset>130175</wp:posOffset>
                </wp:positionV>
                <wp:extent cx="4540250" cy="1005840"/>
                <wp:effectExtent l="0" t="0" r="0" b="0"/>
                <wp:wrapNone/>
                <wp:docPr id="1636947293" name="テキスト ボックス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4044AC0E" w14:textId="0957B823" w:rsidR="00D1138D" w:rsidRPr="004D1DB8" w:rsidRDefault="00D1138D" w:rsidP="00C620FB">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自分らしい暮らしの実現のため、障害者やその家族が選択できる候補が充実するよう、また、当事者の選択が地域において受け入れられ、尊重されるよう、障害に対する理解を広め、地域における相互理解を深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w14:anchorId="1367A90F" id="テキスト ボックス 136" o:spid="_x0000_s1052" type="#_x0000_t202" style="position:absolute;left:0;text-align:left;margin-left:90.6pt;margin-top:10.25pt;width:357.5pt;height:79.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" filled="f" stroked="f" strokeweight=".5pt">
                <v:textbox style="mso-fit-shape-to-text:t">
                  <w:txbxContent>
                    <w:p w14:paraId="4044AC0E" w14:textId="0957B823" w:rsidR="00D1138D" w:rsidRPr="004D1DB8" w:rsidRDefault="00D1138D" w:rsidP="00C620FB">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自分らしい暮らしの実現のため、障害者やその家族が選択できる候補が充実するよう、また、当事者の選択が地域において受け入れられ、尊重されるよう、障害に対する理解を広め、地域における相互理解を深めます。</w:t>
                      </w:r>
                    </w:p>
                  </w:txbxContent>
                </v:textbox>
              </v:shape>
            </w:pict>
          </mc:Fallback>
        </mc:AlternateContent>
      </w:r>
    </w:p>
    <w:p w14:paraId="4DB0B6ED" w14:textId="1F763807" w:rsidR="00F3025F" w:rsidRPr="00172DF7" w:rsidRDefault="00250D8A">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73952" behindDoc="0" locked="0" layoutInCell="1" allowOverlap="1" wp14:anchorId="4E868D7D" wp14:editId="1F61B6CB">
                <wp:simplePos x="0" y="0"/>
                <wp:positionH relativeFrom="column">
                  <wp:posOffset>4445</wp:posOffset>
                </wp:positionH>
                <wp:positionV relativeFrom="paragraph">
                  <wp:posOffset>127635</wp:posOffset>
                </wp:positionV>
                <wp:extent cx="1193800" cy="651510"/>
                <wp:effectExtent l="0" t="0" r="0" b="0"/>
                <wp:wrapNone/>
                <wp:docPr id="229512665" name="テキスト ボックス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40EADE76" w14:textId="466C70E0" w:rsidR="00D1138D" w:rsidRPr="00F3025F" w:rsidRDefault="00D1138D" w:rsidP="00F3025F">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AD58590" w14:textId="4747CBA4" w:rsidR="00D1138D" w:rsidRPr="00BF0119" w:rsidRDefault="00D1138D" w:rsidP="00F3025F">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68D7D" id="テキスト ボックス 135" o:spid="_x0000_s1053" type="#_x0000_t202" style="position:absolute;left:0;text-align:left;margin-left:.35pt;margin-top:10.05pt;width:94pt;height:51.3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DZKkulKQIAAE0EAAAOAAAAAAAAAAAAAAAAAC4CAABkcnMvZTJv&#10;RG9jLnhtbFBLAQItABQABgAIAAAAIQD66E363QAAAAcBAAAPAAAAAAAAAAAAAAAAAIMEAABkcnMv&#10;ZG93bnJldi54bWxQSwUGAAAAAAQABADzAAAAjQUAAAAA&#10;" filled="f" stroked="f" strokeweight=".5pt">
                <v:textbox>
                  <w:txbxContent>
                    <w:p w14:paraId="40EADE76" w14:textId="466C70E0" w:rsidR="00D1138D" w:rsidRPr="00F3025F" w:rsidRDefault="00D1138D" w:rsidP="00F3025F">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AD58590" w14:textId="4747CBA4" w:rsidR="00D1138D" w:rsidRPr="00BF0119" w:rsidRDefault="00D1138D" w:rsidP="00F3025F">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172DF7">
        <w:rPr>
          <w:noProof/>
          <w:color w:val="000000" w:themeColor="text1"/>
        </w:rPr>
        <mc:AlternateContent>
          <mc:Choice Requires="wps">
            <w:drawing>
              <wp:anchor distT="0" distB="0" distL="114300" distR="114300" simplePos="0" relativeHeight="251698176" behindDoc="0" locked="0" layoutInCell="1" allowOverlap="1" wp14:anchorId="0FFFAE60" wp14:editId="2EAF31AA">
                <wp:simplePos x="0" y="0"/>
                <wp:positionH relativeFrom="column">
                  <wp:posOffset>203835</wp:posOffset>
                </wp:positionH>
                <wp:positionV relativeFrom="paragraph">
                  <wp:posOffset>33020</wp:posOffset>
                </wp:positionV>
                <wp:extent cx="791845" cy="791845"/>
                <wp:effectExtent l="0" t="0" r="27305" b="27305"/>
                <wp:wrapNone/>
                <wp:docPr id="301911110" name="楕円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F3FF0D" id="楕円 134" o:spid="_x0000_s1026" style="position:absolute;margin-left:16.05pt;margin-top:2.6pt;width:62.35pt;height:62.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68BC02B8" w14:textId="40338092" w:rsidR="00F3025F" w:rsidRPr="00172DF7" w:rsidRDefault="00F3025F">
      <w:pPr>
        <w:rPr>
          <w:rFonts w:ascii="BIZ UDPゴシック" w:eastAsia="BIZ UDPゴシック" w:hAnsi="BIZ UDPゴシック"/>
          <w:color w:val="000000" w:themeColor="text1"/>
          <w:sz w:val="24"/>
          <w:szCs w:val="28"/>
        </w:rPr>
      </w:pPr>
    </w:p>
    <w:p w14:paraId="05C6D642" w14:textId="319A9CFA" w:rsidR="00F3025F" w:rsidRPr="00172DF7" w:rsidRDefault="00F3025F">
      <w:pPr>
        <w:rPr>
          <w:rFonts w:ascii="BIZ UDPゴシック" w:eastAsia="BIZ UDPゴシック" w:hAnsi="BIZ UDPゴシック"/>
          <w:color w:val="000000" w:themeColor="text1"/>
          <w:sz w:val="24"/>
          <w:szCs w:val="28"/>
        </w:rPr>
      </w:pPr>
    </w:p>
    <w:p w14:paraId="4DD2FE0D" w14:textId="17CE521C" w:rsidR="00F3025F" w:rsidRPr="00172DF7" w:rsidRDefault="00F3025F">
      <w:pPr>
        <w:rPr>
          <w:rFonts w:ascii="BIZ UDPゴシック" w:eastAsia="BIZ UDPゴシック" w:hAnsi="BIZ UDPゴシック"/>
          <w:color w:val="000000" w:themeColor="text1"/>
          <w:sz w:val="24"/>
          <w:szCs w:val="28"/>
        </w:rPr>
      </w:pPr>
    </w:p>
    <w:p w14:paraId="6FB169F2" w14:textId="698404E1" w:rsidR="00C620FB" w:rsidRPr="00172DF7" w:rsidRDefault="00B939AD">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1444224" behindDoc="0" locked="0" layoutInCell="1" allowOverlap="1" wp14:anchorId="5552BC28" wp14:editId="10135DE4">
            <wp:simplePos x="0" y="0"/>
            <wp:positionH relativeFrom="column">
              <wp:posOffset>3168650</wp:posOffset>
            </wp:positionH>
            <wp:positionV relativeFrom="paragraph">
              <wp:posOffset>67310</wp:posOffset>
            </wp:positionV>
            <wp:extent cx="737640" cy="737640"/>
            <wp:effectExtent l="0" t="0" r="5715" b="5715"/>
            <wp:wrapNone/>
            <wp:docPr id="485704418"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1443200" behindDoc="0" locked="0" layoutInCell="1" allowOverlap="1" wp14:anchorId="486A2F78" wp14:editId="19E8B924">
            <wp:simplePos x="0" y="0"/>
            <wp:positionH relativeFrom="column">
              <wp:posOffset>2322830</wp:posOffset>
            </wp:positionH>
            <wp:positionV relativeFrom="paragraph">
              <wp:posOffset>65405</wp:posOffset>
            </wp:positionV>
            <wp:extent cx="737640" cy="737640"/>
            <wp:effectExtent l="0" t="0" r="5715" b="5715"/>
            <wp:wrapNone/>
            <wp:docPr id="130538949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1442176" behindDoc="0" locked="0" layoutInCell="1" allowOverlap="1" wp14:anchorId="2EDC078A" wp14:editId="089010FF">
            <wp:simplePos x="0" y="0"/>
            <wp:positionH relativeFrom="column">
              <wp:posOffset>1477010</wp:posOffset>
            </wp:positionH>
            <wp:positionV relativeFrom="paragraph">
              <wp:posOffset>65405</wp:posOffset>
            </wp:positionV>
            <wp:extent cx="737280" cy="737280"/>
            <wp:effectExtent l="0" t="0" r="5715" b="5715"/>
            <wp:wrapNone/>
            <wp:docPr id="211723672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7280" cy="73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172DF7">
        <w:rPr>
          <w:noProof/>
          <w:color w:val="000000" w:themeColor="text1"/>
        </w:rPr>
        <mc:AlternateContent>
          <mc:Choice Requires="wps">
            <w:drawing>
              <wp:anchor distT="0" distB="0" distL="114300" distR="114300" simplePos="0" relativeHeight="251819008" behindDoc="0" locked="0" layoutInCell="1" allowOverlap="1" wp14:anchorId="27C727B0" wp14:editId="3DC31E84">
                <wp:simplePos x="0" y="0"/>
                <wp:positionH relativeFrom="column">
                  <wp:posOffset>4445</wp:posOffset>
                </wp:positionH>
                <wp:positionV relativeFrom="paragraph">
                  <wp:posOffset>111760</wp:posOffset>
                </wp:positionV>
                <wp:extent cx="1193800" cy="651510"/>
                <wp:effectExtent l="0" t="0" r="0" b="0"/>
                <wp:wrapNone/>
                <wp:docPr id="524315727" name="テキスト ボックス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2A16E17C" w14:textId="46D8E477" w:rsidR="00D1138D" w:rsidRPr="00B939AD" w:rsidRDefault="00D1138D" w:rsidP="00F3025F">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4AD52597" w14:textId="6E597B2B" w:rsidR="00D1138D" w:rsidRPr="00B939AD" w:rsidRDefault="00D1138D" w:rsidP="00F3025F">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727B0" id="テキスト ボックス 133" o:spid="_x0000_s1054" type="#_x0000_t202" style="position:absolute;left:0;text-align:left;margin-left:.35pt;margin-top:8.8pt;width:94pt;height:51.3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Nqz/v4pAgAATQQAAA4AAAAAAAAAAAAAAAAALgIAAGRycy9lMm9E&#10;b2MueG1sUEsBAi0AFAAGAAgAAAAhAMSb+P/cAAAABwEAAA8AAAAAAAAAAAAAAAAAgwQAAGRycy9k&#10;b3ducmV2LnhtbFBLBQYAAAAABAAEAPMAAACMBQAAAAA=&#10;" filled="f" stroked="f" strokeweight=".5pt">
                <v:textbox>
                  <w:txbxContent>
                    <w:p w14:paraId="2A16E17C" w14:textId="46D8E477" w:rsidR="00D1138D" w:rsidRPr="00B939AD" w:rsidRDefault="00D1138D" w:rsidP="00F3025F">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4AD52597" w14:textId="6E597B2B" w:rsidR="00D1138D" w:rsidRPr="00B939AD" w:rsidRDefault="00D1138D" w:rsidP="00F3025F">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0251F30E" w14:textId="78113C47" w:rsidR="00B939AD" w:rsidRPr="00172DF7" w:rsidRDefault="00250D8A">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20032" behindDoc="0" locked="0" layoutInCell="1" allowOverlap="1" wp14:anchorId="476D86D0" wp14:editId="017693EF">
                <wp:simplePos x="0" y="0"/>
                <wp:positionH relativeFrom="column">
                  <wp:posOffset>1042670</wp:posOffset>
                </wp:positionH>
                <wp:positionV relativeFrom="paragraph">
                  <wp:posOffset>105410</wp:posOffset>
                </wp:positionV>
                <wp:extent cx="320040" cy="213360"/>
                <wp:effectExtent l="0" t="57150" r="0" b="34290"/>
                <wp:wrapNone/>
                <wp:docPr id="809998010" name="二等辺三角形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7458383" id="二等辺三角形 132" o:spid="_x0000_s1026" type="#_x0000_t5" style="position:absolute;margin-left:82.1pt;margin-top:8.3pt;width:25.2pt;height:16.8pt;rotation:90;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4360B7C7" w14:textId="34D54638" w:rsidR="00B939AD" w:rsidRPr="00172DF7" w:rsidRDefault="00B939AD">
      <w:pPr>
        <w:rPr>
          <w:rFonts w:ascii="BIZ UDPゴシック" w:eastAsia="BIZ UDPゴシック" w:hAnsi="BIZ UDPゴシック"/>
          <w:color w:val="000000" w:themeColor="text1"/>
          <w:sz w:val="24"/>
          <w:szCs w:val="28"/>
        </w:rPr>
      </w:pPr>
    </w:p>
    <w:p w14:paraId="3E55D4BC" w14:textId="60CA8061" w:rsidR="004E6BEB" w:rsidRPr="00172DF7" w:rsidRDefault="004E6BEB">
      <w:pPr>
        <w:rPr>
          <w:rFonts w:ascii="BIZ UDPゴシック" w:eastAsia="BIZ UDPゴシック" w:hAnsi="BIZ UDPゴシック"/>
          <w:color w:val="000000" w:themeColor="text1"/>
          <w:sz w:val="24"/>
          <w:szCs w:val="28"/>
        </w:rPr>
      </w:pPr>
    </w:p>
    <w:p w14:paraId="1B3C9B29" w14:textId="77777777" w:rsidR="00486C1F" w:rsidRPr="00172DF7" w:rsidRDefault="00486C1F">
      <w:pPr>
        <w:rPr>
          <w:rFonts w:ascii="BIZ UDPゴシック" w:eastAsia="BIZ UDPゴシック" w:hAnsi="BIZ UDPゴシック"/>
          <w:color w:val="000000" w:themeColor="text1"/>
          <w:sz w:val="24"/>
          <w:szCs w:val="28"/>
        </w:rPr>
      </w:pPr>
    </w:p>
    <w:p w14:paraId="7913B569" w14:textId="77777777" w:rsidR="00B939AD" w:rsidRPr="00172DF7" w:rsidRDefault="00B939AD">
      <w:pPr>
        <w:rPr>
          <w:rFonts w:ascii="BIZ UDPゴシック" w:eastAsia="BIZ UDPゴシック" w:hAnsi="BIZ UDPゴシック"/>
          <w:color w:val="000000" w:themeColor="text1"/>
          <w:sz w:val="24"/>
          <w:szCs w:val="28"/>
        </w:rPr>
      </w:pPr>
    </w:p>
    <w:p w14:paraId="04387FEF" w14:textId="6BF530C7" w:rsidR="00751E46" w:rsidRPr="00172DF7" w:rsidRDefault="00751E46" w:rsidP="00C275B2">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地域共生社会の実現に向けた地域づくりの促進</w:t>
      </w:r>
      <w:r w:rsidR="00124288" w:rsidRPr="00172DF7">
        <w:rPr>
          <w:rFonts w:ascii="BIZ UDPゴシック" w:eastAsia="BIZ UDPゴシック" w:hAnsi="BIZ UDPゴシック" w:hint="eastAsia"/>
          <w:b/>
          <w:bCs/>
          <w:color w:val="000000" w:themeColor="text1"/>
          <w:sz w:val="24"/>
          <w:szCs w:val="28"/>
        </w:rPr>
        <w:t xml:space="preserve">　</w:t>
      </w:r>
      <w:r w:rsidR="008A45BB" w:rsidRPr="00172DF7">
        <w:rPr>
          <w:rFonts w:ascii="BIZ UDPゴシック" w:eastAsia="BIZ UDPゴシック" w:hAnsi="BIZ UDPゴシック" w:hint="eastAsia"/>
          <w:b/>
          <w:bCs/>
          <w:color w:val="000000" w:themeColor="text1"/>
          <w:sz w:val="24"/>
          <w:szCs w:val="28"/>
        </w:rPr>
        <w:t>【</w:t>
      </w:r>
      <w:r w:rsidR="00124288" w:rsidRPr="00172DF7">
        <w:rPr>
          <w:rFonts w:ascii="BIZ UDPゴシック" w:eastAsia="BIZ UDPゴシック" w:hAnsi="BIZ UDPゴシック" w:hint="eastAsia"/>
          <w:b/>
          <w:bCs/>
          <w:color w:val="000000" w:themeColor="text1"/>
          <w:sz w:val="24"/>
          <w:szCs w:val="28"/>
        </w:rPr>
        <w:t>重点</w:t>
      </w:r>
      <w:r w:rsidR="001A2346" w:rsidRPr="00172DF7">
        <w:rPr>
          <w:rFonts w:ascii="BIZ UDPゴシック" w:eastAsia="BIZ UDPゴシック" w:hAnsi="BIZ UDPゴシック" w:hint="eastAsia"/>
          <w:b/>
          <w:bCs/>
          <w:color w:val="000000" w:themeColor="text1"/>
          <w:sz w:val="24"/>
          <w:szCs w:val="28"/>
        </w:rPr>
        <w:t>１</w:t>
      </w:r>
      <w:r w:rsidR="008A45BB"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06909CAA" w14:textId="12661200" w:rsidR="00751E46" w:rsidRPr="00172DF7" w:rsidRDefault="00751E46" w:rsidP="00751E4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世田谷区障害理解の促進と地域共生社会の実現をめざす条例」に基づき、地域共生社会の実現に向けた施策を講じます。また、条例の趣旨を広く区民に普及・啓発を行うなど、機能に障害のある区民のみならず、様々な状況及び状態にある区民が多様性を尊重し、価値観を相互に認め合い、安心して暮らし続けることができる地域共生社会の実現に向けた取組みを行います。</w:t>
      </w:r>
    </w:p>
    <w:p w14:paraId="3BF6C035" w14:textId="77777777" w:rsidR="00751E46" w:rsidRPr="00172DF7" w:rsidRDefault="00751E46">
      <w:pPr>
        <w:rPr>
          <w:rFonts w:ascii="BIZ UDPゴシック" w:eastAsia="BIZ UDPゴシック" w:hAnsi="BIZ UDPゴシック"/>
          <w:color w:val="000000" w:themeColor="text1"/>
          <w:sz w:val="24"/>
          <w:szCs w:val="28"/>
        </w:rPr>
      </w:pPr>
    </w:p>
    <w:p w14:paraId="098334F3" w14:textId="1AA13FEF" w:rsidR="001A2346" w:rsidRPr="00172DF7" w:rsidRDefault="001A2346" w:rsidP="001A2346">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発達</w:t>
      </w:r>
      <w:r w:rsidRPr="00172DF7">
        <w:rPr>
          <w:rFonts w:ascii="BIZ UDPゴシック" w:eastAsia="BIZ UDPゴシック" w:hAnsi="BIZ UDPゴシック"/>
          <w:b/>
          <w:bCs/>
          <w:color w:val="000000" w:themeColor="text1"/>
          <w:sz w:val="24"/>
          <w:szCs w:val="28"/>
        </w:rPr>
        <w:t>障害</w:t>
      </w:r>
      <w:r w:rsidRPr="00172DF7">
        <w:rPr>
          <w:rFonts w:ascii="BIZ UDPゴシック" w:eastAsia="BIZ UDPゴシック" w:hAnsi="BIZ UDPゴシック" w:hint="eastAsia"/>
          <w:b/>
          <w:bCs/>
          <w:color w:val="000000" w:themeColor="text1"/>
          <w:sz w:val="24"/>
          <w:szCs w:val="28"/>
        </w:rPr>
        <w:t>理解のための講演会やシンポジウムなどの啓発事業の充実</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〔障害保健福祉課〕</w:t>
      </w:r>
    </w:p>
    <w:p w14:paraId="04A2A9CC" w14:textId="73B2E72A" w:rsidR="00534F77" w:rsidRPr="00172DF7" w:rsidRDefault="00534F77" w:rsidP="00534F77">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地域で適切な合理的配慮が図られるよう、</w:t>
      </w:r>
      <w:r w:rsidR="00240FE5" w:rsidRPr="00172DF7">
        <w:rPr>
          <w:rFonts w:ascii="BIZ UDPゴシック" w:eastAsia="BIZ UDPゴシック" w:hAnsi="BIZ UDPゴシック" w:hint="eastAsia"/>
          <w:color w:val="000000" w:themeColor="text1"/>
          <w:sz w:val="24"/>
          <w:szCs w:val="28"/>
        </w:rPr>
        <w:t>様々な</w:t>
      </w:r>
      <w:r w:rsidRPr="00172DF7">
        <w:rPr>
          <w:rFonts w:ascii="BIZ UDPゴシック" w:eastAsia="BIZ UDPゴシック" w:hAnsi="BIZ UDPゴシック"/>
          <w:color w:val="000000" w:themeColor="text1"/>
          <w:sz w:val="24"/>
          <w:szCs w:val="28"/>
        </w:rPr>
        <w:t>障害や特性</w:t>
      </w:r>
      <w:r w:rsidR="00240FE5" w:rsidRPr="00172DF7">
        <w:rPr>
          <w:rFonts w:ascii="BIZ UDPゴシック" w:eastAsia="BIZ UDPゴシック" w:hAnsi="BIZ UDPゴシック" w:hint="eastAsia"/>
          <w:color w:val="000000" w:themeColor="text1"/>
          <w:sz w:val="24"/>
          <w:szCs w:val="28"/>
        </w:rPr>
        <w:t>等</w:t>
      </w:r>
      <w:r w:rsidRPr="00172DF7">
        <w:rPr>
          <w:rFonts w:ascii="BIZ UDPゴシック" w:eastAsia="BIZ UDPゴシック" w:hAnsi="BIZ UDPゴシック"/>
          <w:color w:val="000000" w:themeColor="text1"/>
          <w:sz w:val="24"/>
          <w:szCs w:val="28"/>
        </w:rPr>
        <w:t>に関する</w:t>
      </w:r>
      <w:r w:rsidR="00240FE5" w:rsidRPr="00172DF7">
        <w:rPr>
          <w:rFonts w:ascii="BIZ UDPゴシック" w:eastAsia="BIZ UDPゴシック" w:hAnsi="BIZ UDPゴシック"/>
          <w:color w:val="000000" w:themeColor="text1"/>
          <w:sz w:val="24"/>
          <w:szCs w:val="28"/>
        </w:rPr>
        <w:t>理解促進に向けた広報を進めます。</w:t>
      </w:r>
    </w:p>
    <w:p w14:paraId="6F58A03E" w14:textId="77777777" w:rsidR="00534F77" w:rsidRPr="00172DF7" w:rsidRDefault="00534F77" w:rsidP="00534F77">
      <w:pPr>
        <w:ind w:leftChars="135" w:left="283" w:firstLineChars="100" w:firstLine="240"/>
        <w:rPr>
          <w:rFonts w:ascii="BIZ UDPゴシック" w:eastAsia="BIZ UDPゴシック" w:hAnsi="BIZ UDPゴシック"/>
          <w:color w:val="000000" w:themeColor="text1"/>
          <w:sz w:val="24"/>
          <w:szCs w:val="28"/>
        </w:rPr>
      </w:pPr>
    </w:p>
    <w:p w14:paraId="36086003" w14:textId="63870718" w:rsidR="00534F77" w:rsidRPr="00172DF7" w:rsidRDefault="00161B47" w:rsidP="00BA7B8F">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区内小・中学校等での</w:t>
      </w:r>
      <w:r w:rsidR="00534F77" w:rsidRPr="00172DF7">
        <w:rPr>
          <w:rFonts w:ascii="BIZ UDPゴシック" w:eastAsia="BIZ UDPゴシック" w:hAnsi="BIZ UDPゴシック" w:hint="eastAsia"/>
          <w:b/>
          <w:bCs/>
          <w:color w:val="000000" w:themeColor="text1"/>
          <w:sz w:val="24"/>
          <w:szCs w:val="28"/>
        </w:rPr>
        <w:t>福祉学習の実施</w:t>
      </w:r>
      <w:r w:rsidR="00392717" w:rsidRPr="00172DF7">
        <w:rPr>
          <w:rFonts w:ascii="BIZ UDPゴシック" w:eastAsia="BIZ UDPゴシック" w:hAnsi="BIZ UDPゴシック" w:hint="eastAsia"/>
          <w:b/>
          <w:bCs/>
          <w:color w:val="000000" w:themeColor="text1"/>
          <w:sz w:val="24"/>
          <w:szCs w:val="28"/>
        </w:rPr>
        <w:t xml:space="preserve">　</w:t>
      </w:r>
      <w:r w:rsidR="00D4039C" w:rsidRPr="00172DF7">
        <w:rPr>
          <w:rFonts w:ascii="BIZ UDPゴシック" w:eastAsia="BIZ UDPゴシック" w:hAnsi="BIZ UDPゴシック"/>
          <w:b/>
          <w:bCs/>
          <w:i/>
          <w:iCs/>
          <w:color w:val="000000" w:themeColor="text1"/>
          <w:sz w:val="24"/>
          <w:szCs w:val="28"/>
        </w:rPr>
        <w:tab/>
      </w:r>
      <w:r w:rsidR="00D4039C" w:rsidRPr="00172DF7">
        <w:rPr>
          <w:rFonts w:ascii="BIZ UDPゴシック" w:eastAsia="BIZ UDPゴシック" w:hAnsi="BIZ UDPゴシック"/>
          <w:b/>
          <w:bCs/>
          <w:i/>
          <w:iCs/>
          <w:color w:val="000000" w:themeColor="text1"/>
          <w:sz w:val="24"/>
          <w:szCs w:val="28"/>
        </w:rPr>
        <w:tab/>
      </w:r>
      <w:r w:rsidR="00534F77" w:rsidRPr="00172DF7">
        <w:rPr>
          <w:rFonts w:ascii="BIZ UDPゴシック" w:eastAsia="BIZ UDPゴシック" w:hAnsi="BIZ UDPゴシック"/>
          <w:b/>
          <w:bCs/>
          <w:i/>
          <w:iCs/>
          <w:color w:val="000000" w:themeColor="text1"/>
          <w:sz w:val="24"/>
          <w:szCs w:val="28"/>
        </w:rPr>
        <w:tab/>
      </w:r>
      <w:r w:rsidR="00534F77" w:rsidRPr="00172DF7">
        <w:rPr>
          <w:rFonts w:ascii="BIZ UDPゴシック" w:eastAsia="BIZ UDPゴシック" w:hAnsi="BIZ UDPゴシック"/>
          <w:b/>
          <w:bCs/>
          <w:color w:val="000000" w:themeColor="text1"/>
          <w:sz w:val="24"/>
          <w:szCs w:val="28"/>
        </w:rPr>
        <w:tab/>
      </w:r>
      <w:r w:rsidR="00534F77" w:rsidRPr="00172DF7">
        <w:rPr>
          <w:rFonts w:ascii="BIZ UDPゴシック" w:eastAsia="BIZ UDPゴシック" w:hAnsi="BIZ UDPゴシック" w:hint="eastAsia"/>
          <w:color w:val="000000" w:themeColor="text1"/>
          <w:sz w:val="24"/>
          <w:szCs w:val="28"/>
        </w:rPr>
        <w:t>〔</w:t>
      </w:r>
      <w:r w:rsidR="00534F77" w:rsidRPr="00172DF7">
        <w:rPr>
          <w:rFonts w:ascii="BIZ UDPゴシック" w:eastAsia="BIZ UDPゴシック" w:hAnsi="BIZ UDPゴシック"/>
          <w:color w:val="000000" w:themeColor="text1"/>
          <w:sz w:val="24"/>
          <w:szCs w:val="28"/>
        </w:rPr>
        <w:t>生活福祉課</w:t>
      </w:r>
      <w:r w:rsidR="00534F77" w:rsidRPr="00172DF7">
        <w:rPr>
          <w:rFonts w:ascii="BIZ UDPゴシック" w:eastAsia="BIZ UDPゴシック" w:hAnsi="BIZ UDPゴシック" w:hint="eastAsia"/>
          <w:color w:val="000000" w:themeColor="text1"/>
          <w:sz w:val="24"/>
          <w:szCs w:val="28"/>
        </w:rPr>
        <w:t>〕</w:t>
      </w:r>
    </w:p>
    <w:p w14:paraId="10F64CCD" w14:textId="03E4A578" w:rsidR="00B42B41" w:rsidRPr="00172DF7" w:rsidRDefault="00534F77" w:rsidP="00534F77">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社会福祉協議会において、</w:t>
      </w:r>
      <w:r w:rsidR="00B42B41" w:rsidRPr="00172DF7">
        <w:rPr>
          <w:rFonts w:ascii="BIZ UDPゴシック" w:eastAsia="BIZ UDPゴシック" w:hAnsi="BIZ UDPゴシック" w:hint="eastAsia"/>
          <w:color w:val="000000" w:themeColor="text1"/>
          <w:sz w:val="24"/>
          <w:szCs w:val="28"/>
        </w:rPr>
        <w:t>区内小・中学校等での福祉学習や企業への研修等を行い</w:t>
      </w:r>
      <w:r w:rsidRPr="00172DF7">
        <w:rPr>
          <w:rFonts w:ascii="BIZ UDPゴシック" w:eastAsia="BIZ UDPゴシック" w:hAnsi="BIZ UDPゴシック"/>
          <w:color w:val="000000" w:themeColor="text1"/>
          <w:sz w:val="24"/>
          <w:szCs w:val="28"/>
        </w:rPr>
        <w:t>、福祉に対する理解の向上を</w:t>
      </w:r>
      <w:r w:rsidR="00182E4D" w:rsidRPr="00172DF7">
        <w:rPr>
          <w:rFonts w:ascii="BIZ UDPゴシック" w:eastAsia="BIZ UDPゴシック" w:hAnsi="BIZ UDPゴシック"/>
          <w:color w:val="000000" w:themeColor="text1"/>
          <w:sz w:val="24"/>
          <w:szCs w:val="28"/>
        </w:rPr>
        <w:t>めざ</w:t>
      </w:r>
      <w:r w:rsidRPr="00172DF7">
        <w:rPr>
          <w:rFonts w:ascii="BIZ UDPゴシック" w:eastAsia="BIZ UDPゴシック" w:hAnsi="BIZ UDPゴシック"/>
          <w:color w:val="000000" w:themeColor="text1"/>
          <w:sz w:val="24"/>
          <w:szCs w:val="28"/>
        </w:rPr>
        <w:t>します。また、</w:t>
      </w:r>
      <w:r w:rsidR="00B42B41" w:rsidRPr="00172DF7">
        <w:rPr>
          <w:rFonts w:ascii="BIZ UDPゴシック" w:eastAsia="BIZ UDPゴシック" w:hAnsi="BIZ UDPゴシック" w:hint="eastAsia"/>
          <w:color w:val="000000" w:themeColor="text1"/>
          <w:sz w:val="24"/>
          <w:szCs w:val="28"/>
        </w:rPr>
        <w:t>運営支援を担う</w:t>
      </w:r>
      <w:r w:rsidRPr="00172DF7">
        <w:rPr>
          <w:rFonts w:ascii="BIZ UDPゴシック" w:eastAsia="BIZ UDPゴシック" w:hAnsi="BIZ UDPゴシック"/>
          <w:color w:val="000000" w:themeColor="text1"/>
          <w:sz w:val="24"/>
          <w:szCs w:val="28"/>
        </w:rPr>
        <w:t>地区サポーターの養成を行います。</w:t>
      </w:r>
    </w:p>
    <w:p w14:paraId="049FB19E" w14:textId="457C9A53" w:rsidR="00BF0119" w:rsidRPr="00172DF7" w:rsidRDefault="00BF0119">
      <w:pPr>
        <w:widowControl/>
        <w:jc w:val="left"/>
        <w:rPr>
          <w:rFonts w:ascii="BIZ UDPゴシック" w:eastAsia="BIZ UDPゴシック" w:hAnsi="BIZ UDPゴシック"/>
          <w:color w:val="000000" w:themeColor="text1"/>
          <w:sz w:val="24"/>
          <w:szCs w:val="28"/>
        </w:rPr>
      </w:pPr>
    </w:p>
    <w:p w14:paraId="440E9FBB" w14:textId="725ACD5C" w:rsidR="00534F77" w:rsidRPr="00172DF7" w:rsidRDefault="00984937" w:rsidP="00192168">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b/>
          <w:bCs/>
          <w:color w:val="000000" w:themeColor="text1"/>
          <w:sz w:val="24"/>
          <w:szCs w:val="28"/>
        </w:rPr>
        <w:t>こころの健康づくりや精神障害に対する普及啓発と理解促進</w:t>
      </w:r>
      <w:r w:rsidR="00ED2DA9" w:rsidRPr="00172DF7">
        <w:rPr>
          <w:rFonts w:ascii="BIZ UDPゴシック" w:eastAsia="BIZ UDPゴシック" w:hAnsi="BIZ UDPゴシック" w:hint="eastAsia"/>
          <w:b/>
          <w:bCs/>
          <w:color w:val="000000" w:themeColor="text1"/>
          <w:sz w:val="24"/>
          <w:szCs w:val="28"/>
        </w:rPr>
        <w:t xml:space="preserve">　【重点２】</w:t>
      </w:r>
      <w:r w:rsidR="00D4039C" w:rsidRPr="00172DF7">
        <w:rPr>
          <w:rFonts w:ascii="BIZ UDPゴシック" w:eastAsia="BIZ UDPゴシック" w:hAnsi="BIZ UDPゴシック"/>
          <w:b/>
          <w:bCs/>
          <w:color w:val="000000" w:themeColor="text1"/>
          <w:sz w:val="24"/>
          <w:szCs w:val="28"/>
        </w:rPr>
        <w:tab/>
      </w:r>
      <w:r w:rsidR="00534F77"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534F77" w:rsidRPr="00172DF7">
        <w:rPr>
          <w:rFonts w:ascii="BIZ UDPゴシック" w:eastAsia="BIZ UDPゴシック" w:hAnsi="BIZ UDPゴシック" w:hint="eastAsia"/>
          <w:color w:val="000000" w:themeColor="text1"/>
          <w:sz w:val="24"/>
          <w:szCs w:val="28"/>
        </w:rPr>
        <w:t xml:space="preserve">　　　　〔</w:t>
      </w:r>
      <w:r w:rsidR="007853DB" w:rsidRPr="00172DF7">
        <w:rPr>
          <w:rFonts w:ascii="BIZ UDPゴシック" w:eastAsia="BIZ UDPゴシック" w:hAnsi="BIZ UDPゴシック" w:hint="eastAsia"/>
          <w:color w:val="000000" w:themeColor="text1"/>
          <w:sz w:val="24"/>
          <w:szCs w:val="28"/>
        </w:rPr>
        <w:t>健康推進課</w:t>
      </w:r>
      <w:r w:rsidR="00192168"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hint="eastAsia"/>
          <w:color w:val="000000" w:themeColor="text1"/>
          <w:sz w:val="24"/>
          <w:szCs w:val="28"/>
        </w:rPr>
        <w:t>保健福祉センター健康づくり課</w:t>
      </w:r>
      <w:r w:rsidR="00192168"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hint="eastAsia"/>
          <w:color w:val="000000" w:themeColor="text1"/>
          <w:sz w:val="24"/>
          <w:szCs w:val="28"/>
        </w:rPr>
        <w:t>障害保健福祉課</w:t>
      </w:r>
      <w:r w:rsidR="00534F77" w:rsidRPr="00172DF7">
        <w:rPr>
          <w:rFonts w:ascii="BIZ UDPゴシック" w:eastAsia="BIZ UDPゴシック" w:hAnsi="BIZ UDPゴシック" w:hint="eastAsia"/>
          <w:color w:val="000000" w:themeColor="text1"/>
          <w:sz w:val="24"/>
          <w:szCs w:val="28"/>
        </w:rPr>
        <w:t>〕</w:t>
      </w:r>
    </w:p>
    <w:p w14:paraId="43AB26DB" w14:textId="77777777" w:rsidR="00D4039C" w:rsidRPr="00172DF7" w:rsidRDefault="00D4039C" w:rsidP="00D4039C">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保健センターや健康づくり課において講演会を実施し、広く区民に対する精神障害や精神疾患への理解促進を図ります。</w:t>
      </w:r>
    </w:p>
    <w:p w14:paraId="4A9DCD4A" w14:textId="0D80F4CC" w:rsidR="0097078A" w:rsidRPr="00172DF7" w:rsidRDefault="00D4039C" w:rsidP="006B0F5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また、講演会や地域のさまざまな場において、当事者やピアサポーターが自身の経験を語る機会を設け、普及啓発を推進します。</w:t>
      </w:r>
    </w:p>
    <w:p w14:paraId="0352F5D3" w14:textId="77777777" w:rsidR="00486C1F" w:rsidRPr="00172DF7" w:rsidRDefault="00486C1F" w:rsidP="006B0F51">
      <w:pPr>
        <w:ind w:leftChars="135" w:left="283" w:firstLineChars="100" w:firstLine="240"/>
        <w:rPr>
          <w:rFonts w:ascii="BIZ UDPゴシック" w:eastAsia="BIZ UDPゴシック" w:hAnsi="BIZ UDPゴシック"/>
          <w:color w:val="000000" w:themeColor="text1"/>
          <w:sz w:val="24"/>
          <w:szCs w:val="28"/>
        </w:rPr>
      </w:pPr>
    </w:p>
    <w:p w14:paraId="77FDD021" w14:textId="0306DE3F" w:rsidR="006923CD" w:rsidRPr="00172DF7" w:rsidRDefault="006923CD" w:rsidP="006923CD">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小学校と連携した障害理解の促進（手話講師の派遣）</w:t>
      </w:r>
      <w:r w:rsidR="00124288" w:rsidRPr="00172DF7">
        <w:rPr>
          <w:rFonts w:ascii="BIZ UDPゴシック" w:eastAsia="BIZ UDPゴシック" w:hAnsi="BIZ UDPゴシック" w:hint="eastAsia"/>
          <w:b/>
          <w:bCs/>
          <w:color w:val="000000" w:themeColor="text1"/>
          <w:sz w:val="24"/>
          <w:szCs w:val="28"/>
        </w:rPr>
        <w:t xml:space="preserve">　</w:t>
      </w:r>
      <w:r w:rsidR="008A45BB" w:rsidRPr="00172DF7">
        <w:rPr>
          <w:rFonts w:ascii="BIZ UDPゴシック" w:eastAsia="BIZ UDPゴシック" w:hAnsi="BIZ UDPゴシック" w:hint="eastAsia"/>
          <w:b/>
          <w:bCs/>
          <w:color w:val="000000" w:themeColor="text1"/>
          <w:sz w:val="24"/>
          <w:szCs w:val="28"/>
        </w:rPr>
        <w:t>【</w:t>
      </w:r>
      <w:r w:rsidR="00124288" w:rsidRPr="00172DF7">
        <w:rPr>
          <w:rFonts w:ascii="BIZ UDPゴシック" w:eastAsia="BIZ UDPゴシック" w:hAnsi="BIZ UDPゴシック" w:hint="eastAsia"/>
          <w:b/>
          <w:bCs/>
          <w:color w:val="000000" w:themeColor="text1"/>
          <w:sz w:val="24"/>
          <w:szCs w:val="28"/>
        </w:rPr>
        <w:t>重点</w:t>
      </w:r>
      <w:r w:rsidR="00BB6B34" w:rsidRPr="00172DF7">
        <w:rPr>
          <w:rFonts w:ascii="BIZ UDPゴシック" w:eastAsia="BIZ UDPゴシック" w:hAnsi="BIZ UDPゴシック" w:hint="eastAsia"/>
          <w:b/>
          <w:bCs/>
          <w:color w:val="000000" w:themeColor="text1"/>
          <w:sz w:val="24"/>
          <w:szCs w:val="28"/>
        </w:rPr>
        <w:t>１</w:t>
      </w:r>
      <w:r w:rsidR="008A45BB"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5F267E71" w14:textId="77777777" w:rsidR="006923CD" w:rsidRPr="00172DF7" w:rsidRDefault="006923CD" w:rsidP="006923CD">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区立小学校と連携して、3年生から6年生の「総合」の学習において、希望する学校に手話講師を派遣し、手話による簡単な日常会話の習得を</w:t>
      </w:r>
      <w:r w:rsidRPr="00172DF7">
        <w:rPr>
          <w:rFonts w:ascii="BIZ UDPゴシック" w:eastAsia="BIZ UDPゴシック" w:hAnsi="BIZ UDPゴシック" w:hint="eastAsia"/>
          <w:color w:val="000000" w:themeColor="text1"/>
          <w:sz w:val="24"/>
          <w:szCs w:val="28"/>
        </w:rPr>
        <w:t>通じて、障害理解の促進に取り組みます。</w:t>
      </w:r>
    </w:p>
    <w:p w14:paraId="4FDAA926" w14:textId="77777777" w:rsidR="00534F77" w:rsidRPr="00172DF7" w:rsidRDefault="00534F77" w:rsidP="006A39AA">
      <w:pPr>
        <w:rPr>
          <w:rFonts w:ascii="BIZ UDPゴシック" w:eastAsia="BIZ UDPゴシック" w:hAnsi="BIZ UDPゴシック"/>
          <w:color w:val="000000" w:themeColor="text1"/>
          <w:sz w:val="24"/>
          <w:szCs w:val="28"/>
        </w:rPr>
      </w:pPr>
    </w:p>
    <w:p w14:paraId="27374D73" w14:textId="77777777" w:rsidR="00534F77" w:rsidRPr="00172DF7" w:rsidRDefault="00534F77" w:rsidP="00BA7B8F">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手話講習会の実施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65750557" w14:textId="77777777" w:rsidR="00D4039C" w:rsidRPr="00172DF7" w:rsidRDefault="00D4039C" w:rsidP="00534F77">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聴覚障害者や音声・言語障害者と健聴者との意思疎通を支援する地域の人材を確保するため、手話技術や聴覚障害者等への理解等を学ぶ手話講習会を実施します。手話講習会は、体験・初級・中級・専門のコースを昼間と夜間に実施し、段階的に手話技術等の向上を図るとともに、区の手話通訳者の養成や東京都の手話通訳者等養成講習会の受講につなげます。</w:t>
      </w:r>
    </w:p>
    <w:p w14:paraId="0FA305EE" w14:textId="2C382E5D" w:rsidR="00534F77" w:rsidRPr="00172DF7" w:rsidRDefault="00D4039C" w:rsidP="00534F77">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また、令和</w:t>
      </w:r>
      <w:r w:rsidRPr="00172DF7">
        <w:rPr>
          <w:rFonts w:ascii="BIZ UDPゴシック" w:eastAsia="BIZ UDPゴシック" w:hAnsi="BIZ UDPゴシック" w:hint="eastAsia"/>
          <w:color w:val="000000" w:themeColor="text1"/>
          <w:sz w:val="24"/>
          <w:szCs w:val="28"/>
        </w:rPr>
        <w:t>８</w:t>
      </w:r>
      <w:r w:rsidRPr="00172DF7">
        <w:rPr>
          <w:rFonts w:ascii="BIZ UDPゴシック" w:eastAsia="BIZ UDPゴシック" w:hAnsi="BIZ UDPゴシック"/>
          <w:color w:val="000000" w:themeColor="text1"/>
          <w:sz w:val="24"/>
          <w:szCs w:val="28"/>
        </w:rPr>
        <w:t>年度からは申込要件を</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１８歳以上</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から「中学生以上」に拡大</w:t>
      </w:r>
      <w:r w:rsidRPr="00172DF7">
        <w:rPr>
          <w:rFonts w:ascii="BIZ UDPゴシック" w:eastAsia="BIZ UDPゴシック" w:hAnsi="BIZ UDPゴシック" w:hint="eastAsia"/>
          <w:color w:val="000000" w:themeColor="text1"/>
          <w:sz w:val="24"/>
          <w:szCs w:val="28"/>
        </w:rPr>
        <w:t>するとともに</w:t>
      </w:r>
      <w:r w:rsidRPr="00172DF7">
        <w:rPr>
          <w:rFonts w:ascii="BIZ UDPゴシック" w:eastAsia="BIZ UDPゴシック" w:hAnsi="BIZ UDPゴシック"/>
          <w:color w:val="000000" w:themeColor="text1"/>
          <w:sz w:val="24"/>
          <w:szCs w:val="28"/>
        </w:rPr>
        <w:t>、初級・中級・専門・体験コースのほかに「小学生クラスコース」も新設し、より幅広い年齢層に手話を学ぶ機会を提供できるよう取り組みます。</w:t>
      </w:r>
    </w:p>
    <w:p w14:paraId="0A3C0D77" w14:textId="77777777" w:rsidR="00487C67" w:rsidRPr="00172DF7" w:rsidRDefault="00487C67" w:rsidP="00487C67">
      <w:pPr>
        <w:ind w:leftChars="135" w:left="283" w:firstLineChars="100" w:firstLine="240"/>
        <w:rPr>
          <w:rFonts w:ascii="BIZ UDPゴシック" w:eastAsia="BIZ UDPゴシック" w:hAnsi="BIZ UDPゴシック"/>
          <w:color w:val="000000" w:themeColor="text1"/>
          <w:sz w:val="24"/>
          <w:szCs w:val="28"/>
        </w:rPr>
      </w:pPr>
    </w:p>
    <w:p w14:paraId="3CDD363E" w14:textId="4D43E0B6" w:rsidR="00487C67" w:rsidRPr="00172DF7" w:rsidRDefault="001A0668" w:rsidP="00BA7B8F">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社会福祉協議会による</w:t>
      </w:r>
      <w:r w:rsidR="00487C67" w:rsidRPr="00172DF7">
        <w:rPr>
          <w:rFonts w:ascii="BIZ UDPゴシック" w:eastAsia="BIZ UDPゴシック" w:hAnsi="BIZ UDPゴシック" w:hint="eastAsia"/>
          <w:b/>
          <w:bCs/>
          <w:color w:val="000000" w:themeColor="text1"/>
          <w:sz w:val="24"/>
          <w:szCs w:val="28"/>
        </w:rPr>
        <w:t>地域支えあい活動の推進</w:t>
      </w:r>
      <w:r w:rsidR="00487C67" w:rsidRPr="00172DF7">
        <w:rPr>
          <w:rFonts w:ascii="BIZ UDPゴシック" w:eastAsia="BIZ UDPゴシック" w:hAnsi="BIZ UDPゴシック"/>
          <w:b/>
          <w:bCs/>
          <w:color w:val="000000" w:themeColor="text1"/>
          <w:sz w:val="24"/>
          <w:szCs w:val="28"/>
        </w:rPr>
        <w:tab/>
      </w:r>
      <w:r w:rsidR="00487C67" w:rsidRPr="00172DF7">
        <w:rPr>
          <w:rFonts w:ascii="BIZ UDPゴシック" w:eastAsia="BIZ UDPゴシック" w:hAnsi="BIZ UDPゴシック"/>
          <w:b/>
          <w:bCs/>
          <w:color w:val="000000" w:themeColor="text1"/>
          <w:sz w:val="24"/>
          <w:szCs w:val="28"/>
        </w:rPr>
        <w:tab/>
      </w:r>
      <w:r w:rsidR="00534F77" w:rsidRPr="00172DF7">
        <w:rPr>
          <w:rFonts w:ascii="BIZ UDPゴシック" w:eastAsia="BIZ UDPゴシック" w:hAnsi="BIZ UDPゴシック"/>
          <w:color w:val="000000" w:themeColor="text1"/>
          <w:sz w:val="24"/>
          <w:szCs w:val="28"/>
        </w:rPr>
        <w:tab/>
      </w:r>
      <w:r w:rsidR="00487C67" w:rsidRPr="00172DF7">
        <w:rPr>
          <w:rFonts w:ascii="BIZ UDPゴシック" w:eastAsia="BIZ UDPゴシック" w:hAnsi="BIZ UDPゴシック" w:hint="eastAsia"/>
          <w:color w:val="000000" w:themeColor="text1"/>
          <w:sz w:val="24"/>
          <w:szCs w:val="28"/>
        </w:rPr>
        <w:t>〔</w:t>
      </w:r>
      <w:r w:rsidR="00487C67" w:rsidRPr="00172DF7">
        <w:rPr>
          <w:rFonts w:ascii="BIZ UDPゴシック" w:eastAsia="BIZ UDPゴシック" w:hAnsi="BIZ UDPゴシック"/>
          <w:color w:val="000000" w:themeColor="text1"/>
          <w:sz w:val="24"/>
          <w:szCs w:val="28"/>
        </w:rPr>
        <w:t>生活福祉課</w:t>
      </w:r>
      <w:r w:rsidR="00487C67" w:rsidRPr="00172DF7">
        <w:rPr>
          <w:rFonts w:ascii="BIZ UDPゴシック" w:eastAsia="BIZ UDPゴシック" w:hAnsi="BIZ UDPゴシック" w:hint="eastAsia"/>
          <w:color w:val="000000" w:themeColor="text1"/>
          <w:sz w:val="24"/>
          <w:szCs w:val="28"/>
        </w:rPr>
        <w:t>〕</w:t>
      </w:r>
    </w:p>
    <w:p w14:paraId="6BFF7C6F" w14:textId="77777777" w:rsidR="00984BE2" w:rsidRPr="00172DF7" w:rsidRDefault="00984BE2" w:rsidP="00984BE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社会福祉協議会は、ふれあい・いきいきサロン、子育てサロン、支えあいミニデイや子ども食堂等の新規の立ち上げ支援や継続的に活動ができるよう運営支援を行うことで、地域住民主体の地域活動を推進します。</w:t>
      </w:r>
    </w:p>
    <w:p w14:paraId="40D1E800" w14:textId="36988716" w:rsidR="00984BE2" w:rsidRPr="00172DF7" w:rsidRDefault="00984BE2" w:rsidP="00984BE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また、それぞれの活動を通して、参加する子ども、高齢者や障害者等の居場所となるための支援を行います。</w:t>
      </w:r>
    </w:p>
    <w:p w14:paraId="3979851B" w14:textId="46B7FC57" w:rsidR="0097078A" w:rsidRPr="00172DF7" w:rsidRDefault="0097078A">
      <w:pPr>
        <w:widowControl/>
        <w:jc w:val="left"/>
        <w:rPr>
          <w:rFonts w:ascii="BIZ UDPゴシック" w:eastAsia="BIZ UDPゴシック" w:hAnsi="BIZ UDPゴシック"/>
          <w:color w:val="000000" w:themeColor="text1"/>
          <w:sz w:val="24"/>
          <w:szCs w:val="28"/>
        </w:rPr>
      </w:pPr>
    </w:p>
    <w:p w14:paraId="0D74A614" w14:textId="466D76C0" w:rsidR="00534F77" w:rsidRPr="00172DF7" w:rsidRDefault="001A0668" w:rsidP="007853DB">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社会福祉協議会による</w:t>
      </w:r>
      <w:r w:rsidR="00534F77" w:rsidRPr="00172DF7">
        <w:rPr>
          <w:rFonts w:ascii="BIZ UDPゴシック" w:eastAsia="BIZ UDPゴシック" w:hAnsi="BIZ UDPゴシック" w:hint="eastAsia"/>
          <w:b/>
          <w:bCs/>
          <w:color w:val="000000" w:themeColor="text1"/>
          <w:sz w:val="24"/>
          <w:szCs w:val="28"/>
        </w:rPr>
        <w:t>住民活動の促進及びネットワーク化支援</w:t>
      </w:r>
      <w:r w:rsidR="00534F77" w:rsidRPr="00172DF7">
        <w:rPr>
          <w:rFonts w:ascii="BIZ UDPゴシック" w:eastAsia="BIZ UDPゴシック" w:hAnsi="BIZ UDPゴシック"/>
          <w:b/>
          <w:bCs/>
          <w:color w:val="000000" w:themeColor="text1"/>
          <w:sz w:val="24"/>
          <w:szCs w:val="28"/>
        </w:rPr>
        <w:tab/>
      </w:r>
      <w:r w:rsidR="00534F77" w:rsidRPr="00172DF7">
        <w:rPr>
          <w:rFonts w:ascii="BIZ UDPゴシック" w:eastAsia="BIZ UDPゴシック" w:hAnsi="BIZ UDPゴシック" w:hint="eastAsia"/>
          <w:color w:val="000000" w:themeColor="text1"/>
          <w:sz w:val="24"/>
          <w:szCs w:val="28"/>
        </w:rPr>
        <w:t>〔</w:t>
      </w:r>
      <w:r w:rsidR="00534F77" w:rsidRPr="00172DF7">
        <w:rPr>
          <w:rFonts w:ascii="BIZ UDPゴシック" w:eastAsia="BIZ UDPゴシック" w:hAnsi="BIZ UDPゴシック"/>
          <w:color w:val="000000" w:themeColor="text1"/>
          <w:sz w:val="24"/>
          <w:szCs w:val="28"/>
        </w:rPr>
        <w:t>生活福祉課</w:t>
      </w:r>
      <w:r w:rsidR="00534F77" w:rsidRPr="00172DF7">
        <w:rPr>
          <w:rFonts w:ascii="BIZ UDPゴシック" w:eastAsia="BIZ UDPゴシック" w:hAnsi="BIZ UDPゴシック" w:hint="eastAsia"/>
          <w:color w:val="000000" w:themeColor="text1"/>
          <w:sz w:val="24"/>
          <w:szCs w:val="28"/>
        </w:rPr>
        <w:t>〕</w:t>
      </w:r>
    </w:p>
    <w:p w14:paraId="7979DBCF" w14:textId="77777777" w:rsidR="00984BE2" w:rsidRPr="00172DF7" w:rsidRDefault="00984BE2" w:rsidP="00984BE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社会福祉協議会は、地域の活動団体や事業者など多様な社会資源への訪問調査や地域ケア会議への参加を通し、地域課題を把握・分析し、地域住民との情報共有を図ります。</w:t>
      </w:r>
    </w:p>
    <w:p w14:paraId="3507508F" w14:textId="16B8357B" w:rsidR="00984BE2" w:rsidRPr="00172DF7" w:rsidRDefault="00984BE2" w:rsidP="00984BE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地域課題解決にあたっては、既存の社会資源のネットワークである地域の見守りや支えあい活動を支援するにとどまらず、居場所等の活動の場づくりをはじめ新たな生活支援サービスの創出に取り組みます。</w:t>
      </w:r>
    </w:p>
    <w:p w14:paraId="20057BB8" w14:textId="2B2A9421" w:rsidR="00B939AD" w:rsidRPr="00172DF7" w:rsidRDefault="00B939AD">
      <w:pPr>
        <w:widowControl/>
        <w:jc w:val="left"/>
        <w:rPr>
          <w:rFonts w:ascii="BIZ UDPゴシック" w:eastAsia="BIZ UDPゴシック" w:hAnsi="BIZ UDPゴシック"/>
          <w:color w:val="000000" w:themeColor="text1"/>
          <w:sz w:val="24"/>
          <w:szCs w:val="28"/>
        </w:rPr>
      </w:pPr>
    </w:p>
    <w:p w14:paraId="0D67FD1E" w14:textId="55C04771" w:rsidR="00487C67" w:rsidRPr="00172DF7" w:rsidRDefault="00487C67" w:rsidP="007853DB">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ボランティア活動への支援</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0099321E"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生活福祉課</w:t>
      </w:r>
      <w:r w:rsidRPr="00172DF7">
        <w:rPr>
          <w:rFonts w:ascii="BIZ UDPゴシック" w:eastAsia="BIZ UDPゴシック" w:hAnsi="BIZ UDPゴシック" w:hint="eastAsia"/>
          <w:color w:val="000000" w:themeColor="text1"/>
          <w:sz w:val="24"/>
          <w:szCs w:val="28"/>
        </w:rPr>
        <w:t>〕</w:t>
      </w:r>
    </w:p>
    <w:p w14:paraId="18715796" w14:textId="77777777" w:rsidR="007853DB" w:rsidRPr="00172DF7" w:rsidRDefault="00487C67" w:rsidP="00751E4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ボランティアへ参加する機会の提供や、ボランティアの養成に取組む世田谷ボランティア協会の運営を支援</w:t>
      </w:r>
      <w:r w:rsidR="003C65B0" w:rsidRPr="00172DF7">
        <w:rPr>
          <w:rFonts w:ascii="BIZ UDPゴシック" w:eastAsia="BIZ UDPゴシック" w:hAnsi="BIZ UDPゴシック"/>
          <w:color w:val="000000" w:themeColor="text1"/>
          <w:sz w:val="24"/>
          <w:szCs w:val="28"/>
        </w:rPr>
        <w:t>します</w:t>
      </w:r>
      <w:r w:rsidRPr="00172DF7">
        <w:rPr>
          <w:rFonts w:ascii="BIZ UDPゴシック" w:eastAsia="BIZ UDPゴシック" w:hAnsi="BIZ UDPゴシック"/>
          <w:color w:val="000000" w:themeColor="text1"/>
          <w:sz w:val="24"/>
          <w:szCs w:val="28"/>
        </w:rPr>
        <w:t>。</w:t>
      </w:r>
    </w:p>
    <w:p w14:paraId="78860868" w14:textId="77777777" w:rsidR="003C0EBF" w:rsidRPr="00172DF7" w:rsidRDefault="003C0EBF" w:rsidP="00751E46">
      <w:pPr>
        <w:ind w:leftChars="135" w:left="283" w:firstLineChars="100" w:firstLine="240"/>
        <w:rPr>
          <w:rFonts w:ascii="BIZ UDPゴシック" w:eastAsia="BIZ UDPゴシック" w:hAnsi="BIZ UDPゴシック"/>
          <w:color w:val="000000" w:themeColor="text1"/>
          <w:sz w:val="24"/>
          <w:szCs w:val="28"/>
        </w:rPr>
      </w:pPr>
    </w:p>
    <w:p w14:paraId="5692CA51" w14:textId="1D6CE7B4" w:rsidR="00BF0119" w:rsidRPr="00172DF7" w:rsidRDefault="00BF0119">
      <w:pPr>
        <w:widowControl/>
        <w:jc w:val="left"/>
        <w:rPr>
          <w:rFonts w:ascii="BIZ UDPゴシック" w:eastAsia="BIZ UDPゴシック" w:hAnsi="BIZ UDPゴシック"/>
          <w:color w:val="000000" w:themeColor="text1"/>
          <w:sz w:val="24"/>
          <w:szCs w:val="28"/>
        </w:rPr>
      </w:pPr>
    </w:p>
    <w:p w14:paraId="61F8FEED" w14:textId="66E4771B" w:rsidR="00487C67" w:rsidRPr="00172DF7" w:rsidRDefault="000F439A" w:rsidP="00534F77">
      <w:pPr>
        <w:pStyle w:val="a3"/>
        <w:numPr>
          <w:ilvl w:val="0"/>
          <w:numId w:val="1"/>
        </w:numPr>
        <w:pBdr>
          <w:bottom w:val="dotted" w:sz="8" w:space="1" w:color="404040" w:themeColor="text1" w:themeTint="BF"/>
        </w:pBdr>
        <w:spacing w:afterLines="50" w:after="180"/>
        <w:ind w:leftChars="0" w:left="567" w:hanging="4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区職員の</w:t>
      </w:r>
      <w:r w:rsidR="00487C67" w:rsidRPr="00172DF7">
        <w:rPr>
          <w:rFonts w:ascii="BIZ UDPゴシック" w:eastAsia="BIZ UDPゴシック" w:hAnsi="BIZ UDPゴシック" w:hint="eastAsia"/>
          <w:b/>
          <w:bCs/>
          <w:color w:val="000000" w:themeColor="text1"/>
          <w:sz w:val="24"/>
          <w:szCs w:val="28"/>
        </w:rPr>
        <w:t>接客・接遇の向上</w:t>
      </w:r>
      <w:r w:rsidR="00487C67" w:rsidRPr="00172DF7">
        <w:rPr>
          <w:rFonts w:ascii="BIZ UDPゴシック" w:eastAsia="BIZ UDPゴシック" w:hAnsi="BIZ UDPゴシック"/>
          <w:b/>
          <w:bCs/>
          <w:color w:val="000000" w:themeColor="text1"/>
          <w:sz w:val="24"/>
          <w:szCs w:val="28"/>
        </w:rPr>
        <w:tab/>
      </w:r>
      <w:r w:rsidR="00487C67" w:rsidRPr="00172DF7">
        <w:rPr>
          <w:rFonts w:ascii="BIZ UDPゴシック" w:eastAsia="BIZ UDPゴシック" w:hAnsi="BIZ UDPゴシック"/>
          <w:color w:val="000000" w:themeColor="text1"/>
          <w:sz w:val="24"/>
          <w:szCs w:val="28"/>
        </w:rPr>
        <w:tab/>
      </w:r>
      <w:r w:rsidR="00487C67" w:rsidRPr="00172DF7">
        <w:rPr>
          <w:rFonts w:ascii="BIZ UDPゴシック" w:eastAsia="BIZ UDPゴシック" w:hAnsi="BIZ UDPゴシック"/>
          <w:color w:val="000000" w:themeColor="text1"/>
          <w:sz w:val="24"/>
          <w:szCs w:val="28"/>
        </w:rPr>
        <w:tab/>
      </w:r>
      <w:r w:rsidR="00487C67" w:rsidRPr="00172DF7">
        <w:rPr>
          <w:rFonts w:ascii="BIZ UDPゴシック" w:eastAsia="BIZ UDPゴシック" w:hAnsi="BIZ UDPゴシック"/>
          <w:color w:val="000000" w:themeColor="text1"/>
          <w:sz w:val="24"/>
          <w:szCs w:val="28"/>
        </w:rPr>
        <w:tab/>
      </w:r>
      <w:r w:rsidR="00534F77" w:rsidRPr="00172DF7">
        <w:rPr>
          <w:rFonts w:ascii="BIZ UDPゴシック" w:eastAsia="BIZ UDPゴシック" w:hAnsi="BIZ UDPゴシック"/>
          <w:color w:val="000000" w:themeColor="text1"/>
          <w:sz w:val="24"/>
          <w:szCs w:val="28"/>
        </w:rPr>
        <w:tab/>
      </w:r>
      <w:r w:rsidR="00487C67" w:rsidRPr="00172DF7">
        <w:rPr>
          <w:rFonts w:ascii="BIZ UDPゴシック" w:eastAsia="BIZ UDPゴシック" w:hAnsi="BIZ UDPゴシック"/>
          <w:color w:val="000000" w:themeColor="text1"/>
          <w:sz w:val="24"/>
          <w:szCs w:val="28"/>
        </w:rPr>
        <w:tab/>
      </w:r>
      <w:r w:rsidR="00487C67" w:rsidRPr="00172DF7">
        <w:rPr>
          <w:rFonts w:ascii="BIZ UDPゴシック" w:eastAsia="BIZ UDPゴシック" w:hAnsi="BIZ UDPゴシック" w:hint="eastAsia"/>
          <w:color w:val="000000" w:themeColor="text1"/>
          <w:sz w:val="24"/>
          <w:szCs w:val="28"/>
        </w:rPr>
        <w:t>〔</w:t>
      </w:r>
      <w:r w:rsidR="00487C67" w:rsidRPr="00172DF7">
        <w:rPr>
          <w:rFonts w:ascii="BIZ UDPゴシック" w:eastAsia="BIZ UDPゴシック" w:hAnsi="BIZ UDPゴシック"/>
          <w:color w:val="000000" w:themeColor="text1"/>
          <w:sz w:val="24"/>
          <w:szCs w:val="28"/>
        </w:rPr>
        <w:t>研修担当課</w:t>
      </w:r>
      <w:r w:rsidR="00487C67" w:rsidRPr="00172DF7">
        <w:rPr>
          <w:rFonts w:ascii="BIZ UDPゴシック" w:eastAsia="BIZ UDPゴシック" w:hAnsi="BIZ UDPゴシック" w:hint="eastAsia"/>
          <w:color w:val="000000" w:themeColor="text1"/>
          <w:sz w:val="24"/>
          <w:szCs w:val="28"/>
        </w:rPr>
        <w:t>〕</w:t>
      </w:r>
    </w:p>
    <w:p w14:paraId="2858A4FD" w14:textId="4E4F7B01" w:rsidR="00487C67" w:rsidRPr="00172DF7" w:rsidRDefault="00487C67" w:rsidP="00487C67">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一人ひとり異なるニーズや必要な配慮について、相手の立場で考え、状況に合わせた丁寧で柔軟な応対を行うため、接遇</w:t>
      </w:r>
      <w:r w:rsidR="00DF6DAC"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応対</w:t>
      </w:r>
      <w:r w:rsidRPr="00172DF7">
        <w:rPr>
          <w:rFonts w:ascii="BIZ UDPゴシック" w:eastAsia="BIZ UDPゴシック" w:hAnsi="BIZ UDPゴシック" w:hint="eastAsia"/>
          <w:color w:val="000000" w:themeColor="text1"/>
          <w:sz w:val="24"/>
          <w:szCs w:val="28"/>
        </w:rPr>
        <w:t>力</w:t>
      </w:r>
      <w:r w:rsidRPr="00172DF7">
        <w:rPr>
          <w:rFonts w:ascii="BIZ UDPゴシック" w:eastAsia="BIZ UDPゴシック" w:hAnsi="BIZ UDPゴシック"/>
          <w:color w:val="000000" w:themeColor="text1"/>
          <w:sz w:val="24"/>
          <w:szCs w:val="28"/>
        </w:rPr>
        <w:t>向上マニュアルを活用し、区職員の接遇研修を実施します。</w:t>
      </w:r>
    </w:p>
    <w:p w14:paraId="4DF45A02" w14:textId="77777777" w:rsidR="00487C67" w:rsidRPr="00172DF7" w:rsidRDefault="00487C67" w:rsidP="00487C67">
      <w:pPr>
        <w:ind w:leftChars="135" w:left="283" w:firstLineChars="100" w:firstLine="240"/>
        <w:rPr>
          <w:rFonts w:ascii="BIZ UDPゴシック" w:eastAsia="BIZ UDPゴシック" w:hAnsi="BIZ UDPゴシック"/>
          <w:color w:val="000000" w:themeColor="text1"/>
          <w:sz w:val="24"/>
          <w:szCs w:val="28"/>
        </w:rPr>
      </w:pPr>
    </w:p>
    <w:p w14:paraId="322DE9F3" w14:textId="339609A9" w:rsidR="00487C67" w:rsidRPr="00172DF7" w:rsidRDefault="00487C67" w:rsidP="00534F77">
      <w:pPr>
        <w:pStyle w:val="a3"/>
        <w:numPr>
          <w:ilvl w:val="0"/>
          <w:numId w:val="1"/>
        </w:numPr>
        <w:pBdr>
          <w:bottom w:val="dotted" w:sz="8" w:space="1" w:color="404040" w:themeColor="text1" w:themeTint="BF"/>
        </w:pBdr>
        <w:spacing w:afterLines="50" w:after="180"/>
        <w:ind w:leftChars="0" w:left="567" w:hanging="442"/>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区職員に対する福祉体験研修等の実施</w:t>
      </w:r>
      <w:r w:rsidR="00124288" w:rsidRPr="00172DF7">
        <w:rPr>
          <w:rFonts w:ascii="BIZ UDPゴシック" w:eastAsia="BIZ UDPゴシック" w:hAnsi="BIZ UDPゴシック" w:hint="eastAsia"/>
          <w:b/>
          <w:bCs/>
          <w:color w:val="000000" w:themeColor="text1"/>
          <w:sz w:val="24"/>
          <w:szCs w:val="28"/>
        </w:rPr>
        <w:t xml:space="preserve">　</w:t>
      </w:r>
      <w:r w:rsidR="00D50428" w:rsidRPr="00172DF7">
        <w:rPr>
          <w:rFonts w:ascii="BIZ UDPゴシック" w:eastAsia="BIZ UDPゴシック" w:hAnsi="BIZ UDPゴシック" w:hint="eastAsia"/>
          <w:b/>
          <w:bCs/>
          <w:color w:val="000000" w:themeColor="text1"/>
          <w:sz w:val="24"/>
          <w:szCs w:val="28"/>
        </w:rPr>
        <w:t>【</w:t>
      </w:r>
      <w:r w:rsidR="00124288" w:rsidRPr="00172DF7">
        <w:rPr>
          <w:rFonts w:ascii="BIZ UDPゴシック" w:eastAsia="BIZ UDPゴシック" w:hAnsi="BIZ UDPゴシック" w:hint="eastAsia"/>
          <w:b/>
          <w:bCs/>
          <w:color w:val="000000" w:themeColor="text1"/>
          <w:sz w:val="24"/>
          <w:szCs w:val="28"/>
        </w:rPr>
        <w:t>重点</w:t>
      </w:r>
      <w:r w:rsidR="00BB6B34" w:rsidRPr="00172DF7">
        <w:rPr>
          <w:rFonts w:ascii="BIZ UDPゴシック" w:eastAsia="BIZ UDPゴシック" w:hAnsi="BIZ UDPゴシック" w:hint="eastAsia"/>
          <w:b/>
          <w:bCs/>
          <w:color w:val="000000" w:themeColor="text1"/>
          <w:sz w:val="24"/>
          <w:szCs w:val="28"/>
        </w:rPr>
        <w:t>１</w:t>
      </w:r>
      <w:r w:rsidR="00D50428"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534F77"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研修担当課</w:t>
      </w:r>
      <w:r w:rsidRPr="00172DF7">
        <w:rPr>
          <w:rFonts w:ascii="BIZ UDPゴシック" w:eastAsia="BIZ UDPゴシック" w:hAnsi="BIZ UDPゴシック" w:hint="eastAsia"/>
          <w:color w:val="000000" w:themeColor="text1"/>
          <w:sz w:val="24"/>
          <w:szCs w:val="28"/>
        </w:rPr>
        <w:t>〕</w:t>
      </w:r>
    </w:p>
    <w:p w14:paraId="1D12919D" w14:textId="7FE0228E" w:rsidR="00487C67" w:rsidRPr="00172DF7" w:rsidRDefault="00487C67" w:rsidP="000B438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区の採用１年目職員を対象に、車椅子等の体験や障害当事者と</w:t>
      </w:r>
      <w:r w:rsidR="00DF6DAC" w:rsidRPr="00172DF7">
        <w:rPr>
          <w:rFonts w:ascii="BIZ UDPゴシック" w:eastAsia="BIZ UDPゴシック" w:hAnsi="BIZ UDPゴシック" w:hint="eastAsia"/>
          <w:color w:val="000000" w:themeColor="text1"/>
          <w:sz w:val="24"/>
          <w:szCs w:val="28"/>
        </w:rPr>
        <w:t>の</w:t>
      </w:r>
      <w:r w:rsidRPr="00172DF7">
        <w:rPr>
          <w:rFonts w:ascii="BIZ UDPゴシック" w:eastAsia="BIZ UDPゴシック" w:hAnsi="BIZ UDPゴシック"/>
          <w:color w:val="000000" w:themeColor="text1"/>
          <w:sz w:val="24"/>
          <w:szCs w:val="28"/>
        </w:rPr>
        <w:t>意見交換を</w:t>
      </w:r>
      <w:r w:rsidR="00DF6DAC" w:rsidRPr="00172DF7">
        <w:rPr>
          <w:rFonts w:ascii="BIZ UDPゴシック" w:eastAsia="BIZ UDPゴシック" w:hAnsi="BIZ UDPゴシック" w:hint="eastAsia"/>
          <w:color w:val="000000" w:themeColor="text1"/>
          <w:sz w:val="24"/>
          <w:szCs w:val="28"/>
        </w:rPr>
        <w:t>通して</w:t>
      </w:r>
      <w:r w:rsidRPr="00172DF7">
        <w:rPr>
          <w:rFonts w:ascii="BIZ UDPゴシック" w:eastAsia="BIZ UDPゴシック" w:hAnsi="BIZ UDPゴシック"/>
          <w:color w:val="000000" w:themeColor="text1"/>
          <w:sz w:val="24"/>
          <w:szCs w:val="28"/>
        </w:rPr>
        <w:t>障害に対する理解の向上</w:t>
      </w:r>
      <w:r w:rsidR="00D4039C" w:rsidRPr="00172DF7">
        <w:rPr>
          <w:rFonts w:ascii="BIZ UDPゴシック" w:eastAsia="BIZ UDPゴシック" w:hAnsi="BIZ UDPゴシック" w:hint="eastAsia"/>
          <w:color w:val="000000" w:themeColor="text1"/>
          <w:sz w:val="24"/>
          <w:szCs w:val="28"/>
        </w:rPr>
        <w:t>や</w:t>
      </w:r>
      <w:r w:rsidR="00D4039C" w:rsidRPr="00172DF7">
        <w:rPr>
          <w:rFonts w:ascii="BIZ UDPゴシック" w:eastAsia="BIZ UDPゴシック" w:hAnsi="BIZ UDPゴシック"/>
          <w:color w:val="000000" w:themeColor="text1"/>
          <w:sz w:val="24"/>
          <w:szCs w:val="28"/>
        </w:rPr>
        <w:t>区職員としての意識の醸成</w:t>
      </w:r>
      <w:r w:rsidRPr="00172DF7">
        <w:rPr>
          <w:rFonts w:ascii="BIZ UDPゴシック" w:eastAsia="BIZ UDPゴシック" w:hAnsi="BIZ UDPゴシック"/>
          <w:color w:val="000000" w:themeColor="text1"/>
          <w:sz w:val="24"/>
          <w:szCs w:val="28"/>
        </w:rPr>
        <w:t>につなげ</w:t>
      </w:r>
      <w:r w:rsidR="00DF6DAC" w:rsidRPr="00172DF7">
        <w:rPr>
          <w:rFonts w:ascii="BIZ UDPゴシック" w:eastAsia="BIZ UDPゴシック" w:hAnsi="BIZ UDPゴシック" w:hint="eastAsia"/>
          <w:color w:val="000000" w:themeColor="text1"/>
          <w:sz w:val="24"/>
          <w:szCs w:val="28"/>
        </w:rPr>
        <w:t>る</w:t>
      </w:r>
      <w:r w:rsidRPr="00172DF7">
        <w:rPr>
          <w:rFonts w:ascii="BIZ UDPゴシック" w:eastAsia="BIZ UDPゴシック" w:hAnsi="BIZ UDPゴシック"/>
          <w:color w:val="000000" w:themeColor="text1"/>
          <w:sz w:val="24"/>
          <w:szCs w:val="28"/>
        </w:rPr>
        <w:t>障害福祉体験の研修を実施します。また、障害への理解や差別解消の促進を図るため、人権意識の醸成</w:t>
      </w:r>
      <w:r w:rsidR="00DF6DAC" w:rsidRPr="00172DF7">
        <w:rPr>
          <w:rFonts w:ascii="BIZ UDPゴシック" w:eastAsia="BIZ UDPゴシック" w:hAnsi="BIZ UDPゴシック" w:hint="eastAsia"/>
          <w:color w:val="000000" w:themeColor="text1"/>
          <w:sz w:val="24"/>
          <w:szCs w:val="28"/>
        </w:rPr>
        <w:t>を目的とした</w:t>
      </w:r>
      <w:r w:rsidRPr="00172DF7">
        <w:rPr>
          <w:rFonts w:ascii="BIZ UDPゴシック" w:eastAsia="BIZ UDPゴシック" w:hAnsi="BIZ UDPゴシック"/>
          <w:color w:val="000000" w:themeColor="text1"/>
          <w:sz w:val="24"/>
          <w:szCs w:val="28"/>
        </w:rPr>
        <w:t>研修を</w:t>
      </w:r>
      <w:r w:rsidR="00DF6DAC" w:rsidRPr="00172DF7">
        <w:rPr>
          <w:rFonts w:ascii="BIZ UDPゴシック" w:eastAsia="BIZ UDPゴシック" w:hAnsi="BIZ UDPゴシック" w:hint="eastAsia"/>
          <w:color w:val="000000" w:themeColor="text1"/>
          <w:sz w:val="24"/>
          <w:szCs w:val="28"/>
        </w:rPr>
        <w:t>、</w:t>
      </w:r>
      <w:r w:rsidR="00D4039C" w:rsidRPr="00172DF7">
        <w:rPr>
          <w:rFonts w:ascii="BIZ UDPゴシック" w:eastAsia="BIZ UDPゴシック" w:hAnsi="BIZ UDPゴシック" w:hint="eastAsia"/>
          <w:color w:val="000000" w:themeColor="text1"/>
          <w:sz w:val="24"/>
          <w:szCs w:val="28"/>
        </w:rPr>
        <w:t>採用時や</w:t>
      </w:r>
      <w:r w:rsidR="00DF6DAC" w:rsidRPr="00172DF7">
        <w:rPr>
          <w:rFonts w:ascii="BIZ UDPゴシック" w:eastAsia="BIZ UDPゴシック" w:hAnsi="BIZ UDPゴシック" w:hint="eastAsia"/>
          <w:color w:val="000000" w:themeColor="text1"/>
          <w:sz w:val="24"/>
          <w:szCs w:val="28"/>
        </w:rPr>
        <w:t>採用後一定間隔で</w:t>
      </w:r>
      <w:r w:rsidRPr="00172DF7">
        <w:rPr>
          <w:rFonts w:ascii="BIZ UDPゴシック" w:eastAsia="BIZ UDPゴシック" w:hAnsi="BIZ UDPゴシック"/>
          <w:color w:val="000000" w:themeColor="text1"/>
          <w:sz w:val="24"/>
          <w:szCs w:val="28"/>
        </w:rPr>
        <w:t>繰り返し実施します。</w:t>
      </w:r>
    </w:p>
    <w:p w14:paraId="4D629B81" w14:textId="77777777" w:rsidR="00D4039C" w:rsidRPr="00172DF7" w:rsidRDefault="00D4039C" w:rsidP="000B4388">
      <w:pPr>
        <w:ind w:leftChars="135" w:left="283" w:firstLineChars="100" w:firstLine="240"/>
        <w:rPr>
          <w:rFonts w:ascii="BIZ UDPゴシック" w:eastAsia="BIZ UDPゴシック" w:hAnsi="BIZ UDPゴシック"/>
          <w:color w:val="000000" w:themeColor="text1"/>
          <w:sz w:val="24"/>
          <w:szCs w:val="28"/>
        </w:rPr>
      </w:pPr>
    </w:p>
    <w:p w14:paraId="07E92ABB" w14:textId="77777777" w:rsidR="00ED477A" w:rsidRPr="00172DF7" w:rsidRDefault="00ED477A" w:rsidP="00ED477A">
      <w:pPr>
        <w:pStyle w:val="a3"/>
        <w:numPr>
          <w:ilvl w:val="0"/>
          <w:numId w:val="1"/>
        </w:numPr>
        <w:pBdr>
          <w:bottom w:val="dotted" w:sz="8" w:space="1" w:color="404040" w:themeColor="text1" w:themeTint="BF"/>
        </w:pBdr>
        <w:spacing w:afterLines="50" w:after="180"/>
        <w:ind w:leftChars="0" w:left="658" w:hanging="53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t>区民ふれあいフェスタの開催</w:t>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〔障害施策推進</w:t>
      </w:r>
      <w:r w:rsidRPr="00172DF7">
        <w:rPr>
          <w:rFonts w:ascii="BIZ UDPゴシック" w:eastAsia="BIZ UDPゴシック" w:hAnsi="BIZ UDPゴシック"/>
          <w:color w:val="000000" w:themeColor="text1"/>
          <w:sz w:val="24"/>
          <w:szCs w:val="28"/>
        </w:rPr>
        <w:t>課</w:t>
      </w:r>
      <w:r w:rsidRPr="00172DF7">
        <w:rPr>
          <w:rFonts w:ascii="BIZ UDPゴシック" w:eastAsia="BIZ UDPゴシック" w:hAnsi="BIZ UDPゴシック" w:hint="eastAsia"/>
          <w:color w:val="000000" w:themeColor="text1"/>
          <w:sz w:val="24"/>
          <w:szCs w:val="28"/>
        </w:rPr>
        <w:t>〕</w:t>
      </w:r>
    </w:p>
    <w:p w14:paraId="17190501" w14:textId="77777777" w:rsidR="00ED477A" w:rsidRPr="00172DF7" w:rsidRDefault="00ED477A" w:rsidP="00ED477A">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障害理解や障害者の自立と社会参加の促進等を図るため、障害者週間（毎年12月3日から9日まで）記念事業として、区民ふれあいフェスタを開催します。</w:t>
      </w:r>
    </w:p>
    <w:p w14:paraId="6F92DF0D" w14:textId="77777777" w:rsidR="00D4039C" w:rsidRPr="00172DF7" w:rsidRDefault="00D4039C" w:rsidP="000B4388">
      <w:pPr>
        <w:ind w:leftChars="135" w:left="283" w:firstLineChars="100" w:firstLine="240"/>
        <w:rPr>
          <w:rFonts w:ascii="BIZ UDPゴシック" w:eastAsia="BIZ UDPゴシック" w:hAnsi="BIZ UDPゴシック"/>
          <w:color w:val="000000" w:themeColor="text1"/>
          <w:sz w:val="24"/>
          <w:szCs w:val="28"/>
        </w:rPr>
      </w:pPr>
    </w:p>
    <w:p w14:paraId="4FD5B7E3" w14:textId="739635EB" w:rsidR="003C0EBF" w:rsidRPr="00172DF7" w:rsidRDefault="003C0EBF" w:rsidP="003C0EBF">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b/>
          <w:bCs/>
          <w:color w:val="000000" w:themeColor="text1"/>
          <w:sz w:val="24"/>
          <w:szCs w:val="28"/>
        </w:rPr>
        <w:t>「高次脳機能障害」の普及啓発と理解促進</w:t>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b/>
          <w:bCs/>
          <w:color w:val="000000" w:themeColor="text1"/>
          <w:sz w:val="24"/>
          <w:szCs w:val="28"/>
          <w:bdr w:val="single" w:sz="4" w:space="0" w:color="auto"/>
        </w:rPr>
        <w:t>新規</w:t>
      </w:r>
      <w:r w:rsidRPr="00172DF7">
        <w:rPr>
          <w:rFonts w:ascii="BIZ UDPゴシック" w:eastAsia="BIZ UDPゴシック" w:hAnsi="BIZ UDPゴシック" w:hint="eastAsia"/>
          <w:b/>
          <w:bCs/>
          <w:color w:val="000000" w:themeColor="text1"/>
          <w:sz w:val="24"/>
          <w:szCs w:val="28"/>
        </w:rPr>
        <w:t xml:space="preserve">　</w:t>
      </w:r>
      <w:r w:rsidR="00D50428"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hint="eastAsia"/>
          <w:b/>
          <w:bCs/>
          <w:color w:val="000000" w:themeColor="text1"/>
          <w:sz w:val="24"/>
          <w:szCs w:val="28"/>
        </w:rPr>
        <w:t>重点</w:t>
      </w:r>
      <w:r w:rsidR="00D50428" w:rsidRPr="00172DF7">
        <w:rPr>
          <w:rFonts w:ascii="BIZ UDPゴシック" w:eastAsia="BIZ UDPゴシック" w:hAnsi="BIZ UDPゴシック" w:hint="eastAsia"/>
          <w:b/>
          <w:bCs/>
          <w:color w:val="000000" w:themeColor="text1"/>
          <w:sz w:val="24"/>
          <w:szCs w:val="28"/>
        </w:rPr>
        <w:t>３】</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54FC612C" w14:textId="77777777" w:rsidR="003C0EBF" w:rsidRPr="00172DF7" w:rsidRDefault="003C0EBF" w:rsidP="003C0EBF">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講演会や研修会を通じて、広く区民に対する高次脳機能障害の普及啓発を図るとともに、当事者やその家族、区民、事業者を対象に高次脳機能障害の特性や生活場面で起こりうる困りごと、必要な配慮について学ぶ機会を提供します。また、当事者自身の体験や思いに接する機会を通じて、理解の促進に取り組みます。</w:t>
      </w:r>
    </w:p>
    <w:p w14:paraId="22345D0B" w14:textId="5D884541" w:rsidR="00534F77" w:rsidRPr="00172DF7" w:rsidRDefault="00534F77" w:rsidP="00ED477A">
      <w:pPr>
        <w:widowControl/>
        <w:jc w:val="left"/>
        <w:rPr>
          <w:rFonts w:ascii="BIZ UDPゴシック" w:eastAsia="BIZ UDPゴシック" w:hAnsi="BIZ UDPゴシック"/>
          <w:color w:val="000000" w:themeColor="text1"/>
          <w:sz w:val="24"/>
          <w:szCs w:val="28"/>
        </w:rPr>
      </w:pPr>
    </w:p>
    <w:p w14:paraId="463A5483" w14:textId="77777777" w:rsidR="003C0EBF" w:rsidRPr="00172DF7" w:rsidRDefault="003C0EBF" w:rsidP="00ED477A">
      <w:pPr>
        <w:widowControl/>
        <w:jc w:val="left"/>
        <w:rPr>
          <w:rFonts w:ascii="BIZ UDPゴシック" w:eastAsia="BIZ UDPゴシック" w:hAnsi="BIZ UDPゴシック"/>
          <w:color w:val="000000" w:themeColor="text1"/>
          <w:sz w:val="24"/>
          <w:szCs w:val="28"/>
        </w:rPr>
      </w:pPr>
    </w:p>
    <w:p w14:paraId="28A2A922" w14:textId="77777777" w:rsidR="003C0EBF" w:rsidRPr="00172DF7" w:rsidRDefault="003C0EBF" w:rsidP="00ED477A">
      <w:pPr>
        <w:widowControl/>
        <w:jc w:val="left"/>
        <w:rPr>
          <w:rFonts w:ascii="BIZ UDPゴシック" w:eastAsia="BIZ UDPゴシック" w:hAnsi="BIZ UDPゴシック"/>
          <w:color w:val="000000" w:themeColor="text1"/>
          <w:sz w:val="24"/>
          <w:szCs w:val="28"/>
        </w:rPr>
      </w:pPr>
    </w:p>
    <w:p w14:paraId="27495B3F" w14:textId="77777777" w:rsidR="003C0EBF" w:rsidRPr="00172DF7" w:rsidRDefault="003C0EBF" w:rsidP="00ED477A">
      <w:pPr>
        <w:widowControl/>
        <w:jc w:val="left"/>
        <w:rPr>
          <w:rFonts w:ascii="BIZ UDPゴシック" w:eastAsia="BIZ UDPゴシック" w:hAnsi="BIZ UDPゴシック"/>
          <w:color w:val="000000" w:themeColor="text1"/>
          <w:sz w:val="24"/>
          <w:szCs w:val="28"/>
        </w:rPr>
      </w:pPr>
    </w:p>
    <w:p w14:paraId="355912CF" w14:textId="77777777" w:rsidR="003C0EBF" w:rsidRPr="00172DF7" w:rsidRDefault="003C0EBF" w:rsidP="00ED477A">
      <w:pPr>
        <w:widowControl/>
        <w:jc w:val="left"/>
        <w:rPr>
          <w:rFonts w:ascii="BIZ UDPゴシック" w:eastAsia="BIZ UDPゴシック" w:hAnsi="BIZ UDPゴシック"/>
          <w:color w:val="000000" w:themeColor="text1"/>
          <w:sz w:val="24"/>
          <w:szCs w:val="28"/>
        </w:rPr>
      </w:pPr>
    </w:p>
    <w:p w14:paraId="6B8041BD" w14:textId="77777777" w:rsidR="003C0EBF" w:rsidRPr="00172DF7" w:rsidRDefault="003C0EBF" w:rsidP="00ED477A">
      <w:pPr>
        <w:widowControl/>
        <w:jc w:val="left"/>
        <w:rPr>
          <w:rFonts w:ascii="BIZ UDPゴシック" w:eastAsia="BIZ UDPゴシック" w:hAnsi="BIZ UDPゴシック"/>
          <w:color w:val="000000" w:themeColor="text1"/>
          <w:sz w:val="24"/>
          <w:szCs w:val="28"/>
        </w:rPr>
      </w:pPr>
    </w:p>
    <w:p w14:paraId="705EEF79" w14:textId="77777777" w:rsidR="003C0EBF" w:rsidRPr="00172DF7" w:rsidRDefault="003C0EBF" w:rsidP="00ED477A">
      <w:pPr>
        <w:widowControl/>
        <w:jc w:val="left"/>
        <w:rPr>
          <w:rFonts w:ascii="BIZ UDPゴシック" w:eastAsia="BIZ UDPゴシック" w:hAnsi="BIZ UDPゴシック"/>
          <w:color w:val="000000" w:themeColor="text1"/>
          <w:sz w:val="24"/>
          <w:szCs w:val="28"/>
        </w:rPr>
      </w:pPr>
    </w:p>
    <w:p w14:paraId="290A5306" w14:textId="77777777" w:rsidR="003C0EBF" w:rsidRPr="00172DF7" w:rsidRDefault="003C0EBF" w:rsidP="00ED477A">
      <w:pPr>
        <w:widowControl/>
        <w:jc w:val="left"/>
        <w:rPr>
          <w:rFonts w:ascii="BIZ UDPゴシック" w:eastAsia="BIZ UDPゴシック" w:hAnsi="BIZ UDPゴシック"/>
          <w:color w:val="000000" w:themeColor="text1"/>
          <w:sz w:val="24"/>
          <w:szCs w:val="28"/>
        </w:rPr>
      </w:pPr>
    </w:p>
    <w:p w14:paraId="3C03C029" w14:textId="77777777" w:rsidR="003C0EBF" w:rsidRPr="00172DF7" w:rsidRDefault="003C0EBF" w:rsidP="00ED477A">
      <w:pPr>
        <w:widowControl/>
        <w:jc w:val="left"/>
        <w:rPr>
          <w:rFonts w:ascii="BIZ UDPゴシック" w:eastAsia="BIZ UDPゴシック" w:hAnsi="BIZ UDPゴシック"/>
          <w:color w:val="000000" w:themeColor="text1"/>
          <w:sz w:val="24"/>
          <w:szCs w:val="28"/>
        </w:rPr>
      </w:pPr>
    </w:p>
    <w:p w14:paraId="14467D85" w14:textId="77777777" w:rsidR="003C0EBF" w:rsidRPr="00172DF7" w:rsidRDefault="003C0EBF" w:rsidP="00ED477A">
      <w:pPr>
        <w:widowControl/>
        <w:jc w:val="left"/>
        <w:rPr>
          <w:rFonts w:ascii="BIZ UDPゴシック" w:eastAsia="BIZ UDPゴシック" w:hAnsi="BIZ UDPゴシック"/>
          <w:color w:val="000000" w:themeColor="text1"/>
          <w:sz w:val="24"/>
          <w:szCs w:val="28"/>
        </w:rPr>
      </w:pPr>
    </w:p>
    <w:p w14:paraId="0256D818" w14:textId="77777777" w:rsidR="003C0EBF" w:rsidRPr="00172DF7" w:rsidRDefault="003C0EBF" w:rsidP="00ED477A">
      <w:pPr>
        <w:widowControl/>
        <w:jc w:val="left"/>
        <w:rPr>
          <w:rFonts w:ascii="BIZ UDPゴシック" w:eastAsia="BIZ UDPゴシック" w:hAnsi="BIZ UDPゴシック"/>
          <w:color w:val="000000" w:themeColor="text1"/>
          <w:sz w:val="24"/>
          <w:szCs w:val="28"/>
        </w:rPr>
      </w:pPr>
    </w:p>
    <w:p w14:paraId="0AD2CB14" w14:textId="77777777" w:rsidR="003C0EBF" w:rsidRPr="00172DF7" w:rsidRDefault="003C0EBF" w:rsidP="00ED477A">
      <w:pPr>
        <w:widowControl/>
        <w:jc w:val="left"/>
        <w:rPr>
          <w:rFonts w:ascii="BIZ UDPゴシック" w:eastAsia="BIZ UDPゴシック" w:hAnsi="BIZ UDPゴシック"/>
          <w:color w:val="000000" w:themeColor="text1"/>
          <w:sz w:val="24"/>
          <w:szCs w:val="28"/>
        </w:rPr>
      </w:pPr>
    </w:p>
    <w:p w14:paraId="52772AA7" w14:textId="77777777" w:rsidR="003C0EBF" w:rsidRPr="00172DF7" w:rsidRDefault="003C0EBF" w:rsidP="00ED477A">
      <w:pPr>
        <w:widowControl/>
        <w:jc w:val="left"/>
        <w:rPr>
          <w:rFonts w:ascii="BIZ UDPゴシック" w:eastAsia="BIZ UDPゴシック" w:hAnsi="BIZ UDPゴシック"/>
          <w:color w:val="000000" w:themeColor="text1"/>
          <w:sz w:val="24"/>
          <w:szCs w:val="28"/>
        </w:rPr>
      </w:pPr>
    </w:p>
    <w:p w14:paraId="169567DD" w14:textId="77777777" w:rsidR="003C0EBF" w:rsidRPr="00172DF7" w:rsidRDefault="003C0EBF" w:rsidP="00ED477A">
      <w:pPr>
        <w:widowControl/>
        <w:jc w:val="left"/>
        <w:rPr>
          <w:rFonts w:ascii="BIZ UDPゴシック" w:eastAsia="BIZ UDPゴシック" w:hAnsi="BIZ UDPゴシック"/>
          <w:color w:val="000000" w:themeColor="text1"/>
          <w:sz w:val="24"/>
          <w:szCs w:val="28"/>
        </w:rPr>
      </w:pPr>
    </w:p>
    <w:p w14:paraId="625AD0F7" w14:textId="77777777" w:rsidR="003C0EBF" w:rsidRPr="00172DF7" w:rsidRDefault="003C0EBF" w:rsidP="00ED477A">
      <w:pPr>
        <w:widowControl/>
        <w:jc w:val="left"/>
        <w:rPr>
          <w:rFonts w:ascii="BIZ UDPゴシック" w:eastAsia="BIZ UDPゴシック" w:hAnsi="BIZ UDPゴシック"/>
          <w:color w:val="000000" w:themeColor="text1"/>
          <w:sz w:val="24"/>
          <w:szCs w:val="28"/>
        </w:rPr>
      </w:pPr>
    </w:p>
    <w:p w14:paraId="0840A24A" w14:textId="77777777" w:rsidR="003C0EBF" w:rsidRPr="00172DF7" w:rsidRDefault="003C0EBF" w:rsidP="00ED477A">
      <w:pPr>
        <w:widowControl/>
        <w:jc w:val="left"/>
        <w:rPr>
          <w:rFonts w:ascii="BIZ UDPゴシック" w:eastAsia="BIZ UDPゴシック" w:hAnsi="BIZ UDPゴシック"/>
          <w:color w:val="000000" w:themeColor="text1"/>
          <w:sz w:val="24"/>
          <w:szCs w:val="28"/>
        </w:rPr>
      </w:pPr>
    </w:p>
    <w:p w14:paraId="7B05E2F3" w14:textId="2BF44F1B" w:rsidR="00534F77" w:rsidRPr="00172DF7" w:rsidRDefault="00534F77" w:rsidP="00534F77">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09" w:name="_Toc152230235"/>
      <w:bookmarkStart w:id="410" w:name="_Toc232976170"/>
      <w:bookmarkStart w:id="411" w:name="_Toc236663556"/>
      <w:r w:rsidRPr="00172DF7">
        <w:rPr>
          <w:rFonts w:ascii="BIZ UDPゴシック" w:eastAsia="BIZ UDPゴシック" w:hAnsi="BIZ UDPゴシック" w:cstheme="minorBidi" w:hint="eastAsia"/>
          <w:color w:val="000000" w:themeColor="text1"/>
          <w:sz w:val="28"/>
          <w:szCs w:val="32"/>
        </w:rPr>
        <w:lastRenderedPageBreak/>
        <w:t xml:space="preserve">（２）守る　</w:t>
      </w:r>
      <w:r w:rsidR="001762ED" w:rsidRPr="00172DF7">
        <w:rPr>
          <w:rFonts w:ascii="BIZ UDPゴシック" w:eastAsia="BIZ UDPゴシック" w:hAnsi="BIZ UDPゴシック" w:cstheme="minorBidi" w:hint="eastAsia"/>
          <w:color w:val="000000" w:themeColor="text1"/>
          <w:sz w:val="24"/>
          <w:szCs w:val="28"/>
        </w:rPr>
        <w:t>－</w:t>
      </w:r>
      <w:r w:rsidRPr="00172DF7">
        <w:rPr>
          <w:rFonts w:ascii="BIZ UDPゴシック" w:eastAsia="BIZ UDPゴシック" w:hAnsi="BIZ UDPゴシック" w:cstheme="minorBidi"/>
          <w:color w:val="000000" w:themeColor="text1"/>
          <w:sz w:val="24"/>
          <w:szCs w:val="28"/>
        </w:rPr>
        <w:t>当事者を権利侵害から守る</w:t>
      </w:r>
      <w:r w:rsidR="001762ED" w:rsidRPr="00172DF7">
        <w:rPr>
          <w:rFonts w:ascii="BIZ UDPゴシック" w:eastAsia="BIZ UDPゴシック" w:hAnsi="BIZ UDPゴシック" w:cstheme="minorBidi" w:hint="eastAsia"/>
          <w:color w:val="000000" w:themeColor="text1"/>
          <w:sz w:val="24"/>
          <w:szCs w:val="28"/>
        </w:rPr>
        <w:t>－</w:t>
      </w:r>
      <w:bookmarkEnd w:id="409"/>
      <w:bookmarkEnd w:id="410"/>
      <w:bookmarkEnd w:id="411"/>
    </w:p>
    <w:p w14:paraId="61346333" w14:textId="6F859D1F" w:rsidR="00125BE7" w:rsidRPr="00172DF7" w:rsidRDefault="00250D8A" w:rsidP="00125BE7">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78048" behindDoc="0" locked="0" layoutInCell="1" allowOverlap="1" wp14:anchorId="045AA4BD" wp14:editId="36F6D4F5">
                <wp:simplePos x="0" y="0"/>
                <wp:positionH relativeFrom="column">
                  <wp:posOffset>1150620</wp:posOffset>
                </wp:positionH>
                <wp:positionV relativeFrom="paragraph">
                  <wp:posOffset>198755</wp:posOffset>
                </wp:positionV>
                <wp:extent cx="4540250" cy="1005840"/>
                <wp:effectExtent l="0" t="0" r="0" b="0"/>
                <wp:wrapNone/>
                <wp:docPr id="1968295092" name="テキスト ボックス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672BCC11" w14:textId="4853DD40" w:rsidR="00D1138D" w:rsidRPr="00575CD7" w:rsidRDefault="00D1138D" w:rsidP="00125BE7">
                            <w:pPr>
                              <w:rPr>
                                <w:rFonts w:ascii="BIZ UDPゴシック" w:eastAsia="BIZ UDPゴシック" w:hAnsi="BIZ UDPゴシック"/>
                                <w:color w:val="000000" w:themeColor="text1"/>
                                <w:sz w:val="24"/>
                                <w:szCs w:val="28"/>
                              </w:rPr>
                            </w:pPr>
                            <w:r w:rsidRPr="00575CD7">
                              <w:rPr>
                                <w:rFonts w:ascii="BIZ UDPゴシック" w:eastAsia="BIZ UDPゴシック" w:hAnsi="BIZ UDPゴシック" w:hint="eastAsia"/>
                                <w:color w:val="000000" w:themeColor="text1"/>
                                <w:sz w:val="24"/>
                                <w:szCs w:val="28"/>
                              </w:rPr>
                              <w:t>希望する暮らしを実現することができるよう、一人ひとりの相互理解のもと、障害当事者の意思を尊重し</w:t>
                            </w:r>
                            <w:r w:rsidRPr="00DB7F8D">
                              <w:rPr>
                                <w:rFonts w:ascii="BIZ UDPゴシック" w:eastAsia="BIZ UDPゴシック" w:hAnsi="BIZ UDPゴシック" w:hint="eastAsia"/>
                                <w:color w:val="000000" w:themeColor="text1"/>
                                <w:sz w:val="24"/>
                                <w:szCs w:val="28"/>
                              </w:rPr>
                              <w:t>、選択の後押しを行います。また、安心した選択ができるよう、区がセーフティネットの役割を担いながら、権利擁護や差別解消、虐待防止に取り組みます。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45AA4BD" id="テキスト ボックス 131" o:spid="_x0000_s1055" type="#_x0000_t202" style="position:absolute;left:0;text-align:left;margin-left:90.6pt;margin-top:15.65pt;width:357.5pt;height:79.2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" filled="f" stroked="f" strokeweight=".5pt">
                <v:textbox style="mso-fit-shape-to-text:t">
                  <w:txbxContent>
                    <w:p w14:paraId="672BCC11" w14:textId="4853DD40" w:rsidR="00D1138D" w:rsidRPr="00575CD7" w:rsidRDefault="00D1138D" w:rsidP="00125BE7">
                      <w:pPr>
                        <w:rPr>
                          <w:rFonts w:ascii="BIZ UDPゴシック" w:eastAsia="BIZ UDPゴシック" w:hAnsi="BIZ UDPゴシック"/>
                          <w:color w:val="000000" w:themeColor="text1"/>
                          <w:sz w:val="24"/>
                          <w:szCs w:val="28"/>
                        </w:rPr>
                      </w:pPr>
                      <w:r w:rsidRPr="00575CD7">
                        <w:rPr>
                          <w:rFonts w:ascii="BIZ UDPゴシック" w:eastAsia="BIZ UDPゴシック" w:hAnsi="BIZ UDPゴシック" w:hint="eastAsia"/>
                          <w:color w:val="000000" w:themeColor="text1"/>
                          <w:sz w:val="24"/>
                          <w:szCs w:val="28"/>
                        </w:rPr>
                        <w:t>希望する暮らしを実現することができるよう、一人ひとりの相互理解のもと、障害当事者の意思を尊重し</w:t>
                      </w:r>
                      <w:r w:rsidRPr="00DB7F8D">
                        <w:rPr>
                          <w:rFonts w:ascii="BIZ UDPゴシック" w:eastAsia="BIZ UDPゴシック" w:hAnsi="BIZ UDPゴシック" w:hint="eastAsia"/>
                          <w:color w:val="000000" w:themeColor="text1"/>
                          <w:sz w:val="24"/>
                          <w:szCs w:val="28"/>
                        </w:rPr>
                        <w:t>、選択の後押しを行います。また、安心した選択ができるよう、区がセーフティネットの役割を担いながら、権利擁護や差別解消、虐待防止に取り組みます。</w:t>
                      </w:r>
                    </w:p>
                  </w:txbxContent>
                </v:textbox>
              </v:shape>
            </w:pict>
          </mc:Fallback>
        </mc:AlternateContent>
      </w:r>
    </w:p>
    <w:p w14:paraId="31CE75D1" w14:textId="796F8B88" w:rsidR="00125BE7" w:rsidRPr="00172DF7" w:rsidRDefault="00250D8A" w:rsidP="00125BE7">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77024" behindDoc="0" locked="0" layoutInCell="1" allowOverlap="1" wp14:anchorId="00404B78" wp14:editId="308D4758">
                <wp:simplePos x="0" y="0"/>
                <wp:positionH relativeFrom="column">
                  <wp:posOffset>4445</wp:posOffset>
                </wp:positionH>
                <wp:positionV relativeFrom="paragraph">
                  <wp:posOffset>127635</wp:posOffset>
                </wp:positionV>
                <wp:extent cx="1193800" cy="651510"/>
                <wp:effectExtent l="0" t="0" r="0" b="0"/>
                <wp:wrapNone/>
                <wp:docPr id="1637324919" name="テキスト ボックス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496BA434" w14:textId="77777777" w:rsidR="00D1138D" w:rsidRPr="00F3025F" w:rsidRDefault="00D1138D" w:rsidP="00125BE7">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1873B21" w14:textId="77777777" w:rsidR="00D1138D" w:rsidRPr="00BF0119" w:rsidRDefault="00D1138D" w:rsidP="00125BE7">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04B78" id="テキスト ボックス 130" o:spid="_x0000_s1056" type="#_x0000_t202" style="position:absolute;left:0;text-align:left;margin-left:.35pt;margin-top:10.05pt;width:94pt;height:51.3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" filled="f" stroked="f" strokeweight=".5pt">
                <v:textbox>
                  <w:txbxContent>
                    <w:p w14:paraId="496BA434" w14:textId="77777777" w:rsidR="00D1138D" w:rsidRPr="00F3025F" w:rsidRDefault="00D1138D" w:rsidP="00125BE7">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1873B21" w14:textId="77777777" w:rsidR="00D1138D" w:rsidRPr="00BF0119" w:rsidRDefault="00D1138D" w:rsidP="00125BE7">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172DF7">
        <w:rPr>
          <w:noProof/>
          <w:color w:val="000000" w:themeColor="text1"/>
        </w:rPr>
        <mc:AlternateContent>
          <mc:Choice Requires="wps">
            <w:drawing>
              <wp:anchor distT="0" distB="0" distL="114300" distR="114300" simplePos="0" relativeHeight="251776000" behindDoc="0" locked="0" layoutInCell="1" allowOverlap="1" wp14:anchorId="70FEF69D" wp14:editId="748BC18D">
                <wp:simplePos x="0" y="0"/>
                <wp:positionH relativeFrom="column">
                  <wp:posOffset>203835</wp:posOffset>
                </wp:positionH>
                <wp:positionV relativeFrom="paragraph">
                  <wp:posOffset>33020</wp:posOffset>
                </wp:positionV>
                <wp:extent cx="791845" cy="791845"/>
                <wp:effectExtent l="0" t="0" r="27305" b="27305"/>
                <wp:wrapNone/>
                <wp:docPr id="561011166" name="楕円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9DAAB3" id="楕円 129" o:spid="_x0000_s1026" style="position:absolute;margin-left:16.05pt;margin-top:2.6pt;width:62.35pt;height:62.3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588AA80B" w14:textId="77777777" w:rsidR="00125BE7" w:rsidRPr="00172DF7" w:rsidRDefault="00125BE7" w:rsidP="00125BE7">
      <w:pPr>
        <w:rPr>
          <w:rFonts w:ascii="BIZ UDPゴシック" w:eastAsia="BIZ UDPゴシック" w:hAnsi="BIZ UDPゴシック"/>
          <w:color w:val="000000" w:themeColor="text1"/>
          <w:sz w:val="24"/>
          <w:szCs w:val="28"/>
        </w:rPr>
      </w:pPr>
    </w:p>
    <w:p w14:paraId="5A5D9505" w14:textId="77777777" w:rsidR="00125BE7" w:rsidRPr="00172DF7" w:rsidRDefault="00125BE7" w:rsidP="00125BE7">
      <w:pPr>
        <w:rPr>
          <w:rFonts w:ascii="BIZ UDPゴシック" w:eastAsia="BIZ UDPゴシック" w:hAnsi="BIZ UDPゴシック"/>
          <w:color w:val="000000" w:themeColor="text1"/>
          <w:sz w:val="24"/>
          <w:szCs w:val="28"/>
        </w:rPr>
      </w:pPr>
    </w:p>
    <w:p w14:paraId="532AD7A7" w14:textId="54860AFD" w:rsidR="00125BE7" w:rsidRPr="00172DF7" w:rsidRDefault="00125BE7" w:rsidP="00125BE7">
      <w:pPr>
        <w:rPr>
          <w:rFonts w:ascii="BIZ UDPゴシック" w:eastAsia="BIZ UDPゴシック" w:hAnsi="BIZ UDPゴシック"/>
          <w:color w:val="000000" w:themeColor="text1"/>
          <w:sz w:val="24"/>
          <w:szCs w:val="28"/>
        </w:rPr>
      </w:pPr>
    </w:p>
    <w:p w14:paraId="5C77E10E" w14:textId="5AEFC4F9" w:rsidR="00B939AD" w:rsidRPr="00172DF7" w:rsidRDefault="00B939AD" w:rsidP="00B939AD">
      <w:pPr>
        <w:rPr>
          <w:rFonts w:ascii="BIZ UDPゴシック" w:eastAsia="BIZ UDPゴシック" w:hAnsi="BIZ UDPゴシック"/>
          <w:color w:val="000000" w:themeColor="text1"/>
          <w:sz w:val="24"/>
          <w:szCs w:val="28"/>
        </w:rPr>
      </w:pPr>
    </w:p>
    <w:p w14:paraId="7E01B5C4" w14:textId="2194A8C0" w:rsidR="00B939AD" w:rsidRPr="00172DF7" w:rsidRDefault="00A72587" w:rsidP="00B939AD">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1464704" behindDoc="0" locked="0" layoutInCell="1" allowOverlap="1" wp14:anchorId="115C5082" wp14:editId="0336BB67">
            <wp:simplePos x="0" y="0"/>
            <wp:positionH relativeFrom="column">
              <wp:posOffset>3966210</wp:posOffset>
            </wp:positionH>
            <wp:positionV relativeFrom="paragraph">
              <wp:posOffset>79375</wp:posOffset>
            </wp:positionV>
            <wp:extent cx="737235" cy="737235"/>
            <wp:effectExtent l="0" t="0" r="0" b="0"/>
            <wp:wrapNone/>
            <wp:docPr id="908386403" name="図 908386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1441152" behindDoc="0" locked="0" layoutInCell="1" allowOverlap="1" wp14:anchorId="3473D9DC" wp14:editId="6331CCF0">
            <wp:simplePos x="0" y="0"/>
            <wp:positionH relativeFrom="column">
              <wp:posOffset>3134360</wp:posOffset>
            </wp:positionH>
            <wp:positionV relativeFrom="paragraph">
              <wp:posOffset>77470</wp:posOffset>
            </wp:positionV>
            <wp:extent cx="737235" cy="737235"/>
            <wp:effectExtent l="0" t="0" r="0" b="0"/>
            <wp:wrapNone/>
            <wp:docPr id="1280962368" name="図 128096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noProof/>
          <w:color w:val="000000" w:themeColor="text1"/>
          <w:sz w:val="24"/>
          <w:szCs w:val="28"/>
        </w:rPr>
        <w:drawing>
          <wp:anchor distT="0" distB="0" distL="114300" distR="114300" simplePos="0" relativeHeight="251466752" behindDoc="0" locked="0" layoutInCell="1" allowOverlap="1" wp14:anchorId="3A47A815" wp14:editId="136FFBE5">
            <wp:simplePos x="0" y="0"/>
            <wp:positionH relativeFrom="column">
              <wp:posOffset>2305685</wp:posOffset>
            </wp:positionH>
            <wp:positionV relativeFrom="paragraph">
              <wp:posOffset>75565</wp:posOffset>
            </wp:positionV>
            <wp:extent cx="737235" cy="737235"/>
            <wp:effectExtent l="0" t="0" r="0" b="0"/>
            <wp:wrapNone/>
            <wp:docPr id="859689087" name="図 859689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39AD" w:rsidRPr="00172DF7">
        <w:rPr>
          <w:rFonts w:ascii="BIZ UDPゴシック" w:eastAsia="BIZ UDPゴシック" w:hAnsi="BIZ UDPゴシック"/>
          <w:noProof/>
          <w:color w:val="000000" w:themeColor="text1"/>
          <w:sz w:val="24"/>
          <w:szCs w:val="28"/>
        </w:rPr>
        <w:drawing>
          <wp:anchor distT="0" distB="0" distL="114300" distR="114300" simplePos="0" relativeHeight="251429888" behindDoc="0" locked="0" layoutInCell="1" allowOverlap="1" wp14:anchorId="53073080" wp14:editId="7987A0D4">
            <wp:simplePos x="0" y="0"/>
            <wp:positionH relativeFrom="column">
              <wp:posOffset>1477010</wp:posOffset>
            </wp:positionH>
            <wp:positionV relativeFrom="paragraph">
              <wp:posOffset>73660</wp:posOffset>
            </wp:positionV>
            <wp:extent cx="737640" cy="737640"/>
            <wp:effectExtent l="0" t="0" r="0" b="0"/>
            <wp:wrapNone/>
            <wp:docPr id="513670091"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172DF7">
        <w:rPr>
          <w:noProof/>
          <w:color w:val="000000" w:themeColor="text1"/>
        </w:rPr>
        <mc:AlternateContent>
          <mc:Choice Requires="wps">
            <w:drawing>
              <wp:anchor distT="0" distB="0" distL="114300" distR="114300" simplePos="0" relativeHeight="251821056" behindDoc="0" locked="0" layoutInCell="1" allowOverlap="1" wp14:anchorId="188E683D" wp14:editId="3D15F378">
                <wp:simplePos x="0" y="0"/>
                <wp:positionH relativeFrom="column">
                  <wp:posOffset>4445</wp:posOffset>
                </wp:positionH>
                <wp:positionV relativeFrom="paragraph">
                  <wp:posOffset>111760</wp:posOffset>
                </wp:positionV>
                <wp:extent cx="1193800" cy="651510"/>
                <wp:effectExtent l="0" t="0" r="0" b="0"/>
                <wp:wrapNone/>
                <wp:docPr id="992599971" name="テキスト ボックス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76019744" w14:textId="77777777" w:rsidR="00D1138D" w:rsidRPr="00DB7F8D" w:rsidRDefault="00D1138D" w:rsidP="00B939AD">
                            <w:pPr>
                              <w:spacing w:line="400" w:lineRule="exact"/>
                              <w:jc w:val="center"/>
                              <w:rPr>
                                <w:rFonts w:ascii="メイリオ" w:eastAsia="メイリオ" w:hAnsi="メイリオ"/>
                                <w:sz w:val="24"/>
                                <w:szCs w:val="28"/>
                              </w:rPr>
                            </w:pPr>
                            <w:r w:rsidRPr="00DB7F8D">
                              <w:rPr>
                                <w:rFonts w:ascii="メイリオ" w:eastAsia="メイリオ" w:hAnsi="メイリオ" w:hint="eastAsia"/>
                                <w:sz w:val="24"/>
                                <w:szCs w:val="28"/>
                              </w:rPr>
                              <w:t>関連する</w:t>
                            </w:r>
                          </w:p>
                          <w:p w14:paraId="3614F25B" w14:textId="77777777" w:rsidR="00D1138D" w:rsidRPr="00B939AD" w:rsidRDefault="00D1138D" w:rsidP="00B939AD">
                            <w:pPr>
                              <w:spacing w:line="400" w:lineRule="exact"/>
                              <w:jc w:val="center"/>
                              <w:rPr>
                                <w:rFonts w:ascii="メイリオ" w:eastAsia="メイリオ" w:hAnsi="メイリオ"/>
                                <w:b/>
                                <w:bCs/>
                                <w:sz w:val="32"/>
                                <w:szCs w:val="36"/>
                              </w:rPr>
                            </w:pPr>
                            <w:r w:rsidRPr="00DB7F8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E683D" id="テキスト ボックス 128" o:spid="_x0000_s1057" type="#_x0000_t202" style="position:absolute;left:0;text-align:left;margin-left:.35pt;margin-top:8.8pt;width:94pt;height:51.3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AeuFvcpAgAATQQAAA4AAAAAAAAAAAAAAAAALgIAAGRycy9lMm9E&#10;b2MueG1sUEsBAi0AFAAGAAgAAAAhAMSb+P/cAAAABwEAAA8AAAAAAAAAAAAAAAAAgwQAAGRycy9k&#10;b3ducmV2LnhtbFBLBQYAAAAABAAEAPMAAACMBQAAAAA=&#10;" filled="f" stroked="f" strokeweight=".5pt">
                <v:textbox>
                  <w:txbxContent>
                    <w:p w14:paraId="76019744" w14:textId="77777777" w:rsidR="00D1138D" w:rsidRPr="00DB7F8D" w:rsidRDefault="00D1138D" w:rsidP="00B939AD">
                      <w:pPr>
                        <w:spacing w:line="400" w:lineRule="exact"/>
                        <w:jc w:val="center"/>
                        <w:rPr>
                          <w:rFonts w:ascii="メイリオ" w:eastAsia="メイリオ" w:hAnsi="メイリオ"/>
                          <w:sz w:val="24"/>
                          <w:szCs w:val="28"/>
                        </w:rPr>
                      </w:pPr>
                      <w:r w:rsidRPr="00DB7F8D">
                        <w:rPr>
                          <w:rFonts w:ascii="メイリオ" w:eastAsia="メイリオ" w:hAnsi="メイリオ" w:hint="eastAsia"/>
                          <w:sz w:val="24"/>
                          <w:szCs w:val="28"/>
                        </w:rPr>
                        <w:t>関連する</w:t>
                      </w:r>
                    </w:p>
                    <w:p w14:paraId="3614F25B" w14:textId="77777777" w:rsidR="00D1138D" w:rsidRPr="00B939AD" w:rsidRDefault="00D1138D" w:rsidP="00B939AD">
                      <w:pPr>
                        <w:spacing w:line="400" w:lineRule="exact"/>
                        <w:jc w:val="center"/>
                        <w:rPr>
                          <w:rFonts w:ascii="メイリオ" w:eastAsia="メイリオ" w:hAnsi="メイリオ"/>
                          <w:b/>
                          <w:bCs/>
                          <w:sz w:val="32"/>
                          <w:szCs w:val="36"/>
                        </w:rPr>
                      </w:pPr>
                      <w:r w:rsidRPr="00DB7F8D">
                        <w:rPr>
                          <w:rFonts w:ascii="メイリオ" w:eastAsia="メイリオ" w:hAnsi="メイリオ" w:hint="eastAsia"/>
                          <w:b/>
                          <w:bCs/>
                          <w:sz w:val="32"/>
                          <w:szCs w:val="36"/>
                        </w:rPr>
                        <w:t>SDGs</w:t>
                      </w:r>
                    </w:p>
                  </w:txbxContent>
                </v:textbox>
              </v:shape>
            </w:pict>
          </mc:Fallback>
        </mc:AlternateContent>
      </w:r>
    </w:p>
    <w:p w14:paraId="22A71EAF" w14:textId="0E7D3E6C" w:rsidR="00B939AD" w:rsidRPr="00172DF7" w:rsidRDefault="00250D8A" w:rsidP="00B939AD">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22080" behindDoc="0" locked="0" layoutInCell="1" allowOverlap="1" wp14:anchorId="4E5D4B6F" wp14:editId="0E2A0C8D">
                <wp:simplePos x="0" y="0"/>
                <wp:positionH relativeFrom="column">
                  <wp:posOffset>1042670</wp:posOffset>
                </wp:positionH>
                <wp:positionV relativeFrom="paragraph">
                  <wp:posOffset>105410</wp:posOffset>
                </wp:positionV>
                <wp:extent cx="320040" cy="213360"/>
                <wp:effectExtent l="0" t="57150" r="0" b="34290"/>
                <wp:wrapNone/>
                <wp:docPr id="575915023" name="二等辺三角形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935C771" id="二等辺三角形 127" o:spid="_x0000_s1026" type="#_x0000_t5" style="position:absolute;margin-left:82.1pt;margin-top:8.3pt;width:25.2pt;height:16.8pt;rotation:90;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0050EA6F" w14:textId="51481F55" w:rsidR="00B939AD" w:rsidRPr="00172DF7" w:rsidRDefault="00B939AD" w:rsidP="00B939AD">
      <w:pPr>
        <w:rPr>
          <w:rFonts w:ascii="BIZ UDPゴシック" w:eastAsia="BIZ UDPゴシック" w:hAnsi="BIZ UDPゴシック"/>
          <w:color w:val="000000" w:themeColor="text1"/>
          <w:sz w:val="24"/>
          <w:szCs w:val="28"/>
        </w:rPr>
      </w:pPr>
    </w:p>
    <w:p w14:paraId="3B3E430C" w14:textId="131A68F5" w:rsidR="00B939AD" w:rsidRPr="00172DF7" w:rsidRDefault="00B939AD" w:rsidP="00B939AD">
      <w:pPr>
        <w:rPr>
          <w:rFonts w:ascii="BIZ UDPゴシック" w:eastAsia="BIZ UDPゴシック" w:hAnsi="BIZ UDPゴシック"/>
          <w:color w:val="000000" w:themeColor="text1"/>
          <w:sz w:val="24"/>
          <w:szCs w:val="28"/>
        </w:rPr>
      </w:pPr>
    </w:p>
    <w:p w14:paraId="29E9DD5B" w14:textId="2E162A90" w:rsidR="00581BFE" w:rsidRPr="00172DF7" w:rsidRDefault="00581BFE" w:rsidP="00581BFE">
      <w:pPr>
        <w:rPr>
          <w:rFonts w:ascii="BIZ UDPゴシック" w:eastAsia="BIZ UDPゴシック" w:hAnsi="BIZ UDPゴシック"/>
          <w:color w:val="000000" w:themeColor="text1"/>
          <w:sz w:val="24"/>
          <w:szCs w:val="28"/>
        </w:rPr>
      </w:pPr>
    </w:p>
    <w:p w14:paraId="5E398BC6" w14:textId="77777777" w:rsidR="00B939AD" w:rsidRPr="00172DF7" w:rsidRDefault="00B939AD" w:rsidP="00581BFE">
      <w:pPr>
        <w:rPr>
          <w:rFonts w:ascii="BIZ UDPゴシック" w:eastAsia="BIZ UDPゴシック" w:hAnsi="BIZ UDPゴシック"/>
          <w:color w:val="000000" w:themeColor="text1"/>
          <w:sz w:val="24"/>
          <w:szCs w:val="28"/>
        </w:rPr>
      </w:pPr>
    </w:p>
    <w:p w14:paraId="0C9CA2DE" w14:textId="2AB728D2" w:rsidR="00581BFE" w:rsidRPr="00172DF7" w:rsidRDefault="00581BFE" w:rsidP="008A45BB">
      <w:pPr>
        <w:pStyle w:val="a3"/>
        <w:numPr>
          <w:ilvl w:val="0"/>
          <w:numId w:val="1"/>
        </w:numPr>
        <w:pBdr>
          <w:bottom w:val="dotted" w:sz="8" w:space="1" w:color="404040" w:themeColor="text1" w:themeTint="BF"/>
        </w:pBdr>
        <w:spacing w:afterLines="50" w:after="180"/>
        <w:ind w:leftChars="0" w:left="567" w:hanging="442"/>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w w:val="91"/>
          <w:kern w:val="0"/>
          <w:sz w:val="24"/>
          <w:szCs w:val="28"/>
          <w:fitText w:val="7440" w:id="-399267070"/>
        </w:rPr>
        <w:t>障害を理由とする差別の禁止及び合理的配慮の実施に関する普及啓発の推</w:t>
      </w:r>
      <w:r w:rsidRPr="00172DF7">
        <w:rPr>
          <w:rFonts w:ascii="BIZ UDPゴシック" w:eastAsia="BIZ UDPゴシック" w:hAnsi="BIZ UDPゴシック" w:hint="eastAsia"/>
          <w:b/>
          <w:bCs/>
          <w:color w:val="000000" w:themeColor="text1"/>
          <w:spacing w:val="49"/>
          <w:w w:val="91"/>
          <w:kern w:val="0"/>
          <w:sz w:val="24"/>
          <w:szCs w:val="28"/>
          <w:fitText w:val="7440" w:id="-399267070"/>
        </w:rPr>
        <w:t>進</w:t>
      </w:r>
      <w:r w:rsidR="008A45BB" w:rsidRPr="00172DF7">
        <w:rPr>
          <w:rFonts w:ascii="BIZ UDPゴシック" w:eastAsia="BIZ UDPゴシック" w:hAnsi="BIZ UDPゴシック" w:hint="eastAsia"/>
          <w:b/>
          <w:bCs/>
          <w:color w:val="000000" w:themeColor="text1"/>
          <w:sz w:val="24"/>
          <w:szCs w:val="28"/>
        </w:rPr>
        <w:t>【</w:t>
      </w:r>
      <w:r w:rsidR="00124288" w:rsidRPr="00172DF7">
        <w:rPr>
          <w:rFonts w:ascii="BIZ UDPゴシック" w:eastAsia="BIZ UDPゴシック" w:hAnsi="BIZ UDPゴシック" w:hint="eastAsia"/>
          <w:b/>
          <w:bCs/>
          <w:color w:val="000000" w:themeColor="text1"/>
          <w:sz w:val="24"/>
          <w:szCs w:val="28"/>
        </w:rPr>
        <w:t>重点</w:t>
      </w:r>
      <w:r w:rsidR="008A45BB" w:rsidRPr="00172DF7">
        <w:rPr>
          <w:rFonts w:ascii="BIZ UDPゴシック" w:eastAsia="BIZ UDPゴシック" w:hAnsi="BIZ UDPゴシック" w:hint="eastAsia"/>
          <w:b/>
          <w:bCs/>
          <w:color w:val="000000" w:themeColor="text1"/>
          <w:sz w:val="24"/>
          <w:szCs w:val="28"/>
        </w:rPr>
        <w:t>１】</w:t>
      </w:r>
      <w:r w:rsidR="003F4AC0" w:rsidRPr="00172DF7">
        <w:rPr>
          <w:rFonts w:ascii="BIZ UDPゴシック" w:eastAsia="BIZ UDPゴシック" w:hAnsi="BIZ UDPゴシック"/>
          <w:b/>
          <w:bCs/>
          <w:i/>
          <w:i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008A45BB"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6A58624F" w14:textId="77777777" w:rsidR="003F4AC0" w:rsidRPr="00172DF7" w:rsidRDefault="003F4AC0" w:rsidP="003F4AC0">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世田谷区障害理解の促進と地域共生社会の実現をめざす条例」では、区及び事業者に対して、障害を理由とする差別の禁止や合理的な配慮をしなければならないことを定めています。区では、障害者差別の解消や合理的配慮の提供について、障害者や事業者、区職員からの相談に適切に対応します。</w:t>
      </w:r>
    </w:p>
    <w:p w14:paraId="5E3EB8AF" w14:textId="204A0CBF" w:rsidR="003F4AC0" w:rsidRPr="00172DF7" w:rsidRDefault="003F4AC0" w:rsidP="003F4AC0">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また、「世田谷区障害理解の促進と地域共生社会の実現をめざす条例」に基づき、簡易スロープ等の物品助成のような合理的配慮を提供するため施策に取り組みます。</w:t>
      </w:r>
    </w:p>
    <w:p w14:paraId="607F4896" w14:textId="77777777" w:rsidR="00FB7377" w:rsidRPr="00172DF7" w:rsidRDefault="00FB7377" w:rsidP="00581BFE">
      <w:pPr>
        <w:ind w:leftChars="135" w:left="283" w:firstLineChars="100" w:firstLine="240"/>
        <w:rPr>
          <w:rFonts w:ascii="BIZ UDPゴシック" w:eastAsia="BIZ UDPゴシック" w:hAnsi="BIZ UDPゴシック"/>
          <w:color w:val="000000" w:themeColor="text1"/>
          <w:sz w:val="24"/>
          <w:szCs w:val="28"/>
        </w:rPr>
      </w:pPr>
    </w:p>
    <w:p w14:paraId="3425DCC3" w14:textId="77777777" w:rsidR="00470A39" w:rsidRPr="00172DF7" w:rsidRDefault="00470A39" w:rsidP="00470A39">
      <w:pPr>
        <w:pStyle w:val="a3"/>
        <w:numPr>
          <w:ilvl w:val="0"/>
          <w:numId w:val="1"/>
        </w:numPr>
        <w:pBdr>
          <w:bottom w:val="dotted" w:sz="8" w:space="1" w:color="404040" w:themeColor="text1" w:themeTint="BF"/>
        </w:pBdr>
        <w:spacing w:afterLines="50" w:after="180"/>
        <w:ind w:leftChars="0" w:left="567" w:hanging="4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区役所内での対応事例の共有と実務への反映</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7EF017FF" w14:textId="77777777" w:rsidR="00EA3605" w:rsidRPr="00172DF7" w:rsidRDefault="00EA3605" w:rsidP="00470A3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や事業者、区職員等からの相談等の情報を集約・分析し、全庁的な情報共有とともに啓発・周知を図ります。また、自立支援協議会と課題の共有を図るとともに、事業者等に対して、合理的配慮の提供に向けた情報発信を行います。</w:t>
      </w:r>
    </w:p>
    <w:p w14:paraId="1D552643" w14:textId="104695DE" w:rsidR="00EA3605" w:rsidRPr="00172DF7" w:rsidRDefault="00EA3605" w:rsidP="00470A3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また、区職員向けに作成している障害を理由とする差別を解消するためのガイドブックについて、定期的に内容を見直し、最新の相談事例を掲載する等により、区職員の障害理解や応対スキルの向上を図ることで、障害者が区にアクセスしやすい環境を整備し、障害者の行動の選択肢の拡大に務めます。</w:t>
      </w:r>
    </w:p>
    <w:p w14:paraId="38BCC814" w14:textId="1D4394C8" w:rsidR="00B939AD" w:rsidRPr="00172DF7" w:rsidRDefault="00B939AD">
      <w:pPr>
        <w:widowControl/>
        <w:jc w:val="left"/>
        <w:rPr>
          <w:rFonts w:ascii="BIZ UDPゴシック" w:eastAsia="BIZ UDPゴシック" w:hAnsi="BIZ UDPゴシック"/>
          <w:color w:val="000000" w:themeColor="text1"/>
          <w:sz w:val="24"/>
          <w:szCs w:val="28"/>
        </w:rPr>
      </w:pPr>
    </w:p>
    <w:p w14:paraId="668B5311" w14:textId="2325B639" w:rsidR="00581BFE" w:rsidRPr="00172DF7" w:rsidRDefault="00581BFE" w:rsidP="00581BFE">
      <w:pPr>
        <w:pStyle w:val="a3"/>
        <w:numPr>
          <w:ilvl w:val="0"/>
          <w:numId w:val="1"/>
        </w:numPr>
        <w:pBdr>
          <w:bottom w:val="dotted" w:sz="8" w:space="1" w:color="404040" w:themeColor="text1" w:themeTint="BF"/>
        </w:pBdr>
        <w:spacing w:afterLines="50" w:after="180"/>
        <w:ind w:leftChars="0" w:left="567" w:hanging="4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障害者虐待防止の推進</w:t>
      </w:r>
      <w:r w:rsidR="00124288" w:rsidRPr="00172DF7">
        <w:rPr>
          <w:rFonts w:ascii="BIZ UDPゴシック" w:eastAsia="BIZ UDPゴシック" w:hAnsi="BIZ UDPゴシック" w:hint="eastAsia"/>
          <w:b/>
          <w:bCs/>
          <w:color w:val="000000" w:themeColor="text1"/>
          <w:sz w:val="24"/>
          <w:szCs w:val="28"/>
        </w:rPr>
        <w:t xml:space="preserve">　</w:t>
      </w:r>
      <w:r w:rsidR="008A45BB" w:rsidRPr="00172DF7">
        <w:rPr>
          <w:rFonts w:ascii="BIZ UDPゴシック" w:eastAsia="BIZ UDPゴシック" w:hAnsi="BIZ UDPゴシック" w:hint="eastAsia"/>
          <w:b/>
          <w:bCs/>
          <w:color w:val="000000" w:themeColor="text1"/>
          <w:sz w:val="24"/>
          <w:szCs w:val="28"/>
        </w:rPr>
        <w:t>【</w:t>
      </w:r>
      <w:r w:rsidR="00124288" w:rsidRPr="00172DF7">
        <w:rPr>
          <w:rFonts w:ascii="BIZ UDPゴシック" w:eastAsia="BIZ UDPゴシック" w:hAnsi="BIZ UDPゴシック" w:hint="eastAsia"/>
          <w:b/>
          <w:bCs/>
          <w:color w:val="000000" w:themeColor="text1"/>
          <w:sz w:val="24"/>
          <w:szCs w:val="28"/>
        </w:rPr>
        <w:t>重点</w:t>
      </w:r>
      <w:r w:rsidR="00BB6B34" w:rsidRPr="00172DF7">
        <w:rPr>
          <w:rFonts w:ascii="BIZ UDPゴシック" w:eastAsia="BIZ UDPゴシック" w:hAnsi="BIZ UDPゴシック" w:hint="eastAsia"/>
          <w:b/>
          <w:bCs/>
          <w:color w:val="000000" w:themeColor="text1"/>
          <w:sz w:val="24"/>
          <w:szCs w:val="28"/>
        </w:rPr>
        <w:t>１</w:t>
      </w:r>
      <w:r w:rsidR="008A45BB" w:rsidRPr="00172DF7">
        <w:rPr>
          <w:rFonts w:ascii="BIZ UDPゴシック" w:eastAsia="BIZ UDPゴシック" w:hAnsi="BIZ UDPゴシック" w:hint="eastAsia"/>
          <w:b/>
          <w:bCs/>
          <w:color w:val="000000" w:themeColor="text1"/>
          <w:sz w:val="24"/>
          <w:szCs w:val="28"/>
        </w:rPr>
        <w:t>】</w:t>
      </w:r>
      <w:r w:rsidR="00CB2336" w:rsidRPr="00172DF7">
        <w:rPr>
          <w:rFonts w:ascii="BIZ UDPゴシック" w:eastAsia="BIZ UDPゴシック" w:hAnsi="BIZ UDPゴシック"/>
          <w:b/>
          <w:bCs/>
          <w:i/>
          <w:i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6A03B714" w14:textId="1B2F1083" w:rsidR="00581BFE" w:rsidRPr="00172DF7" w:rsidRDefault="00581BFE" w:rsidP="00581BFE">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障害者や支援者、事業者、区職員に対する研修を開催し、虐待に対しての問題意識の向上を図ります。また、虐待防止ハンドブックを積極的に活用し、区民に向けて幅広い普及</w:t>
      </w:r>
      <w:r w:rsidR="0054687B"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啓発活動を展開します。</w:t>
      </w:r>
    </w:p>
    <w:p w14:paraId="5CD2A0B5" w14:textId="7DF494DB" w:rsidR="00365904" w:rsidRPr="00172DF7" w:rsidRDefault="00365904">
      <w:pPr>
        <w:widowControl/>
        <w:jc w:val="left"/>
        <w:rPr>
          <w:rFonts w:ascii="BIZ UDPゴシック" w:eastAsia="BIZ UDPゴシック" w:hAnsi="BIZ UDPゴシック"/>
          <w:color w:val="000000" w:themeColor="text1"/>
          <w:sz w:val="24"/>
          <w:szCs w:val="28"/>
        </w:rPr>
      </w:pPr>
    </w:p>
    <w:p w14:paraId="15C4DABA" w14:textId="2C9F49E5" w:rsidR="00581BFE" w:rsidRPr="00172DF7" w:rsidRDefault="00581BFE" w:rsidP="00581BFE">
      <w:pPr>
        <w:pStyle w:val="a3"/>
        <w:numPr>
          <w:ilvl w:val="0"/>
          <w:numId w:val="1"/>
        </w:numPr>
        <w:pBdr>
          <w:bottom w:val="dotted" w:sz="8" w:space="1" w:color="404040" w:themeColor="text1" w:themeTint="BF"/>
        </w:pBdr>
        <w:spacing w:afterLines="50" w:after="180"/>
        <w:ind w:leftChars="0" w:left="567" w:hanging="4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自立支援協議会虐待防止・差別解消・権利擁護部会の開催</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2B9363C4" w14:textId="29ECBE95" w:rsidR="00581BFE" w:rsidRPr="00172DF7" w:rsidRDefault="00581BFE" w:rsidP="00581BFE">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障害当事者、支援者、専門家の意見を参考に、時代と状況に合わせ、障害者差別解消ガイドブック、障害者虐待防止ハンドブックの改訂を継続して行います。また、</w:t>
      </w:r>
      <w:r w:rsidR="00511DBA" w:rsidRPr="00172DF7">
        <w:rPr>
          <w:rFonts w:ascii="BIZ UDPゴシック" w:eastAsia="BIZ UDPゴシック" w:hAnsi="BIZ UDPゴシック" w:hint="eastAsia"/>
          <w:color w:val="000000" w:themeColor="text1"/>
          <w:sz w:val="24"/>
          <w:szCs w:val="28"/>
        </w:rPr>
        <w:t>国連障害者権利委員会からの成年後見制度に関する懸念等を踏まえ、意思決定を尊重する支援の改善や権利擁護について</w:t>
      </w:r>
      <w:r w:rsidRPr="00172DF7">
        <w:rPr>
          <w:rFonts w:ascii="BIZ UDPゴシック" w:eastAsia="BIZ UDPゴシック" w:hAnsi="BIZ UDPゴシック"/>
          <w:color w:val="000000" w:themeColor="text1"/>
          <w:sz w:val="24"/>
          <w:szCs w:val="28"/>
        </w:rPr>
        <w:t>議論し、障害者が自分らしい生活を送れるように、必要な検討を重ねます。</w:t>
      </w:r>
    </w:p>
    <w:p w14:paraId="6BD6EFC1" w14:textId="77777777" w:rsidR="00581BFE" w:rsidRPr="00172DF7" w:rsidRDefault="00581BFE" w:rsidP="00581BFE">
      <w:pPr>
        <w:ind w:leftChars="135" w:left="283" w:firstLineChars="100" w:firstLine="240"/>
        <w:rPr>
          <w:rFonts w:ascii="BIZ UDPゴシック" w:eastAsia="BIZ UDPゴシック" w:hAnsi="BIZ UDPゴシック"/>
          <w:color w:val="000000" w:themeColor="text1"/>
          <w:sz w:val="24"/>
          <w:szCs w:val="28"/>
        </w:rPr>
      </w:pPr>
    </w:p>
    <w:p w14:paraId="0DD062C5" w14:textId="46C31D7E" w:rsidR="00581BFE" w:rsidRPr="00172DF7" w:rsidRDefault="00581BFE" w:rsidP="00581BFE">
      <w:pPr>
        <w:pStyle w:val="a3"/>
        <w:numPr>
          <w:ilvl w:val="0"/>
          <w:numId w:val="1"/>
        </w:numPr>
        <w:pBdr>
          <w:bottom w:val="dotted" w:sz="8" w:space="1" w:color="404040" w:themeColor="text1" w:themeTint="BF"/>
        </w:pBdr>
        <w:spacing w:afterLines="50" w:after="180"/>
        <w:ind w:leftChars="0" w:left="567" w:hanging="4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緊急一時保護施設等の活用</w:t>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50672673" w14:textId="11351E52" w:rsidR="00581BFE" w:rsidRPr="00172DF7" w:rsidRDefault="00581BFE" w:rsidP="00581BFE">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障害者の生命と安全を守るため、短期入所施設等の居室を安定的に確保し、緊急の際等に、より迅速に保護できる環境を整備</w:t>
      </w:r>
      <w:r w:rsidR="003C65B0" w:rsidRPr="00172DF7">
        <w:rPr>
          <w:rFonts w:ascii="BIZ UDPゴシック" w:eastAsia="BIZ UDPゴシック" w:hAnsi="BIZ UDPゴシック"/>
          <w:color w:val="000000" w:themeColor="text1"/>
          <w:sz w:val="24"/>
          <w:szCs w:val="28"/>
        </w:rPr>
        <w:t>します</w:t>
      </w:r>
      <w:r w:rsidRPr="00172DF7">
        <w:rPr>
          <w:rFonts w:ascii="BIZ UDPゴシック" w:eastAsia="BIZ UDPゴシック" w:hAnsi="BIZ UDPゴシック"/>
          <w:color w:val="000000" w:themeColor="text1"/>
          <w:sz w:val="24"/>
          <w:szCs w:val="28"/>
        </w:rPr>
        <w:t>。また、各施設との連携を強化し、受入れ体制の拡大を図ります。</w:t>
      </w:r>
    </w:p>
    <w:p w14:paraId="3575B577" w14:textId="7C12BC44" w:rsidR="00581BFE" w:rsidRPr="00172DF7" w:rsidRDefault="003F4AC0" w:rsidP="00470A39">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ab/>
      </w:r>
    </w:p>
    <w:p w14:paraId="2E9293D1" w14:textId="3DCE7782" w:rsidR="00581BFE" w:rsidRPr="00172DF7" w:rsidRDefault="00581BFE" w:rsidP="002D1E74">
      <w:pPr>
        <w:pStyle w:val="a3"/>
        <w:numPr>
          <w:ilvl w:val="0"/>
          <w:numId w:val="1"/>
        </w:numPr>
        <w:pBdr>
          <w:bottom w:val="dotted" w:sz="8" w:space="1" w:color="404040" w:themeColor="text1" w:themeTint="BF"/>
        </w:pBdr>
        <w:spacing w:afterLines="50" w:after="180"/>
        <w:ind w:leftChars="0" w:left="567" w:hanging="4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成年後見制度の利用促進・支援</w:t>
      </w:r>
      <w:r w:rsidR="00124288" w:rsidRPr="00172DF7">
        <w:rPr>
          <w:rFonts w:ascii="BIZ UDPゴシック" w:eastAsia="BIZ UDPゴシック" w:hAnsi="BIZ UDPゴシック" w:hint="eastAsia"/>
          <w:b/>
          <w:bCs/>
          <w:color w:val="000000" w:themeColor="text1"/>
          <w:sz w:val="24"/>
          <w:szCs w:val="28"/>
        </w:rPr>
        <w:t xml:space="preserve">　</w:t>
      </w:r>
      <w:r w:rsidR="00474DE2" w:rsidRPr="00172DF7">
        <w:rPr>
          <w:rFonts w:ascii="BIZ UDPゴシック" w:eastAsia="BIZ UDPゴシック" w:hAnsi="BIZ UDPゴシック" w:hint="eastAsia"/>
          <w:b/>
          <w:bCs/>
          <w:color w:val="000000" w:themeColor="text1"/>
          <w:sz w:val="24"/>
          <w:szCs w:val="28"/>
        </w:rPr>
        <w:t>【</w:t>
      </w:r>
      <w:r w:rsidR="00124288" w:rsidRPr="00172DF7">
        <w:rPr>
          <w:rFonts w:ascii="BIZ UDPゴシック" w:eastAsia="BIZ UDPゴシック" w:hAnsi="BIZ UDPゴシック" w:hint="eastAsia"/>
          <w:b/>
          <w:bCs/>
          <w:color w:val="000000" w:themeColor="text1"/>
          <w:sz w:val="24"/>
          <w:szCs w:val="28"/>
        </w:rPr>
        <w:t>重点</w:t>
      </w:r>
      <w:r w:rsidR="00BB6B34" w:rsidRPr="00172DF7">
        <w:rPr>
          <w:rFonts w:ascii="BIZ UDPゴシック" w:eastAsia="BIZ UDPゴシック" w:hAnsi="BIZ UDPゴシック" w:hint="eastAsia"/>
          <w:b/>
          <w:bCs/>
          <w:color w:val="000000" w:themeColor="text1"/>
          <w:sz w:val="24"/>
          <w:szCs w:val="28"/>
        </w:rPr>
        <w:t>１</w:t>
      </w:r>
      <w:r w:rsidR="00474DE2"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生活福祉課</w:t>
      </w:r>
      <w:r w:rsidRPr="00172DF7">
        <w:rPr>
          <w:rFonts w:ascii="BIZ UDPゴシック" w:eastAsia="BIZ UDPゴシック" w:hAnsi="BIZ UDPゴシック" w:hint="eastAsia"/>
          <w:color w:val="000000" w:themeColor="text1"/>
          <w:sz w:val="24"/>
          <w:szCs w:val="28"/>
        </w:rPr>
        <w:t>〕</w:t>
      </w:r>
    </w:p>
    <w:p w14:paraId="203AF839" w14:textId="1239CB47" w:rsidR="00581BFE" w:rsidRPr="00172DF7" w:rsidRDefault="00581BFE" w:rsidP="00581BFE">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権利擁護の支援や</w:t>
      </w:r>
      <w:r w:rsidR="009918FF" w:rsidRPr="00172DF7">
        <w:rPr>
          <w:rFonts w:ascii="BIZ UDPゴシック" w:eastAsia="BIZ UDPゴシック" w:hAnsi="BIZ UDPゴシック" w:hint="eastAsia"/>
          <w:color w:val="000000" w:themeColor="text1"/>
          <w:sz w:val="24"/>
          <w:szCs w:val="28"/>
        </w:rPr>
        <w:t>本人の意思決定を尊重した</w:t>
      </w:r>
      <w:r w:rsidRPr="00172DF7">
        <w:rPr>
          <w:rFonts w:ascii="BIZ UDPゴシック" w:eastAsia="BIZ UDPゴシック" w:hAnsi="BIZ UDPゴシック"/>
          <w:color w:val="000000" w:themeColor="text1"/>
          <w:sz w:val="24"/>
          <w:szCs w:val="28"/>
        </w:rPr>
        <w:t>成年後見制度の利用促進に向けて、中核機関を設置し、制度の普及・啓発を図るとともに制度利用を進</w:t>
      </w:r>
      <w:r w:rsidR="00240FE5" w:rsidRPr="00172DF7">
        <w:rPr>
          <w:rFonts w:ascii="BIZ UDPゴシック" w:eastAsia="BIZ UDPゴシック" w:hAnsi="BIZ UDPゴシック"/>
          <w:color w:val="000000" w:themeColor="text1"/>
          <w:sz w:val="24"/>
          <w:szCs w:val="28"/>
        </w:rPr>
        <w:t>めます</w:t>
      </w:r>
      <w:r w:rsidRPr="00172DF7">
        <w:rPr>
          <w:rFonts w:ascii="BIZ UDPゴシック" w:eastAsia="BIZ UDPゴシック" w:hAnsi="BIZ UDPゴシック"/>
          <w:color w:val="000000" w:themeColor="text1"/>
          <w:sz w:val="24"/>
          <w:szCs w:val="28"/>
        </w:rPr>
        <w:t>。また、増加する障害者等の権利擁護を支援する体制を確保するため、区民成年後見人研修を開催し、区民成年後見人を養成</w:t>
      </w:r>
      <w:r w:rsidR="003C65B0" w:rsidRPr="00172DF7">
        <w:rPr>
          <w:rFonts w:ascii="BIZ UDPゴシック" w:eastAsia="BIZ UDPゴシック" w:hAnsi="BIZ UDPゴシック"/>
          <w:color w:val="000000" w:themeColor="text1"/>
          <w:sz w:val="24"/>
          <w:szCs w:val="28"/>
        </w:rPr>
        <w:t>します</w:t>
      </w:r>
      <w:r w:rsidRPr="00172DF7">
        <w:rPr>
          <w:rFonts w:ascii="BIZ UDPゴシック" w:eastAsia="BIZ UDPゴシック" w:hAnsi="BIZ UDPゴシック"/>
          <w:color w:val="000000" w:themeColor="text1"/>
          <w:sz w:val="24"/>
          <w:szCs w:val="28"/>
        </w:rPr>
        <w:t>。</w:t>
      </w:r>
    </w:p>
    <w:p w14:paraId="780B74B6" w14:textId="77777777" w:rsidR="00581BFE" w:rsidRPr="00172DF7" w:rsidRDefault="00581BFE" w:rsidP="00581BFE">
      <w:pPr>
        <w:ind w:leftChars="135" w:left="283" w:firstLineChars="100" w:firstLine="240"/>
        <w:rPr>
          <w:rFonts w:ascii="BIZ UDPゴシック" w:eastAsia="BIZ UDPゴシック" w:hAnsi="BIZ UDPゴシック"/>
          <w:color w:val="000000" w:themeColor="text1"/>
          <w:sz w:val="24"/>
          <w:szCs w:val="28"/>
        </w:rPr>
      </w:pPr>
    </w:p>
    <w:p w14:paraId="1EA9D534" w14:textId="691D7741" w:rsidR="00581BFE" w:rsidRPr="00172DF7" w:rsidRDefault="00581BFE" w:rsidP="00397CC2">
      <w:pPr>
        <w:pStyle w:val="a3"/>
        <w:numPr>
          <w:ilvl w:val="0"/>
          <w:numId w:val="1"/>
        </w:numPr>
        <w:pBdr>
          <w:bottom w:val="dotted" w:sz="8" w:space="1" w:color="404040" w:themeColor="text1" w:themeTint="BF"/>
        </w:pBdr>
        <w:spacing w:afterLines="50" w:after="180"/>
        <w:ind w:leftChars="0" w:left="709" w:hanging="5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申立て及び親族後見人支援</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生活福祉課</w:t>
      </w:r>
      <w:r w:rsidRPr="00172DF7">
        <w:rPr>
          <w:rFonts w:ascii="BIZ UDPゴシック" w:eastAsia="BIZ UDPゴシック" w:hAnsi="BIZ UDPゴシック" w:hint="eastAsia"/>
          <w:color w:val="000000" w:themeColor="text1"/>
          <w:sz w:val="24"/>
          <w:szCs w:val="28"/>
        </w:rPr>
        <w:t>〕</w:t>
      </w:r>
    </w:p>
    <w:p w14:paraId="11517282" w14:textId="5B9F34C5" w:rsidR="00581BFE" w:rsidRPr="00172DF7" w:rsidRDefault="00581BFE" w:rsidP="00581BFE">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親族に後見申し立てを考えている人へ、申し立て支援を行い、希望する親族については、後見人の候補者の</w:t>
      </w:r>
      <w:r w:rsidR="003F4AC0" w:rsidRPr="00172DF7">
        <w:rPr>
          <w:rFonts w:ascii="BIZ UDPゴシック" w:eastAsia="BIZ UDPゴシック" w:hAnsi="BIZ UDPゴシック" w:hint="eastAsia"/>
          <w:color w:val="000000" w:themeColor="text1"/>
          <w:sz w:val="24"/>
          <w:szCs w:val="28"/>
        </w:rPr>
        <w:t>推薦</w:t>
      </w:r>
      <w:r w:rsidRPr="00172DF7">
        <w:rPr>
          <w:rFonts w:ascii="BIZ UDPゴシック" w:eastAsia="BIZ UDPゴシック" w:hAnsi="BIZ UDPゴシック"/>
          <w:color w:val="000000" w:themeColor="text1"/>
          <w:sz w:val="24"/>
          <w:szCs w:val="28"/>
        </w:rPr>
        <w:t>を成年後見センターで行います。親族が後見業務を行う場合に、安心して業務に取組むことができるよう、相談会の実施や、定期報告書類作成を援助するなど後見等活動を支援します。</w:t>
      </w:r>
    </w:p>
    <w:p w14:paraId="3B4A3F4E" w14:textId="36063374" w:rsidR="00EA3605" w:rsidRPr="00172DF7" w:rsidRDefault="00EA3605">
      <w:pPr>
        <w:widowControl/>
        <w:jc w:val="left"/>
        <w:rPr>
          <w:rFonts w:ascii="BIZ UDPゴシック" w:eastAsia="BIZ UDPゴシック" w:hAnsi="BIZ UDPゴシック"/>
          <w:color w:val="000000" w:themeColor="text1"/>
          <w:sz w:val="24"/>
          <w:szCs w:val="28"/>
        </w:rPr>
      </w:pPr>
    </w:p>
    <w:p w14:paraId="480A22B9" w14:textId="20CA80C9" w:rsidR="00581BFE" w:rsidRPr="00172DF7" w:rsidRDefault="00581BFE" w:rsidP="00580871">
      <w:pPr>
        <w:pStyle w:val="a3"/>
        <w:numPr>
          <w:ilvl w:val="0"/>
          <w:numId w:val="1"/>
        </w:numPr>
        <w:pBdr>
          <w:bottom w:val="dotted" w:sz="8" w:space="1" w:color="404040" w:themeColor="text1" w:themeTint="BF"/>
        </w:pBdr>
        <w:spacing w:afterLines="50" w:after="180"/>
        <w:ind w:leftChars="0" w:left="709"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成年後見区長申立ての実施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生活福祉課</w:t>
      </w:r>
      <w:r w:rsidRPr="00172DF7">
        <w:rPr>
          <w:rFonts w:ascii="BIZ UDPゴシック" w:eastAsia="BIZ UDPゴシック" w:hAnsi="BIZ UDPゴシック" w:hint="eastAsia"/>
          <w:color w:val="000000" w:themeColor="text1"/>
          <w:sz w:val="24"/>
          <w:szCs w:val="28"/>
        </w:rPr>
        <w:t>〕</w:t>
      </w:r>
    </w:p>
    <w:p w14:paraId="7CA2A9DC" w14:textId="52D820A7" w:rsidR="00581BFE" w:rsidRPr="00172DF7" w:rsidRDefault="00581BFE" w:rsidP="00581BFE">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虐待や親族が不在等の理由により、親族等が家庭裁判所に申し立てを行うことが困難な人を対象に、知的障害者福祉法、精神保健福祉法に基づき、区が親族等に</w:t>
      </w:r>
      <w:r w:rsidR="0054687B" w:rsidRPr="00172DF7">
        <w:rPr>
          <w:rFonts w:ascii="BIZ UDPゴシック" w:eastAsia="BIZ UDPゴシック" w:hAnsi="BIZ UDPゴシック" w:hint="eastAsia"/>
          <w:color w:val="000000" w:themeColor="text1"/>
          <w:sz w:val="24"/>
          <w:szCs w:val="28"/>
        </w:rPr>
        <w:t>代わり</w:t>
      </w:r>
      <w:r w:rsidRPr="00172DF7">
        <w:rPr>
          <w:rFonts w:ascii="BIZ UDPゴシック" w:eastAsia="BIZ UDPゴシック" w:hAnsi="BIZ UDPゴシック"/>
          <w:color w:val="000000" w:themeColor="text1"/>
          <w:sz w:val="24"/>
          <w:szCs w:val="28"/>
        </w:rPr>
        <w:t>、迅速に後見等の審判の申し立てを行います。</w:t>
      </w:r>
    </w:p>
    <w:p w14:paraId="4F9F2617" w14:textId="6868E60D" w:rsidR="00365904" w:rsidRPr="00172DF7" w:rsidRDefault="00365904">
      <w:pPr>
        <w:widowControl/>
        <w:jc w:val="left"/>
        <w:rPr>
          <w:rFonts w:ascii="BIZ UDPゴシック" w:eastAsia="BIZ UDPゴシック" w:hAnsi="BIZ UDPゴシック"/>
          <w:color w:val="000000" w:themeColor="text1"/>
          <w:sz w:val="24"/>
          <w:szCs w:val="28"/>
        </w:rPr>
      </w:pPr>
    </w:p>
    <w:p w14:paraId="7E04A263" w14:textId="77777777" w:rsidR="003C0EBF" w:rsidRPr="00172DF7" w:rsidRDefault="003C0EBF">
      <w:pPr>
        <w:widowControl/>
        <w:jc w:val="left"/>
        <w:rPr>
          <w:rFonts w:ascii="BIZ UDPゴシック" w:eastAsia="BIZ UDPゴシック" w:hAnsi="BIZ UDPゴシック"/>
          <w:color w:val="000000" w:themeColor="text1"/>
          <w:sz w:val="24"/>
          <w:szCs w:val="28"/>
        </w:rPr>
      </w:pPr>
    </w:p>
    <w:p w14:paraId="4EFDCCB7" w14:textId="77777777" w:rsidR="003C0EBF" w:rsidRPr="00172DF7" w:rsidRDefault="003C0EBF">
      <w:pPr>
        <w:widowControl/>
        <w:jc w:val="left"/>
        <w:rPr>
          <w:rFonts w:ascii="BIZ UDPゴシック" w:eastAsia="BIZ UDPゴシック" w:hAnsi="BIZ UDPゴシック"/>
          <w:color w:val="000000" w:themeColor="text1"/>
          <w:sz w:val="24"/>
          <w:szCs w:val="28"/>
        </w:rPr>
      </w:pPr>
    </w:p>
    <w:p w14:paraId="0D4A4698" w14:textId="77777777" w:rsidR="003C0EBF" w:rsidRPr="00172DF7" w:rsidRDefault="003C0EBF">
      <w:pPr>
        <w:widowControl/>
        <w:jc w:val="left"/>
        <w:rPr>
          <w:rFonts w:ascii="BIZ UDPゴシック" w:eastAsia="BIZ UDPゴシック" w:hAnsi="BIZ UDPゴシック"/>
          <w:color w:val="000000" w:themeColor="text1"/>
          <w:sz w:val="24"/>
          <w:szCs w:val="28"/>
        </w:rPr>
      </w:pPr>
    </w:p>
    <w:p w14:paraId="380F1E64" w14:textId="77777777" w:rsidR="003C0EBF" w:rsidRPr="00172DF7" w:rsidRDefault="003C0EBF">
      <w:pPr>
        <w:widowControl/>
        <w:jc w:val="left"/>
        <w:rPr>
          <w:rFonts w:ascii="BIZ UDPゴシック" w:eastAsia="BIZ UDPゴシック" w:hAnsi="BIZ UDPゴシック"/>
          <w:color w:val="000000" w:themeColor="text1"/>
          <w:sz w:val="24"/>
          <w:szCs w:val="28"/>
        </w:rPr>
      </w:pPr>
    </w:p>
    <w:p w14:paraId="24CA915D" w14:textId="77777777" w:rsidR="003C0EBF" w:rsidRPr="00172DF7" w:rsidRDefault="003C0EBF">
      <w:pPr>
        <w:widowControl/>
        <w:jc w:val="left"/>
        <w:rPr>
          <w:rFonts w:ascii="BIZ UDPゴシック" w:eastAsia="BIZ UDPゴシック" w:hAnsi="BIZ UDPゴシック"/>
          <w:color w:val="000000" w:themeColor="text1"/>
          <w:sz w:val="24"/>
          <w:szCs w:val="28"/>
        </w:rPr>
      </w:pPr>
    </w:p>
    <w:p w14:paraId="0B1F7D33" w14:textId="77777777" w:rsidR="003C0EBF" w:rsidRPr="00172DF7" w:rsidRDefault="003C0EBF">
      <w:pPr>
        <w:widowControl/>
        <w:jc w:val="left"/>
        <w:rPr>
          <w:rFonts w:ascii="BIZ UDPゴシック" w:eastAsia="BIZ UDPゴシック" w:hAnsi="BIZ UDPゴシック"/>
          <w:color w:val="000000" w:themeColor="text1"/>
          <w:sz w:val="24"/>
          <w:szCs w:val="28"/>
        </w:rPr>
      </w:pPr>
    </w:p>
    <w:p w14:paraId="79B01D67" w14:textId="06AE6C92" w:rsidR="00581BFE" w:rsidRPr="00172DF7" w:rsidRDefault="00B51DC2" w:rsidP="00397CC2">
      <w:pPr>
        <w:pStyle w:val="a3"/>
        <w:numPr>
          <w:ilvl w:val="0"/>
          <w:numId w:val="1"/>
        </w:numPr>
        <w:pBdr>
          <w:bottom w:val="dotted" w:sz="8" w:space="1" w:color="404040" w:themeColor="text1" w:themeTint="BF"/>
        </w:pBdr>
        <w:spacing w:afterLines="50" w:after="180"/>
        <w:ind w:leftChars="0" w:left="709" w:hanging="5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lastRenderedPageBreak/>
        <w:t>申立て費用及び</w:t>
      </w:r>
      <w:r w:rsidR="00581BFE" w:rsidRPr="00172DF7">
        <w:rPr>
          <w:rFonts w:ascii="BIZ UDPゴシック" w:eastAsia="BIZ UDPゴシック" w:hAnsi="BIZ UDPゴシック" w:hint="eastAsia"/>
          <w:b/>
          <w:bCs/>
          <w:color w:val="000000" w:themeColor="text1"/>
          <w:sz w:val="24"/>
          <w:szCs w:val="28"/>
        </w:rPr>
        <w:t>後見報酬の助成</w:t>
      </w:r>
      <w:r w:rsidR="00581BFE" w:rsidRPr="00172DF7">
        <w:rPr>
          <w:rFonts w:ascii="BIZ UDPゴシック" w:eastAsia="BIZ UDPゴシック" w:hAnsi="BIZ UDPゴシック"/>
          <w:b/>
          <w:bCs/>
          <w:color w:val="000000" w:themeColor="text1"/>
          <w:sz w:val="24"/>
          <w:szCs w:val="28"/>
        </w:rPr>
        <w:tab/>
      </w:r>
      <w:r w:rsidR="00581BFE" w:rsidRPr="00172DF7">
        <w:rPr>
          <w:rFonts w:ascii="BIZ UDPゴシック" w:eastAsia="BIZ UDPゴシック" w:hAnsi="BIZ UDPゴシック"/>
          <w:color w:val="000000" w:themeColor="text1"/>
          <w:sz w:val="24"/>
          <w:szCs w:val="28"/>
        </w:rPr>
        <w:tab/>
      </w:r>
      <w:r w:rsidR="00F264B4" w:rsidRPr="00172DF7">
        <w:rPr>
          <w:rFonts w:ascii="BIZ UDPゴシック" w:eastAsia="BIZ UDPゴシック" w:hAnsi="BIZ UDPゴシック"/>
          <w:color w:val="000000" w:themeColor="text1"/>
          <w:sz w:val="24"/>
          <w:szCs w:val="28"/>
        </w:rPr>
        <w:tab/>
      </w:r>
      <w:r w:rsidR="00581BFE" w:rsidRPr="00172DF7">
        <w:rPr>
          <w:rFonts w:ascii="BIZ UDPゴシック" w:eastAsia="BIZ UDPゴシック" w:hAnsi="BIZ UDPゴシック"/>
          <w:color w:val="000000" w:themeColor="text1"/>
          <w:sz w:val="24"/>
          <w:szCs w:val="28"/>
        </w:rPr>
        <w:tab/>
      </w:r>
      <w:r w:rsidR="00581BFE" w:rsidRPr="00172DF7">
        <w:rPr>
          <w:rFonts w:ascii="BIZ UDPゴシック" w:eastAsia="BIZ UDPゴシック" w:hAnsi="BIZ UDPゴシック"/>
          <w:color w:val="000000" w:themeColor="text1"/>
          <w:sz w:val="24"/>
          <w:szCs w:val="28"/>
        </w:rPr>
        <w:tab/>
      </w:r>
      <w:r w:rsidR="00581BFE" w:rsidRPr="00172DF7">
        <w:rPr>
          <w:rFonts w:ascii="BIZ UDPゴシック" w:eastAsia="BIZ UDPゴシック" w:hAnsi="BIZ UDPゴシック" w:hint="eastAsia"/>
          <w:color w:val="000000" w:themeColor="text1"/>
          <w:sz w:val="24"/>
          <w:szCs w:val="28"/>
        </w:rPr>
        <w:t>〔</w:t>
      </w:r>
      <w:r w:rsidR="00581BFE" w:rsidRPr="00172DF7">
        <w:rPr>
          <w:rFonts w:ascii="BIZ UDPゴシック" w:eastAsia="BIZ UDPゴシック" w:hAnsi="BIZ UDPゴシック"/>
          <w:color w:val="000000" w:themeColor="text1"/>
          <w:sz w:val="24"/>
          <w:szCs w:val="28"/>
        </w:rPr>
        <w:t>生活福祉課</w:t>
      </w:r>
      <w:r w:rsidR="00581BFE" w:rsidRPr="00172DF7">
        <w:rPr>
          <w:rFonts w:ascii="BIZ UDPゴシック" w:eastAsia="BIZ UDPゴシック" w:hAnsi="BIZ UDPゴシック" w:hint="eastAsia"/>
          <w:color w:val="000000" w:themeColor="text1"/>
          <w:sz w:val="24"/>
          <w:szCs w:val="28"/>
        </w:rPr>
        <w:t>〕</w:t>
      </w:r>
    </w:p>
    <w:p w14:paraId="0433ACD1" w14:textId="70255043" w:rsidR="00B51DC2" w:rsidRPr="00172DF7" w:rsidRDefault="00B51DC2" w:rsidP="00B51DC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家庭裁判所に申立てする場合、申立て費用が必要となりますが、生活保護受給者や住民税所得割非課税などで申立て費用を支払うことが困難である方に対し、申立て費用の助成を行います。なお、弁護士や司法書士などの専門家に申立ての手続きを依頼した場合の支援手数料も助成対象としており、煩雑な手続きは専門家に任せ、気軽に制度を利用できるよう支援します。</w:t>
      </w:r>
    </w:p>
    <w:p w14:paraId="4D798DFD" w14:textId="6284FBE5" w:rsidR="00B51DC2" w:rsidRPr="00172DF7" w:rsidRDefault="00B51DC2" w:rsidP="00B51DC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後見人等や後見監督人等が選任された場合、報酬が必要となりますが、申立て費用の助成と同様、生活保護受給者や住民税所得割非課税などで報酬を支払うことが困難である方に対し、報酬の助成を行います。</w:t>
      </w:r>
    </w:p>
    <w:p w14:paraId="5AB24FE6" w14:textId="77777777" w:rsidR="00581BFE" w:rsidRPr="00172DF7" w:rsidRDefault="00581BFE" w:rsidP="00581BFE">
      <w:pPr>
        <w:ind w:leftChars="135" w:left="283" w:firstLineChars="100" w:firstLine="240"/>
        <w:rPr>
          <w:rFonts w:ascii="BIZ UDPゴシック" w:eastAsia="BIZ UDPゴシック" w:hAnsi="BIZ UDPゴシック"/>
          <w:color w:val="000000" w:themeColor="text1"/>
          <w:sz w:val="24"/>
          <w:szCs w:val="28"/>
        </w:rPr>
      </w:pPr>
    </w:p>
    <w:p w14:paraId="724AD627" w14:textId="17802EF0" w:rsidR="00581BFE" w:rsidRPr="00172DF7" w:rsidRDefault="00B51DC2" w:rsidP="00F264B4">
      <w:pPr>
        <w:pStyle w:val="a3"/>
        <w:numPr>
          <w:ilvl w:val="0"/>
          <w:numId w:val="1"/>
        </w:numPr>
        <w:pBdr>
          <w:bottom w:val="dotted" w:sz="8" w:space="1" w:color="404040" w:themeColor="text1" w:themeTint="BF"/>
        </w:pBdr>
        <w:spacing w:afterLines="50" w:after="180"/>
        <w:ind w:leftChars="0" w:left="658" w:hanging="53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t>権利擁護支援の地域連携ネットワークの強化</w:t>
      </w:r>
      <w:r w:rsidR="00124288" w:rsidRPr="00172DF7">
        <w:rPr>
          <w:rFonts w:ascii="BIZ UDPゴシック" w:eastAsia="BIZ UDPゴシック" w:hAnsi="BIZ UDPゴシック" w:hint="eastAsia"/>
          <w:b/>
          <w:bCs/>
          <w:color w:val="000000" w:themeColor="text1"/>
          <w:sz w:val="24"/>
          <w:szCs w:val="28"/>
        </w:rPr>
        <w:t xml:space="preserve">　</w:t>
      </w:r>
      <w:r w:rsidR="00474DE2" w:rsidRPr="00172DF7">
        <w:rPr>
          <w:rFonts w:ascii="BIZ UDPゴシック" w:eastAsia="BIZ UDPゴシック" w:hAnsi="BIZ UDPゴシック" w:hint="eastAsia"/>
          <w:b/>
          <w:bCs/>
          <w:color w:val="000000" w:themeColor="text1"/>
          <w:sz w:val="24"/>
          <w:szCs w:val="28"/>
        </w:rPr>
        <w:t>【</w:t>
      </w:r>
      <w:r w:rsidR="00124288" w:rsidRPr="00172DF7">
        <w:rPr>
          <w:rFonts w:ascii="BIZ UDPゴシック" w:eastAsia="BIZ UDPゴシック" w:hAnsi="BIZ UDPゴシック" w:hint="eastAsia"/>
          <w:b/>
          <w:bCs/>
          <w:color w:val="000000" w:themeColor="text1"/>
          <w:sz w:val="24"/>
          <w:szCs w:val="28"/>
        </w:rPr>
        <w:t>重点</w:t>
      </w:r>
      <w:r w:rsidR="00BB6B34" w:rsidRPr="00172DF7">
        <w:rPr>
          <w:rFonts w:ascii="BIZ UDPゴシック" w:eastAsia="BIZ UDPゴシック" w:hAnsi="BIZ UDPゴシック" w:hint="eastAsia"/>
          <w:b/>
          <w:bCs/>
          <w:color w:val="000000" w:themeColor="text1"/>
          <w:sz w:val="24"/>
          <w:szCs w:val="28"/>
        </w:rPr>
        <w:t>１</w:t>
      </w:r>
      <w:r w:rsidR="00474DE2" w:rsidRPr="00172DF7">
        <w:rPr>
          <w:rFonts w:ascii="BIZ UDPゴシック" w:eastAsia="BIZ UDPゴシック" w:hAnsi="BIZ UDPゴシック" w:hint="eastAsia"/>
          <w:b/>
          <w:bCs/>
          <w:color w:val="000000" w:themeColor="text1"/>
          <w:sz w:val="24"/>
          <w:szCs w:val="28"/>
        </w:rPr>
        <w:t>】</w:t>
      </w:r>
      <w:r w:rsidR="00581BFE" w:rsidRPr="00172DF7">
        <w:rPr>
          <w:rFonts w:ascii="BIZ UDPゴシック" w:eastAsia="BIZ UDPゴシック" w:hAnsi="BIZ UDPゴシック"/>
          <w:color w:val="000000" w:themeColor="text1"/>
          <w:sz w:val="24"/>
          <w:szCs w:val="28"/>
        </w:rPr>
        <w:tab/>
      </w:r>
      <w:r w:rsidR="00581BFE" w:rsidRPr="00172DF7">
        <w:rPr>
          <w:rFonts w:ascii="BIZ UDPゴシック" w:eastAsia="BIZ UDPゴシック" w:hAnsi="BIZ UDPゴシック"/>
          <w:color w:val="000000" w:themeColor="text1"/>
          <w:sz w:val="24"/>
          <w:szCs w:val="28"/>
        </w:rPr>
        <w:tab/>
      </w:r>
      <w:r w:rsidR="00581BFE" w:rsidRPr="00172DF7">
        <w:rPr>
          <w:rFonts w:ascii="BIZ UDPゴシック" w:eastAsia="BIZ UDPゴシック" w:hAnsi="BIZ UDPゴシック" w:hint="eastAsia"/>
          <w:color w:val="000000" w:themeColor="text1"/>
          <w:sz w:val="24"/>
          <w:szCs w:val="28"/>
        </w:rPr>
        <w:t>〔</w:t>
      </w:r>
      <w:r w:rsidR="00581BFE" w:rsidRPr="00172DF7">
        <w:rPr>
          <w:rFonts w:ascii="BIZ UDPゴシック" w:eastAsia="BIZ UDPゴシック" w:hAnsi="BIZ UDPゴシック"/>
          <w:color w:val="000000" w:themeColor="text1"/>
          <w:sz w:val="24"/>
          <w:szCs w:val="28"/>
        </w:rPr>
        <w:t>生活福祉課</w:t>
      </w:r>
      <w:r w:rsidR="00581BFE" w:rsidRPr="00172DF7">
        <w:rPr>
          <w:rFonts w:ascii="BIZ UDPゴシック" w:eastAsia="BIZ UDPゴシック" w:hAnsi="BIZ UDPゴシック" w:hint="eastAsia"/>
          <w:color w:val="000000" w:themeColor="text1"/>
          <w:sz w:val="24"/>
          <w:szCs w:val="28"/>
        </w:rPr>
        <w:t>〕</w:t>
      </w:r>
    </w:p>
    <w:p w14:paraId="6089D7C9" w14:textId="697EEB9F" w:rsidR="00B51DC2" w:rsidRPr="00172DF7" w:rsidRDefault="00581BFE" w:rsidP="00B51DC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成年後見センターは、地域連携ネットワークの中核機関として、弁護士、司法書士や社会福祉士等の多職種と連携し、後見業務を適正に実施</w:t>
      </w:r>
      <w:r w:rsidR="003C65B0" w:rsidRPr="00172DF7">
        <w:rPr>
          <w:rFonts w:ascii="BIZ UDPゴシック" w:eastAsia="BIZ UDPゴシック" w:hAnsi="BIZ UDPゴシック"/>
          <w:color w:val="000000" w:themeColor="text1"/>
          <w:sz w:val="24"/>
          <w:szCs w:val="28"/>
        </w:rPr>
        <w:t>します</w:t>
      </w:r>
      <w:r w:rsidRPr="00172DF7">
        <w:rPr>
          <w:rFonts w:ascii="BIZ UDPゴシック" w:eastAsia="BIZ UDPゴシック" w:hAnsi="BIZ UDPゴシック"/>
          <w:color w:val="000000" w:themeColor="text1"/>
          <w:sz w:val="24"/>
          <w:szCs w:val="28"/>
        </w:rPr>
        <w:t>。さらに、制度利用を必要とする高齢者や障害者の早期把握と、包括的な支援に向けて専門職団体との連携を進め、ネットワーク</w:t>
      </w:r>
      <w:r w:rsidR="00B51DC2" w:rsidRPr="00172DF7">
        <w:rPr>
          <w:rFonts w:ascii="BIZ UDPゴシック" w:eastAsia="BIZ UDPゴシック" w:hAnsi="BIZ UDPゴシック" w:hint="eastAsia"/>
          <w:color w:val="000000" w:themeColor="text1"/>
          <w:sz w:val="24"/>
          <w:szCs w:val="28"/>
        </w:rPr>
        <w:t>を強化します。</w:t>
      </w:r>
    </w:p>
    <w:p w14:paraId="0BAB083E" w14:textId="77777777" w:rsidR="00A7159E" w:rsidRPr="00172DF7" w:rsidRDefault="00A7159E" w:rsidP="00A7159E">
      <w:pPr>
        <w:ind w:leftChars="135" w:left="283" w:firstLineChars="100" w:firstLine="240"/>
        <w:rPr>
          <w:rFonts w:ascii="BIZ UDPゴシック" w:eastAsia="BIZ UDPゴシック" w:hAnsi="BIZ UDPゴシック"/>
          <w:color w:val="000000" w:themeColor="text1"/>
          <w:sz w:val="24"/>
          <w:szCs w:val="28"/>
        </w:rPr>
      </w:pPr>
    </w:p>
    <w:p w14:paraId="3B67F30A" w14:textId="035908E6" w:rsidR="00A7159E" w:rsidRPr="00172DF7" w:rsidRDefault="00A7159E" w:rsidP="002832A8">
      <w:pPr>
        <w:pStyle w:val="a3"/>
        <w:numPr>
          <w:ilvl w:val="0"/>
          <w:numId w:val="1"/>
        </w:numPr>
        <w:pBdr>
          <w:bottom w:val="dotted" w:sz="8" w:space="1" w:color="404040" w:themeColor="text1" w:themeTint="BF"/>
        </w:pBdr>
        <w:spacing w:afterLines="50" w:after="180"/>
        <w:ind w:leftChars="0" w:left="658" w:hanging="533"/>
        <w:rPr>
          <w:rFonts w:ascii="BIZ UDPゴシック" w:eastAsia="BIZ UDPゴシック" w:hAnsi="BIZ UDPゴシック"/>
          <w:color w:val="000000" w:themeColor="text1"/>
          <w:sz w:val="24"/>
          <w:szCs w:val="28"/>
        </w:rPr>
      </w:pPr>
      <w:bookmarkStart w:id="412" w:name="_Hlk237870493"/>
      <w:r w:rsidRPr="00172DF7">
        <w:rPr>
          <w:rFonts w:ascii="BIZ UDPゴシック" w:eastAsia="BIZ UDPゴシック" w:hAnsi="BIZ UDPゴシック" w:hint="eastAsia"/>
          <w:b/>
          <w:bCs/>
          <w:color w:val="000000" w:themeColor="text1"/>
          <w:sz w:val="24"/>
          <w:szCs w:val="28"/>
        </w:rPr>
        <w:t xml:space="preserve">支援者による意思決定支援の浸透　　　　　　</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生活福祉課</w:t>
      </w:r>
      <w:r w:rsidRPr="00172DF7">
        <w:rPr>
          <w:rFonts w:ascii="BIZ UDPゴシック" w:eastAsia="BIZ UDPゴシック" w:hAnsi="BIZ UDPゴシック" w:hint="eastAsia"/>
          <w:color w:val="000000" w:themeColor="text1"/>
          <w:sz w:val="24"/>
          <w:szCs w:val="28"/>
        </w:rPr>
        <w:t>〕</w:t>
      </w:r>
    </w:p>
    <w:p w14:paraId="1DE3892C" w14:textId="15113F6A" w:rsidR="00A7159E" w:rsidRPr="00172DF7" w:rsidRDefault="00A7159E" w:rsidP="00A7159E">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本人の自己決定権を尊重し、本人の意思及び選好や価値観を反映させる意思決定支援の取組みが支援者や地域住民に浸透するよう研修等を通じて継続的に普及・啓発を行います。</w:t>
      </w:r>
      <w:r w:rsidR="006E0102" w:rsidRPr="00172DF7">
        <w:rPr>
          <w:rFonts w:ascii="BIZ UDPゴシック" w:eastAsia="BIZ UDPゴシック" w:hAnsi="BIZ UDPゴシック" w:hint="eastAsia"/>
          <w:color w:val="000000" w:themeColor="text1"/>
          <w:sz w:val="24"/>
          <w:szCs w:val="28"/>
        </w:rPr>
        <w:t>また、本人の意思及び選好を尊重した支援が行われるよう、意思決定支援に関する理解促進に取り組みます。</w:t>
      </w:r>
    </w:p>
    <w:p w14:paraId="6A879CBB" w14:textId="62C48793" w:rsidR="002832A8" w:rsidRPr="00172DF7" w:rsidRDefault="002832A8" w:rsidP="00A7159E">
      <w:pPr>
        <w:ind w:leftChars="135" w:left="283" w:firstLineChars="100" w:firstLine="240"/>
        <w:rPr>
          <w:rFonts w:ascii="BIZ UDPゴシック" w:eastAsia="BIZ UDPゴシック" w:hAnsi="BIZ UDPゴシック"/>
          <w:color w:val="000000" w:themeColor="text1"/>
          <w:sz w:val="24"/>
          <w:szCs w:val="28"/>
        </w:rPr>
      </w:pPr>
    </w:p>
    <w:p w14:paraId="77768A9D" w14:textId="4ACE0CEA" w:rsidR="002832A8" w:rsidRPr="00172DF7" w:rsidRDefault="002832A8" w:rsidP="002832A8">
      <w:pPr>
        <w:pStyle w:val="a3"/>
        <w:numPr>
          <w:ilvl w:val="0"/>
          <w:numId w:val="1"/>
        </w:numPr>
        <w:pBdr>
          <w:bottom w:val="dotted" w:sz="8" w:space="1" w:color="404040" w:themeColor="text1" w:themeTint="BF"/>
        </w:pBdr>
        <w:spacing w:afterLines="50" w:after="180"/>
        <w:ind w:leftChars="0" w:left="709"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 xml:space="preserve">障害福祉サービス事業者等による意思決定支援の促進　</w:t>
      </w:r>
      <w:r w:rsidR="00147D69" w:rsidRPr="00172DF7">
        <w:rPr>
          <w:rFonts w:ascii="BIZ UDPゴシック" w:eastAsia="BIZ UDPゴシック" w:hAnsi="BIZ UDPゴシック" w:hint="eastAsia"/>
          <w:b/>
          <w:bCs/>
          <w:color w:val="000000" w:themeColor="text1"/>
          <w:sz w:val="24"/>
          <w:szCs w:val="28"/>
          <w:bdr w:val="single" w:sz="4" w:space="0" w:color="auto"/>
        </w:rPr>
        <w:t>新規</w:t>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00147D69"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、障害保健福祉課、障害者地域生活課〕</w:t>
      </w:r>
    </w:p>
    <w:p w14:paraId="4CE3ECDF" w14:textId="77777777" w:rsidR="002832A8" w:rsidRPr="00172DF7" w:rsidRDefault="002832A8" w:rsidP="00B46784">
      <w:pPr>
        <w:ind w:leftChars="135" w:left="283" w:firstLineChars="118" w:firstLine="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福祉サービス事業者等による適切な意思決定支援の実施を促進するため、「障害福祉サービス等の提供に係る意思決定支援ガイドライン」の周知や活用促進等、障害福祉サービス事業者等に対する情報発信や研修などを実施します。</w:t>
      </w:r>
    </w:p>
    <w:bookmarkEnd w:id="412"/>
    <w:p w14:paraId="3D121BDA" w14:textId="1B1B513C" w:rsidR="0097078A" w:rsidRPr="00172DF7" w:rsidRDefault="0097078A">
      <w:pPr>
        <w:widowControl/>
        <w:jc w:val="left"/>
        <w:rPr>
          <w:rFonts w:ascii="BIZ UDPゴシック" w:eastAsia="BIZ UDPゴシック" w:hAnsi="BIZ UDPゴシック"/>
          <w:color w:val="000000" w:themeColor="text1"/>
          <w:sz w:val="24"/>
          <w:szCs w:val="28"/>
        </w:rPr>
      </w:pPr>
    </w:p>
    <w:p w14:paraId="7AC33CE1" w14:textId="708284A2" w:rsidR="00A7159E" w:rsidRPr="00172DF7" w:rsidRDefault="00A7159E" w:rsidP="00A7159E">
      <w:pPr>
        <w:pStyle w:val="a3"/>
        <w:numPr>
          <w:ilvl w:val="0"/>
          <w:numId w:val="1"/>
        </w:numPr>
        <w:pBdr>
          <w:bottom w:val="dotted" w:sz="8" w:space="1" w:color="404040" w:themeColor="text1" w:themeTint="BF"/>
        </w:pBdr>
        <w:spacing w:afterLines="50" w:after="180"/>
        <w:ind w:leftChars="0" w:left="658" w:hanging="53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法人後見の新たな担い手の育成</w:t>
      </w:r>
      <w:r w:rsidR="00CB2336"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生活福祉課</w:t>
      </w:r>
      <w:r w:rsidRPr="00172DF7">
        <w:rPr>
          <w:rFonts w:ascii="BIZ UDPゴシック" w:eastAsia="BIZ UDPゴシック" w:hAnsi="BIZ UDPゴシック" w:hint="eastAsia"/>
          <w:color w:val="000000" w:themeColor="text1"/>
          <w:sz w:val="24"/>
          <w:szCs w:val="28"/>
        </w:rPr>
        <w:t>〕</w:t>
      </w:r>
    </w:p>
    <w:p w14:paraId="6C909346" w14:textId="71D65AF2" w:rsidR="00ED477A" w:rsidRPr="00172DF7" w:rsidRDefault="00A7159E" w:rsidP="004102E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中核機関は、比較的長期間にわたり制度を利用される障害者や、</w:t>
      </w:r>
      <w:r w:rsidR="00FA733B" w:rsidRPr="00172DF7">
        <w:rPr>
          <w:rFonts w:ascii="BIZ UDPゴシック" w:eastAsia="BIZ UDPゴシック" w:hAnsi="BIZ UDPゴシック" w:hint="eastAsia"/>
          <w:color w:val="000000" w:themeColor="text1"/>
          <w:sz w:val="24"/>
          <w:szCs w:val="28"/>
        </w:rPr>
        <w:t>対応に時間を要する</w:t>
      </w:r>
      <w:r w:rsidRPr="00172DF7">
        <w:rPr>
          <w:rFonts w:ascii="BIZ UDPゴシック" w:eastAsia="BIZ UDPゴシック" w:hAnsi="BIZ UDPゴシック" w:hint="eastAsia"/>
          <w:color w:val="000000" w:themeColor="text1"/>
          <w:sz w:val="24"/>
          <w:szCs w:val="28"/>
        </w:rPr>
        <w:t>事例など、制度利用の増加が見込まれる中、新たな法人後見の担い手確保のため、法人後見実施団体を育成するためのしくみや基準づくりを進め、法人後見実施団体との情報共有や交流に取り組むとともに、新たな法人が法人後見を実施する際には、監督人を積極的に受任し</w:t>
      </w:r>
      <w:r w:rsidR="00FA733B" w:rsidRPr="00172DF7">
        <w:rPr>
          <w:rFonts w:ascii="BIZ UDPゴシック" w:eastAsia="BIZ UDPゴシック" w:hAnsi="BIZ UDPゴシック" w:hint="eastAsia"/>
          <w:color w:val="000000" w:themeColor="text1"/>
          <w:sz w:val="24"/>
          <w:szCs w:val="28"/>
        </w:rPr>
        <w:t>社会福祉協議会</w:t>
      </w:r>
      <w:r w:rsidRPr="00172DF7">
        <w:rPr>
          <w:rFonts w:ascii="BIZ UDPゴシック" w:eastAsia="BIZ UDPゴシック" w:hAnsi="BIZ UDPゴシック" w:hint="eastAsia"/>
          <w:color w:val="000000" w:themeColor="text1"/>
          <w:sz w:val="24"/>
          <w:szCs w:val="28"/>
        </w:rPr>
        <w:t>で蓄積した法人後見のノウハウや経験を提供し、支援します。</w:t>
      </w:r>
    </w:p>
    <w:p w14:paraId="6A85FA7C" w14:textId="61C62E24" w:rsidR="00581BFE" w:rsidRPr="00172DF7" w:rsidRDefault="00581BFE" w:rsidP="00F264B4">
      <w:pPr>
        <w:pStyle w:val="a3"/>
        <w:numPr>
          <w:ilvl w:val="0"/>
          <w:numId w:val="1"/>
        </w:numPr>
        <w:pBdr>
          <w:bottom w:val="dotted" w:sz="8" w:space="1" w:color="404040" w:themeColor="text1" w:themeTint="BF"/>
        </w:pBdr>
        <w:spacing w:afterLines="50" w:after="180"/>
        <w:ind w:leftChars="0" w:left="658" w:hanging="53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地域福祉権利擁護事業（あんしん事業）の実施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生活福祉課</w:t>
      </w:r>
      <w:r w:rsidRPr="00172DF7">
        <w:rPr>
          <w:rFonts w:ascii="BIZ UDPゴシック" w:eastAsia="BIZ UDPゴシック" w:hAnsi="BIZ UDPゴシック" w:hint="eastAsia"/>
          <w:color w:val="000000" w:themeColor="text1"/>
          <w:sz w:val="24"/>
          <w:szCs w:val="28"/>
        </w:rPr>
        <w:t>〕</w:t>
      </w:r>
    </w:p>
    <w:p w14:paraId="725D640A" w14:textId="5698A1C6" w:rsidR="00534F77" w:rsidRPr="00172DF7" w:rsidRDefault="00581BFE" w:rsidP="00581BFE">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社会福祉協議会において、障害により、生活に不安がある人やサービスの利用手続きが難しい人を対象に、福祉サービスの利用援助や日常的な金銭管理、書類等の預かり等を行い、日常生活を支援</w:t>
      </w:r>
      <w:r w:rsidR="003C65B0" w:rsidRPr="00172DF7">
        <w:rPr>
          <w:rFonts w:ascii="BIZ UDPゴシック" w:eastAsia="BIZ UDPゴシック" w:hAnsi="BIZ UDPゴシック"/>
          <w:color w:val="000000" w:themeColor="text1"/>
          <w:sz w:val="24"/>
          <w:szCs w:val="28"/>
        </w:rPr>
        <w:t>します</w:t>
      </w:r>
      <w:r w:rsidRPr="00172DF7">
        <w:rPr>
          <w:rFonts w:ascii="BIZ UDPゴシック" w:eastAsia="BIZ UDPゴシック" w:hAnsi="BIZ UDPゴシック"/>
          <w:color w:val="000000" w:themeColor="text1"/>
          <w:sz w:val="24"/>
          <w:szCs w:val="28"/>
        </w:rPr>
        <w:t>。</w:t>
      </w:r>
    </w:p>
    <w:p w14:paraId="50D4C2C4" w14:textId="4FB0539F" w:rsidR="009A56A7" w:rsidRPr="00172DF7" w:rsidRDefault="00F3177F">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23CF07D4" w14:textId="1F51CE0B" w:rsidR="009A56A7" w:rsidRPr="00172DF7" w:rsidRDefault="009A56A7" w:rsidP="00BB51A6">
      <w:pPr>
        <w:pStyle w:val="2"/>
        <w:pBdr>
          <w:bottom w:val="single" w:sz="18" w:space="1" w:color="808080" w:themeColor="background1" w:themeShade="80"/>
        </w:pBdr>
        <w:rPr>
          <w:rFonts w:ascii="BIZ UDPゴシック" w:eastAsia="BIZ UDPゴシック" w:hAnsi="BIZ UDPゴシック"/>
          <w:b/>
          <w:bCs/>
          <w:color w:val="000000" w:themeColor="text1"/>
          <w:sz w:val="36"/>
          <w:szCs w:val="40"/>
        </w:rPr>
      </w:pPr>
      <w:bookmarkStart w:id="413" w:name="_Toc152230236"/>
      <w:bookmarkStart w:id="414" w:name="_Toc236663557"/>
      <w:r w:rsidRPr="00172DF7">
        <w:rPr>
          <w:rFonts w:ascii="BIZ UDPゴシック" w:eastAsia="BIZ UDPゴシック" w:hAnsi="BIZ UDPゴシック" w:hint="eastAsia"/>
          <w:b/>
          <w:bCs/>
          <w:color w:val="000000" w:themeColor="text1"/>
          <w:sz w:val="48"/>
          <w:szCs w:val="52"/>
        </w:rPr>
        <w:lastRenderedPageBreak/>
        <w:t>２</w:t>
      </w:r>
      <w:r w:rsidR="00BB51A6" w:rsidRPr="00172DF7">
        <w:rPr>
          <w:rFonts w:ascii="BIZ UDPゴシック" w:eastAsia="BIZ UDPゴシック" w:hAnsi="BIZ UDPゴシック" w:hint="eastAsia"/>
          <w:b/>
          <w:bCs/>
          <w:color w:val="000000" w:themeColor="text1"/>
          <w:sz w:val="48"/>
          <w:szCs w:val="52"/>
        </w:rPr>
        <w:t>．</w:t>
      </w:r>
      <w:r w:rsidRPr="00172DF7">
        <w:rPr>
          <w:rFonts w:ascii="BIZ UDPゴシック" w:eastAsia="BIZ UDPゴシック" w:hAnsi="BIZ UDPゴシック" w:hint="eastAsia"/>
          <w:b/>
          <w:bCs/>
          <w:color w:val="000000" w:themeColor="text1"/>
          <w:sz w:val="36"/>
          <w:szCs w:val="40"/>
        </w:rPr>
        <w:t>安心して暮らし続けることができる地域づくり</w:t>
      </w:r>
      <w:bookmarkEnd w:id="413"/>
      <w:bookmarkEnd w:id="414"/>
    </w:p>
    <w:p w14:paraId="586C24C2" w14:textId="4AC00B42" w:rsidR="009A56A7" w:rsidRPr="00172DF7" w:rsidRDefault="009A56A7" w:rsidP="00CC39A1">
      <w:pPr>
        <w:ind w:firstLineChars="100" w:firstLine="240"/>
        <w:rPr>
          <w:rFonts w:ascii="BIZ UDPゴシック" w:eastAsia="BIZ UDPゴシック" w:hAnsi="BIZ UDPゴシック"/>
          <w:color w:val="000000" w:themeColor="text1"/>
          <w:sz w:val="24"/>
          <w:szCs w:val="28"/>
        </w:rPr>
      </w:pPr>
    </w:p>
    <w:p w14:paraId="57F94E15" w14:textId="5EF6A02C" w:rsidR="00EF7D05" w:rsidRPr="00172DF7" w:rsidRDefault="00EF7D05" w:rsidP="00EF7D05">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価値観の多様化や世帯の縮小化等により福祉ニーズが複雑化・高度化する中、障害の重度化・高齢化や「親</w:t>
      </w:r>
      <w:r w:rsidR="00027A12" w:rsidRPr="00172DF7">
        <w:rPr>
          <w:rFonts w:ascii="BIZ UDPゴシック" w:eastAsia="BIZ UDPゴシック" w:hAnsi="BIZ UDPゴシック" w:hint="eastAsia"/>
          <w:color w:val="000000" w:themeColor="text1"/>
          <w:sz w:val="24"/>
          <w:szCs w:val="28"/>
        </w:rPr>
        <w:t>な</w:t>
      </w:r>
      <w:r w:rsidRPr="00172DF7">
        <w:rPr>
          <w:rFonts w:ascii="BIZ UDPゴシック" w:eastAsia="BIZ UDPゴシック" w:hAnsi="BIZ UDPゴシック" w:hint="eastAsia"/>
          <w:color w:val="000000" w:themeColor="text1"/>
          <w:sz w:val="24"/>
          <w:szCs w:val="28"/>
        </w:rPr>
        <w:t>き後」の問題、一人暮らしにおける緊急時の不安などを抱える区民が一定数存在しています。これらに対応するためには、多様な担い手や多職種が連携し、多くの関係者の協力によるきめ細やかな見守りや支援が欠かせません。</w:t>
      </w:r>
    </w:p>
    <w:p w14:paraId="4626ABD9" w14:textId="4CE74FAD" w:rsidR="00EF7D05" w:rsidRPr="00172DF7" w:rsidRDefault="00EF7D05" w:rsidP="00EF7D05">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本区では、誰もが住み慣れた地域で安心して暮らし続けることができるよう、困りごとを抱えたすべての区民を対象に「医療」「介護・福祉サービス」「住まい」「予防・健康づくり」「生活支援」が一体的に提供される世田谷版地域包括ケアシステムの推進に取り組んできました。</w:t>
      </w:r>
      <w:r w:rsidR="00145975" w:rsidRPr="00172DF7">
        <w:rPr>
          <w:rFonts w:ascii="BIZ UDPゴシック" w:eastAsia="BIZ UDPゴシック" w:hAnsi="BIZ UDPゴシック" w:hint="eastAsia"/>
          <w:color w:val="000000" w:themeColor="text1"/>
          <w:sz w:val="24"/>
          <w:szCs w:val="28"/>
        </w:rPr>
        <w:t>令和６年度からは</w:t>
      </w:r>
      <w:r w:rsidRPr="00172DF7">
        <w:rPr>
          <w:rFonts w:ascii="BIZ UDPゴシック" w:eastAsia="BIZ UDPゴシック" w:hAnsi="BIZ UDPゴシック" w:hint="eastAsia"/>
          <w:color w:val="000000" w:themeColor="text1"/>
          <w:sz w:val="24"/>
          <w:szCs w:val="28"/>
        </w:rPr>
        <w:t>多様化したニーズに応え、「就労」「教育」「社会参加」「防犯・防災」を新たな要素として加えるとともに、区民に身近な地区で伴走する体制を強化</w:t>
      </w:r>
      <w:r w:rsidR="00B63E2A" w:rsidRPr="00172DF7">
        <w:rPr>
          <w:rFonts w:ascii="BIZ UDPゴシック" w:eastAsia="BIZ UDPゴシック" w:hAnsi="BIZ UDPゴシック" w:hint="eastAsia"/>
          <w:color w:val="000000" w:themeColor="text1"/>
          <w:sz w:val="24"/>
          <w:szCs w:val="28"/>
        </w:rPr>
        <w:t>してきました</w:t>
      </w:r>
      <w:r w:rsidRPr="00172DF7">
        <w:rPr>
          <w:rFonts w:ascii="BIZ UDPゴシック" w:eastAsia="BIZ UDPゴシック" w:hAnsi="BIZ UDPゴシック" w:hint="eastAsia"/>
          <w:color w:val="000000" w:themeColor="text1"/>
          <w:sz w:val="24"/>
          <w:szCs w:val="28"/>
        </w:rPr>
        <w:t>。</w:t>
      </w:r>
      <w:r w:rsidR="00B63E2A" w:rsidRPr="00172DF7">
        <w:rPr>
          <w:rFonts w:ascii="BIZ UDPゴシック" w:eastAsia="BIZ UDPゴシック" w:hAnsi="BIZ UDPゴシック" w:hint="eastAsia"/>
          <w:color w:val="000000" w:themeColor="text1"/>
          <w:sz w:val="24"/>
          <w:szCs w:val="28"/>
        </w:rPr>
        <w:t>今後は</w:t>
      </w:r>
      <w:r w:rsidRPr="00172DF7">
        <w:rPr>
          <w:rFonts w:ascii="BIZ UDPゴシック" w:eastAsia="BIZ UDPゴシック" w:hAnsi="BIZ UDPゴシック" w:hint="eastAsia"/>
          <w:color w:val="000000" w:themeColor="text1"/>
          <w:sz w:val="24"/>
          <w:szCs w:val="28"/>
        </w:rPr>
        <w:t>、精神障害にも対応した地域包括ケアシステムの構築や、実態調査でも不安の声が多かった災害時の避難体制・医療的ケアの確保など、安全・安心を支える仕組みの充実に取り組</w:t>
      </w:r>
      <w:r w:rsidR="00B63E2A" w:rsidRPr="00172DF7">
        <w:rPr>
          <w:rFonts w:ascii="BIZ UDPゴシック" w:eastAsia="BIZ UDPゴシック" w:hAnsi="BIZ UDPゴシック" w:hint="eastAsia"/>
          <w:color w:val="000000" w:themeColor="text1"/>
          <w:sz w:val="24"/>
          <w:szCs w:val="28"/>
        </w:rPr>
        <w:t>む必要があります</w:t>
      </w:r>
      <w:r w:rsidRPr="00172DF7">
        <w:rPr>
          <w:rFonts w:ascii="BIZ UDPゴシック" w:eastAsia="BIZ UDPゴシック" w:hAnsi="BIZ UDPゴシック" w:hint="eastAsia"/>
          <w:color w:val="000000" w:themeColor="text1"/>
          <w:sz w:val="24"/>
          <w:szCs w:val="28"/>
        </w:rPr>
        <w:t>。</w:t>
      </w:r>
    </w:p>
    <w:p w14:paraId="1ED52855" w14:textId="7C86B7FA" w:rsidR="00EF7D05" w:rsidRPr="00172DF7" w:rsidRDefault="00B63E2A" w:rsidP="00EF7D05">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w:t>
      </w:r>
      <w:r w:rsidR="00EF7D05" w:rsidRPr="00172DF7">
        <w:rPr>
          <w:rFonts w:ascii="BIZ UDPゴシック" w:eastAsia="BIZ UDPゴシック" w:hAnsi="BIZ UDPゴシック" w:hint="eastAsia"/>
          <w:color w:val="000000" w:themeColor="text1"/>
          <w:sz w:val="24"/>
          <w:szCs w:val="28"/>
        </w:rPr>
        <w:t>障害施策においては、ライフステージにわたり切れ目のない支援を提供することが重要で</w:t>
      </w:r>
      <w:r w:rsidRPr="00172DF7">
        <w:rPr>
          <w:rFonts w:ascii="BIZ UDPゴシック" w:eastAsia="BIZ UDPゴシック" w:hAnsi="BIZ UDPゴシック" w:hint="eastAsia"/>
          <w:color w:val="000000" w:themeColor="text1"/>
          <w:sz w:val="24"/>
          <w:szCs w:val="28"/>
        </w:rPr>
        <w:t>あるため、</w:t>
      </w:r>
      <w:r w:rsidR="00EF7D05" w:rsidRPr="00172DF7">
        <w:rPr>
          <w:rFonts w:ascii="BIZ UDPゴシック" w:eastAsia="BIZ UDPゴシック" w:hAnsi="BIZ UDPゴシック" w:hint="eastAsia"/>
          <w:color w:val="000000" w:themeColor="text1"/>
          <w:sz w:val="24"/>
          <w:szCs w:val="28"/>
        </w:rPr>
        <w:t>多機関・多職種との連携を強化し、本人の意思決定を支援しながら、一人ひとりの状態や希望に沿った生活を選択・実現できる体制を構築</w:t>
      </w:r>
      <w:r w:rsidRPr="00172DF7">
        <w:rPr>
          <w:rFonts w:ascii="BIZ UDPゴシック" w:eastAsia="BIZ UDPゴシック" w:hAnsi="BIZ UDPゴシック" w:hint="eastAsia"/>
          <w:color w:val="000000" w:themeColor="text1"/>
          <w:sz w:val="24"/>
          <w:szCs w:val="28"/>
        </w:rPr>
        <w:t>する必要があります</w:t>
      </w:r>
      <w:r w:rsidR="00EF7D05" w:rsidRPr="00172DF7">
        <w:rPr>
          <w:rFonts w:ascii="BIZ UDPゴシック" w:eastAsia="BIZ UDPゴシック" w:hAnsi="BIZ UDPゴシック" w:hint="eastAsia"/>
          <w:color w:val="000000" w:themeColor="text1"/>
          <w:sz w:val="24"/>
          <w:szCs w:val="28"/>
        </w:rPr>
        <w:t>。実態調査では、介助者の高齢化や「自分の時間が持てない」といった家族の切実な悩みが浮き彫りになっています。そのため、家族の離職防止策に加え、</w:t>
      </w:r>
      <w:r w:rsidR="00EF7D05" w:rsidRPr="00172DF7">
        <w:rPr>
          <w:rFonts w:ascii="BIZ UDPゴシック" w:eastAsia="BIZ UDPゴシック" w:hAnsi="BIZ UDPゴシック"/>
          <w:color w:val="000000" w:themeColor="text1"/>
          <w:sz w:val="24"/>
          <w:szCs w:val="28"/>
        </w:rPr>
        <w:t>18歳以上の障害者の通所施設利用後の居場所づくりや、レスパイト事業の拡充など</w:t>
      </w:r>
      <w:r w:rsidR="00EF7D05" w:rsidRPr="00172DF7">
        <w:rPr>
          <w:rFonts w:ascii="BIZ UDPゴシック" w:eastAsia="BIZ UDPゴシック" w:hAnsi="BIZ UDPゴシック" w:hint="eastAsia"/>
          <w:color w:val="000000" w:themeColor="text1"/>
          <w:sz w:val="24"/>
          <w:szCs w:val="28"/>
        </w:rPr>
        <w:t>、当事者だけでなく介助する家族への包括的な支援</w:t>
      </w:r>
      <w:r w:rsidRPr="00172DF7">
        <w:rPr>
          <w:rFonts w:ascii="BIZ UDPゴシック" w:eastAsia="BIZ UDPゴシック" w:hAnsi="BIZ UDPゴシック" w:hint="eastAsia"/>
          <w:color w:val="000000" w:themeColor="text1"/>
          <w:sz w:val="24"/>
          <w:szCs w:val="28"/>
        </w:rPr>
        <w:t>の充実に取り組みます</w:t>
      </w:r>
      <w:r w:rsidR="00EF7D05" w:rsidRPr="00172DF7">
        <w:rPr>
          <w:rFonts w:ascii="BIZ UDPゴシック" w:eastAsia="BIZ UDPゴシック" w:hAnsi="BIZ UDPゴシック" w:hint="eastAsia"/>
          <w:color w:val="000000" w:themeColor="text1"/>
          <w:sz w:val="24"/>
          <w:szCs w:val="28"/>
        </w:rPr>
        <w:t>。</w:t>
      </w:r>
    </w:p>
    <w:p w14:paraId="47CB1106" w14:textId="05A645E6" w:rsidR="009A56A7" w:rsidRPr="00172DF7" w:rsidRDefault="00EF7D05" w:rsidP="00EF7D05">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さらに、安心した暮らしを支える人材の確保・定着は極めて重要な課題であり、</w:t>
      </w:r>
      <w:r w:rsidR="00B63E2A" w:rsidRPr="00172DF7">
        <w:rPr>
          <w:rFonts w:ascii="BIZ UDPゴシック" w:eastAsia="BIZ UDPゴシック" w:hAnsi="BIZ UDPゴシック" w:hint="eastAsia"/>
          <w:color w:val="000000" w:themeColor="text1"/>
          <w:sz w:val="24"/>
          <w:szCs w:val="28"/>
        </w:rPr>
        <w:t>実態調査からは</w:t>
      </w:r>
      <w:r w:rsidRPr="00172DF7">
        <w:rPr>
          <w:rFonts w:ascii="BIZ UDPゴシック" w:eastAsia="BIZ UDPゴシック" w:hAnsi="BIZ UDPゴシック" w:hint="eastAsia"/>
          <w:color w:val="000000" w:themeColor="text1"/>
          <w:sz w:val="24"/>
          <w:szCs w:val="28"/>
        </w:rPr>
        <w:t>区内事業所の多くが深刻なスタッフ不足</w:t>
      </w:r>
      <w:r w:rsidR="00B63E2A" w:rsidRPr="00172DF7">
        <w:rPr>
          <w:rFonts w:ascii="BIZ UDPゴシック" w:eastAsia="BIZ UDPゴシック" w:hAnsi="BIZ UDPゴシック" w:hint="eastAsia"/>
          <w:color w:val="000000" w:themeColor="text1"/>
          <w:sz w:val="24"/>
          <w:szCs w:val="28"/>
        </w:rPr>
        <w:t>であることがうかがえます</w:t>
      </w:r>
      <w:r w:rsidRPr="00172DF7">
        <w:rPr>
          <w:rFonts w:ascii="BIZ UDPゴシック" w:eastAsia="BIZ UDPゴシック" w:hAnsi="BIZ UDPゴシック" w:hint="eastAsia"/>
          <w:color w:val="000000" w:themeColor="text1"/>
          <w:sz w:val="24"/>
          <w:szCs w:val="28"/>
        </w:rPr>
        <w:t>。世田谷区福祉人材育成・研修センター等の関係機関と連携し、強度行動障害など専門的スキルを持った人材の育成・定着支援に取り組むとともに、</w:t>
      </w:r>
      <w:r w:rsidRPr="00172DF7">
        <w:rPr>
          <w:rFonts w:ascii="BIZ UDPゴシック" w:eastAsia="BIZ UDPゴシック" w:hAnsi="BIZ UDPゴシック"/>
          <w:color w:val="000000" w:themeColor="text1"/>
          <w:sz w:val="24"/>
          <w:szCs w:val="28"/>
        </w:rPr>
        <w:t>ICT機器の導入など事務・介助負担の軽減に向けた業務のDXを後押しし、支援の質の維持・向上を図ります</w:t>
      </w:r>
      <w:r w:rsidRPr="00172DF7">
        <w:rPr>
          <w:rFonts w:ascii="BIZ UDPゴシック" w:eastAsia="BIZ UDPゴシック" w:hAnsi="BIZ UDPゴシック" w:hint="eastAsia"/>
          <w:color w:val="000000" w:themeColor="text1"/>
          <w:sz w:val="24"/>
          <w:szCs w:val="28"/>
        </w:rPr>
        <w:t>。</w:t>
      </w:r>
    </w:p>
    <w:p w14:paraId="10E1F04C" w14:textId="5AA17F50" w:rsidR="00962386" w:rsidRPr="00172DF7" w:rsidRDefault="00B63E2A" w:rsidP="00807F22">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3B313624" w14:textId="6B8B7049" w:rsidR="00962386" w:rsidRPr="00172DF7" w:rsidRDefault="00807F22" w:rsidP="00962386">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noProof/>
          <w:color w:val="000000" w:themeColor="text1"/>
          <w:sz w:val="24"/>
          <w:szCs w:val="28"/>
        </w:rPr>
        <w:lastRenderedPageBreak/>
        <w:drawing>
          <wp:anchor distT="0" distB="0" distL="114300" distR="114300" simplePos="0" relativeHeight="252388352" behindDoc="0" locked="0" layoutInCell="1" allowOverlap="1" wp14:anchorId="554F0B8D" wp14:editId="33F06420">
            <wp:simplePos x="0" y="0"/>
            <wp:positionH relativeFrom="margin">
              <wp:posOffset>99695</wp:posOffset>
            </wp:positionH>
            <wp:positionV relativeFrom="margin">
              <wp:posOffset>404495</wp:posOffset>
            </wp:positionV>
            <wp:extent cx="5782310" cy="3038475"/>
            <wp:effectExtent l="0" t="0" r="8890" b="9525"/>
            <wp:wrapSquare wrapText="bothSides"/>
            <wp:docPr id="890103892" name="図 1" descr="テキス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103892" name="図 1" descr="テキスト&#10;&#10;AI によって生成されたコンテンツは間違っている可能性があります。"/>
                    <pic:cNvPicPr/>
                  </pic:nvPicPr>
                  <pic:blipFill>
                    <a:blip r:embed="rId30"/>
                    <a:stretch>
                      <a:fillRect/>
                    </a:stretch>
                  </pic:blipFill>
                  <pic:spPr>
                    <a:xfrm>
                      <a:off x="0" y="0"/>
                      <a:ext cx="5782310" cy="3038475"/>
                    </a:xfrm>
                    <a:prstGeom prst="rect">
                      <a:avLst/>
                    </a:prstGeom>
                  </pic:spPr>
                </pic:pic>
              </a:graphicData>
            </a:graphic>
            <wp14:sizeRelH relativeFrom="margin">
              <wp14:pctWidth>0</wp14:pctWidth>
            </wp14:sizeRelH>
            <wp14:sizeRelV relativeFrom="margin">
              <wp14:pctHeight>0</wp14:pctHeight>
            </wp14:sizeRelV>
          </wp:anchor>
        </w:drawing>
      </w:r>
      <w:r w:rsidR="00962386" w:rsidRPr="00172DF7">
        <w:rPr>
          <w:rFonts w:ascii="BIZ UDPゴシック" w:eastAsia="BIZ UDPゴシック" w:hAnsi="BIZ UDPゴシック" w:hint="eastAsia"/>
          <w:color w:val="000000" w:themeColor="text1"/>
          <w:sz w:val="24"/>
          <w:szCs w:val="28"/>
        </w:rPr>
        <w:t>●施策イメージ</w:t>
      </w:r>
    </w:p>
    <w:p w14:paraId="7BE252E2" w14:textId="1A593679" w:rsidR="00150B63" w:rsidRPr="00172DF7" w:rsidRDefault="00150B63" w:rsidP="00150B63">
      <w:pPr>
        <w:ind w:firstLineChars="100" w:firstLine="240"/>
        <w:rPr>
          <w:rFonts w:ascii="BIZ UDPゴシック" w:eastAsia="BIZ UDPゴシック" w:hAnsi="BIZ UDPゴシック"/>
          <w:color w:val="000000" w:themeColor="text1"/>
          <w:sz w:val="24"/>
          <w:szCs w:val="28"/>
        </w:rPr>
      </w:pPr>
    </w:p>
    <w:p w14:paraId="34929007" w14:textId="00FB6C9C" w:rsidR="00150B63" w:rsidRPr="00172DF7" w:rsidRDefault="00150B63" w:rsidP="00150B63">
      <w:pPr>
        <w:ind w:firstLineChars="100" w:firstLine="240"/>
        <w:rPr>
          <w:rFonts w:ascii="BIZ UDPゴシック" w:eastAsia="BIZ UDPゴシック" w:hAnsi="BIZ UDPゴシック"/>
          <w:color w:val="000000" w:themeColor="text1"/>
          <w:sz w:val="24"/>
          <w:szCs w:val="28"/>
        </w:rPr>
      </w:pPr>
    </w:p>
    <w:p w14:paraId="75AC33FB" w14:textId="4D87C41E" w:rsidR="00150B63" w:rsidRPr="00172DF7" w:rsidRDefault="00150B63" w:rsidP="00150B63">
      <w:pPr>
        <w:ind w:firstLineChars="100" w:firstLine="240"/>
        <w:rPr>
          <w:rFonts w:ascii="BIZ UDPゴシック" w:eastAsia="BIZ UDPゴシック" w:hAnsi="BIZ UDPゴシック"/>
          <w:color w:val="000000" w:themeColor="text1"/>
          <w:sz w:val="24"/>
          <w:szCs w:val="28"/>
        </w:rPr>
      </w:pPr>
    </w:p>
    <w:p w14:paraId="6A532369" w14:textId="27D3E14F" w:rsidR="00150B63" w:rsidRPr="00172DF7" w:rsidRDefault="00150B63" w:rsidP="00150B63">
      <w:pPr>
        <w:ind w:firstLineChars="100" w:firstLine="240"/>
        <w:rPr>
          <w:rFonts w:ascii="BIZ UDPゴシック" w:eastAsia="BIZ UDPゴシック" w:hAnsi="BIZ UDPゴシック"/>
          <w:color w:val="000000" w:themeColor="text1"/>
          <w:sz w:val="24"/>
          <w:szCs w:val="28"/>
        </w:rPr>
      </w:pPr>
    </w:p>
    <w:p w14:paraId="12825D79" w14:textId="14543A1A" w:rsidR="00150B63" w:rsidRPr="00172DF7" w:rsidRDefault="00150B63" w:rsidP="00150B63">
      <w:pPr>
        <w:ind w:firstLineChars="100" w:firstLine="240"/>
        <w:rPr>
          <w:rFonts w:ascii="BIZ UDPゴシック" w:eastAsia="BIZ UDPゴシック" w:hAnsi="BIZ UDPゴシック"/>
          <w:color w:val="000000" w:themeColor="text1"/>
          <w:sz w:val="24"/>
          <w:szCs w:val="28"/>
        </w:rPr>
      </w:pPr>
    </w:p>
    <w:p w14:paraId="2E4894C5" w14:textId="589D7E7A" w:rsidR="00150B63" w:rsidRPr="00172DF7" w:rsidRDefault="00150B63" w:rsidP="00150B63">
      <w:pPr>
        <w:ind w:firstLineChars="100" w:firstLine="240"/>
        <w:rPr>
          <w:rFonts w:ascii="BIZ UDPゴシック" w:eastAsia="BIZ UDPゴシック" w:hAnsi="BIZ UDPゴシック"/>
          <w:color w:val="000000" w:themeColor="text1"/>
          <w:sz w:val="24"/>
          <w:szCs w:val="28"/>
        </w:rPr>
      </w:pPr>
    </w:p>
    <w:p w14:paraId="31800AAE" w14:textId="5EE2E546" w:rsidR="00150B63" w:rsidRPr="00172DF7" w:rsidRDefault="00150B63" w:rsidP="00150B63">
      <w:pPr>
        <w:ind w:firstLineChars="100" w:firstLine="240"/>
        <w:rPr>
          <w:rFonts w:ascii="BIZ UDPゴシック" w:eastAsia="BIZ UDPゴシック" w:hAnsi="BIZ UDPゴシック"/>
          <w:color w:val="000000" w:themeColor="text1"/>
          <w:sz w:val="24"/>
          <w:szCs w:val="28"/>
        </w:rPr>
      </w:pPr>
    </w:p>
    <w:p w14:paraId="18268922" w14:textId="1CA05239" w:rsidR="00150B63" w:rsidRPr="00172DF7" w:rsidRDefault="00150B63" w:rsidP="00150B63">
      <w:pPr>
        <w:ind w:firstLineChars="100" w:firstLine="240"/>
        <w:rPr>
          <w:rFonts w:ascii="BIZ UDPゴシック" w:eastAsia="BIZ UDPゴシック" w:hAnsi="BIZ UDPゴシック"/>
          <w:color w:val="000000" w:themeColor="text1"/>
          <w:sz w:val="24"/>
          <w:szCs w:val="28"/>
        </w:rPr>
      </w:pPr>
    </w:p>
    <w:p w14:paraId="1967A19D" w14:textId="1BD36FA2" w:rsidR="00150B63" w:rsidRPr="00172DF7" w:rsidRDefault="00150B63" w:rsidP="00150B63">
      <w:pPr>
        <w:ind w:firstLineChars="100" w:firstLine="240"/>
        <w:rPr>
          <w:rFonts w:ascii="BIZ UDPゴシック" w:eastAsia="BIZ UDPゴシック" w:hAnsi="BIZ UDPゴシック"/>
          <w:color w:val="000000" w:themeColor="text1"/>
          <w:sz w:val="24"/>
          <w:szCs w:val="28"/>
        </w:rPr>
      </w:pPr>
    </w:p>
    <w:p w14:paraId="37AFC9B8" w14:textId="1B80B3D4" w:rsidR="00150B63" w:rsidRPr="00172DF7" w:rsidRDefault="00150B63" w:rsidP="00150B63">
      <w:pPr>
        <w:ind w:firstLineChars="100" w:firstLine="240"/>
        <w:rPr>
          <w:rFonts w:ascii="BIZ UDPゴシック" w:eastAsia="BIZ UDPゴシック" w:hAnsi="BIZ UDPゴシック"/>
          <w:color w:val="000000" w:themeColor="text1"/>
          <w:sz w:val="24"/>
          <w:szCs w:val="28"/>
        </w:rPr>
      </w:pPr>
    </w:p>
    <w:p w14:paraId="6DDA6ED5" w14:textId="77F79AD0" w:rsidR="00150B63" w:rsidRPr="00172DF7" w:rsidRDefault="00150B63" w:rsidP="00150B63">
      <w:pPr>
        <w:ind w:firstLineChars="100" w:firstLine="210"/>
        <w:rPr>
          <w:rFonts w:ascii="BIZ UDPゴシック" w:eastAsia="BIZ UDPゴシック" w:hAnsi="BIZ UDPゴシック"/>
          <w:color w:val="000000" w:themeColor="text1"/>
        </w:rPr>
      </w:pPr>
    </w:p>
    <w:p w14:paraId="6FDADD28" w14:textId="0AEE75C7" w:rsidR="00150B63" w:rsidRPr="00172DF7" w:rsidRDefault="00150B63" w:rsidP="00150B63">
      <w:pPr>
        <w:widowControl/>
        <w:jc w:val="left"/>
        <w:rPr>
          <w:rFonts w:ascii="BIZ UDPゴシック" w:eastAsia="BIZ UDPゴシック" w:hAnsi="BIZ UDPゴシック"/>
          <w:color w:val="000000" w:themeColor="text1"/>
        </w:rPr>
      </w:pPr>
    </w:p>
    <w:p w14:paraId="3A634A6F" w14:textId="4E03929B" w:rsidR="00150B63" w:rsidRPr="00172DF7" w:rsidRDefault="00150B63" w:rsidP="00150B63">
      <w:pPr>
        <w:widowControl/>
        <w:jc w:val="left"/>
        <w:rPr>
          <w:rFonts w:ascii="BIZ UDPゴシック" w:eastAsia="BIZ UDPゴシック" w:hAnsi="BIZ UDPゴシック"/>
          <w:color w:val="000000" w:themeColor="text1"/>
        </w:rPr>
      </w:pPr>
    </w:p>
    <w:p w14:paraId="0E2B4464" w14:textId="77777777" w:rsidR="00150B63" w:rsidRPr="00172DF7" w:rsidRDefault="00150B63" w:rsidP="00150B63">
      <w:pPr>
        <w:widowControl/>
        <w:jc w:val="left"/>
        <w:rPr>
          <w:rFonts w:ascii="BIZ UDPゴシック" w:eastAsia="BIZ UDPゴシック" w:hAnsi="BIZ UDPゴシック"/>
          <w:color w:val="000000" w:themeColor="text1"/>
        </w:rPr>
      </w:pPr>
    </w:p>
    <w:p w14:paraId="2CEB6F6B" w14:textId="77777777" w:rsidR="00150B63" w:rsidRPr="00172DF7" w:rsidRDefault="00150B63" w:rsidP="00150B63">
      <w:pPr>
        <w:widowControl/>
        <w:jc w:val="left"/>
        <w:rPr>
          <w:rFonts w:ascii="BIZ UDPゴシック" w:eastAsia="BIZ UDPゴシック" w:hAnsi="BIZ UDPゴシック"/>
          <w:color w:val="000000" w:themeColor="text1"/>
        </w:rPr>
      </w:pPr>
    </w:p>
    <w:p w14:paraId="5F1E3376" w14:textId="77777777" w:rsidR="00150B63" w:rsidRPr="00172DF7" w:rsidRDefault="00150B63" w:rsidP="00150B63">
      <w:pPr>
        <w:widowControl/>
        <w:jc w:val="left"/>
        <w:rPr>
          <w:rFonts w:ascii="BIZ UDPゴシック" w:eastAsia="BIZ UDPゴシック" w:hAnsi="BIZ UDPゴシック"/>
          <w:color w:val="000000" w:themeColor="text1"/>
        </w:rPr>
      </w:pPr>
    </w:p>
    <w:p w14:paraId="594196FE" w14:textId="77777777" w:rsidR="00EA1E4D" w:rsidRPr="00172DF7" w:rsidRDefault="00EA1E4D">
      <w:pPr>
        <w:widowControl/>
        <w:jc w:val="left"/>
        <w:rPr>
          <w:rFonts w:ascii="BIZ UDPゴシック" w:eastAsia="BIZ UDPゴシック" w:hAnsi="BIZ UDPゴシック"/>
          <w:color w:val="000000" w:themeColor="text1"/>
        </w:rPr>
      </w:pPr>
    </w:p>
    <w:p w14:paraId="77A559E4" w14:textId="77777777" w:rsidR="00EA1E4D" w:rsidRPr="00172DF7" w:rsidRDefault="00EA1E4D">
      <w:pPr>
        <w:widowControl/>
        <w:jc w:val="left"/>
        <w:rPr>
          <w:rFonts w:ascii="BIZ UDPゴシック" w:eastAsia="BIZ UDPゴシック" w:hAnsi="BIZ UDPゴシック"/>
          <w:color w:val="000000" w:themeColor="text1"/>
        </w:rPr>
      </w:pPr>
    </w:p>
    <w:p w14:paraId="48B97D9F" w14:textId="30CA056D" w:rsidR="002A5010" w:rsidRPr="00172DF7" w:rsidRDefault="00962386" w:rsidP="00A003CA">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br w:type="page"/>
      </w:r>
    </w:p>
    <w:tbl>
      <w:tblPr>
        <w:tblStyle w:val="a8"/>
        <w:tblW w:w="0" w:type="auto"/>
        <w:tblLook w:val="04A0" w:firstRow="1" w:lastRow="0" w:firstColumn="1" w:lastColumn="0" w:noHBand="0" w:noVBand="1"/>
      </w:tblPr>
      <w:tblGrid>
        <w:gridCol w:w="7971"/>
      </w:tblGrid>
      <w:tr w:rsidR="00172DF7" w:rsidRPr="00172DF7" w14:paraId="1573B448" w14:textId="77777777" w:rsidTr="00120BA9">
        <w:trPr>
          <w:trHeight w:val="486"/>
        </w:trPr>
        <w:tc>
          <w:tcPr>
            <w:tcW w:w="7971" w:type="dxa"/>
            <w:shd w:val="clear" w:color="auto" w:fill="F2F2F2" w:themeFill="background1" w:themeFillShade="F2"/>
            <w:vAlign w:val="center"/>
          </w:tcPr>
          <w:p w14:paraId="3F9A1711" w14:textId="6D51CF1D" w:rsidR="00DD1703" w:rsidRPr="00172DF7" w:rsidRDefault="00DD1703" w:rsidP="00DD1703">
            <w:pPr>
              <w:rPr>
                <w:rFonts w:ascii="BIZ UDPゴシック" w:eastAsia="BIZ UDPゴシック" w:hAnsi="BIZ UDPゴシック"/>
                <w:color w:val="000000" w:themeColor="text1"/>
                <w:sz w:val="24"/>
                <w:szCs w:val="24"/>
              </w:rPr>
            </w:pPr>
            <w:r w:rsidRPr="00172DF7">
              <w:rPr>
                <w:rFonts w:ascii="ＭＳ ゴシック" w:eastAsia="ＭＳ ゴシック" w:hAnsi="ＭＳ ゴシック"/>
                <w:noProof/>
                <w:color w:val="000000" w:themeColor="text1"/>
                <w:sz w:val="24"/>
                <w:szCs w:val="24"/>
              </w:rPr>
              <w:lastRenderedPageBreak/>
              <w:drawing>
                <wp:anchor distT="0" distB="0" distL="114300" distR="114300" simplePos="0" relativeHeight="252084224" behindDoc="0" locked="0" layoutInCell="1" allowOverlap="1" wp14:anchorId="09757E2B" wp14:editId="6049E97F">
                  <wp:simplePos x="0" y="0"/>
                  <wp:positionH relativeFrom="margin">
                    <wp:posOffset>4445</wp:posOffset>
                  </wp:positionH>
                  <wp:positionV relativeFrom="margin">
                    <wp:posOffset>-12700</wp:posOffset>
                  </wp:positionV>
                  <wp:extent cx="214630" cy="214630"/>
                  <wp:effectExtent l="0" t="0" r="0" b="0"/>
                  <wp:wrapSquare wrapText="bothSides"/>
                  <wp:docPr id="911258092" name="グラフィックス 1" descr="右向き指示マーク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11877" name="グラフィックス 527411877" descr="右向き指示マーク 単色塗りつぶし"/>
                          <pic:cNvPicPr/>
                        </pic:nvPicPr>
                        <pic:blipFill>
                          <a:blip r:embed="rId31">
                            <a:extLst>
                              <a:ext uri="{96DAC541-7B7A-43D3-8B79-37D633B846F1}">
                                <asvg:svgBlip xmlns:asvg="http://schemas.microsoft.com/office/drawing/2016/SVG/main" r:embed="rId32"/>
                              </a:ext>
                            </a:extLst>
                          </a:blip>
                          <a:stretch>
                            <a:fillRect/>
                          </a:stretch>
                        </pic:blipFill>
                        <pic:spPr>
                          <a:xfrm>
                            <a:off x="0" y="0"/>
                            <a:ext cx="214630" cy="214630"/>
                          </a:xfrm>
                          <a:prstGeom prst="rect">
                            <a:avLst/>
                          </a:prstGeom>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hint="eastAsia"/>
                <w:color w:val="000000" w:themeColor="text1"/>
                <w:sz w:val="24"/>
                <w:szCs w:val="24"/>
              </w:rPr>
              <w:t>障害者の地域生活支援拠点等の整備について</w:t>
            </w:r>
          </w:p>
        </w:tc>
      </w:tr>
    </w:tbl>
    <w:p w14:paraId="44A5CCF9" w14:textId="77777777" w:rsidR="004352C0" w:rsidRPr="00172DF7" w:rsidRDefault="004352C0" w:rsidP="00DD1703">
      <w:pPr>
        <w:ind w:firstLineChars="100" w:firstLine="240"/>
        <w:rPr>
          <w:rFonts w:ascii="BIZ UDPゴシック" w:eastAsia="BIZ UDPゴシック" w:hAnsi="BIZ UDPゴシック"/>
          <w:color w:val="000000" w:themeColor="text1"/>
          <w:sz w:val="24"/>
          <w:szCs w:val="24"/>
          <w14:ligatures w14:val="none"/>
        </w:rPr>
      </w:pPr>
    </w:p>
    <w:p w14:paraId="23268204" w14:textId="4DFB818D" w:rsidR="00D37144" w:rsidRPr="00172DF7" w:rsidRDefault="00D37144" w:rsidP="00DD1703">
      <w:pPr>
        <w:ind w:firstLineChars="100" w:firstLine="240"/>
        <w:rPr>
          <w:rFonts w:ascii="BIZ UDPゴシック" w:eastAsia="BIZ UDPゴシック" w:hAnsi="BIZ UDPゴシック"/>
          <w:color w:val="000000" w:themeColor="text1"/>
          <w:sz w:val="24"/>
          <w:szCs w:val="24"/>
          <w14:ligatures w14:val="none"/>
        </w:rPr>
      </w:pPr>
      <w:r w:rsidRPr="00172DF7">
        <w:rPr>
          <w:rFonts w:ascii="BIZ UDPゴシック" w:eastAsia="BIZ UDPゴシック" w:hAnsi="BIZ UDPゴシック" w:hint="eastAsia"/>
          <w:color w:val="000000" w:themeColor="text1"/>
          <w:sz w:val="24"/>
          <w:szCs w:val="24"/>
          <w14:ligatures w14:val="none"/>
        </w:rPr>
        <w:t>地域生活支援拠点等とは、障害者の重度化・高齢化や「親なき後」を見据えた、地域生活支援のための機能をもつ場所や体制のことです。世田谷区では主な機能として、相談、緊急時の受け入れ・対応、体験の機会・場、専門的人材の確保・養成、地域の体制づくりの５つを柱としています。</w:t>
      </w:r>
    </w:p>
    <w:p w14:paraId="645693AC" w14:textId="543923C4" w:rsidR="00D37144" w:rsidRPr="00172DF7" w:rsidRDefault="00D37144" w:rsidP="00D37144">
      <w:pPr>
        <w:ind w:firstLineChars="100" w:firstLine="240"/>
        <w:rPr>
          <w:rFonts w:ascii="BIZ UDPゴシック" w:eastAsia="BIZ UDPゴシック" w:hAnsi="BIZ UDPゴシック"/>
          <w:color w:val="000000" w:themeColor="text1"/>
          <w:sz w:val="24"/>
          <w:szCs w:val="24"/>
          <w14:ligatures w14:val="none"/>
        </w:rPr>
      </w:pPr>
      <w:r w:rsidRPr="00172DF7">
        <w:rPr>
          <w:rFonts w:ascii="BIZ UDPゴシック" w:eastAsia="BIZ UDPゴシック" w:hAnsi="BIZ UDPゴシック" w:hint="eastAsia"/>
          <w:color w:val="000000" w:themeColor="text1"/>
          <w:sz w:val="24"/>
          <w:szCs w:val="24"/>
          <w14:ligatures w14:val="none"/>
        </w:rPr>
        <w:t>５</w:t>
      </w:r>
      <w:r w:rsidRPr="00172DF7">
        <w:rPr>
          <w:rFonts w:ascii="BIZ UDPゴシック" w:eastAsia="BIZ UDPゴシック" w:hAnsi="BIZ UDPゴシック"/>
          <w:color w:val="000000" w:themeColor="text1"/>
          <w:sz w:val="24"/>
          <w:szCs w:val="24"/>
          <w14:ligatures w14:val="none"/>
        </w:rPr>
        <w:t>つの機能の強化を図りながら、地域生活への移行や地域生活の継続を推進し、障害者や障害児が住み慣れた地域で安心して暮らすことができるための支援を行います</w:t>
      </w:r>
      <w:r w:rsidRPr="00172DF7">
        <w:rPr>
          <w:rFonts w:ascii="BIZ UDPゴシック" w:eastAsia="BIZ UDPゴシック" w:hAnsi="BIZ UDPゴシック" w:hint="eastAsia"/>
          <w:color w:val="000000" w:themeColor="text1"/>
          <w:sz w:val="24"/>
          <w:szCs w:val="24"/>
          <w14:ligatures w14:val="none"/>
        </w:rPr>
        <w:t>。</w:t>
      </w:r>
    </w:p>
    <w:p w14:paraId="2ADDD5A7" w14:textId="686C1063" w:rsidR="00D37144" w:rsidRPr="00172DF7" w:rsidRDefault="00D37144" w:rsidP="00D37144">
      <w:pPr>
        <w:ind w:firstLineChars="100" w:firstLine="240"/>
        <w:rPr>
          <w:rFonts w:ascii="BIZ UDPゴシック" w:eastAsia="BIZ UDPゴシック" w:hAnsi="BIZ UDPゴシック"/>
          <w:color w:val="000000" w:themeColor="text1"/>
          <w:sz w:val="24"/>
          <w:szCs w:val="24"/>
          <w14:ligatures w14:val="none"/>
        </w:rPr>
      </w:pPr>
      <w:r w:rsidRPr="00172DF7">
        <w:rPr>
          <w:rFonts w:ascii="BIZ UDPゴシック" w:eastAsia="BIZ UDPゴシック" w:hAnsi="BIZ UDPゴシック" w:hint="eastAsia"/>
          <w:color w:val="000000" w:themeColor="text1"/>
          <w:sz w:val="24"/>
          <w:szCs w:val="24"/>
          <w14:ligatures w14:val="none"/>
        </w:rPr>
        <w:t>なお、令和６年度から障害者総合支援法に位置付けられるとともに、その整備に関する区市町村の努力義務が設けられています。</w:t>
      </w:r>
    </w:p>
    <w:p w14:paraId="39DFE967" w14:textId="77777777" w:rsidR="00A56A38" w:rsidRPr="00172DF7" w:rsidRDefault="00A56A38" w:rsidP="001E2552">
      <w:pPr>
        <w:spacing w:line="240" w:lineRule="exact"/>
        <w:ind w:firstLineChars="100" w:firstLine="240"/>
        <w:rPr>
          <w:rFonts w:ascii="BIZ UDPゴシック" w:eastAsia="BIZ UDPゴシック" w:hAnsi="BIZ UDPゴシック"/>
          <w:color w:val="000000" w:themeColor="text1"/>
          <w:sz w:val="24"/>
          <w:szCs w:val="24"/>
          <w14:ligatures w14:val="none"/>
        </w:rPr>
      </w:pPr>
    </w:p>
    <w:tbl>
      <w:tblPr>
        <w:tblStyle w:val="a8"/>
        <w:tblW w:w="0" w:type="auto"/>
        <w:tblInd w:w="250" w:type="dxa"/>
        <w:tblBorders>
          <w:top w:val="none" w:sz="0" w:space="0" w:color="auto"/>
          <w:left w:val="none" w:sz="0" w:space="0" w:color="auto"/>
          <w:bottom w:val="none" w:sz="0" w:space="0" w:color="auto"/>
          <w:right w:val="none" w:sz="0" w:space="0" w:color="auto"/>
          <w:insideH w:val="single" w:sz="12" w:space="0" w:color="FFFFFF" w:themeColor="background1"/>
          <w:insideV w:val="single" w:sz="18" w:space="0" w:color="FFFFFF" w:themeColor="background1"/>
        </w:tblBorders>
        <w:shd w:val="clear" w:color="auto" w:fill="D9D9D9" w:themeFill="background1" w:themeFillShade="D9"/>
        <w:tblLook w:val="04A0" w:firstRow="1" w:lastRow="0" w:firstColumn="1" w:lastColumn="0" w:noHBand="0" w:noVBand="1"/>
      </w:tblPr>
      <w:tblGrid>
        <w:gridCol w:w="1593"/>
        <w:gridCol w:w="3402"/>
        <w:gridCol w:w="3825"/>
      </w:tblGrid>
      <w:tr w:rsidR="00172DF7" w:rsidRPr="00172DF7" w14:paraId="5C8EC1BE" w14:textId="42F14E21" w:rsidTr="00375F02">
        <w:trPr>
          <w:trHeight w:val="435"/>
        </w:trPr>
        <w:tc>
          <w:tcPr>
            <w:tcW w:w="1593" w:type="dxa"/>
            <w:shd w:val="clear" w:color="auto" w:fill="3B3838" w:themeFill="background2" w:themeFillShade="40"/>
            <w:vAlign w:val="center"/>
          </w:tcPr>
          <w:p w14:paraId="6B134615" w14:textId="63B8121C" w:rsidR="00D37144" w:rsidRPr="000B0264" w:rsidRDefault="00D37144" w:rsidP="002A5010">
            <w:pPr>
              <w:jc w:val="center"/>
              <w:rPr>
                <w:rFonts w:ascii="BIZ UDPゴシック" w:eastAsia="BIZ UDPゴシック" w:hAnsi="BIZ UDPゴシック"/>
                <w:color w:val="FFFFFF" w:themeColor="background1"/>
                <w:sz w:val="22"/>
                <w14:ligatures w14:val="none"/>
              </w:rPr>
            </w:pPr>
            <w:r w:rsidRPr="000B0264">
              <w:rPr>
                <w:rFonts w:ascii="BIZ UDPゴシック" w:eastAsia="BIZ UDPゴシック" w:hAnsi="BIZ UDPゴシック" w:hint="eastAsia"/>
                <w:color w:val="FFFFFF" w:themeColor="background1"/>
                <w:sz w:val="22"/>
                <w14:ligatures w14:val="none"/>
              </w:rPr>
              <w:t>主な機能</w:t>
            </w:r>
          </w:p>
        </w:tc>
        <w:tc>
          <w:tcPr>
            <w:tcW w:w="3402" w:type="dxa"/>
            <w:shd w:val="clear" w:color="auto" w:fill="3B3838" w:themeFill="background2" w:themeFillShade="40"/>
            <w:vAlign w:val="center"/>
          </w:tcPr>
          <w:p w14:paraId="5D749541" w14:textId="55F9BCD3" w:rsidR="00D37144" w:rsidRPr="000B0264" w:rsidRDefault="00D37144" w:rsidP="002A5010">
            <w:pPr>
              <w:jc w:val="center"/>
              <w:rPr>
                <w:rFonts w:ascii="BIZ UDPゴシック" w:eastAsia="BIZ UDPゴシック" w:hAnsi="BIZ UDPゴシック"/>
                <w:color w:val="FFFFFF" w:themeColor="background1"/>
                <w:sz w:val="22"/>
                <w14:ligatures w14:val="none"/>
              </w:rPr>
            </w:pPr>
            <w:r w:rsidRPr="000B0264">
              <w:rPr>
                <w:rFonts w:ascii="BIZ UDPゴシック" w:eastAsia="BIZ UDPゴシック" w:hAnsi="BIZ UDPゴシック" w:hint="eastAsia"/>
                <w:color w:val="FFFFFF" w:themeColor="background1"/>
                <w:sz w:val="22"/>
                <w14:ligatures w14:val="none"/>
              </w:rPr>
              <w:t>機能の説明</w:t>
            </w:r>
          </w:p>
        </w:tc>
        <w:tc>
          <w:tcPr>
            <w:tcW w:w="3825" w:type="dxa"/>
            <w:shd w:val="clear" w:color="auto" w:fill="3B3838" w:themeFill="background2" w:themeFillShade="40"/>
            <w:vAlign w:val="center"/>
          </w:tcPr>
          <w:p w14:paraId="3E4F1A8F" w14:textId="1B1D5BD5" w:rsidR="00D37144" w:rsidRPr="000B0264" w:rsidRDefault="00D37144" w:rsidP="00D37144">
            <w:pPr>
              <w:jc w:val="center"/>
              <w:rPr>
                <w:rFonts w:ascii="BIZ UDPゴシック" w:eastAsia="BIZ UDPゴシック" w:hAnsi="BIZ UDPゴシック"/>
                <w:color w:val="FFFFFF" w:themeColor="background1"/>
                <w:sz w:val="22"/>
                <w14:ligatures w14:val="none"/>
              </w:rPr>
            </w:pPr>
            <w:r w:rsidRPr="000B0264">
              <w:rPr>
                <w:rFonts w:ascii="BIZ UDPゴシック" w:eastAsia="BIZ UDPゴシック" w:hAnsi="BIZ UDPゴシック" w:hint="eastAsia"/>
                <w:color w:val="FFFFFF" w:themeColor="background1"/>
                <w:sz w:val="22"/>
                <w14:ligatures w14:val="none"/>
              </w:rPr>
              <w:t>施策の取組</w:t>
            </w:r>
          </w:p>
        </w:tc>
      </w:tr>
      <w:tr w:rsidR="00172DF7" w:rsidRPr="00172DF7" w14:paraId="35A44F16" w14:textId="3539F3BB" w:rsidTr="00375F02">
        <w:trPr>
          <w:trHeight w:val="1718"/>
        </w:trPr>
        <w:tc>
          <w:tcPr>
            <w:tcW w:w="1593" w:type="dxa"/>
            <w:shd w:val="clear" w:color="auto" w:fill="F2F2F2" w:themeFill="background1" w:themeFillShade="F2"/>
            <w:vAlign w:val="center"/>
          </w:tcPr>
          <w:p w14:paraId="6BAB7BC6" w14:textId="0B4E30CA" w:rsidR="00A003CA" w:rsidRPr="00172DF7" w:rsidRDefault="00A003CA" w:rsidP="002A5010">
            <w:pPr>
              <w:rPr>
                <w:rFonts w:ascii="BIZ UDPゴシック" w:eastAsia="BIZ UDPゴシック" w:hAnsi="BIZ UDPゴシック"/>
                <w:color w:val="000000" w:themeColor="text1"/>
                <w:szCs w:val="21"/>
                <w14:ligatures w14:val="none"/>
              </w:rPr>
            </w:pPr>
            <w:r w:rsidRPr="00172DF7">
              <w:rPr>
                <w:rFonts w:ascii="BIZ UDPゴシック" w:eastAsia="BIZ UDPゴシック" w:hAnsi="BIZ UDPゴシック" w:hint="eastAsia"/>
                <w:color w:val="000000" w:themeColor="text1"/>
                <w:szCs w:val="21"/>
                <w14:ligatures w14:val="none"/>
              </w:rPr>
              <w:t>①相談</w:t>
            </w:r>
          </w:p>
        </w:tc>
        <w:tc>
          <w:tcPr>
            <w:tcW w:w="3402" w:type="dxa"/>
            <w:shd w:val="clear" w:color="auto" w:fill="F2F2F2" w:themeFill="background1" w:themeFillShade="F2"/>
            <w:vAlign w:val="center"/>
          </w:tcPr>
          <w:p w14:paraId="2CB84E65" w14:textId="208F7747" w:rsidR="00A003CA" w:rsidRPr="00172DF7" w:rsidRDefault="00A003CA" w:rsidP="002A5010">
            <w:pPr>
              <w:rPr>
                <w:rFonts w:ascii="BIZ UDPゴシック" w:eastAsia="BIZ UDPゴシック" w:hAnsi="BIZ UDPゴシック"/>
                <w:color w:val="000000" w:themeColor="text1"/>
                <w:szCs w:val="21"/>
                <w14:ligatures w14:val="none"/>
              </w:rPr>
            </w:pPr>
            <w:r w:rsidRPr="00172DF7">
              <w:rPr>
                <w:rFonts w:ascii="BIZ UDPゴシック" w:eastAsia="BIZ UDPゴシック" w:hAnsi="BIZ UDPゴシック" w:cs="ＭＳ Ｐゴシック"/>
                <w:color w:val="000000" w:themeColor="text1"/>
                <w:kern w:val="0"/>
                <w:szCs w:val="21"/>
              </w:rPr>
              <w:t>平時から緊急事態における支援が見込めない世帯を事前に把握・登録した上で、常時の連絡体制を確保し、緊急事態等において、必要なサービスの調整や相談その他必要な支援を行う機能</w:t>
            </w:r>
          </w:p>
        </w:tc>
        <w:tc>
          <w:tcPr>
            <w:tcW w:w="3825" w:type="dxa"/>
            <w:vMerge w:val="restart"/>
            <w:shd w:val="clear" w:color="auto" w:fill="F2F2F2" w:themeFill="background1" w:themeFillShade="F2"/>
            <w:vAlign w:val="center"/>
          </w:tcPr>
          <w:p w14:paraId="0F215B58" w14:textId="3C4F4DD4" w:rsidR="0031094E" w:rsidRPr="00172DF7" w:rsidRDefault="00436AB4" w:rsidP="00A003CA">
            <w:pPr>
              <w:rPr>
                <w:rFonts w:ascii="BIZ UDPゴシック" w:eastAsia="BIZ UDPゴシック" w:hAnsi="BIZ UDPゴシック"/>
                <w:b/>
                <w:bCs/>
                <w:color w:val="000000" w:themeColor="text1"/>
                <w:szCs w:val="21"/>
              </w:rPr>
            </w:pPr>
            <w:r w:rsidRPr="00172DF7">
              <w:rPr>
                <w:rFonts w:ascii="BIZ UDPゴシック" w:eastAsia="BIZ UDPゴシック" w:hAnsi="BIZ UDPゴシック" w:hint="eastAsia"/>
                <w:b/>
                <w:bCs/>
                <w:color w:val="000000" w:themeColor="text1"/>
                <w:szCs w:val="21"/>
              </w:rPr>
              <w:t>2</w:t>
            </w:r>
            <w:r w:rsidR="001375DA" w:rsidRPr="00172DF7">
              <w:rPr>
                <w:rFonts w:ascii="BIZ UDPゴシック" w:eastAsia="BIZ UDPゴシック" w:hAnsi="BIZ UDPゴシック" w:hint="eastAsia"/>
                <w:b/>
                <w:bCs/>
                <w:color w:val="000000" w:themeColor="text1"/>
                <w:szCs w:val="21"/>
              </w:rPr>
              <w:t>８</w:t>
            </w:r>
            <w:r w:rsidR="00A003CA" w:rsidRPr="00172DF7">
              <w:rPr>
                <w:rFonts w:ascii="BIZ UDPゴシック" w:eastAsia="BIZ UDPゴシック" w:hAnsi="BIZ UDPゴシック" w:hint="eastAsia"/>
                <w:b/>
                <w:bCs/>
                <w:color w:val="000000" w:themeColor="text1"/>
                <w:szCs w:val="21"/>
              </w:rPr>
              <w:t>．</w:t>
            </w:r>
            <w:r w:rsidR="00A003CA" w:rsidRPr="00172DF7">
              <w:rPr>
                <w:rFonts w:ascii="BIZ UDPゴシック" w:eastAsia="BIZ UDPゴシック" w:hAnsi="BIZ UDPゴシック" w:hint="eastAsia"/>
                <w:b/>
                <w:bCs/>
                <w:color w:val="000000" w:themeColor="text1"/>
                <w:spacing w:val="1"/>
                <w:w w:val="89"/>
                <w:kern w:val="0"/>
                <w:szCs w:val="21"/>
                <w:fitText w:val="3150" w:id="-399314176"/>
              </w:rPr>
              <w:t>障害者や家族の緊急時の対応</w:t>
            </w:r>
            <w:r w:rsidR="007B7509" w:rsidRPr="00172DF7">
              <w:rPr>
                <w:rFonts w:ascii="BIZ UDPゴシック" w:eastAsia="BIZ UDPゴシック" w:hAnsi="BIZ UDPゴシック" w:hint="eastAsia"/>
                <w:b/>
                <w:bCs/>
                <w:color w:val="000000" w:themeColor="text1"/>
                <w:spacing w:val="1"/>
                <w:w w:val="89"/>
                <w:kern w:val="0"/>
                <w:szCs w:val="21"/>
                <w:fitText w:val="3150" w:id="-399314176"/>
              </w:rPr>
              <w:t>【重点６</w:t>
            </w:r>
            <w:r w:rsidR="007B7509" w:rsidRPr="00172DF7">
              <w:rPr>
                <w:rFonts w:ascii="BIZ UDPゴシック" w:eastAsia="BIZ UDPゴシック" w:hAnsi="BIZ UDPゴシック" w:hint="eastAsia"/>
                <w:b/>
                <w:bCs/>
                <w:color w:val="000000" w:themeColor="text1"/>
                <w:spacing w:val="3"/>
                <w:w w:val="89"/>
                <w:kern w:val="0"/>
                <w:szCs w:val="21"/>
                <w:fitText w:val="3150" w:id="-399314176"/>
              </w:rPr>
              <w:t>】</w:t>
            </w:r>
          </w:p>
          <w:p w14:paraId="3B0E0EEE" w14:textId="474FFB3C" w:rsidR="00A003CA" w:rsidRPr="00172DF7" w:rsidRDefault="005B03F2" w:rsidP="006F07FE">
            <w:pPr>
              <w:jc w:val="right"/>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〔障害施策推進課</w:t>
            </w:r>
            <w:r w:rsidR="00F7083A" w:rsidRPr="00172DF7">
              <w:rPr>
                <w:rFonts w:ascii="BIZ UDPゴシック" w:eastAsia="BIZ UDPゴシック" w:hAnsi="BIZ UDPゴシック" w:hint="eastAsia"/>
                <w:color w:val="000000" w:themeColor="text1"/>
                <w:szCs w:val="21"/>
              </w:rPr>
              <w:t>、障害保健福祉課</w:t>
            </w:r>
            <w:r w:rsidRPr="00172DF7">
              <w:rPr>
                <w:rFonts w:ascii="BIZ UDPゴシック" w:eastAsia="BIZ UDPゴシック" w:hAnsi="BIZ UDPゴシック" w:hint="eastAsia"/>
                <w:color w:val="000000" w:themeColor="text1"/>
                <w:szCs w:val="21"/>
              </w:rPr>
              <w:t>〕</w:t>
            </w:r>
          </w:p>
          <w:p w14:paraId="0B480E0D" w14:textId="255FA59E" w:rsidR="00A003CA" w:rsidRPr="00172DF7" w:rsidRDefault="00A003CA" w:rsidP="00A003CA">
            <w:pPr>
              <w:jc w:val="left"/>
              <w:rPr>
                <w:rFonts w:ascii="BIZ UDPゴシック" w:eastAsia="BIZ UDPゴシック" w:hAnsi="BIZ UDPゴシック"/>
                <w:color w:val="000000" w:themeColor="text1"/>
                <w:szCs w:val="21"/>
                <w14:ligatures w14:val="none"/>
              </w:rPr>
            </w:pPr>
            <w:r w:rsidRPr="00172DF7">
              <w:rPr>
                <w:rFonts w:ascii="BIZ UDPゴシック" w:eastAsia="BIZ UDPゴシック" w:hAnsi="BIZ UDPゴシック" w:hint="eastAsia"/>
                <w:color w:val="000000" w:themeColor="text1"/>
                <w:szCs w:val="21"/>
              </w:rPr>
              <w:t>介護をしている家族の急病など緊急時の際に、障害者本人が当面の生活を継続していけるよう、短期入所施設の手配やヘルパー派遣などのコーディネートを行う緊急時バックアップセンター事業を実施します。家族全体の調整や生活の立て直しが必要と判断した場合には、適切に保健福祉センター保健福祉課へ繋げるなど相談支援機関と連携します。</w:t>
            </w:r>
          </w:p>
        </w:tc>
      </w:tr>
      <w:tr w:rsidR="00172DF7" w:rsidRPr="00172DF7" w14:paraId="113EAF02" w14:textId="1D6B6D46" w:rsidTr="00375F02">
        <w:trPr>
          <w:trHeight w:val="1880"/>
        </w:trPr>
        <w:tc>
          <w:tcPr>
            <w:tcW w:w="1593" w:type="dxa"/>
            <w:shd w:val="clear" w:color="auto" w:fill="D9D9D9" w:themeFill="background1" w:themeFillShade="D9"/>
            <w:vAlign w:val="center"/>
          </w:tcPr>
          <w:p w14:paraId="7B7AC306" w14:textId="41781ACF" w:rsidR="00A003CA" w:rsidRPr="00172DF7" w:rsidRDefault="00A003CA" w:rsidP="002A5010">
            <w:pPr>
              <w:ind w:left="210" w:hangingChars="100" w:hanging="210"/>
              <w:rPr>
                <w:rFonts w:ascii="BIZ UDPゴシック" w:eastAsia="BIZ UDPゴシック" w:hAnsi="BIZ UDPゴシック"/>
                <w:color w:val="000000" w:themeColor="text1"/>
                <w:szCs w:val="21"/>
                <w14:ligatures w14:val="none"/>
              </w:rPr>
            </w:pPr>
            <w:r w:rsidRPr="00172DF7">
              <w:rPr>
                <w:rFonts w:ascii="BIZ UDPゴシック" w:eastAsia="BIZ UDPゴシック" w:hAnsi="BIZ UDPゴシック" w:hint="eastAsia"/>
                <w:color w:val="000000" w:themeColor="text1"/>
                <w:szCs w:val="21"/>
                <w14:ligatures w14:val="none"/>
              </w:rPr>
              <w:t>②緊急時の受け入れ・対応</w:t>
            </w:r>
          </w:p>
        </w:tc>
        <w:tc>
          <w:tcPr>
            <w:tcW w:w="3402" w:type="dxa"/>
            <w:shd w:val="clear" w:color="auto" w:fill="D9D9D9" w:themeFill="background1" w:themeFillShade="D9"/>
            <w:vAlign w:val="center"/>
          </w:tcPr>
          <w:p w14:paraId="2F98BAB0" w14:textId="51FD630C" w:rsidR="00A003CA" w:rsidRPr="00172DF7" w:rsidRDefault="00A003CA" w:rsidP="002A5010">
            <w:pPr>
              <w:rPr>
                <w:rFonts w:ascii="BIZ UDPゴシック" w:eastAsia="BIZ UDPゴシック" w:hAnsi="BIZ UDPゴシック"/>
                <w:color w:val="000000" w:themeColor="text1"/>
                <w:szCs w:val="21"/>
                <w14:ligatures w14:val="none"/>
              </w:rPr>
            </w:pPr>
            <w:r w:rsidRPr="00172DF7">
              <w:rPr>
                <w:rFonts w:ascii="BIZ UDPゴシック" w:eastAsia="BIZ UDPゴシック" w:hAnsi="BIZ UDPゴシック" w:cs="ＭＳ Ｐゴシック"/>
                <w:color w:val="000000" w:themeColor="text1"/>
                <w:kern w:val="0"/>
                <w:szCs w:val="21"/>
              </w:rPr>
              <w:t>短期入所事業所等を活用した常時の緊急受入体制を確保した上で、緊急事態における受け入れや医療機関への連絡等の必要な対応を行う機能</w:t>
            </w:r>
          </w:p>
        </w:tc>
        <w:tc>
          <w:tcPr>
            <w:tcW w:w="3825" w:type="dxa"/>
            <w:vMerge/>
            <w:shd w:val="clear" w:color="auto" w:fill="D9D9D9" w:themeFill="background1" w:themeFillShade="D9"/>
            <w:vAlign w:val="center"/>
          </w:tcPr>
          <w:p w14:paraId="3D4BC7A9" w14:textId="1EE12EB7" w:rsidR="00A003CA" w:rsidRPr="00172DF7" w:rsidRDefault="00A003CA" w:rsidP="001552D7">
            <w:pPr>
              <w:jc w:val="right"/>
              <w:rPr>
                <w:rFonts w:ascii="BIZ UDPゴシック" w:eastAsia="BIZ UDPゴシック" w:hAnsi="BIZ UDPゴシック"/>
                <w:color w:val="000000" w:themeColor="text1"/>
                <w:szCs w:val="21"/>
                <w14:ligatures w14:val="none"/>
              </w:rPr>
            </w:pPr>
          </w:p>
        </w:tc>
      </w:tr>
    </w:tbl>
    <w:p w14:paraId="196ABF78" w14:textId="488E86C7" w:rsidR="00375F02" w:rsidRPr="00172DF7" w:rsidRDefault="00375F02" w:rsidP="000679FD">
      <w:pPr>
        <w:rPr>
          <w:rFonts w:ascii="BIZ UDPゴシック" w:eastAsia="BIZ UDPゴシック" w:hAnsi="BIZ UDPゴシック"/>
          <w:color w:val="000000" w:themeColor="text1"/>
          <w:sz w:val="24"/>
          <w:szCs w:val="28"/>
        </w:rPr>
      </w:pPr>
    </w:p>
    <w:p w14:paraId="1ED5635A" w14:textId="77777777" w:rsidR="00375F02" w:rsidRPr="00172DF7" w:rsidRDefault="00375F02">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2C580A43" w14:textId="77777777" w:rsidR="00A2509E" w:rsidRPr="00172DF7" w:rsidRDefault="00A2509E" w:rsidP="000679FD">
      <w:pPr>
        <w:rPr>
          <w:rFonts w:ascii="BIZ UDPゴシック" w:eastAsia="BIZ UDPゴシック" w:hAnsi="BIZ UDPゴシック"/>
          <w:color w:val="000000" w:themeColor="text1"/>
          <w:sz w:val="24"/>
          <w:szCs w:val="28"/>
        </w:rPr>
      </w:pPr>
    </w:p>
    <w:tbl>
      <w:tblPr>
        <w:tblStyle w:val="a8"/>
        <w:tblW w:w="0" w:type="auto"/>
        <w:tblInd w:w="250" w:type="dxa"/>
        <w:tblBorders>
          <w:top w:val="none" w:sz="0" w:space="0" w:color="auto"/>
          <w:left w:val="none" w:sz="0" w:space="0" w:color="auto"/>
          <w:bottom w:val="none" w:sz="0" w:space="0" w:color="auto"/>
          <w:right w:val="none" w:sz="0" w:space="0" w:color="auto"/>
          <w:insideH w:val="single" w:sz="12" w:space="0" w:color="FFFFFF" w:themeColor="background1"/>
          <w:insideV w:val="single" w:sz="18" w:space="0" w:color="FFFFFF" w:themeColor="background1"/>
        </w:tblBorders>
        <w:shd w:val="clear" w:color="auto" w:fill="D9D9D9" w:themeFill="background1" w:themeFillShade="D9"/>
        <w:tblLook w:val="04A0" w:firstRow="1" w:lastRow="0" w:firstColumn="1" w:lastColumn="0" w:noHBand="0" w:noVBand="1"/>
      </w:tblPr>
      <w:tblGrid>
        <w:gridCol w:w="1593"/>
        <w:gridCol w:w="3402"/>
        <w:gridCol w:w="3825"/>
      </w:tblGrid>
      <w:tr w:rsidR="00172DF7" w:rsidRPr="00172DF7" w14:paraId="7EB3BB29" w14:textId="77777777" w:rsidTr="00375F02">
        <w:trPr>
          <w:trHeight w:val="435"/>
        </w:trPr>
        <w:tc>
          <w:tcPr>
            <w:tcW w:w="1593" w:type="dxa"/>
            <w:shd w:val="clear" w:color="auto" w:fill="3B3838" w:themeFill="background2" w:themeFillShade="40"/>
            <w:vAlign w:val="center"/>
          </w:tcPr>
          <w:p w14:paraId="553C2920" w14:textId="77777777" w:rsidR="00375F02" w:rsidRPr="000B0264" w:rsidRDefault="00375F02" w:rsidP="00777F4E">
            <w:pPr>
              <w:jc w:val="center"/>
              <w:rPr>
                <w:rFonts w:ascii="BIZ UDPゴシック" w:eastAsia="BIZ UDPゴシック" w:hAnsi="BIZ UDPゴシック"/>
                <w:color w:val="FFFFFF" w:themeColor="background1"/>
                <w:sz w:val="22"/>
                <w14:ligatures w14:val="none"/>
              </w:rPr>
            </w:pPr>
            <w:r w:rsidRPr="000B0264">
              <w:rPr>
                <w:rFonts w:ascii="BIZ UDPゴシック" w:eastAsia="BIZ UDPゴシック" w:hAnsi="BIZ UDPゴシック" w:hint="eastAsia"/>
                <w:color w:val="FFFFFF" w:themeColor="background1"/>
                <w:sz w:val="22"/>
                <w14:ligatures w14:val="none"/>
              </w:rPr>
              <w:t>主な機能</w:t>
            </w:r>
          </w:p>
        </w:tc>
        <w:tc>
          <w:tcPr>
            <w:tcW w:w="3402" w:type="dxa"/>
            <w:shd w:val="clear" w:color="auto" w:fill="3B3838" w:themeFill="background2" w:themeFillShade="40"/>
            <w:vAlign w:val="center"/>
          </w:tcPr>
          <w:p w14:paraId="0002A07F" w14:textId="77777777" w:rsidR="00375F02" w:rsidRPr="000B0264" w:rsidRDefault="00375F02" w:rsidP="00777F4E">
            <w:pPr>
              <w:jc w:val="center"/>
              <w:rPr>
                <w:rFonts w:ascii="BIZ UDPゴシック" w:eastAsia="BIZ UDPゴシック" w:hAnsi="BIZ UDPゴシック"/>
                <w:color w:val="FFFFFF" w:themeColor="background1"/>
                <w:sz w:val="22"/>
                <w14:ligatures w14:val="none"/>
              </w:rPr>
            </w:pPr>
            <w:r w:rsidRPr="000B0264">
              <w:rPr>
                <w:rFonts w:ascii="BIZ UDPゴシック" w:eastAsia="BIZ UDPゴシック" w:hAnsi="BIZ UDPゴシック" w:hint="eastAsia"/>
                <w:color w:val="FFFFFF" w:themeColor="background1"/>
                <w:sz w:val="22"/>
                <w14:ligatures w14:val="none"/>
              </w:rPr>
              <w:t>機能の説明</w:t>
            </w:r>
          </w:p>
        </w:tc>
        <w:tc>
          <w:tcPr>
            <w:tcW w:w="3825" w:type="dxa"/>
            <w:shd w:val="clear" w:color="auto" w:fill="3B3838" w:themeFill="background2" w:themeFillShade="40"/>
            <w:vAlign w:val="center"/>
          </w:tcPr>
          <w:p w14:paraId="7FD3E2E0" w14:textId="77777777" w:rsidR="00375F02" w:rsidRPr="000B0264" w:rsidRDefault="00375F02" w:rsidP="00777F4E">
            <w:pPr>
              <w:jc w:val="center"/>
              <w:rPr>
                <w:rFonts w:ascii="BIZ UDPゴシック" w:eastAsia="BIZ UDPゴシック" w:hAnsi="BIZ UDPゴシック"/>
                <w:color w:val="FFFFFF" w:themeColor="background1"/>
                <w:sz w:val="22"/>
                <w14:ligatures w14:val="none"/>
              </w:rPr>
            </w:pPr>
            <w:r w:rsidRPr="000B0264">
              <w:rPr>
                <w:rFonts w:ascii="BIZ UDPゴシック" w:eastAsia="BIZ UDPゴシック" w:hAnsi="BIZ UDPゴシック" w:hint="eastAsia"/>
                <w:color w:val="FFFFFF" w:themeColor="background1"/>
                <w:sz w:val="22"/>
                <w14:ligatures w14:val="none"/>
              </w:rPr>
              <w:t>施策の取組</w:t>
            </w:r>
          </w:p>
        </w:tc>
      </w:tr>
      <w:tr w:rsidR="00172DF7" w:rsidRPr="00172DF7" w14:paraId="79750A98" w14:textId="77777777" w:rsidTr="00375F02">
        <w:trPr>
          <w:trHeight w:val="1144"/>
        </w:trPr>
        <w:tc>
          <w:tcPr>
            <w:tcW w:w="1593" w:type="dxa"/>
            <w:shd w:val="clear" w:color="auto" w:fill="F2F2F2" w:themeFill="background1" w:themeFillShade="F2"/>
            <w:vAlign w:val="center"/>
          </w:tcPr>
          <w:p w14:paraId="381ABD90" w14:textId="77777777" w:rsidR="00375F02" w:rsidRPr="00172DF7" w:rsidRDefault="00375F02" w:rsidP="00777F4E">
            <w:pPr>
              <w:rPr>
                <w:rFonts w:ascii="BIZ UDPゴシック" w:eastAsia="BIZ UDPゴシック" w:hAnsi="BIZ UDPゴシック"/>
                <w:color w:val="000000" w:themeColor="text1"/>
                <w:szCs w:val="21"/>
                <w14:ligatures w14:val="none"/>
              </w:rPr>
            </w:pPr>
            <w:r w:rsidRPr="00172DF7">
              <w:rPr>
                <w:rFonts w:ascii="BIZ UDPゴシック" w:eastAsia="BIZ UDPゴシック" w:hAnsi="BIZ UDPゴシック" w:hint="eastAsia"/>
                <w:color w:val="000000" w:themeColor="text1"/>
                <w:szCs w:val="21"/>
                <w14:ligatures w14:val="none"/>
              </w:rPr>
              <w:t>③体験の機会・場</w:t>
            </w:r>
          </w:p>
        </w:tc>
        <w:tc>
          <w:tcPr>
            <w:tcW w:w="3402" w:type="dxa"/>
            <w:shd w:val="clear" w:color="auto" w:fill="F2F2F2" w:themeFill="background1" w:themeFillShade="F2"/>
            <w:vAlign w:val="center"/>
          </w:tcPr>
          <w:p w14:paraId="74E6FE0C" w14:textId="77777777" w:rsidR="00375F02" w:rsidRPr="00172DF7" w:rsidRDefault="00375F02" w:rsidP="00777F4E">
            <w:pPr>
              <w:rPr>
                <w:rFonts w:ascii="BIZ UDPゴシック" w:eastAsia="BIZ UDPゴシック" w:hAnsi="BIZ UDPゴシック"/>
                <w:color w:val="000000" w:themeColor="text1"/>
                <w:szCs w:val="21"/>
                <w14:ligatures w14:val="none"/>
              </w:rPr>
            </w:pPr>
            <w:r w:rsidRPr="00172DF7">
              <w:rPr>
                <w:rFonts w:ascii="BIZ UDPゴシック" w:eastAsia="BIZ UDPゴシック" w:hAnsi="BIZ UDPゴシック" w:cs="ＭＳ Ｐゴシック"/>
                <w:color w:val="000000" w:themeColor="text1"/>
                <w:kern w:val="0"/>
                <w:szCs w:val="21"/>
              </w:rPr>
              <w:t>障害者支援施設や精神科病院等からの地域移行や親元からの自立に当たって、共同生活援助等の障害福祉サービスの利用や一人暮らしの体験の機会・場を提供する機能</w:t>
            </w:r>
          </w:p>
        </w:tc>
        <w:tc>
          <w:tcPr>
            <w:tcW w:w="3825" w:type="dxa"/>
            <w:shd w:val="clear" w:color="auto" w:fill="F2F2F2" w:themeFill="background1" w:themeFillShade="F2"/>
            <w:vAlign w:val="center"/>
          </w:tcPr>
          <w:p w14:paraId="5CAD102A" w14:textId="71EB1597" w:rsidR="00375F02" w:rsidRPr="00172DF7" w:rsidRDefault="00375F02" w:rsidP="00ED2DA9">
            <w:pPr>
              <w:jc w:val="left"/>
              <w:rPr>
                <w:rFonts w:ascii="BIZ UDPゴシック" w:eastAsia="BIZ UDPゴシック" w:hAnsi="BIZ UDPゴシック"/>
                <w:b/>
                <w:bCs/>
                <w:color w:val="000000" w:themeColor="text1"/>
                <w:szCs w:val="21"/>
              </w:rPr>
            </w:pPr>
            <w:r w:rsidRPr="00172DF7">
              <w:rPr>
                <w:rFonts w:ascii="BIZ UDPゴシック" w:eastAsia="BIZ UDPゴシック" w:hAnsi="BIZ UDPゴシック" w:hint="eastAsia"/>
                <w:b/>
                <w:bCs/>
                <w:color w:val="000000" w:themeColor="text1"/>
                <w:szCs w:val="21"/>
              </w:rPr>
              <w:t>２</w:t>
            </w:r>
            <w:r w:rsidR="001375DA" w:rsidRPr="00172DF7">
              <w:rPr>
                <w:rFonts w:ascii="BIZ UDPゴシック" w:eastAsia="BIZ UDPゴシック" w:hAnsi="BIZ UDPゴシック" w:hint="eastAsia"/>
                <w:b/>
                <w:bCs/>
                <w:color w:val="000000" w:themeColor="text1"/>
                <w:szCs w:val="21"/>
              </w:rPr>
              <w:t>９</w:t>
            </w:r>
            <w:r w:rsidRPr="00172DF7">
              <w:rPr>
                <w:rFonts w:ascii="BIZ UDPゴシック" w:eastAsia="BIZ UDPゴシック" w:hAnsi="BIZ UDPゴシック" w:hint="eastAsia"/>
                <w:b/>
                <w:bCs/>
                <w:color w:val="000000" w:themeColor="text1"/>
                <w:szCs w:val="21"/>
              </w:rPr>
              <w:t>．体験の機会・場の充実</w:t>
            </w:r>
            <w:r w:rsidR="00ED2DA9" w:rsidRPr="00172DF7">
              <w:rPr>
                <w:rFonts w:ascii="BIZ UDPゴシック" w:eastAsia="BIZ UDPゴシック" w:hAnsi="BIZ UDPゴシック" w:hint="eastAsia"/>
                <w:b/>
                <w:bCs/>
                <w:color w:val="000000" w:themeColor="text1"/>
                <w:szCs w:val="21"/>
              </w:rPr>
              <w:t xml:space="preserve"> </w:t>
            </w:r>
            <w:r w:rsidR="003D58FD" w:rsidRPr="00172DF7">
              <w:rPr>
                <w:rFonts w:ascii="BIZ UDPゴシック" w:eastAsia="BIZ UDPゴシック" w:hAnsi="BIZ UDPゴシック" w:hint="eastAsia"/>
                <w:b/>
                <w:bCs/>
                <w:color w:val="000000" w:themeColor="text1"/>
                <w:szCs w:val="21"/>
              </w:rPr>
              <w:t>【重点</w:t>
            </w:r>
            <w:r w:rsidR="00ED2DA9" w:rsidRPr="00172DF7">
              <w:rPr>
                <w:rFonts w:ascii="BIZ UDPゴシック" w:eastAsia="BIZ UDPゴシック" w:hAnsi="BIZ UDPゴシック" w:hint="eastAsia"/>
                <w:b/>
                <w:bCs/>
                <w:color w:val="000000" w:themeColor="text1"/>
                <w:szCs w:val="21"/>
              </w:rPr>
              <w:t>２・</w:t>
            </w:r>
            <w:r w:rsidR="003D58FD" w:rsidRPr="00172DF7">
              <w:rPr>
                <w:rFonts w:ascii="BIZ UDPゴシック" w:eastAsia="BIZ UDPゴシック" w:hAnsi="BIZ UDPゴシック" w:hint="eastAsia"/>
                <w:b/>
                <w:bCs/>
                <w:color w:val="000000" w:themeColor="text1"/>
                <w:szCs w:val="21"/>
              </w:rPr>
              <w:t>６】</w:t>
            </w:r>
          </w:p>
          <w:p w14:paraId="7651F432" w14:textId="22404BD3" w:rsidR="00375F02" w:rsidRPr="00172DF7" w:rsidRDefault="00375F02" w:rsidP="006F07FE">
            <w:pPr>
              <w:jc w:val="right"/>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〔障害施策推進課</w:t>
            </w:r>
            <w:r w:rsidR="00ED2DA9" w:rsidRPr="00172DF7">
              <w:rPr>
                <w:rFonts w:ascii="BIZ UDPゴシック" w:eastAsia="BIZ UDPゴシック" w:hAnsi="BIZ UDPゴシック" w:hint="eastAsia"/>
                <w:color w:val="000000" w:themeColor="text1"/>
                <w:szCs w:val="21"/>
              </w:rPr>
              <w:t>、障害保健福祉課</w:t>
            </w:r>
            <w:r w:rsidRPr="00172DF7">
              <w:rPr>
                <w:rFonts w:ascii="BIZ UDPゴシック" w:eastAsia="BIZ UDPゴシック" w:hAnsi="BIZ UDPゴシック" w:hint="eastAsia"/>
                <w:color w:val="000000" w:themeColor="text1"/>
                <w:szCs w:val="21"/>
              </w:rPr>
              <w:t>〕</w:t>
            </w:r>
          </w:p>
          <w:p w14:paraId="4112134E" w14:textId="77777777" w:rsidR="00375F02" w:rsidRPr="00172DF7" w:rsidRDefault="00375F02" w:rsidP="00375F02">
            <w:pPr>
              <w:spacing w:line="240" w:lineRule="exact"/>
              <w:ind w:firstLineChars="100" w:firstLine="210"/>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障害者支援施設や精神科病院等からの地域移行、親元からの自立の促進に向け、必要な助言等を受けながら段階的な生活力の向上を図ります。</w:t>
            </w:r>
          </w:p>
          <w:p w14:paraId="6D7B7BF6" w14:textId="77777777" w:rsidR="00375F02" w:rsidRPr="00172DF7" w:rsidRDefault="00375F02" w:rsidP="00375F02">
            <w:pPr>
              <w:spacing w:line="240" w:lineRule="exact"/>
              <w:ind w:firstLineChars="100" w:firstLine="210"/>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t>このことを通じて退院後や将来のひとり暮らしなどの地域生活を具体的にイメージできるよう、体験の機会・場の充実を図ります。</w:t>
            </w:r>
          </w:p>
          <w:p w14:paraId="354F8A66" w14:textId="77777777" w:rsidR="00375F02" w:rsidRPr="00172DF7" w:rsidRDefault="00375F02" w:rsidP="00777F4E">
            <w:pPr>
              <w:jc w:val="left"/>
              <w:rPr>
                <w:rFonts w:ascii="BIZ UDPゴシック" w:eastAsia="BIZ UDPゴシック" w:hAnsi="BIZ UDPゴシック"/>
                <w:b/>
                <w:bCs/>
                <w:color w:val="000000" w:themeColor="text1"/>
                <w:szCs w:val="21"/>
              </w:rPr>
            </w:pPr>
          </w:p>
          <w:p w14:paraId="477D329C" w14:textId="1356AE50" w:rsidR="00375F02" w:rsidRPr="00172DF7" w:rsidRDefault="001375DA" w:rsidP="006F07FE">
            <w:pPr>
              <w:ind w:left="420" w:hangingChars="200" w:hanging="420"/>
              <w:jc w:val="left"/>
              <w:rPr>
                <w:rFonts w:ascii="BIZ UDPゴシック" w:eastAsia="BIZ UDPゴシック" w:hAnsi="BIZ UDPゴシック"/>
                <w:b/>
                <w:color w:val="000000" w:themeColor="text1"/>
              </w:rPr>
            </w:pPr>
            <w:r w:rsidRPr="00172DF7">
              <w:rPr>
                <w:rFonts w:ascii="BIZ UDPゴシック" w:eastAsia="BIZ UDPゴシック" w:hAnsi="BIZ UDPゴシック" w:hint="eastAsia"/>
                <w:b/>
                <w:bCs/>
                <w:color w:val="000000" w:themeColor="text1"/>
              </w:rPr>
              <w:t>３０</w:t>
            </w:r>
            <w:r w:rsidR="00375F02" w:rsidRPr="00172DF7">
              <w:rPr>
                <w:rFonts w:ascii="BIZ UDPゴシック" w:eastAsia="BIZ UDPゴシック" w:hAnsi="BIZ UDPゴシック"/>
                <w:b/>
                <w:bCs/>
                <w:color w:val="000000" w:themeColor="text1"/>
              </w:rPr>
              <w:t>．</w:t>
            </w:r>
            <w:r w:rsidR="00375F02" w:rsidRPr="00172DF7">
              <w:rPr>
                <w:rFonts w:ascii="BIZ UDPゴシック" w:eastAsia="BIZ UDPゴシック" w:hAnsi="BIZ UDPゴシック" w:hint="eastAsia"/>
                <w:b/>
                <w:color w:val="000000" w:themeColor="text1"/>
              </w:rPr>
              <w:t>障害者入所施設</w:t>
            </w:r>
            <w:r w:rsidR="00375F02" w:rsidRPr="00172DF7">
              <w:rPr>
                <w:rFonts w:ascii="BIZ UDPゴシック" w:eastAsia="BIZ UDPゴシック" w:hAnsi="BIZ UDPゴシック"/>
                <w:b/>
                <w:color w:val="000000" w:themeColor="text1"/>
              </w:rPr>
              <w:t>(地域生活移行型)等からの地域移行の支援</w:t>
            </w:r>
            <w:r w:rsidR="003D58FD" w:rsidRPr="00172DF7">
              <w:rPr>
                <w:rFonts w:ascii="BIZ UDPゴシック" w:eastAsia="BIZ UDPゴシック" w:hAnsi="BIZ UDPゴシック" w:hint="eastAsia"/>
                <w:b/>
                <w:color w:val="000000" w:themeColor="text1"/>
              </w:rPr>
              <w:t xml:space="preserve">　</w:t>
            </w:r>
            <w:r w:rsidR="003D58FD" w:rsidRPr="00172DF7">
              <w:rPr>
                <w:rFonts w:ascii="BIZ UDPゴシック" w:eastAsia="BIZ UDPゴシック" w:hAnsi="BIZ UDPゴシック" w:hint="eastAsia"/>
                <w:b/>
                <w:color w:val="000000" w:themeColor="text1"/>
                <w:w w:val="79"/>
                <w:kern w:val="0"/>
                <w:fitText w:val="630" w:id="-399312128"/>
              </w:rPr>
              <w:t>【重点６</w:t>
            </w:r>
            <w:r w:rsidR="003D58FD" w:rsidRPr="00172DF7">
              <w:rPr>
                <w:rFonts w:ascii="BIZ UDPゴシック" w:eastAsia="BIZ UDPゴシック" w:hAnsi="BIZ UDPゴシック" w:hint="eastAsia"/>
                <w:b/>
                <w:color w:val="000000" w:themeColor="text1"/>
                <w:spacing w:val="6"/>
                <w:w w:val="79"/>
                <w:kern w:val="0"/>
                <w:fitText w:val="630" w:id="-399312128"/>
              </w:rPr>
              <w:t>】</w:t>
            </w:r>
          </w:p>
          <w:p w14:paraId="290B766C" w14:textId="77777777" w:rsidR="00375F02" w:rsidRPr="00172DF7" w:rsidRDefault="00375F02" w:rsidP="006F07FE">
            <w:pPr>
              <w:jc w:val="right"/>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w:t>
            </w:r>
            <w:r w:rsidRPr="00172DF7">
              <w:rPr>
                <w:rFonts w:ascii="BIZ UDPゴシック" w:eastAsia="BIZ UDPゴシック" w:hAnsi="BIZ UDPゴシック"/>
                <w:color w:val="000000" w:themeColor="text1"/>
                <w:szCs w:val="21"/>
              </w:rPr>
              <w:t>障害</w:t>
            </w:r>
            <w:r w:rsidRPr="00172DF7">
              <w:rPr>
                <w:rFonts w:ascii="BIZ UDPゴシック" w:eastAsia="BIZ UDPゴシック" w:hAnsi="BIZ UDPゴシック" w:hint="eastAsia"/>
                <w:color w:val="000000" w:themeColor="text1"/>
                <w:szCs w:val="21"/>
              </w:rPr>
              <w:t>者地域生活</w:t>
            </w:r>
            <w:r w:rsidRPr="00172DF7">
              <w:rPr>
                <w:rFonts w:ascii="BIZ UDPゴシック" w:eastAsia="BIZ UDPゴシック" w:hAnsi="BIZ UDPゴシック"/>
                <w:color w:val="000000" w:themeColor="text1"/>
                <w:szCs w:val="21"/>
              </w:rPr>
              <w:t>課</w:t>
            </w:r>
            <w:r w:rsidRPr="00172DF7">
              <w:rPr>
                <w:rFonts w:ascii="BIZ UDPゴシック" w:eastAsia="BIZ UDPゴシック" w:hAnsi="BIZ UDPゴシック" w:hint="eastAsia"/>
                <w:color w:val="000000" w:themeColor="text1"/>
                <w:szCs w:val="21"/>
              </w:rPr>
              <w:t>〕</w:t>
            </w:r>
          </w:p>
          <w:p w14:paraId="37CAC85B" w14:textId="5D642A86" w:rsidR="00375F02" w:rsidRPr="00172DF7" w:rsidRDefault="00375F02" w:rsidP="00375F02">
            <w:pPr>
              <w:spacing w:line="240" w:lineRule="exact"/>
              <w:ind w:firstLineChars="100" w:firstLine="210"/>
              <w:rPr>
                <w:rFonts w:ascii="BIZ UDPゴシック" w:eastAsia="BIZ UDPゴシック" w:hAnsi="BIZ UDPゴシック"/>
                <w:color w:val="000000" w:themeColor="text1"/>
                <w:szCs w:val="21"/>
                <w14:ligatures w14:val="none"/>
              </w:rPr>
            </w:pPr>
            <w:r w:rsidRPr="00172DF7">
              <w:rPr>
                <w:rFonts w:ascii="BIZ UDPゴシック" w:eastAsia="BIZ UDPゴシック" w:hAnsi="BIZ UDPゴシック" w:hint="eastAsia"/>
                <w:color w:val="000000" w:themeColor="text1"/>
              </w:rPr>
              <w:t>障害者支援施設梅ヶ丘等の入所者の地域移行を推進するため、「（仮称）入所施設からの地域移行ガイドライン」を作成し、入所施設と関係機関との連携を図り、重度障害者の地域移行支援が円滑に進むよう取り組みます。また、グループホームにおいて本人の希望に応じて一人暮らし等に向けた支援が提供されるよう取り組みます。</w:t>
            </w:r>
          </w:p>
        </w:tc>
      </w:tr>
      <w:tr w:rsidR="00172DF7" w:rsidRPr="00172DF7" w14:paraId="725C5C28" w14:textId="77777777" w:rsidTr="00375F02">
        <w:trPr>
          <w:trHeight w:val="1144"/>
        </w:trPr>
        <w:tc>
          <w:tcPr>
            <w:tcW w:w="1593" w:type="dxa"/>
            <w:shd w:val="clear" w:color="auto" w:fill="D9D9D9" w:themeFill="background1" w:themeFillShade="D9"/>
            <w:vAlign w:val="center"/>
          </w:tcPr>
          <w:p w14:paraId="1A246A9F" w14:textId="77777777" w:rsidR="00375F02" w:rsidRPr="00172DF7" w:rsidRDefault="00375F02" w:rsidP="00777F4E">
            <w:pPr>
              <w:ind w:left="210" w:hangingChars="100" w:hanging="210"/>
              <w:rPr>
                <w:rFonts w:ascii="BIZ UDPゴシック" w:eastAsia="BIZ UDPゴシック" w:hAnsi="BIZ UDPゴシック"/>
                <w:color w:val="000000" w:themeColor="text1"/>
                <w:szCs w:val="21"/>
                <w14:ligatures w14:val="none"/>
              </w:rPr>
            </w:pPr>
            <w:r w:rsidRPr="00172DF7">
              <w:rPr>
                <w:rFonts w:ascii="BIZ UDPゴシック" w:eastAsia="BIZ UDPゴシック" w:hAnsi="BIZ UDPゴシック" w:hint="eastAsia"/>
                <w:color w:val="000000" w:themeColor="text1"/>
                <w:szCs w:val="21"/>
                <w14:ligatures w14:val="none"/>
              </w:rPr>
              <w:t>④専門的人材の確保・養成</w:t>
            </w:r>
          </w:p>
        </w:tc>
        <w:tc>
          <w:tcPr>
            <w:tcW w:w="3402" w:type="dxa"/>
            <w:shd w:val="clear" w:color="auto" w:fill="D9D9D9" w:themeFill="background1" w:themeFillShade="D9"/>
            <w:vAlign w:val="center"/>
          </w:tcPr>
          <w:p w14:paraId="021B23EB" w14:textId="77777777" w:rsidR="00375F02" w:rsidRPr="00172DF7" w:rsidRDefault="00375F02" w:rsidP="00777F4E">
            <w:pPr>
              <w:rPr>
                <w:rFonts w:ascii="BIZ UDPゴシック" w:eastAsia="BIZ UDPゴシック" w:hAnsi="BIZ UDPゴシック"/>
                <w:color w:val="000000" w:themeColor="text1"/>
                <w:szCs w:val="21"/>
                <w14:ligatures w14:val="none"/>
              </w:rPr>
            </w:pPr>
            <w:r w:rsidRPr="00172DF7">
              <w:rPr>
                <w:rFonts w:ascii="BIZ UDPゴシック" w:eastAsia="BIZ UDPゴシック" w:hAnsi="BIZ UDPゴシック" w:cs="ＭＳ Ｐゴシック"/>
                <w:color w:val="000000" w:themeColor="text1"/>
                <w:kern w:val="0"/>
                <w:szCs w:val="21"/>
              </w:rPr>
              <w:t>医療的ケアが必要な者や強度行動障害を有する者、高齢化に伴い重度化した 障害者等に対して専門的な対応を行うことができる体制の確保や、専門的な対応ができる人材の養成その他地域の実情に応じて、創意工夫により付加する機能</w:t>
            </w:r>
          </w:p>
        </w:tc>
        <w:tc>
          <w:tcPr>
            <w:tcW w:w="3825" w:type="dxa"/>
            <w:shd w:val="clear" w:color="auto" w:fill="D9D9D9" w:themeFill="background1" w:themeFillShade="D9"/>
            <w:vAlign w:val="center"/>
          </w:tcPr>
          <w:p w14:paraId="663D8CCA" w14:textId="1B8D5B84" w:rsidR="00375F02" w:rsidRPr="00172DF7" w:rsidRDefault="00375F02" w:rsidP="00777F4E">
            <w:pPr>
              <w:jc w:val="left"/>
              <w:rPr>
                <w:rFonts w:ascii="BIZ UDPゴシック" w:eastAsia="BIZ UDPゴシック" w:hAnsi="BIZ UDPゴシック"/>
                <w:b/>
                <w:color w:val="000000" w:themeColor="text1"/>
              </w:rPr>
            </w:pPr>
            <w:r w:rsidRPr="00172DF7">
              <w:rPr>
                <w:rFonts w:ascii="BIZ UDPゴシック" w:eastAsia="BIZ UDPゴシック" w:hAnsi="BIZ UDPゴシック" w:hint="eastAsia"/>
                <w:b/>
                <w:color w:val="000000" w:themeColor="text1"/>
              </w:rPr>
              <w:t>3</w:t>
            </w:r>
            <w:r w:rsidR="001375DA" w:rsidRPr="00172DF7">
              <w:rPr>
                <w:rFonts w:ascii="BIZ UDPゴシック" w:eastAsia="BIZ UDPゴシック" w:hAnsi="BIZ UDPゴシック" w:hint="eastAsia"/>
                <w:b/>
                <w:color w:val="000000" w:themeColor="text1"/>
              </w:rPr>
              <w:t>１</w:t>
            </w:r>
            <w:r w:rsidRPr="00172DF7">
              <w:rPr>
                <w:rFonts w:ascii="BIZ UDPゴシック" w:eastAsia="BIZ UDPゴシック" w:hAnsi="BIZ UDPゴシック"/>
                <w:b/>
                <w:color w:val="000000" w:themeColor="text1"/>
              </w:rPr>
              <w:t>．</w:t>
            </w:r>
            <w:r w:rsidRPr="00172DF7">
              <w:rPr>
                <w:rFonts w:ascii="BIZ UDPゴシック" w:eastAsia="BIZ UDPゴシック" w:hAnsi="BIZ UDPゴシック" w:hint="eastAsia"/>
                <w:b/>
                <w:color w:val="000000" w:themeColor="text1"/>
              </w:rPr>
              <w:t>専門的人材の確保・養成</w:t>
            </w:r>
            <w:r w:rsidR="004C5251" w:rsidRPr="00172DF7">
              <w:rPr>
                <w:rFonts w:ascii="BIZ UDPゴシック" w:eastAsia="BIZ UDPゴシック" w:hAnsi="BIZ UDPゴシック" w:hint="eastAsia"/>
                <w:b/>
                <w:color w:val="000000" w:themeColor="text1"/>
              </w:rPr>
              <w:t xml:space="preserve">　【重点７】</w:t>
            </w:r>
          </w:p>
          <w:p w14:paraId="624F17D8" w14:textId="77777777" w:rsidR="00375F02" w:rsidRPr="00172DF7" w:rsidRDefault="00375F02" w:rsidP="006F07FE">
            <w:pPr>
              <w:jc w:val="right"/>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〔障害施策推進課〕</w:t>
            </w:r>
          </w:p>
          <w:p w14:paraId="0F52B0FC" w14:textId="77777777" w:rsidR="00375F02" w:rsidRPr="00172DF7" w:rsidRDefault="00375F02" w:rsidP="00375F02">
            <w:pPr>
              <w:spacing w:line="240" w:lineRule="exact"/>
              <w:ind w:firstLineChars="100" w:firstLine="210"/>
              <w:rPr>
                <w:rFonts w:ascii="BIZ UDPゴシック" w:eastAsia="BIZ UDPゴシック" w:hAnsi="BIZ UDPゴシック"/>
                <w:color w:val="000000" w:themeColor="text1"/>
                <w:szCs w:val="21"/>
                <w14:ligatures w14:val="none"/>
              </w:rPr>
            </w:pPr>
            <w:r w:rsidRPr="00172DF7">
              <w:rPr>
                <w:rFonts w:ascii="BIZ UDPゴシック" w:eastAsia="BIZ UDPゴシック" w:hAnsi="BIZ UDPゴシック" w:hint="eastAsia"/>
                <w:color w:val="000000" w:themeColor="text1"/>
              </w:rPr>
              <w:t>世田谷区福祉人材育成・研修センターなどと連携した研修を実施し、強度行動障害のある方への支援など、専門的な対応を行うことができる体制の確保や、人材の養成に取り組みます。</w:t>
            </w:r>
          </w:p>
        </w:tc>
      </w:tr>
      <w:tr w:rsidR="00172DF7" w:rsidRPr="00172DF7" w14:paraId="542E9A13" w14:textId="77777777" w:rsidTr="00324212">
        <w:trPr>
          <w:trHeight w:val="4791"/>
        </w:trPr>
        <w:tc>
          <w:tcPr>
            <w:tcW w:w="1593" w:type="dxa"/>
            <w:shd w:val="clear" w:color="auto" w:fill="F2F2F2" w:themeFill="background1" w:themeFillShade="F2"/>
            <w:vAlign w:val="center"/>
          </w:tcPr>
          <w:p w14:paraId="5C48559A" w14:textId="77777777" w:rsidR="00375F02" w:rsidRPr="00172DF7" w:rsidRDefault="00375F02" w:rsidP="00777F4E">
            <w:pPr>
              <w:ind w:left="210" w:hangingChars="100" w:hanging="210"/>
              <w:rPr>
                <w:rFonts w:ascii="BIZ UDPゴシック" w:eastAsia="BIZ UDPゴシック" w:hAnsi="BIZ UDPゴシック"/>
                <w:color w:val="000000" w:themeColor="text1"/>
                <w:szCs w:val="21"/>
                <w14:ligatures w14:val="none"/>
              </w:rPr>
            </w:pPr>
            <w:r w:rsidRPr="00172DF7">
              <w:rPr>
                <w:rFonts w:ascii="BIZ UDPゴシック" w:eastAsia="BIZ UDPゴシック" w:hAnsi="BIZ UDPゴシック" w:hint="eastAsia"/>
                <w:color w:val="000000" w:themeColor="text1"/>
                <w:szCs w:val="21"/>
                <w14:ligatures w14:val="none"/>
              </w:rPr>
              <w:t>⑤地域の体制づくり</w:t>
            </w:r>
          </w:p>
        </w:tc>
        <w:tc>
          <w:tcPr>
            <w:tcW w:w="3402" w:type="dxa"/>
            <w:shd w:val="clear" w:color="auto" w:fill="F2F2F2" w:themeFill="background1" w:themeFillShade="F2"/>
            <w:vAlign w:val="center"/>
          </w:tcPr>
          <w:p w14:paraId="5E08E483" w14:textId="77777777" w:rsidR="00375F02" w:rsidRPr="00172DF7" w:rsidRDefault="00375F02" w:rsidP="00777F4E">
            <w:pPr>
              <w:rPr>
                <w:rFonts w:ascii="BIZ UDPゴシック" w:eastAsia="BIZ UDPゴシック" w:hAnsi="BIZ UDPゴシック"/>
                <w:color w:val="000000" w:themeColor="text1"/>
                <w:szCs w:val="21"/>
                <w14:ligatures w14:val="none"/>
              </w:rPr>
            </w:pPr>
            <w:r w:rsidRPr="00172DF7">
              <w:rPr>
                <w:rFonts w:ascii="BIZ UDPゴシック" w:eastAsia="BIZ UDPゴシック" w:hAnsi="BIZ UDPゴシック"/>
                <w:color w:val="000000" w:themeColor="text1"/>
                <w:szCs w:val="21"/>
                <w14:ligatures w14:val="none"/>
              </w:rPr>
              <w:t>地域の様々なニーズに対応することができるサービス提供体制の確保、地域の社会資源の連携体制の構築等を行う機能</w:t>
            </w:r>
          </w:p>
        </w:tc>
        <w:tc>
          <w:tcPr>
            <w:tcW w:w="3825" w:type="dxa"/>
            <w:shd w:val="clear" w:color="auto" w:fill="F2F2F2" w:themeFill="background1" w:themeFillShade="F2"/>
            <w:vAlign w:val="center"/>
          </w:tcPr>
          <w:p w14:paraId="16336131" w14:textId="2D7F56CE" w:rsidR="00375F02" w:rsidRPr="00172DF7" w:rsidRDefault="00375F02" w:rsidP="00474DE2">
            <w:pPr>
              <w:ind w:left="420" w:hangingChars="200" w:hanging="420"/>
              <w:jc w:val="right"/>
              <w:rPr>
                <w:rFonts w:ascii="BIZ UDPゴシック" w:eastAsia="BIZ UDPゴシック" w:hAnsi="BIZ UDPゴシック" w:cs="ＭＳ ゴシック"/>
                <w:b/>
                <w:color w:val="000000" w:themeColor="text1"/>
              </w:rPr>
            </w:pPr>
            <w:r w:rsidRPr="00172DF7">
              <w:rPr>
                <w:rFonts w:ascii="BIZ UDPゴシック" w:eastAsia="BIZ UDPゴシック" w:hAnsi="BIZ UDPゴシック" w:hint="eastAsia"/>
                <w:b/>
                <w:bCs/>
                <w:color w:val="000000" w:themeColor="text1"/>
              </w:rPr>
              <w:t>3</w:t>
            </w:r>
            <w:r w:rsidR="001375DA" w:rsidRPr="00172DF7">
              <w:rPr>
                <w:rFonts w:ascii="BIZ UDPゴシック" w:eastAsia="BIZ UDPゴシック" w:hAnsi="BIZ UDPゴシック" w:hint="eastAsia"/>
                <w:b/>
                <w:bCs/>
                <w:color w:val="000000" w:themeColor="text1"/>
              </w:rPr>
              <w:t>２</w:t>
            </w:r>
            <w:r w:rsidRPr="00172DF7">
              <w:rPr>
                <w:rFonts w:ascii="BIZ UDPゴシック" w:eastAsia="BIZ UDPゴシック" w:hAnsi="BIZ UDPゴシック"/>
                <w:b/>
                <w:bCs/>
                <w:color w:val="000000" w:themeColor="text1"/>
              </w:rPr>
              <w:t>．</w:t>
            </w:r>
            <w:r w:rsidRPr="00172DF7">
              <w:rPr>
                <w:rFonts w:ascii="BIZ UDPゴシック" w:eastAsia="BIZ UDPゴシック" w:hAnsi="BIZ UDPゴシック" w:cs="ＭＳ ゴシック"/>
                <w:b/>
                <w:bCs/>
                <w:color w:val="000000" w:themeColor="text1"/>
                <w:w w:val="92"/>
                <w:kern w:val="0"/>
                <w:fitText w:val="3150" w:id="-399266560"/>
              </w:rPr>
              <w:t>地域</w:t>
            </w:r>
            <w:r w:rsidRPr="00172DF7">
              <w:rPr>
                <w:rFonts w:ascii="BIZ UDPゴシック" w:eastAsia="BIZ UDPゴシック" w:hAnsi="BIZ UDPゴシック" w:cs="ＭＳ ゴシック"/>
                <w:b/>
                <w:color w:val="000000" w:themeColor="text1"/>
                <w:w w:val="92"/>
                <w:kern w:val="0"/>
                <w:fitText w:val="3150" w:id="-399266560"/>
              </w:rPr>
              <w:t>生活を支えるネットワークの強化</w:t>
            </w:r>
            <w:r w:rsidR="00F53051" w:rsidRPr="00172DF7">
              <w:rPr>
                <w:rFonts w:ascii="BIZ UDPゴシック" w:eastAsia="BIZ UDPゴシック" w:hAnsi="BIZ UDPゴシック" w:cs="ＭＳ ゴシック" w:hint="eastAsia"/>
                <w:b/>
                <w:color w:val="000000" w:themeColor="text1"/>
              </w:rPr>
              <w:t xml:space="preserve">　【重点６】</w:t>
            </w:r>
          </w:p>
          <w:p w14:paraId="4C2441FB" w14:textId="3F4FCF1F" w:rsidR="00375F02" w:rsidRPr="00172DF7" w:rsidRDefault="00375F02" w:rsidP="00946394">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〔障害施策推進課</w:t>
            </w:r>
            <w:r w:rsidR="00946394" w:rsidRPr="00172DF7">
              <w:rPr>
                <w:rFonts w:ascii="BIZ UDPゴシック" w:eastAsia="BIZ UDPゴシック" w:hAnsi="BIZ UDPゴシック" w:hint="eastAsia"/>
                <w:color w:val="000000" w:themeColor="text1"/>
                <w:szCs w:val="21"/>
              </w:rPr>
              <w:t>、障害者地域生活課、障害保健福祉課</w:t>
            </w:r>
            <w:r w:rsidRPr="00172DF7">
              <w:rPr>
                <w:rFonts w:ascii="BIZ UDPゴシック" w:eastAsia="BIZ UDPゴシック" w:hAnsi="BIZ UDPゴシック" w:hint="eastAsia"/>
                <w:color w:val="000000" w:themeColor="text1"/>
                <w:szCs w:val="21"/>
              </w:rPr>
              <w:t>〕</w:t>
            </w:r>
          </w:p>
          <w:p w14:paraId="26042855" w14:textId="77777777" w:rsidR="00375F02" w:rsidRPr="00172DF7" w:rsidRDefault="00375F02" w:rsidP="00375F02">
            <w:pPr>
              <w:spacing w:line="240" w:lineRule="exact"/>
              <w:ind w:firstLineChars="100" w:firstLine="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緊急時バックアップセンターを中心に、地域生活支援拠点等に関係する機関や事業所等と連携し、情報共有や課題について意見交換を行うなど、障害者の地域生活を支えるネットワークの強化を図ります。</w:t>
            </w:r>
          </w:p>
          <w:p w14:paraId="088BF8CF" w14:textId="77777777" w:rsidR="00375F02" w:rsidRPr="00172DF7" w:rsidRDefault="00375F02" w:rsidP="00777F4E">
            <w:pPr>
              <w:rPr>
                <w:rFonts w:ascii="BIZ UDPゴシック" w:eastAsia="BIZ UDPゴシック" w:hAnsi="BIZ UDPゴシック"/>
                <w:b/>
                <w:bCs/>
                <w:color w:val="000000" w:themeColor="text1"/>
              </w:rPr>
            </w:pPr>
          </w:p>
          <w:p w14:paraId="15C85178" w14:textId="592806AE" w:rsidR="00324212" w:rsidRPr="00172DF7" w:rsidRDefault="00375F02" w:rsidP="006F07FE">
            <w:pPr>
              <w:ind w:left="420" w:hangingChars="200" w:hanging="420"/>
              <w:rPr>
                <w:rFonts w:ascii="BIZ UDPゴシック" w:eastAsia="BIZ UDPゴシック" w:hAnsi="BIZ UDPゴシック"/>
                <w:b/>
                <w:bCs/>
                <w:color w:val="000000" w:themeColor="text1"/>
              </w:rPr>
            </w:pPr>
            <w:r w:rsidRPr="00172DF7">
              <w:rPr>
                <w:rFonts w:ascii="BIZ UDPゴシック" w:eastAsia="BIZ UDPゴシック" w:hAnsi="BIZ UDPゴシック" w:hint="eastAsia"/>
                <w:b/>
                <w:bCs/>
                <w:color w:val="000000" w:themeColor="text1"/>
              </w:rPr>
              <w:t>3</w:t>
            </w:r>
            <w:r w:rsidR="001375DA" w:rsidRPr="00172DF7">
              <w:rPr>
                <w:rFonts w:ascii="BIZ UDPゴシック" w:eastAsia="BIZ UDPゴシック" w:hAnsi="BIZ UDPゴシック" w:hint="eastAsia"/>
                <w:b/>
                <w:bCs/>
                <w:color w:val="000000" w:themeColor="text1"/>
              </w:rPr>
              <w:t>３</w:t>
            </w:r>
            <w:r w:rsidRPr="00172DF7">
              <w:rPr>
                <w:rFonts w:ascii="BIZ UDPゴシック" w:eastAsia="BIZ UDPゴシック" w:hAnsi="BIZ UDPゴシック"/>
                <w:b/>
                <w:bCs/>
                <w:color w:val="000000" w:themeColor="text1"/>
              </w:rPr>
              <w:t>．地域生活支援拠点等の機能を担う機関の拡充</w:t>
            </w:r>
            <w:r w:rsidR="00324212" w:rsidRPr="00172DF7">
              <w:rPr>
                <w:rFonts w:ascii="BIZ UDPゴシック" w:eastAsia="BIZ UDPゴシック" w:hAnsi="BIZ UDPゴシック" w:hint="eastAsia"/>
                <w:b/>
                <w:bCs/>
                <w:color w:val="000000" w:themeColor="text1"/>
              </w:rPr>
              <w:t xml:space="preserve">　【重点６】</w:t>
            </w:r>
          </w:p>
          <w:p w14:paraId="0AA136AC" w14:textId="7EBFF8A2" w:rsidR="00375F02" w:rsidRPr="00172DF7" w:rsidRDefault="00375F02" w:rsidP="0021793F">
            <w:pPr>
              <w:rPr>
                <w:rFonts w:ascii="BIZ UDPゴシック" w:eastAsia="BIZ UDPゴシック" w:hAnsi="BIZ UDPゴシック" w:cs="ＭＳ ゴシック"/>
                <w:b/>
                <w:bCs/>
                <w:color w:val="000000" w:themeColor="text1"/>
              </w:rPr>
            </w:pPr>
            <w:r w:rsidRPr="00172DF7">
              <w:rPr>
                <w:rFonts w:ascii="BIZ UDPゴシック" w:eastAsia="BIZ UDPゴシック" w:hAnsi="BIZ UDPゴシック" w:hint="eastAsia"/>
                <w:color w:val="000000" w:themeColor="text1"/>
              </w:rPr>
              <w:t>〔</w:t>
            </w:r>
            <w:r w:rsidRPr="00172DF7">
              <w:rPr>
                <w:rFonts w:ascii="BIZ UDPゴシック" w:eastAsia="BIZ UDPゴシック" w:hAnsi="BIZ UDPゴシック"/>
                <w:color w:val="000000" w:themeColor="text1"/>
              </w:rPr>
              <w:t>障害施策推進課</w:t>
            </w:r>
            <w:r w:rsidR="006B68B7" w:rsidRPr="00172DF7">
              <w:rPr>
                <w:rFonts w:ascii="BIZ UDPゴシック" w:eastAsia="BIZ UDPゴシック" w:hAnsi="BIZ UDPゴシック" w:hint="eastAsia"/>
                <w:color w:val="000000" w:themeColor="text1"/>
              </w:rPr>
              <w:t>、</w:t>
            </w:r>
            <w:r w:rsidR="0021793F" w:rsidRPr="00172DF7">
              <w:rPr>
                <w:rFonts w:ascii="BIZ UDPゴシック" w:eastAsia="BIZ UDPゴシック" w:hAnsi="BIZ UDPゴシック" w:hint="eastAsia"/>
                <w:color w:val="000000" w:themeColor="text1"/>
                <w:szCs w:val="21"/>
              </w:rPr>
              <w:t>障害者地域生活課、障害保健福祉課</w:t>
            </w:r>
            <w:r w:rsidRPr="00172DF7">
              <w:rPr>
                <w:rFonts w:ascii="BIZ UDPゴシック" w:eastAsia="BIZ UDPゴシック" w:hAnsi="BIZ UDPゴシック" w:hint="eastAsia"/>
                <w:color w:val="000000" w:themeColor="text1"/>
              </w:rPr>
              <w:t>〕</w:t>
            </w:r>
          </w:p>
          <w:p w14:paraId="65BB0EAB" w14:textId="2523D973" w:rsidR="00375F02" w:rsidRPr="00172DF7" w:rsidRDefault="00375F02" w:rsidP="00375F02">
            <w:pPr>
              <w:spacing w:line="240" w:lineRule="exact"/>
              <w:ind w:firstLineChars="100" w:firstLine="210"/>
              <w:rPr>
                <w:rFonts w:ascii="BIZ UDPゴシック" w:eastAsia="BIZ UDPゴシック" w:hAnsi="BIZ UDPゴシック"/>
                <w:color w:val="000000" w:themeColor="text1"/>
                <w:szCs w:val="21"/>
                <w14:ligatures w14:val="none"/>
              </w:rPr>
            </w:pPr>
            <w:r w:rsidRPr="00172DF7">
              <w:rPr>
                <w:rFonts w:ascii="BIZ UDPゴシック" w:eastAsia="BIZ UDPゴシック" w:hAnsi="BIZ UDPゴシック"/>
                <w:color w:val="000000" w:themeColor="text1"/>
              </w:rPr>
              <w:t>地域生活支援拠点等の機能を担う障害福祉サービス事業所等の拡充を図ることにより、地域の支援体制の強化を推進します。</w:t>
            </w:r>
          </w:p>
        </w:tc>
      </w:tr>
    </w:tbl>
    <w:p w14:paraId="7FA7AF6B" w14:textId="49821261" w:rsidR="00375F02" w:rsidRPr="00172DF7" w:rsidRDefault="00375F02">
      <w:pPr>
        <w:widowControl/>
        <w:jc w:val="left"/>
        <w:rPr>
          <w:rFonts w:ascii="BIZ UDPゴシック" w:eastAsia="BIZ UDPゴシック" w:hAnsi="BIZ UDPゴシック"/>
          <w:color w:val="000000" w:themeColor="text1"/>
          <w:sz w:val="24"/>
          <w:szCs w:val="28"/>
        </w:rPr>
      </w:pPr>
    </w:p>
    <w:p w14:paraId="37EE667E" w14:textId="77777777" w:rsidR="00A2509E" w:rsidRPr="00172DF7" w:rsidRDefault="00A2509E" w:rsidP="00A2509E">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15" w:name="_Toc152230237"/>
      <w:bookmarkStart w:id="416" w:name="_Toc232976172"/>
      <w:bookmarkStart w:id="417" w:name="_Toc236663558"/>
      <w:r w:rsidRPr="00172DF7">
        <w:rPr>
          <w:rFonts w:ascii="BIZ UDPゴシック" w:eastAsia="BIZ UDPゴシック" w:hAnsi="BIZ UDPゴシック" w:cstheme="minorBidi" w:hint="eastAsia"/>
          <w:color w:val="000000" w:themeColor="text1"/>
          <w:sz w:val="28"/>
          <w:szCs w:val="32"/>
        </w:rPr>
        <w:lastRenderedPageBreak/>
        <w:t xml:space="preserve">（３）つながる場をつくる　</w:t>
      </w:r>
      <w:r w:rsidRPr="00172DF7">
        <w:rPr>
          <w:rFonts w:ascii="BIZ UDPゴシック" w:eastAsia="BIZ UDPゴシック" w:hAnsi="BIZ UDPゴシック" w:cstheme="minorBidi" w:hint="eastAsia"/>
          <w:color w:val="000000" w:themeColor="text1"/>
          <w:sz w:val="24"/>
          <w:szCs w:val="28"/>
        </w:rPr>
        <w:t>－当事者が使いやすい交流の場をつくる－</w:t>
      </w:r>
      <w:bookmarkEnd w:id="415"/>
      <w:bookmarkEnd w:id="416"/>
      <w:bookmarkEnd w:id="417"/>
    </w:p>
    <w:p w14:paraId="31A99712" w14:textId="774F13A0" w:rsidR="000679FD" w:rsidRPr="00172DF7" w:rsidRDefault="00250D8A" w:rsidP="000679FD">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81120" behindDoc="0" locked="0" layoutInCell="1" allowOverlap="1" wp14:anchorId="008B342B" wp14:editId="6076BC0C">
                <wp:simplePos x="0" y="0"/>
                <wp:positionH relativeFrom="column">
                  <wp:posOffset>1150620</wp:posOffset>
                </wp:positionH>
                <wp:positionV relativeFrom="paragraph">
                  <wp:posOffset>187325</wp:posOffset>
                </wp:positionV>
                <wp:extent cx="4540250" cy="1005840"/>
                <wp:effectExtent l="0" t="0" r="0" b="0"/>
                <wp:wrapNone/>
                <wp:docPr id="1888309202" name="テキスト ボックス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77D76C57" w14:textId="0758AAE1" w:rsidR="00D1138D" w:rsidRPr="004D1DB8" w:rsidRDefault="00D1138D" w:rsidP="000679FD">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障害者や家族が、目的などに応じて居心地のいい場所を選択し、安心して参加し、過ごすことができるよう、身近な地域の中においてちょっとした相談や交流をもつことができる多様な場づくりを進めます。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08B342B" id="テキスト ボックス 113" o:spid="_x0000_s1058" type="#_x0000_t202" style="position:absolute;left:0;text-align:left;margin-left:90.6pt;margin-top:14.75pt;width:357.5pt;height:79.2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" filled="f" stroked="f" strokeweight=".5pt">
                <v:textbox style="mso-fit-shape-to-text:t">
                  <w:txbxContent>
                    <w:p w14:paraId="77D76C57" w14:textId="0758AAE1" w:rsidR="00D1138D" w:rsidRPr="004D1DB8" w:rsidRDefault="00D1138D" w:rsidP="000679FD">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障害者や家族が、目的などに応じて居心地のいい場所を選択し、安心して参加し、過ごすことができるよう、身近な地域の中においてちょっとした相談や交流をもつことができる多様な場づくりを進めます。</w:t>
                      </w:r>
                    </w:p>
                  </w:txbxContent>
                </v:textbox>
              </v:shape>
            </w:pict>
          </mc:Fallback>
        </mc:AlternateContent>
      </w:r>
    </w:p>
    <w:p w14:paraId="52156E92" w14:textId="73AA3252" w:rsidR="000679FD" w:rsidRPr="00172DF7" w:rsidRDefault="00250D8A" w:rsidP="000679FD">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80096" behindDoc="0" locked="0" layoutInCell="1" allowOverlap="1" wp14:anchorId="038625DE" wp14:editId="66BC4A2E">
                <wp:simplePos x="0" y="0"/>
                <wp:positionH relativeFrom="column">
                  <wp:posOffset>4445</wp:posOffset>
                </wp:positionH>
                <wp:positionV relativeFrom="paragraph">
                  <wp:posOffset>127635</wp:posOffset>
                </wp:positionV>
                <wp:extent cx="1193800" cy="651510"/>
                <wp:effectExtent l="0" t="0" r="0" b="0"/>
                <wp:wrapNone/>
                <wp:docPr id="1448228885" name="テキスト ボックス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06419A42" w14:textId="77777777" w:rsidR="00D1138D" w:rsidRPr="00F3025F" w:rsidRDefault="00D1138D" w:rsidP="000679FD">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1DC79C90" w14:textId="77777777" w:rsidR="00D1138D" w:rsidRPr="00BF0119" w:rsidRDefault="00D1138D" w:rsidP="000679FD">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625DE" id="テキスト ボックス 112" o:spid="_x0000_s1059" type="#_x0000_t202" style="position:absolute;left:0;text-align:left;margin-left:.35pt;margin-top:10.05pt;width:94pt;height:51.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C4zPiGKQIAAE0EAAAOAAAAAAAAAAAAAAAAAC4CAABkcnMvZTJv&#10;RG9jLnhtbFBLAQItABQABgAIAAAAIQD66E363QAAAAcBAAAPAAAAAAAAAAAAAAAAAIMEAABkcnMv&#10;ZG93bnJldi54bWxQSwUGAAAAAAQABADzAAAAjQUAAAAA&#10;" filled="f" stroked="f" strokeweight=".5pt">
                <v:textbox>
                  <w:txbxContent>
                    <w:p w14:paraId="06419A42" w14:textId="77777777" w:rsidR="00D1138D" w:rsidRPr="00F3025F" w:rsidRDefault="00D1138D" w:rsidP="000679FD">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1DC79C90" w14:textId="77777777" w:rsidR="00D1138D" w:rsidRPr="00BF0119" w:rsidRDefault="00D1138D" w:rsidP="000679FD">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172DF7">
        <w:rPr>
          <w:noProof/>
          <w:color w:val="000000" w:themeColor="text1"/>
        </w:rPr>
        <mc:AlternateContent>
          <mc:Choice Requires="wps">
            <w:drawing>
              <wp:anchor distT="0" distB="0" distL="114300" distR="114300" simplePos="0" relativeHeight="251779072" behindDoc="0" locked="0" layoutInCell="1" allowOverlap="1" wp14:anchorId="50728652" wp14:editId="36549A9D">
                <wp:simplePos x="0" y="0"/>
                <wp:positionH relativeFrom="column">
                  <wp:posOffset>203835</wp:posOffset>
                </wp:positionH>
                <wp:positionV relativeFrom="paragraph">
                  <wp:posOffset>33020</wp:posOffset>
                </wp:positionV>
                <wp:extent cx="791845" cy="791845"/>
                <wp:effectExtent l="0" t="0" r="27305" b="27305"/>
                <wp:wrapNone/>
                <wp:docPr id="1915417648" name="楕円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4F7828" id="楕円 111" o:spid="_x0000_s1026" style="position:absolute;margin-left:16.05pt;margin-top:2.6pt;width:62.35pt;height:62.3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1B3FB97F" w14:textId="77777777" w:rsidR="000679FD" w:rsidRPr="00172DF7" w:rsidRDefault="000679FD" w:rsidP="000679FD">
      <w:pPr>
        <w:rPr>
          <w:rFonts w:ascii="BIZ UDPゴシック" w:eastAsia="BIZ UDPゴシック" w:hAnsi="BIZ UDPゴシック"/>
          <w:color w:val="000000" w:themeColor="text1"/>
          <w:sz w:val="24"/>
          <w:szCs w:val="28"/>
        </w:rPr>
      </w:pPr>
    </w:p>
    <w:p w14:paraId="76BC0A89" w14:textId="77777777" w:rsidR="000679FD" w:rsidRPr="00172DF7" w:rsidRDefault="000679FD" w:rsidP="000679FD">
      <w:pPr>
        <w:rPr>
          <w:rFonts w:ascii="BIZ UDPゴシック" w:eastAsia="BIZ UDPゴシック" w:hAnsi="BIZ UDPゴシック"/>
          <w:color w:val="000000" w:themeColor="text1"/>
          <w:sz w:val="24"/>
          <w:szCs w:val="28"/>
        </w:rPr>
      </w:pPr>
    </w:p>
    <w:p w14:paraId="26ED1BF6" w14:textId="77777777" w:rsidR="000679FD" w:rsidRPr="00172DF7" w:rsidRDefault="000679FD" w:rsidP="000679FD">
      <w:pPr>
        <w:rPr>
          <w:rFonts w:ascii="BIZ UDPゴシック" w:eastAsia="BIZ UDPゴシック" w:hAnsi="BIZ UDPゴシック"/>
          <w:color w:val="000000" w:themeColor="text1"/>
          <w:sz w:val="24"/>
          <w:szCs w:val="28"/>
        </w:rPr>
      </w:pPr>
    </w:p>
    <w:p w14:paraId="4499E060" w14:textId="77777777" w:rsidR="00B939AD" w:rsidRPr="00172DF7" w:rsidRDefault="00B939AD" w:rsidP="00B939AD">
      <w:pPr>
        <w:rPr>
          <w:rFonts w:ascii="BIZ UDPゴシック" w:eastAsia="BIZ UDPゴシック" w:hAnsi="BIZ UDPゴシック"/>
          <w:color w:val="000000" w:themeColor="text1"/>
          <w:sz w:val="24"/>
          <w:szCs w:val="28"/>
        </w:rPr>
      </w:pPr>
    </w:p>
    <w:p w14:paraId="5E419572" w14:textId="44A19116" w:rsidR="00B939AD" w:rsidRPr="00172DF7" w:rsidRDefault="00B939AD" w:rsidP="00B939AD">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noProof/>
          <w:color w:val="000000" w:themeColor="text1"/>
          <w:sz w:val="24"/>
          <w:szCs w:val="28"/>
        </w:rPr>
        <w:drawing>
          <wp:anchor distT="0" distB="0" distL="114300" distR="114300" simplePos="0" relativeHeight="251447296" behindDoc="0" locked="0" layoutInCell="1" allowOverlap="1" wp14:anchorId="36D812F5" wp14:editId="1E2AFB94">
            <wp:simplePos x="0" y="0"/>
            <wp:positionH relativeFrom="column">
              <wp:posOffset>3153410</wp:posOffset>
            </wp:positionH>
            <wp:positionV relativeFrom="paragraph">
              <wp:posOffset>67310</wp:posOffset>
            </wp:positionV>
            <wp:extent cx="737640" cy="737640"/>
            <wp:effectExtent l="0" t="0" r="5715" b="5715"/>
            <wp:wrapNone/>
            <wp:docPr id="678751614"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1446272" behindDoc="0" locked="0" layoutInCell="1" allowOverlap="1" wp14:anchorId="41B26B31" wp14:editId="40267388">
            <wp:simplePos x="0" y="0"/>
            <wp:positionH relativeFrom="column">
              <wp:posOffset>2315210</wp:posOffset>
            </wp:positionH>
            <wp:positionV relativeFrom="paragraph">
              <wp:posOffset>67310</wp:posOffset>
            </wp:positionV>
            <wp:extent cx="737640" cy="737640"/>
            <wp:effectExtent l="0" t="0" r="5715" b="5715"/>
            <wp:wrapNone/>
            <wp:docPr id="4172510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noProof/>
          <w:color w:val="000000" w:themeColor="text1"/>
          <w:sz w:val="24"/>
          <w:szCs w:val="28"/>
        </w:rPr>
        <w:drawing>
          <wp:anchor distT="0" distB="0" distL="114300" distR="114300" simplePos="0" relativeHeight="251445248" behindDoc="0" locked="0" layoutInCell="1" allowOverlap="1" wp14:anchorId="5BD5F471" wp14:editId="5205B610">
            <wp:simplePos x="0" y="0"/>
            <wp:positionH relativeFrom="column">
              <wp:posOffset>1477010</wp:posOffset>
            </wp:positionH>
            <wp:positionV relativeFrom="paragraph">
              <wp:posOffset>66675</wp:posOffset>
            </wp:positionV>
            <wp:extent cx="737640" cy="737640"/>
            <wp:effectExtent l="0" t="0" r="5715" b="5715"/>
            <wp:wrapNone/>
            <wp:docPr id="50893204" name="図 50893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172DF7">
        <w:rPr>
          <w:noProof/>
          <w:color w:val="000000" w:themeColor="text1"/>
        </w:rPr>
        <mc:AlternateContent>
          <mc:Choice Requires="wps">
            <w:drawing>
              <wp:anchor distT="0" distB="0" distL="114300" distR="114300" simplePos="0" relativeHeight="251823104" behindDoc="0" locked="0" layoutInCell="1" allowOverlap="1" wp14:anchorId="01DD1620" wp14:editId="7E3046E0">
                <wp:simplePos x="0" y="0"/>
                <wp:positionH relativeFrom="column">
                  <wp:posOffset>4445</wp:posOffset>
                </wp:positionH>
                <wp:positionV relativeFrom="paragraph">
                  <wp:posOffset>111760</wp:posOffset>
                </wp:positionV>
                <wp:extent cx="1193800" cy="651510"/>
                <wp:effectExtent l="0" t="0" r="0" b="0"/>
                <wp:wrapNone/>
                <wp:docPr id="2015426284" name="テキスト ボックス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5D133B08" w14:textId="77777777" w:rsidR="00D1138D" w:rsidRPr="00B939AD" w:rsidRDefault="00D1138D" w:rsidP="00B939AD">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45CC8449" w14:textId="77777777" w:rsidR="00D1138D" w:rsidRPr="00B939AD" w:rsidRDefault="00D1138D" w:rsidP="00B939AD">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D1620" id="テキスト ボックス 110" o:spid="_x0000_s1060" type="#_x0000_t202" style="position:absolute;left:0;text-align:left;margin-left:.35pt;margin-top:8.8pt;width:94pt;height:51.3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AbZhcEpAgAATQQAAA4AAAAAAAAAAAAAAAAALgIAAGRycy9lMm9E&#10;b2MueG1sUEsBAi0AFAAGAAgAAAAhAMSb+P/cAAAABwEAAA8AAAAAAAAAAAAAAAAAgwQAAGRycy9k&#10;b3ducmV2LnhtbFBLBQYAAAAABAAEAPMAAACMBQAAAAA=&#10;" filled="f" stroked="f" strokeweight=".5pt">
                <v:textbox>
                  <w:txbxContent>
                    <w:p w14:paraId="5D133B08" w14:textId="77777777" w:rsidR="00D1138D" w:rsidRPr="00B939AD" w:rsidRDefault="00D1138D" w:rsidP="00B939AD">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45CC8449" w14:textId="77777777" w:rsidR="00D1138D" w:rsidRPr="00B939AD" w:rsidRDefault="00D1138D" w:rsidP="00B939AD">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150F16B3" w14:textId="4EFDA796" w:rsidR="00B939AD" w:rsidRPr="00172DF7" w:rsidRDefault="00250D8A" w:rsidP="00B939AD">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24128" behindDoc="0" locked="0" layoutInCell="1" allowOverlap="1" wp14:anchorId="4AC1FAE1" wp14:editId="1D1BEE6C">
                <wp:simplePos x="0" y="0"/>
                <wp:positionH relativeFrom="column">
                  <wp:posOffset>1042670</wp:posOffset>
                </wp:positionH>
                <wp:positionV relativeFrom="paragraph">
                  <wp:posOffset>105410</wp:posOffset>
                </wp:positionV>
                <wp:extent cx="320040" cy="213360"/>
                <wp:effectExtent l="0" t="57150" r="0" b="34290"/>
                <wp:wrapNone/>
                <wp:docPr id="1379516585" name="二等辺三角形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FD85B70" id="二等辺三角形 109" o:spid="_x0000_s1026" type="#_x0000_t5" style="position:absolute;margin-left:82.1pt;margin-top:8.3pt;width:25.2pt;height:16.8pt;rotation:90;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7EE69429" w14:textId="64CD3592" w:rsidR="00B939AD" w:rsidRPr="00172DF7" w:rsidRDefault="00B939AD" w:rsidP="00B939AD">
      <w:pPr>
        <w:rPr>
          <w:rFonts w:ascii="BIZ UDPゴシック" w:eastAsia="BIZ UDPゴシック" w:hAnsi="BIZ UDPゴシック"/>
          <w:color w:val="000000" w:themeColor="text1"/>
          <w:sz w:val="24"/>
          <w:szCs w:val="28"/>
        </w:rPr>
      </w:pPr>
    </w:p>
    <w:p w14:paraId="7A56ACA3" w14:textId="77777777" w:rsidR="009A56A7" w:rsidRPr="00172DF7" w:rsidRDefault="009A56A7" w:rsidP="009A56A7">
      <w:pPr>
        <w:rPr>
          <w:rFonts w:ascii="BIZ UDPゴシック" w:eastAsia="BIZ UDPゴシック" w:hAnsi="BIZ UDPゴシック"/>
          <w:color w:val="000000" w:themeColor="text1"/>
          <w:sz w:val="24"/>
          <w:szCs w:val="28"/>
        </w:rPr>
      </w:pPr>
    </w:p>
    <w:p w14:paraId="73247720" w14:textId="77777777" w:rsidR="00E57E54" w:rsidRPr="00172DF7" w:rsidRDefault="00E57E54" w:rsidP="009A56A7">
      <w:pPr>
        <w:rPr>
          <w:rFonts w:ascii="BIZ UDPゴシック" w:eastAsia="BIZ UDPゴシック" w:hAnsi="BIZ UDPゴシック"/>
          <w:color w:val="000000" w:themeColor="text1"/>
          <w:sz w:val="24"/>
          <w:szCs w:val="28"/>
        </w:rPr>
      </w:pPr>
    </w:p>
    <w:p w14:paraId="77A4EE29" w14:textId="77777777" w:rsidR="00D50428" w:rsidRPr="00172DF7" w:rsidRDefault="00D50428" w:rsidP="009A56A7">
      <w:pPr>
        <w:rPr>
          <w:rFonts w:ascii="BIZ UDPゴシック" w:eastAsia="BIZ UDPゴシック" w:hAnsi="BIZ UDPゴシック"/>
          <w:color w:val="000000" w:themeColor="text1"/>
          <w:sz w:val="24"/>
          <w:szCs w:val="28"/>
        </w:rPr>
      </w:pPr>
    </w:p>
    <w:p w14:paraId="641F357F" w14:textId="19EDA515" w:rsidR="00C04402" w:rsidRPr="00172DF7" w:rsidRDefault="00C04402" w:rsidP="001375DA">
      <w:pPr>
        <w:pStyle w:val="a3"/>
        <w:numPr>
          <w:ilvl w:val="0"/>
          <w:numId w:val="37"/>
        </w:numPr>
        <w:pBdr>
          <w:bottom w:val="dotted" w:sz="8" w:space="1" w:color="404040" w:themeColor="text1" w:themeTint="BF"/>
        </w:pBdr>
        <w:spacing w:afterLines="50" w:after="180"/>
        <w:ind w:leftChars="0" w:left="709" w:hanging="567"/>
        <w:jc w:val="left"/>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施設における地域交流の促進</w:t>
      </w:r>
      <w:r w:rsidRPr="00172DF7">
        <w:rPr>
          <w:rFonts w:ascii="BIZ UDPゴシック" w:eastAsia="BIZ UDPゴシック" w:hAnsi="BIZ UDPゴシック"/>
          <w:b/>
          <w:bCs/>
          <w:color w:val="000000" w:themeColor="text1"/>
          <w:sz w:val="24"/>
          <w:szCs w:val="28"/>
        </w:rPr>
        <w:tab/>
      </w:r>
      <w:r w:rsidR="00F264B4"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障害者地域生活課</w:t>
      </w:r>
      <w:r w:rsidRPr="00172DF7">
        <w:rPr>
          <w:rFonts w:ascii="BIZ UDPゴシック" w:eastAsia="BIZ UDPゴシック" w:hAnsi="BIZ UDPゴシック" w:hint="eastAsia"/>
          <w:color w:val="000000" w:themeColor="text1"/>
          <w:sz w:val="24"/>
          <w:szCs w:val="28"/>
        </w:rPr>
        <w:t>〕</w:t>
      </w:r>
    </w:p>
    <w:p w14:paraId="64DF656E" w14:textId="1A389AFF" w:rsidR="00C04402" w:rsidRPr="00172DF7" w:rsidRDefault="00C04402" w:rsidP="00C0440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各施設において、定期的にイベント等を開催し、地域住民に参加してもらい、利用者や施設の活動紹介のほか、自主生産品の販売など、地域の人との交流を行うことにより、障害理解の促進を図</w:t>
      </w:r>
      <w:r w:rsidR="00413286" w:rsidRPr="00172DF7">
        <w:rPr>
          <w:rFonts w:ascii="BIZ UDPゴシック" w:eastAsia="BIZ UDPゴシック" w:hAnsi="BIZ UDPゴシック"/>
          <w:color w:val="000000" w:themeColor="text1"/>
          <w:sz w:val="24"/>
          <w:szCs w:val="28"/>
        </w:rPr>
        <w:t>ります</w:t>
      </w:r>
      <w:r w:rsidRPr="00172DF7">
        <w:rPr>
          <w:rFonts w:ascii="BIZ UDPゴシック" w:eastAsia="BIZ UDPゴシック" w:hAnsi="BIZ UDPゴシック"/>
          <w:color w:val="000000" w:themeColor="text1"/>
          <w:sz w:val="24"/>
          <w:szCs w:val="28"/>
        </w:rPr>
        <w:t>。</w:t>
      </w:r>
    </w:p>
    <w:p w14:paraId="5AC33FD4" w14:textId="77777777" w:rsidR="004B16C3" w:rsidRPr="00172DF7" w:rsidRDefault="004B16C3" w:rsidP="00C04402">
      <w:pPr>
        <w:ind w:leftChars="135" w:left="283" w:firstLineChars="100" w:firstLine="240"/>
        <w:rPr>
          <w:rFonts w:ascii="BIZ UDPゴシック" w:eastAsia="BIZ UDPゴシック" w:hAnsi="BIZ UDPゴシック"/>
          <w:color w:val="000000" w:themeColor="text1"/>
          <w:sz w:val="24"/>
          <w:szCs w:val="28"/>
        </w:rPr>
      </w:pPr>
    </w:p>
    <w:p w14:paraId="702B537E" w14:textId="77777777" w:rsidR="004B16C3" w:rsidRPr="00172DF7" w:rsidRDefault="004B16C3" w:rsidP="001375DA">
      <w:pPr>
        <w:pStyle w:val="a3"/>
        <w:numPr>
          <w:ilvl w:val="0"/>
          <w:numId w:val="37"/>
        </w:numPr>
        <w:pBdr>
          <w:bottom w:val="dotted" w:sz="8" w:space="1" w:color="404040" w:themeColor="text1" w:themeTint="BF"/>
        </w:pBdr>
        <w:spacing w:afterLines="50" w:after="180"/>
        <w:ind w:leftChars="0" w:left="658" w:hanging="53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発達支援親子グループ事業の充実</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子ども家庭課</w:t>
      </w:r>
      <w:r w:rsidRPr="00172DF7">
        <w:rPr>
          <w:rFonts w:ascii="BIZ UDPゴシック" w:eastAsia="BIZ UDPゴシック" w:hAnsi="BIZ UDPゴシック" w:hint="eastAsia"/>
          <w:color w:val="000000" w:themeColor="text1"/>
          <w:sz w:val="24"/>
          <w:szCs w:val="28"/>
        </w:rPr>
        <w:t>〕</w:t>
      </w:r>
    </w:p>
    <w:p w14:paraId="0787A656" w14:textId="1941F35B" w:rsidR="00CB2336" w:rsidRPr="00172DF7" w:rsidRDefault="00CB2336" w:rsidP="009B78A7">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児童館や拠点園等の地域施設において相談等につながりにくい親子が、支援機関につながるきっかけとなるよう、子どもの遊ぶ様子を見ながら、専門職（心理士等）へ相談できる機会の提供を実施します。</w:t>
      </w:r>
    </w:p>
    <w:p w14:paraId="35C4D194" w14:textId="77777777" w:rsidR="00C04402" w:rsidRPr="00172DF7" w:rsidRDefault="00C04402" w:rsidP="00C04402">
      <w:pPr>
        <w:ind w:leftChars="135" w:left="283" w:firstLineChars="100" w:firstLine="240"/>
        <w:rPr>
          <w:rFonts w:ascii="BIZ UDPゴシック" w:eastAsia="BIZ UDPゴシック" w:hAnsi="BIZ UDPゴシック"/>
          <w:color w:val="000000" w:themeColor="text1"/>
          <w:sz w:val="24"/>
          <w:szCs w:val="28"/>
        </w:rPr>
      </w:pPr>
    </w:p>
    <w:p w14:paraId="3DD70E2A" w14:textId="0BDE962C" w:rsidR="00C04402" w:rsidRPr="00172DF7" w:rsidRDefault="00375F02" w:rsidP="001375DA">
      <w:pPr>
        <w:pStyle w:val="a3"/>
        <w:numPr>
          <w:ilvl w:val="0"/>
          <w:numId w:val="37"/>
        </w:numPr>
        <w:pBdr>
          <w:bottom w:val="dotted" w:sz="8" w:space="1" w:color="404040" w:themeColor="text1" w:themeTint="BF"/>
        </w:pBdr>
        <w:spacing w:afterLines="50" w:after="180"/>
        <w:ind w:leftChars="0" w:left="658" w:hanging="53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t>精神障害当事者・ピアサポーターとの協同、活躍の機会の拡充</w:t>
      </w:r>
      <w:r w:rsidR="00124288" w:rsidRPr="00172DF7">
        <w:rPr>
          <w:rFonts w:ascii="BIZ UDPゴシック" w:eastAsia="BIZ UDPゴシック" w:hAnsi="BIZ UDPゴシック" w:hint="eastAsia"/>
          <w:b/>
          <w:bCs/>
          <w:color w:val="000000" w:themeColor="text1"/>
          <w:sz w:val="24"/>
          <w:szCs w:val="28"/>
        </w:rPr>
        <w:t xml:space="preserve">　</w:t>
      </w:r>
      <w:r w:rsidR="00D50428" w:rsidRPr="00172DF7">
        <w:rPr>
          <w:rFonts w:ascii="BIZ UDPゴシック" w:eastAsia="BIZ UDPゴシック" w:hAnsi="BIZ UDPゴシック" w:hint="eastAsia"/>
          <w:b/>
          <w:bCs/>
          <w:color w:val="000000" w:themeColor="text1"/>
          <w:sz w:val="24"/>
          <w:szCs w:val="28"/>
        </w:rPr>
        <w:t>【</w:t>
      </w:r>
      <w:r w:rsidR="00124288" w:rsidRPr="00172DF7">
        <w:rPr>
          <w:rFonts w:ascii="BIZ UDPゴシック" w:eastAsia="BIZ UDPゴシック" w:hAnsi="BIZ UDPゴシック" w:hint="eastAsia"/>
          <w:b/>
          <w:bCs/>
          <w:color w:val="000000" w:themeColor="text1"/>
          <w:sz w:val="24"/>
          <w:szCs w:val="28"/>
        </w:rPr>
        <w:t>重点</w:t>
      </w:r>
      <w:r w:rsidR="00BB6B34" w:rsidRPr="00172DF7">
        <w:rPr>
          <w:rFonts w:ascii="BIZ UDPゴシック" w:eastAsia="BIZ UDPゴシック" w:hAnsi="BIZ UDPゴシック" w:hint="eastAsia"/>
          <w:b/>
          <w:bCs/>
          <w:color w:val="000000" w:themeColor="text1"/>
          <w:sz w:val="24"/>
          <w:szCs w:val="28"/>
        </w:rPr>
        <w:t>２</w:t>
      </w:r>
      <w:r w:rsidR="00D50428" w:rsidRPr="00172DF7">
        <w:rPr>
          <w:rFonts w:ascii="BIZ UDPゴシック" w:eastAsia="BIZ UDPゴシック" w:hAnsi="BIZ UDPゴシック" w:hint="eastAsia"/>
          <w:b/>
          <w:bCs/>
          <w:color w:val="000000" w:themeColor="text1"/>
          <w:sz w:val="24"/>
          <w:szCs w:val="28"/>
        </w:rPr>
        <w:t>】</w:t>
      </w:r>
      <w:r w:rsidR="00CB2336"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F264B4" w:rsidRPr="00172DF7">
        <w:rPr>
          <w:rFonts w:ascii="BIZ UDPゴシック" w:eastAsia="BIZ UDPゴシック" w:hAnsi="BIZ UDPゴシック"/>
          <w:color w:val="000000" w:themeColor="text1"/>
          <w:sz w:val="24"/>
          <w:szCs w:val="28"/>
        </w:rPr>
        <w:tab/>
      </w:r>
      <w:r w:rsidR="00E57E54" w:rsidRPr="00172DF7">
        <w:rPr>
          <w:rFonts w:ascii="BIZ UDPゴシック" w:eastAsia="BIZ UDPゴシック" w:hAnsi="BIZ UDPゴシック" w:hint="eastAsia"/>
          <w:color w:val="000000" w:themeColor="text1"/>
          <w:sz w:val="24"/>
          <w:szCs w:val="28"/>
        </w:rPr>
        <w:t xml:space="preserve">　</w:t>
      </w:r>
      <w:r w:rsidR="00F264B4"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00F264B4" w:rsidRPr="00172DF7">
        <w:rPr>
          <w:rFonts w:ascii="BIZ UDPゴシック" w:eastAsia="BIZ UDPゴシック" w:hAnsi="BIZ UDPゴシック" w:hint="eastAsia"/>
          <w:color w:val="000000" w:themeColor="text1"/>
          <w:sz w:val="24"/>
          <w:szCs w:val="28"/>
        </w:rPr>
        <w:t xml:space="preserve">　〔</w:t>
      </w:r>
      <w:r w:rsidR="00C04402"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、健康推進課</w:t>
      </w:r>
      <w:r w:rsidR="00F264B4" w:rsidRPr="00172DF7">
        <w:rPr>
          <w:rFonts w:ascii="BIZ UDPゴシック" w:eastAsia="BIZ UDPゴシック" w:hAnsi="BIZ UDPゴシック" w:hint="eastAsia"/>
          <w:color w:val="000000" w:themeColor="text1"/>
          <w:sz w:val="24"/>
          <w:szCs w:val="28"/>
        </w:rPr>
        <w:t>〕</w:t>
      </w:r>
    </w:p>
    <w:p w14:paraId="5ABC0F85" w14:textId="7B88C7CD" w:rsidR="00E80125" w:rsidRPr="00172DF7" w:rsidRDefault="00375F02" w:rsidP="00E80125">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自身の精神障害や精神疾患の経験を活かした精神障害ピアサポーターとの協同を推進します。</w:t>
      </w:r>
      <w:r w:rsidRPr="00172DF7">
        <w:rPr>
          <w:rFonts w:ascii="BIZ UDPゴシック" w:eastAsia="BIZ UDPゴシック" w:hAnsi="BIZ UDPゴシック" w:hint="eastAsia"/>
          <w:color w:val="000000" w:themeColor="text1"/>
          <w:sz w:val="24"/>
          <w:szCs w:val="28"/>
        </w:rPr>
        <w:t>また、</w:t>
      </w:r>
      <w:r w:rsidRPr="00172DF7">
        <w:rPr>
          <w:rFonts w:ascii="BIZ UDPゴシック" w:eastAsia="BIZ UDPゴシック" w:hAnsi="BIZ UDPゴシック"/>
          <w:color w:val="000000" w:themeColor="text1"/>
          <w:sz w:val="24"/>
          <w:szCs w:val="28"/>
        </w:rPr>
        <w:t>精神障害ピアサポーターの養成や、個々の希望・経験や心身の状況、強みに応じて当事者本人が選択できる活躍の機会の拡充に取り組みます。</w:t>
      </w:r>
    </w:p>
    <w:p w14:paraId="2D900F63" w14:textId="2B8129F2" w:rsidR="00652584" w:rsidRPr="00172DF7" w:rsidRDefault="00652584">
      <w:pPr>
        <w:widowControl/>
        <w:jc w:val="left"/>
        <w:rPr>
          <w:rFonts w:ascii="BIZ UDPゴシック" w:eastAsia="BIZ UDPゴシック" w:hAnsi="BIZ UDPゴシック"/>
          <w:color w:val="000000" w:themeColor="text1"/>
          <w:sz w:val="24"/>
          <w:szCs w:val="28"/>
        </w:rPr>
      </w:pPr>
    </w:p>
    <w:p w14:paraId="609FBECF" w14:textId="73C50158" w:rsidR="00E57E54" w:rsidRPr="00172DF7" w:rsidRDefault="00E57E54" w:rsidP="001375DA">
      <w:pPr>
        <w:pStyle w:val="a3"/>
        <w:numPr>
          <w:ilvl w:val="0"/>
          <w:numId w:val="37"/>
        </w:numPr>
        <w:pBdr>
          <w:bottom w:val="dotted" w:sz="8" w:space="1" w:color="404040" w:themeColor="text1" w:themeTint="BF"/>
        </w:pBdr>
        <w:spacing w:afterLines="50" w:after="180"/>
        <w:ind w:leftChars="0" w:left="658" w:hanging="53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b/>
          <w:bCs/>
          <w:color w:val="000000" w:themeColor="text1"/>
          <w:sz w:val="24"/>
          <w:szCs w:val="28"/>
        </w:rPr>
        <w:t>失語症のある</w:t>
      </w:r>
      <w:r w:rsidR="004B59C5" w:rsidRPr="00172DF7">
        <w:rPr>
          <w:rFonts w:ascii="BIZ UDPゴシック" w:eastAsia="BIZ UDPゴシック" w:hAnsi="BIZ UDPゴシック" w:hint="eastAsia"/>
          <w:b/>
          <w:bCs/>
          <w:color w:val="000000" w:themeColor="text1"/>
          <w:sz w:val="24"/>
          <w:szCs w:val="28"/>
        </w:rPr>
        <w:t>方</w:t>
      </w:r>
      <w:r w:rsidRPr="00172DF7">
        <w:rPr>
          <w:rFonts w:ascii="BIZ UDPゴシック" w:eastAsia="BIZ UDPゴシック" w:hAnsi="BIZ UDPゴシック"/>
          <w:b/>
          <w:bCs/>
          <w:color w:val="000000" w:themeColor="text1"/>
          <w:sz w:val="24"/>
          <w:szCs w:val="28"/>
        </w:rPr>
        <w:t>への支援</w:t>
      </w:r>
      <w:r w:rsidRPr="00172DF7">
        <w:rPr>
          <w:rFonts w:ascii="BIZ UDPゴシック" w:eastAsia="BIZ UDPゴシック" w:hAnsi="BIZ UDPゴシック" w:hint="eastAsia"/>
          <w:b/>
          <w:bCs/>
          <w:color w:val="000000" w:themeColor="text1"/>
          <w:sz w:val="24"/>
          <w:szCs w:val="28"/>
        </w:rPr>
        <w:t xml:space="preserve">　</w:t>
      </w:r>
      <w:r w:rsidR="00D50428"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hint="eastAsia"/>
          <w:b/>
          <w:bCs/>
          <w:color w:val="000000" w:themeColor="text1"/>
          <w:sz w:val="24"/>
          <w:szCs w:val="28"/>
        </w:rPr>
        <w:t>重点</w:t>
      </w:r>
      <w:r w:rsidR="00D50428" w:rsidRPr="00172DF7">
        <w:rPr>
          <w:rFonts w:ascii="BIZ UDPゴシック" w:eastAsia="BIZ UDPゴシック" w:hAnsi="BIZ UDPゴシック" w:hint="eastAsia"/>
          <w:b/>
          <w:bCs/>
          <w:color w:val="000000" w:themeColor="text1"/>
          <w:sz w:val="24"/>
          <w:szCs w:val="28"/>
        </w:rPr>
        <w:t>３】</w:t>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0F501EDC" w14:textId="0FD93588" w:rsidR="00652584" w:rsidRPr="00172DF7" w:rsidRDefault="00E57E54" w:rsidP="00D5042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高次脳機能障害の１つである失語症のある</w:t>
      </w:r>
      <w:r w:rsidR="004B59C5" w:rsidRPr="00172DF7">
        <w:rPr>
          <w:rFonts w:ascii="BIZ UDPゴシック" w:eastAsia="BIZ UDPゴシック" w:hAnsi="BIZ UDPゴシック" w:hint="eastAsia"/>
          <w:color w:val="000000" w:themeColor="text1"/>
          <w:sz w:val="24"/>
          <w:szCs w:val="28"/>
        </w:rPr>
        <w:t>方</w:t>
      </w:r>
      <w:r w:rsidRPr="00172DF7">
        <w:rPr>
          <w:rFonts w:ascii="BIZ UDPゴシック" w:eastAsia="BIZ UDPゴシック" w:hAnsi="BIZ UDPゴシック"/>
          <w:color w:val="000000" w:themeColor="text1"/>
          <w:sz w:val="24"/>
          <w:szCs w:val="28"/>
        </w:rPr>
        <w:t>への支援の充実に向け、失語症会話パートナーの養成や失語症サロンの運営に取り組みます。</w:t>
      </w:r>
    </w:p>
    <w:p w14:paraId="28D790CB" w14:textId="77777777" w:rsidR="00D50428" w:rsidRPr="00172DF7" w:rsidRDefault="00D50428" w:rsidP="004102E6">
      <w:pPr>
        <w:rPr>
          <w:rFonts w:ascii="BIZ UDPゴシック" w:eastAsia="BIZ UDPゴシック" w:hAnsi="BIZ UDPゴシック"/>
          <w:color w:val="000000" w:themeColor="text1"/>
          <w:sz w:val="24"/>
          <w:szCs w:val="28"/>
        </w:rPr>
      </w:pPr>
    </w:p>
    <w:p w14:paraId="1510A74B" w14:textId="77777777" w:rsidR="004102E6" w:rsidRPr="00172DF7" w:rsidRDefault="004102E6" w:rsidP="004102E6">
      <w:pPr>
        <w:rPr>
          <w:rFonts w:ascii="BIZ UDPゴシック" w:eastAsia="BIZ UDPゴシック" w:hAnsi="BIZ UDPゴシック"/>
          <w:color w:val="000000" w:themeColor="text1"/>
          <w:sz w:val="24"/>
          <w:szCs w:val="28"/>
        </w:rPr>
      </w:pPr>
    </w:p>
    <w:p w14:paraId="6F295641" w14:textId="77777777" w:rsidR="004102E6" w:rsidRPr="00172DF7" w:rsidRDefault="004102E6" w:rsidP="004102E6">
      <w:pPr>
        <w:rPr>
          <w:rFonts w:ascii="BIZ UDPゴシック" w:eastAsia="BIZ UDPゴシック" w:hAnsi="BIZ UDPゴシック"/>
          <w:color w:val="000000" w:themeColor="text1"/>
          <w:sz w:val="24"/>
          <w:szCs w:val="28"/>
        </w:rPr>
      </w:pPr>
    </w:p>
    <w:p w14:paraId="485293F7" w14:textId="77777777" w:rsidR="004102E6" w:rsidRPr="00172DF7" w:rsidRDefault="004102E6" w:rsidP="004102E6">
      <w:pPr>
        <w:rPr>
          <w:rFonts w:ascii="BIZ UDPゴシック" w:eastAsia="BIZ UDPゴシック" w:hAnsi="BIZ UDPゴシック"/>
          <w:color w:val="000000" w:themeColor="text1"/>
          <w:sz w:val="24"/>
          <w:szCs w:val="28"/>
        </w:rPr>
      </w:pPr>
    </w:p>
    <w:p w14:paraId="5133DB71" w14:textId="422EAE82" w:rsidR="00652584" w:rsidRPr="00172DF7" w:rsidRDefault="00652584" w:rsidP="001375DA">
      <w:pPr>
        <w:pStyle w:val="a3"/>
        <w:numPr>
          <w:ilvl w:val="0"/>
          <w:numId w:val="37"/>
        </w:numPr>
        <w:pBdr>
          <w:bottom w:val="dotted" w:sz="8" w:space="1" w:color="404040" w:themeColor="text1" w:themeTint="BF"/>
        </w:pBdr>
        <w:spacing w:afterLines="50" w:after="180"/>
        <w:ind w:leftChars="0" w:left="658" w:hanging="53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b/>
          <w:bCs/>
          <w:color w:val="000000" w:themeColor="text1"/>
          <w:sz w:val="24"/>
          <w:szCs w:val="28"/>
        </w:rPr>
        <w:lastRenderedPageBreak/>
        <w:t>高次脳機能障害のある方の当事者活動等への側面的支援</w:t>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b/>
          <w:bCs/>
          <w:color w:val="000000" w:themeColor="text1"/>
          <w:sz w:val="24"/>
          <w:szCs w:val="28"/>
          <w:bdr w:val="single" w:sz="4" w:space="0" w:color="auto"/>
        </w:rPr>
        <w:t>新規</w:t>
      </w:r>
      <w:r w:rsidRPr="00172DF7">
        <w:rPr>
          <w:rFonts w:ascii="BIZ UDPゴシック" w:eastAsia="BIZ UDPゴシック" w:hAnsi="BIZ UDPゴシック" w:hint="eastAsia"/>
          <w:b/>
          <w:bCs/>
          <w:color w:val="000000" w:themeColor="text1"/>
          <w:sz w:val="24"/>
          <w:szCs w:val="28"/>
        </w:rPr>
        <w:t xml:space="preserve">　</w:t>
      </w:r>
      <w:r w:rsidR="00D50428"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hint="eastAsia"/>
          <w:b/>
          <w:bCs/>
          <w:color w:val="000000" w:themeColor="text1"/>
          <w:sz w:val="24"/>
          <w:szCs w:val="28"/>
        </w:rPr>
        <w:t>重点</w:t>
      </w:r>
      <w:r w:rsidR="00D50428" w:rsidRPr="00172DF7">
        <w:rPr>
          <w:rFonts w:ascii="BIZ UDPゴシック" w:eastAsia="BIZ UDPゴシック" w:hAnsi="BIZ UDPゴシック" w:hint="eastAsia"/>
          <w:b/>
          <w:bCs/>
          <w:color w:val="000000" w:themeColor="text1"/>
          <w:sz w:val="24"/>
          <w:szCs w:val="28"/>
        </w:rPr>
        <w:t>３】</w:t>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4ED785DB" w14:textId="432CB5D7" w:rsidR="00652584" w:rsidRPr="00172DF7" w:rsidRDefault="00652584" w:rsidP="00652584">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高次脳機能障害のある方が参加し、交流や役割を持つことができる区内の当事者による団体活動等について、活動の周知や参加につなぐ支援等を通じて、活動の継続・発展を側面的に支援します。</w:t>
      </w:r>
    </w:p>
    <w:p w14:paraId="48CFE508" w14:textId="77777777" w:rsidR="00652584" w:rsidRPr="00172DF7" w:rsidRDefault="00652584">
      <w:pPr>
        <w:widowControl/>
        <w:jc w:val="left"/>
        <w:rPr>
          <w:rFonts w:ascii="BIZ UDPゴシック" w:eastAsia="BIZ UDPゴシック" w:hAnsi="BIZ UDPゴシック"/>
          <w:color w:val="000000" w:themeColor="text1"/>
          <w:sz w:val="24"/>
          <w:szCs w:val="28"/>
        </w:rPr>
      </w:pPr>
    </w:p>
    <w:p w14:paraId="0699E299" w14:textId="77777777" w:rsidR="00652584" w:rsidRPr="00172DF7" w:rsidRDefault="00652584">
      <w:pPr>
        <w:widowControl/>
        <w:jc w:val="left"/>
        <w:rPr>
          <w:rFonts w:ascii="BIZ UDPゴシック" w:eastAsia="BIZ UDPゴシック" w:hAnsi="BIZ UDPゴシック"/>
          <w:color w:val="000000" w:themeColor="text1"/>
          <w:sz w:val="24"/>
          <w:szCs w:val="28"/>
        </w:rPr>
      </w:pPr>
    </w:p>
    <w:p w14:paraId="2A05FAF3" w14:textId="77777777" w:rsidR="00652584" w:rsidRPr="00172DF7" w:rsidRDefault="00652584">
      <w:pPr>
        <w:widowControl/>
        <w:jc w:val="left"/>
        <w:rPr>
          <w:rFonts w:ascii="BIZ UDPゴシック" w:eastAsia="BIZ UDPゴシック" w:hAnsi="BIZ UDPゴシック"/>
          <w:color w:val="000000" w:themeColor="text1"/>
          <w:sz w:val="24"/>
          <w:szCs w:val="28"/>
        </w:rPr>
      </w:pPr>
    </w:p>
    <w:p w14:paraId="311C92F8" w14:textId="3D36F907" w:rsidR="001E7050" w:rsidRPr="00172DF7" w:rsidRDefault="001E7050">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029A5D78" w14:textId="719E038E" w:rsidR="001762ED" w:rsidRPr="00172DF7" w:rsidRDefault="001762ED" w:rsidP="001762ED">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18" w:name="_Toc152230238"/>
      <w:bookmarkStart w:id="419" w:name="_Toc232976173"/>
      <w:bookmarkStart w:id="420" w:name="_Toc236663559"/>
      <w:r w:rsidRPr="00172DF7">
        <w:rPr>
          <w:rFonts w:ascii="BIZ UDPゴシック" w:eastAsia="BIZ UDPゴシック" w:hAnsi="BIZ UDPゴシック" w:cstheme="minorBidi" w:hint="eastAsia"/>
          <w:color w:val="000000" w:themeColor="text1"/>
          <w:sz w:val="28"/>
          <w:szCs w:val="32"/>
        </w:rPr>
        <w:lastRenderedPageBreak/>
        <w:t xml:space="preserve">（４）連携して支援する　</w:t>
      </w:r>
      <w:r w:rsidRPr="00172DF7">
        <w:rPr>
          <w:rFonts w:ascii="BIZ UDPゴシック" w:eastAsia="BIZ UDPゴシック" w:hAnsi="BIZ UDPゴシック" w:cstheme="minorBidi" w:hint="eastAsia"/>
          <w:color w:val="000000" w:themeColor="text1"/>
          <w:sz w:val="24"/>
          <w:szCs w:val="28"/>
        </w:rPr>
        <w:t>－縦割りにならない支援を実現する－</w:t>
      </w:r>
      <w:bookmarkEnd w:id="418"/>
      <w:bookmarkEnd w:id="419"/>
      <w:bookmarkEnd w:id="420"/>
    </w:p>
    <w:p w14:paraId="78060623" w14:textId="695695C5" w:rsidR="001D1E60" w:rsidRPr="00172DF7" w:rsidRDefault="00250D8A" w:rsidP="001D1E60">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84192" behindDoc="0" locked="0" layoutInCell="1" allowOverlap="1" wp14:anchorId="0ED7B316" wp14:editId="108A80C6">
                <wp:simplePos x="0" y="0"/>
                <wp:positionH relativeFrom="column">
                  <wp:posOffset>1150620</wp:posOffset>
                </wp:positionH>
                <wp:positionV relativeFrom="paragraph">
                  <wp:posOffset>204470</wp:posOffset>
                </wp:positionV>
                <wp:extent cx="4540250" cy="1005840"/>
                <wp:effectExtent l="0" t="0" r="0" b="0"/>
                <wp:wrapNone/>
                <wp:docPr id="744852871" name="テキスト ボックス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3C95D3DC" w14:textId="67E1FDE4" w:rsidR="00D1138D" w:rsidRPr="004D1DB8" w:rsidRDefault="00D1138D" w:rsidP="001D1E60">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本人が、数ある保健・福祉等のサービスの中から適切なものを選択し、自らが希望する暮らし方を実現できるよう、多機関・多職種連携のもと、多様な担い手からなる選択をサポートする体制づくりを進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ED7B316" id="テキスト ボックス 108" o:spid="_x0000_s1061" type="#_x0000_t202" style="position:absolute;left:0;text-align:left;margin-left:90.6pt;margin-top:16.1pt;width:357.5pt;height:79.2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" filled="f" stroked="f" strokeweight=".5pt">
                <v:textbox style="mso-fit-shape-to-text:t">
                  <w:txbxContent>
                    <w:p w14:paraId="3C95D3DC" w14:textId="67E1FDE4" w:rsidR="00D1138D" w:rsidRPr="004D1DB8" w:rsidRDefault="00D1138D" w:rsidP="001D1E60">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本人が、数ある保健・福祉等のサービスの中から適切なものを選択し、自らが希望する暮らし方を実現できるよう、多機関・多職種連携のもと、多様な担い手からなる選択をサポートする体制づくりを進めます。</w:t>
                      </w:r>
                    </w:p>
                  </w:txbxContent>
                </v:textbox>
              </v:shape>
            </w:pict>
          </mc:Fallback>
        </mc:AlternateContent>
      </w:r>
    </w:p>
    <w:p w14:paraId="1A2660C8" w14:textId="77B80BD0" w:rsidR="001D1E60" w:rsidRPr="00172DF7" w:rsidRDefault="00250D8A" w:rsidP="001D1E60">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83168" behindDoc="0" locked="0" layoutInCell="1" allowOverlap="1" wp14:anchorId="426B6E27" wp14:editId="48A58274">
                <wp:simplePos x="0" y="0"/>
                <wp:positionH relativeFrom="column">
                  <wp:posOffset>4445</wp:posOffset>
                </wp:positionH>
                <wp:positionV relativeFrom="paragraph">
                  <wp:posOffset>127635</wp:posOffset>
                </wp:positionV>
                <wp:extent cx="1193800" cy="651510"/>
                <wp:effectExtent l="0" t="0" r="0" b="0"/>
                <wp:wrapNone/>
                <wp:docPr id="1910554700" name="テキスト ボックス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64E52F80" w14:textId="77777777" w:rsidR="00D1138D" w:rsidRPr="00F3025F" w:rsidRDefault="00D1138D" w:rsidP="001D1E60">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75C22E8" w14:textId="77777777" w:rsidR="00D1138D" w:rsidRPr="00BF0119" w:rsidRDefault="00D1138D" w:rsidP="001D1E60">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6B6E27" id="テキスト ボックス 107" o:spid="_x0000_s1062" type="#_x0000_t202" style="position:absolute;left:0;text-align:left;margin-left:.35pt;margin-top:10.05pt;width:94pt;height:51.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" filled="f" stroked="f" strokeweight=".5pt">
                <v:textbox>
                  <w:txbxContent>
                    <w:p w14:paraId="64E52F80" w14:textId="77777777" w:rsidR="00D1138D" w:rsidRPr="00F3025F" w:rsidRDefault="00D1138D" w:rsidP="001D1E60">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75C22E8" w14:textId="77777777" w:rsidR="00D1138D" w:rsidRPr="00BF0119" w:rsidRDefault="00D1138D" w:rsidP="001D1E60">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172DF7">
        <w:rPr>
          <w:noProof/>
          <w:color w:val="000000" w:themeColor="text1"/>
        </w:rPr>
        <mc:AlternateContent>
          <mc:Choice Requires="wps">
            <w:drawing>
              <wp:anchor distT="0" distB="0" distL="114300" distR="114300" simplePos="0" relativeHeight="251782144" behindDoc="0" locked="0" layoutInCell="1" allowOverlap="1" wp14:anchorId="7072ED84" wp14:editId="4619036F">
                <wp:simplePos x="0" y="0"/>
                <wp:positionH relativeFrom="column">
                  <wp:posOffset>203835</wp:posOffset>
                </wp:positionH>
                <wp:positionV relativeFrom="paragraph">
                  <wp:posOffset>33020</wp:posOffset>
                </wp:positionV>
                <wp:extent cx="791845" cy="791845"/>
                <wp:effectExtent l="0" t="0" r="27305" b="27305"/>
                <wp:wrapNone/>
                <wp:docPr id="271769080" name="楕円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B48588" id="楕円 106" o:spid="_x0000_s1026" style="position:absolute;margin-left:16.05pt;margin-top:2.6pt;width:62.35pt;height:62.3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4D5B9A11" w14:textId="77777777" w:rsidR="001D1E60" w:rsidRPr="00172DF7" w:rsidRDefault="001D1E60" w:rsidP="001D1E60">
      <w:pPr>
        <w:rPr>
          <w:rFonts w:ascii="BIZ UDPゴシック" w:eastAsia="BIZ UDPゴシック" w:hAnsi="BIZ UDPゴシック"/>
          <w:color w:val="000000" w:themeColor="text1"/>
          <w:sz w:val="24"/>
          <w:szCs w:val="28"/>
        </w:rPr>
      </w:pPr>
    </w:p>
    <w:p w14:paraId="4E326DF8" w14:textId="77777777" w:rsidR="001D1E60" w:rsidRPr="00172DF7" w:rsidRDefault="001D1E60" w:rsidP="001D1E60">
      <w:pPr>
        <w:rPr>
          <w:rFonts w:ascii="BIZ UDPゴシック" w:eastAsia="BIZ UDPゴシック" w:hAnsi="BIZ UDPゴシック"/>
          <w:color w:val="000000" w:themeColor="text1"/>
          <w:sz w:val="24"/>
          <w:szCs w:val="28"/>
        </w:rPr>
      </w:pPr>
    </w:p>
    <w:p w14:paraId="7FB19D3B" w14:textId="77777777" w:rsidR="001D1E60" w:rsidRPr="00172DF7" w:rsidRDefault="001D1E60" w:rsidP="001D1E60">
      <w:pPr>
        <w:rPr>
          <w:rFonts w:ascii="BIZ UDPゴシック" w:eastAsia="BIZ UDPゴシック" w:hAnsi="BIZ UDPゴシック"/>
          <w:color w:val="000000" w:themeColor="text1"/>
          <w:sz w:val="24"/>
          <w:szCs w:val="28"/>
        </w:rPr>
      </w:pPr>
    </w:p>
    <w:p w14:paraId="3599B61C" w14:textId="77777777" w:rsidR="00CE72BF" w:rsidRPr="00172DF7" w:rsidRDefault="00CE72BF" w:rsidP="00CE72BF">
      <w:pPr>
        <w:rPr>
          <w:rFonts w:ascii="BIZ UDPゴシック" w:eastAsia="BIZ UDPゴシック" w:hAnsi="BIZ UDPゴシック"/>
          <w:color w:val="000000" w:themeColor="text1"/>
          <w:sz w:val="24"/>
          <w:szCs w:val="28"/>
        </w:rPr>
      </w:pPr>
    </w:p>
    <w:p w14:paraId="64EC26DD" w14:textId="0EF412A7" w:rsidR="00CE72BF" w:rsidRPr="00172DF7" w:rsidRDefault="00CE72BF" w:rsidP="00CE72BF">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noProof/>
          <w:color w:val="000000" w:themeColor="text1"/>
          <w:sz w:val="24"/>
          <w:szCs w:val="28"/>
        </w:rPr>
        <w:drawing>
          <wp:anchor distT="0" distB="0" distL="114300" distR="114300" simplePos="0" relativeHeight="251448320" behindDoc="0" locked="0" layoutInCell="1" allowOverlap="1" wp14:anchorId="22D104F4" wp14:editId="72022811">
            <wp:simplePos x="0" y="0"/>
            <wp:positionH relativeFrom="column">
              <wp:posOffset>1477010</wp:posOffset>
            </wp:positionH>
            <wp:positionV relativeFrom="paragraph">
              <wp:posOffset>66675</wp:posOffset>
            </wp:positionV>
            <wp:extent cx="737640" cy="737640"/>
            <wp:effectExtent l="0" t="0" r="5715" b="5715"/>
            <wp:wrapNone/>
            <wp:docPr id="234730409" name="図 23473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172DF7">
        <w:rPr>
          <w:noProof/>
          <w:color w:val="000000" w:themeColor="text1"/>
        </w:rPr>
        <mc:AlternateContent>
          <mc:Choice Requires="wps">
            <w:drawing>
              <wp:anchor distT="0" distB="0" distL="114300" distR="114300" simplePos="0" relativeHeight="251825152" behindDoc="0" locked="0" layoutInCell="1" allowOverlap="1" wp14:anchorId="270699CE" wp14:editId="53966034">
                <wp:simplePos x="0" y="0"/>
                <wp:positionH relativeFrom="column">
                  <wp:posOffset>4445</wp:posOffset>
                </wp:positionH>
                <wp:positionV relativeFrom="paragraph">
                  <wp:posOffset>111760</wp:posOffset>
                </wp:positionV>
                <wp:extent cx="1193800" cy="651510"/>
                <wp:effectExtent l="0" t="0" r="0" b="0"/>
                <wp:wrapNone/>
                <wp:docPr id="930074902" name="テキスト ボックス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1C7A6339" w14:textId="77777777" w:rsidR="00D1138D" w:rsidRPr="00B939AD" w:rsidRDefault="00D1138D" w:rsidP="00CE72BF">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1E3D3E8D" w14:textId="77777777" w:rsidR="00D1138D" w:rsidRPr="00B939AD" w:rsidRDefault="00D1138D" w:rsidP="00CE72BF">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699CE" id="テキスト ボックス 105" o:spid="_x0000_s1063" type="#_x0000_t202" style="position:absolute;left:0;text-align:left;margin-left:.35pt;margin-top:8.8pt;width:94pt;height:51.3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MYJJGUpAgAATQQAAA4AAAAAAAAAAAAAAAAALgIAAGRycy9lMm9E&#10;b2MueG1sUEsBAi0AFAAGAAgAAAAhAMSb+P/cAAAABwEAAA8AAAAAAAAAAAAAAAAAgwQAAGRycy9k&#10;b3ducmV2LnhtbFBLBQYAAAAABAAEAPMAAACMBQAAAAA=&#10;" filled="f" stroked="f" strokeweight=".5pt">
                <v:textbox>
                  <w:txbxContent>
                    <w:p w14:paraId="1C7A6339" w14:textId="77777777" w:rsidR="00D1138D" w:rsidRPr="00B939AD" w:rsidRDefault="00D1138D" w:rsidP="00CE72BF">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1E3D3E8D" w14:textId="77777777" w:rsidR="00D1138D" w:rsidRPr="00B939AD" w:rsidRDefault="00D1138D" w:rsidP="00CE72BF">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529BCC31" w14:textId="6DA55F35" w:rsidR="00CE72BF" w:rsidRPr="00172DF7" w:rsidRDefault="00250D8A" w:rsidP="00CE72BF">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26176" behindDoc="0" locked="0" layoutInCell="1" allowOverlap="1" wp14:anchorId="5CBD471E" wp14:editId="4AF582DB">
                <wp:simplePos x="0" y="0"/>
                <wp:positionH relativeFrom="column">
                  <wp:posOffset>1042670</wp:posOffset>
                </wp:positionH>
                <wp:positionV relativeFrom="paragraph">
                  <wp:posOffset>105410</wp:posOffset>
                </wp:positionV>
                <wp:extent cx="320040" cy="213360"/>
                <wp:effectExtent l="0" t="57150" r="0" b="34290"/>
                <wp:wrapNone/>
                <wp:docPr id="20391254" name="二等辺三角形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08DD5F2" id="二等辺三角形 104" o:spid="_x0000_s1026" type="#_x0000_t5" style="position:absolute;margin-left:82.1pt;margin-top:8.3pt;width:25.2pt;height:16.8pt;rotation:90;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3DF560D2" w14:textId="77777777" w:rsidR="00CE72BF" w:rsidRPr="00172DF7" w:rsidRDefault="00CE72BF" w:rsidP="00CE72BF">
      <w:pPr>
        <w:rPr>
          <w:rFonts w:ascii="BIZ UDPゴシック" w:eastAsia="BIZ UDPゴシック" w:hAnsi="BIZ UDPゴシック"/>
          <w:color w:val="000000" w:themeColor="text1"/>
          <w:sz w:val="24"/>
          <w:szCs w:val="28"/>
        </w:rPr>
      </w:pPr>
    </w:p>
    <w:p w14:paraId="09903D25" w14:textId="77777777" w:rsidR="00CE72BF" w:rsidRPr="00172DF7" w:rsidRDefault="00CE72BF" w:rsidP="00CE72BF">
      <w:pPr>
        <w:rPr>
          <w:rFonts w:ascii="BIZ UDPゴシック" w:eastAsia="BIZ UDPゴシック" w:hAnsi="BIZ UDPゴシック"/>
          <w:color w:val="000000" w:themeColor="text1"/>
          <w:sz w:val="24"/>
          <w:szCs w:val="28"/>
        </w:rPr>
      </w:pPr>
    </w:p>
    <w:p w14:paraId="5BE9CDFA" w14:textId="77777777" w:rsidR="001D1E60" w:rsidRPr="00172DF7" w:rsidRDefault="001D1E60" w:rsidP="001D1E60">
      <w:pPr>
        <w:rPr>
          <w:rFonts w:ascii="BIZ UDPゴシック" w:eastAsia="BIZ UDPゴシック" w:hAnsi="BIZ UDPゴシック"/>
          <w:color w:val="000000" w:themeColor="text1"/>
          <w:sz w:val="24"/>
          <w:szCs w:val="28"/>
        </w:rPr>
      </w:pPr>
    </w:p>
    <w:p w14:paraId="0D45123E" w14:textId="77777777" w:rsidR="008916BC" w:rsidRPr="00172DF7" w:rsidRDefault="008916BC" w:rsidP="001375DA">
      <w:pPr>
        <w:pStyle w:val="a3"/>
        <w:numPr>
          <w:ilvl w:val="0"/>
          <w:numId w:val="37"/>
        </w:numPr>
        <w:pBdr>
          <w:bottom w:val="dotted" w:sz="8" w:space="1" w:color="404040" w:themeColor="text1" w:themeTint="BF"/>
        </w:pBdr>
        <w:tabs>
          <w:tab w:val="left" w:pos="567"/>
        </w:tabs>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自立支援協議会の運営</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2DD97C3D" w14:textId="77777777" w:rsidR="008916BC" w:rsidRPr="00172DF7" w:rsidRDefault="008916BC" w:rsidP="008916BC">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当事者や様々な分野の専門職など、区から委嘱された委員が参画する自立支援協議会を運営することにより、地域における障害者等への支援体制の構築と、地域での課題解決を推進し、障害者（児）が安心して地域で自立した生活を継続することのできる社会の実現をめざします。</w:t>
      </w:r>
    </w:p>
    <w:p w14:paraId="6446DACF" w14:textId="77777777" w:rsidR="008916BC" w:rsidRPr="00172DF7" w:rsidRDefault="008916BC" w:rsidP="001762ED">
      <w:pPr>
        <w:rPr>
          <w:rFonts w:ascii="BIZ UDPゴシック" w:eastAsia="BIZ UDPゴシック" w:hAnsi="BIZ UDPゴシック"/>
          <w:color w:val="000000" w:themeColor="text1"/>
          <w:sz w:val="24"/>
          <w:szCs w:val="28"/>
        </w:rPr>
      </w:pPr>
    </w:p>
    <w:p w14:paraId="6C7E0891" w14:textId="6C354224" w:rsidR="00CB2EB1" w:rsidRPr="00172DF7" w:rsidRDefault="00CB2EB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複合的な課題を抱える方に対する相談支援</w:t>
      </w:r>
      <w:r w:rsidR="00F23ABB"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60F77004" w14:textId="0411F622" w:rsidR="00CB2336" w:rsidRPr="00172DF7" w:rsidRDefault="00CB2336" w:rsidP="00CB2EB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発達障害や精神障害等の障害特性に加え、生活困窮や虐待</w:t>
      </w:r>
      <w:r w:rsidR="00E80125" w:rsidRPr="00172DF7">
        <w:rPr>
          <w:rFonts w:ascii="BIZ UDPゴシック" w:eastAsia="BIZ UDPゴシック" w:hAnsi="BIZ UDPゴシック" w:hint="eastAsia"/>
          <w:color w:val="000000" w:themeColor="text1"/>
          <w:sz w:val="24"/>
          <w:szCs w:val="28"/>
        </w:rPr>
        <w:t>、</w:t>
      </w:r>
      <w:r w:rsidR="00E80125" w:rsidRPr="00172DF7">
        <w:rPr>
          <w:rFonts w:ascii="BIZ UDPゴシック" w:eastAsia="BIZ UDPゴシック" w:hAnsi="BIZ UDPゴシック"/>
          <w:color w:val="000000" w:themeColor="text1"/>
          <w:sz w:val="24"/>
          <w:szCs w:val="28"/>
        </w:rPr>
        <w:t>ヤングケアラーの状況</w:t>
      </w:r>
      <w:r w:rsidRPr="00172DF7">
        <w:rPr>
          <w:rFonts w:ascii="BIZ UDPゴシック" w:eastAsia="BIZ UDPゴシック" w:hAnsi="BIZ UDPゴシック"/>
          <w:color w:val="000000" w:themeColor="text1"/>
          <w:sz w:val="24"/>
          <w:szCs w:val="28"/>
        </w:rPr>
        <w:t>など複合的な課題を抱える障害者等が必要な支援につながることができるよう、地域障害者相談支援センター“ぽーと”、総合支所保健福祉センター、指定特定相談支援事業所等が連携して相談支援を行います。また、対応が困難な事例については、基幹相談支援センター等による専門的助言や関係機関との支援方針の共有を通じて、地域の相談支援体制の充実を図ります。</w:t>
      </w:r>
    </w:p>
    <w:p w14:paraId="70EB4B64" w14:textId="5B702B21" w:rsidR="000A2956" w:rsidRPr="00172DF7" w:rsidRDefault="000A2956" w:rsidP="00E83619">
      <w:pPr>
        <w:rPr>
          <w:rFonts w:ascii="BIZ UDPゴシック" w:eastAsia="BIZ UDPゴシック" w:hAnsi="BIZ UDPゴシック"/>
          <w:color w:val="000000" w:themeColor="text1"/>
          <w:sz w:val="24"/>
          <w:szCs w:val="28"/>
        </w:rPr>
      </w:pPr>
    </w:p>
    <w:p w14:paraId="5517AF60" w14:textId="57AC2356" w:rsidR="00CB2EB1" w:rsidRPr="00172DF7" w:rsidRDefault="00CB2EB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医療的ケア連絡協議会の運営</w:t>
      </w:r>
      <w:r w:rsidR="00124288" w:rsidRPr="00172DF7">
        <w:rPr>
          <w:rFonts w:ascii="BIZ UDPゴシック" w:eastAsia="BIZ UDPゴシック" w:hAnsi="BIZ UDPゴシック" w:hint="eastAsia"/>
          <w:b/>
          <w:bCs/>
          <w:color w:val="000000" w:themeColor="text1"/>
          <w:sz w:val="24"/>
          <w:szCs w:val="28"/>
        </w:rPr>
        <w:t xml:space="preserve">　</w:t>
      </w:r>
      <w:r w:rsidR="00542C6C" w:rsidRPr="00172DF7">
        <w:rPr>
          <w:rFonts w:ascii="BIZ UDPゴシック" w:eastAsia="BIZ UDPゴシック" w:hAnsi="BIZ UDPゴシック" w:hint="eastAsia"/>
          <w:b/>
          <w:bCs/>
          <w:color w:val="000000" w:themeColor="text1"/>
          <w:sz w:val="24"/>
          <w:szCs w:val="28"/>
        </w:rPr>
        <w:t>【</w:t>
      </w:r>
      <w:r w:rsidR="00124288" w:rsidRPr="00172DF7">
        <w:rPr>
          <w:rFonts w:ascii="BIZ UDPゴシック" w:eastAsia="BIZ UDPゴシック" w:hAnsi="BIZ UDPゴシック" w:hint="eastAsia"/>
          <w:b/>
          <w:bCs/>
          <w:color w:val="000000" w:themeColor="text1"/>
          <w:sz w:val="24"/>
          <w:szCs w:val="28"/>
        </w:rPr>
        <w:t>重点</w:t>
      </w:r>
      <w:r w:rsidR="00542C6C" w:rsidRPr="00172DF7">
        <w:rPr>
          <w:rFonts w:ascii="BIZ UDPゴシック" w:eastAsia="BIZ UDPゴシック" w:hAnsi="BIZ UDPゴシック" w:hint="eastAsia"/>
          <w:b/>
          <w:bCs/>
          <w:color w:val="000000" w:themeColor="text1"/>
          <w:sz w:val="24"/>
          <w:szCs w:val="28"/>
        </w:rPr>
        <w:t>４】</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38655361" w14:textId="5360D39C" w:rsidR="00CB2336" w:rsidRPr="00172DF7" w:rsidRDefault="00CB2336" w:rsidP="001D1E60">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医療的ケア児・者とその家族が地域で必要な支援を切れ目なく円滑に受けることができるよう、保健、医療、福祉、保育、教育等の関係機関が一堂に会し、分野間の連携や支援資源の偏在、個別ニーズへの対応の難しさといった課題を共有・整理し、更なる支援体制の充実をめざします。</w:t>
      </w:r>
    </w:p>
    <w:p w14:paraId="2D3834F8" w14:textId="28A18D41" w:rsidR="004B16C3" w:rsidRPr="00172DF7" w:rsidRDefault="001D1E60" w:rsidP="003874FF">
      <w:pPr>
        <w:widowControl/>
        <w:jc w:val="left"/>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b/>
          <w:bCs/>
          <w:color w:val="000000" w:themeColor="text1"/>
          <w:sz w:val="24"/>
          <w:szCs w:val="28"/>
        </w:rPr>
        <w:br w:type="page"/>
      </w:r>
    </w:p>
    <w:p w14:paraId="60A81CB3" w14:textId="702336FF" w:rsidR="004B16C3" w:rsidRPr="00172DF7" w:rsidRDefault="00CB2336"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lastRenderedPageBreak/>
        <w:t>「精神障害者等支援連絡協議会」の運営</w:t>
      </w:r>
      <w:r w:rsidR="00124288" w:rsidRPr="00172DF7">
        <w:rPr>
          <w:rFonts w:ascii="BIZ UDPゴシック" w:eastAsia="BIZ UDPゴシック" w:hAnsi="BIZ UDPゴシック" w:hint="eastAsia"/>
          <w:b/>
          <w:bCs/>
          <w:color w:val="000000" w:themeColor="text1"/>
          <w:sz w:val="24"/>
          <w:szCs w:val="28"/>
        </w:rPr>
        <w:t xml:space="preserve">　</w:t>
      </w:r>
      <w:r w:rsidR="006A415E" w:rsidRPr="00172DF7">
        <w:rPr>
          <w:rFonts w:ascii="BIZ UDPゴシック" w:eastAsia="BIZ UDPゴシック" w:hAnsi="BIZ UDPゴシック" w:hint="eastAsia"/>
          <w:b/>
          <w:bCs/>
          <w:color w:val="000000" w:themeColor="text1"/>
          <w:sz w:val="24"/>
          <w:szCs w:val="28"/>
        </w:rPr>
        <w:t>【</w:t>
      </w:r>
      <w:r w:rsidR="00124288" w:rsidRPr="00172DF7">
        <w:rPr>
          <w:rFonts w:ascii="BIZ UDPゴシック" w:eastAsia="BIZ UDPゴシック" w:hAnsi="BIZ UDPゴシック" w:hint="eastAsia"/>
          <w:b/>
          <w:bCs/>
          <w:color w:val="000000" w:themeColor="text1"/>
          <w:sz w:val="24"/>
          <w:szCs w:val="28"/>
        </w:rPr>
        <w:t>重点</w:t>
      </w:r>
      <w:r w:rsidR="00BB6B34" w:rsidRPr="00172DF7">
        <w:rPr>
          <w:rFonts w:ascii="BIZ UDPゴシック" w:eastAsia="BIZ UDPゴシック" w:hAnsi="BIZ UDPゴシック" w:hint="eastAsia"/>
          <w:b/>
          <w:bCs/>
          <w:color w:val="000000" w:themeColor="text1"/>
          <w:sz w:val="24"/>
          <w:szCs w:val="28"/>
        </w:rPr>
        <w:t>２</w:t>
      </w:r>
      <w:r w:rsidR="006A415E" w:rsidRPr="00172DF7">
        <w:rPr>
          <w:rFonts w:ascii="BIZ UDPゴシック" w:eastAsia="BIZ UDPゴシック" w:hAnsi="BIZ UDPゴシック" w:hint="eastAsia"/>
          <w:b/>
          <w:bCs/>
          <w:color w:val="000000" w:themeColor="text1"/>
          <w:sz w:val="24"/>
          <w:szCs w:val="28"/>
        </w:rPr>
        <w:t>】</w:t>
      </w:r>
      <w:r w:rsidR="004B16C3" w:rsidRPr="00172DF7">
        <w:rPr>
          <w:rFonts w:ascii="BIZ UDPゴシック" w:eastAsia="BIZ UDPゴシック" w:hAnsi="BIZ UDPゴシック" w:hint="eastAsia"/>
          <w:color w:val="000000" w:themeColor="text1"/>
          <w:sz w:val="24"/>
          <w:szCs w:val="28"/>
        </w:rPr>
        <w:t>〔</w:t>
      </w:r>
      <w:r w:rsidR="004B16C3" w:rsidRPr="00172DF7">
        <w:rPr>
          <w:rFonts w:ascii="BIZ UDPゴシック" w:eastAsia="BIZ UDPゴシック" w:hAnsi="BIZ UDPゴシック"/>
          <w:color w:val="000000" w:themeColor="text1"/>
          <w:sz w:val="24"/>
          <w:szCs w:val="28"/>
        </w:rPr>
        <w:t>障害保健福祉課</w:t>
      </w:r>
      <w:r w:rsidR="00192168" w:rsidRPr="00172DF7">
        <w:rPr>
          <w:rFonts w:ascii="BIZ UDPゴシック" w:eastAsia="BIZ UDPゴシック" w:hAnsi="BIZ UDPゴシック" w:hint="eastAsia"/>
          <w:color w:val="000000" w:themeColor="text1"/>
          <w:sz w:val="24"/>
          <w:szCs w:val="28"/>
        </w:rPr>
        <w:t>、</w:t>
      </w:r>
      <w:r w:rsidR="004A792C" w:rsidRPr="00172DF7">
        <w:rPr>
          <w:rFonts w:ascii="BIZ UDPゴシック" w:eastAsia="BIZ UDPゴシック" w:hAnsi="BIZ UDPゴシック" w:hint="eastAsia"/>
          <w:color w:val="000000" w:themeColor="text1"/>
          <w:sz w:val="24"/>
          <w:szCs w:val="28"/>
        </w:rPr>
        <w:t>健康推進課</w:t>
      </w:r>
      <w:r w:rsidR="004B16C3" w:rsidRPr="00172DF7">
        <w:rPr>
          <w:rFonts w:ascii="BIZ UDPゴシック" w:eastAsia="BIZ UDPゴシック" w:hAnsi="BIZ UDPゴシック" w:hint="eastAsia"/>
          <w:color w:val="000000" w:themeColor="text1"/>
          <w:sz w:val="24"/>
          <w:szCs w:val="28"/>
        </w:rPr>
        <w:t>〕</w:t>
      </w:r>
    </w:p>
    <w:p w14:paraId="1269881B" w14:textId="28EBBFE8" w:rsidR="00E80125" w:rsidRPr="00172DF7" w:rsidRDefault="00E80125" w:rsidP="004B16C3">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精神障害の有無や程度に関わらず、安心して自分らしく暮らすことのできる「精神障害にも対応した地域包括ケアシステム」の構築を推進するため、精神障害者等支援連絡協議会において、保健・医療・障害福祉・高齢福祉・住宅部門等の関係機関や当事者・ピアサポーターとの課題を共有するとともに、連携強化を図り、精神障害施策の充実に取り組みます。</w:t>
      </w:r>
    </w:p>
    <w:p w14:paraId="4C6AB3A5" w14:textId="77777777" w:rsidR="004B16C3" w:rsidRPr="00172DF7" w:rsidRDefault="004B16C3" w:rsidP="00077909">
      <w:pPr>
        <w:rPr>
          <w:rFonts w:ascii="BIZ UDPゴシック" w:eastAsia="BIZ UDPゴシック" w:hAnsi="BIZ UDPゴシック"/>
          <w:color w:val="000000" w:themeColor="text1"/>
          <w:sz w:val="24"/>
          <w:szCs w:val="28"/>
        </w:rPr>
      </w:pPr>
    </w:p>
    <w:p w14:paraId="1D2332D2" w14:textId="4A8098C6" w:rsidR="004B16C3" w:rsidRPr="00172DF7" w:rsidRDefault="0028281B"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 xml:space="preserve">未治療や治療中断、精神症状の不安定な区民への訪問支援　</w:t>
      </w:r>
      <w:r w:rsidR="004B59C5" w:rsidRPr="00172DF7">
        <w:rPr>
          <w:rFonts w:ascii="BIZ UDPゴシック" w:eastAsia="BIZ UDPゴシック" w:hAnsi="BIZ UDPゴシック" w:hint="eastAsia"/>
          <w:b/>
          <w:bCs/>
          <w:color w:val="000000" w:themeColor="text1"/>
          <w:sz w:val="24"/>
          <w:szCs w:val="28"/>
        </w:rPr>
        <w:t>【重点２】</w:t>
      </w:r>
      <w:r w:rsidR="004B16C3" w:rsidRPr="00172DF7">
        <w:rPr>
          <w:rFonts w:ascii="BIZ UDPゴシック" w:eastAsia="BIZ UDPゴシック" w:hAnsi="BIZ UDPゴシック" w:hint="eastAsia"/>
          <w:color w:val="000000" w:themeColor="text1"/>
          <w:w w:val="83"/>
          <w:kern w:val="0"/>
          <w:sz w:val="24"/>
          <w:szCs w:val="28"/>
          <w:fitText w:val="1200" w:id="-397266432"/>
        </w:rPr>
        <w:t>〔</w:t>
      </w:r>
      <w:r w:rsidR="004B16C3" w:rsidRPr="00172DF7">
        <w:rPr>
          <w:rFonts w:ascii="BIZ UDPゴシック" w:eastAsia="BIZ UDPゴシック" w:hAnsi="BIZ UDPゴシック"/>
          <w:color w:val="000000" w:themeColor="text1"/>
          <w:w w:val="83"/>
          <w:kern w:val="0"/>
          <w:sz w:val="24"/>
          <w:szCs w:val="28"/>
          <w:fitText w:val="1200" w:id="-397266432"/>
        </w:rPr>
        <w:t>健康推進課</w:t>
      </w:r>
      <w:r w:rsidR="004B16C3" w:rsidRPr="00172DF7">
        <w:rPr>
          <w:rFonts w:ascii="BIZ UDPゴシック" w:eastAsia="BIZ UDPゴシック" w:hAnsi="BIZ UDPゴシック" w:hint="eastAsia"/>
          <w:color w:val="000000" w:themeColor="text1"/>
          <w:spacing w:val="5"/>
          <w:w w:val="83"/>
          <w:kern w:val="0"/>
          <w:sz w:val="24"/>
          <w:szCs w:val="28"/>
          <w:fitText w:val="1200" w:id="-397266432"/>
        </w:rPr>
        <w:t>〕</w:t>
      </w:r>
    </w:p>
    <w:p w14:paraId="6A61638D" w14:textId="7D40678D" w:rsidR="004B16C3" w:rsidRPr="00172DF7" w:rsidRDefault="004B16C3" w:rsidP="0007790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保健師や精神保健相談員、医師等で構成する「多職種チーム」が、地区担当保健師と連携し、支援が必要な未治療や治療中断等の精神障害者等への訪問支援を行います。また、</w:t>
      </w:r>
      <w:r w:rsidR="0028281B" w:rsidRPr="00172DF7">
        <w:rPr>
          <w:rFonts w:ascii="BIZ UDPゴシック" w:eastAsia="BIZ UDPゴシック" w:hAnsi="BIZ UDPゴシック" w:hint="eastAsia"/>
          <w:color w:val="000000" w:themeColor="text1"/>
          <w:sz w:val="24"/>
          <w:szCs w:val="28"/>
        </w:rPr>
        <w:t>区長同意での医療保護入院や</w:t>
      </w:r>
      <w:r w:rsidRPr="00172DF7">
        <w:rPr>
          <w:rFonts w:ascii="BIZ UDPゴシック" w:eastAsia="BIZ UDPゴシック" w:hAnsi="BIZ UDPゴシック"/>
          <w:color w:val="000000" w:themeColor="text1"/>
          <w:sz w:val="24"/>
          <w:szCs w:val="28"/>
        </w:rPr>
        <w:t>措置入院</w:t>
      </w:r>
      <w:r w:rsidR="00077909" w:rsidRPr="00172DF7">
        <w:rPr>
          <w:rFonts w:ascii="BIZ UDPゴシック" w:eastAsia="BIZ UDPゴシック" w:hAnsi="BIZ UDPゴシック" w:hint="eastAsia"/>
          <w:color w:val="000000" w:themeColor="text1"/>
          <w:sz w:val="24"/>
          <w:szCs w:val="28"/>
        </w:rPr>
        <w:t>等</w:t>
      </w:r>
      <w:r w:rsidRPr="00172DF7">
        <w:rPr>
          <w:rFonts w:ascii="BIZ UDPゴシック" w:eastAsia="BIZ UDPゴシック" w:hAnsi="BIZ UDPゴシック"/>
          <w:color w:val="000000" w:themeColor="text1"/>
          <w:sz w:val="24"/>
          <w:szCs w:val="28"/>
        </w:rPr>
        <w:t>の機会を</w:t>
      </w:r>
      <w:r w:rsidR="0054687B" w:rsidRPr="00172DF7">
        <w:rPr>
          <w:rFonts w:ascii="BIZ UDPゴシック" w:eastAsia="BIZ UDPゴシック" w:hAnsi="BIZ UDPゴシック" w:hint="eastAsia"/>
          <w:color w:val="000000" w:themeColor="text1"/>
          <w:sz w:val="24"/>
          <w:szCs w:val="28"/>
        </w:rPr>
        <w:t>捉え</w:t>
      </w:r>
      <w:r w:rsidRPr="00172DF7">
        <w:rPr>
          <w:rFonts w:ascii="BIZ UDPゴシック" w:eastAsia="BIZ UDPゴシック" w:hAnsi="BIZ UDPゴシック"/>
          <w:color w:val="000000" w:themeColor="text1"/>
          <w:sz w:val="24"/>
          <w:szCs w:val="28"/>
        </w:rPr>
        <w:t>、退院後の支援の計画化を図り、疾病の再発防止や</w:t>
      </w:r>
      <w:r w:rsidR="00C41639" w:rsidRPr="00172DF7">
        <w:rPr>
          <w:rFonts w:ascii="BIZ UDPゴシック" w:eastAsia="BIZ UDPゴシック" w:hAnsi="BIZ UDPゴシック" w:hint="eastAsia"/>
          <w:color w:val="000000" w:themeColor="text1"/>
          <w:sz w:val="24"/>
          <w:szCs w:val="28"/>
        </w:rPr>
        <w:t>安定的な地域定着に向けた</w:t>
      </w:r>
      <w:r w:rsidRPr="00172DF7">
        <w:rPr>
          <w:rFonts w:ascii="BIZ UDPゴシック" w:eastAsia="BIZ UDPゴシック" w:hAnsi="BIZ UDPゴシック"/>
          <w:color w:val="000000" w:themeColor="text1"/>
          <w:sz w:val="24"/>
          <w:szCs w:val="28"/>
        </w:rPr>
        <w:t>支援を行います。</w:t>
      </w:r>
    </w:p>
    <w:p w14:paraId="081656CD" w14:textId="77777777" w:rsidR="00836ECD" w:rsidRPr="00172DF7" w:rsidRDefault="00836ECD" w:rsidP="00836ECD">
      <w:pPr>
        <w:ind w:leftChars="135" w:left="283" w:firstLineChars="100" w:firstLine="240"/>
        <w:rPr>
          <w:rFonts w:ascii="BIZ UDPゴシック" w:eastAsia="BIZ UDPゴシック" w:hAnsi="BIZ UDPゴシック"/>
          <w:color w:val="000000" w:themeColor="text1"/>
          <w:sz w:val="24"/>
          <w:szCs w:val="28"/>
        </w:rPr>
      </w:pPr>
    </w:p>
    <w:p w14:paraId="70BCA366" w14:textId="14789789" w:rsidR="007C624C" w:rsidRPr="00172DF7" w:rsidRDefault="007C624C"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精神科病院に長期入院している区民への訪問支援</w:t>
      </w:r>
      <w:r w:rsidR="00CB2336" w:rsidRPr="00172DF7">
        <w:rPr>
          <w:rFonts w:ascii="BIZ UDPゴシック" w:eastAsia="BIZ UDPゴシック" w:hAnsi="BIZ UDPゴシック"/>
          <w:b/>
          <w:bCs/>
          <w:color w:val="000000" w:themeColor="text1"/>
          <w:sz w:val="24"/>
          <w:szCs w:val="28"/>
        </w:rPr>
        <w:tab/>
      </w:r>
      <w:r w:rsidR="004B59C5" w:rsidRPr="00172DF7">
        <w:rPr>
          <w:rFonts w:ascii="BIZ UDPゴシック" w:eastAsia="BIZ UDPゴシック" w:hAnsi="BIZ UDPゴシック" w:hint="eastAsia"/>
          <w:b/>
          <w:bCs/>
          <w:color w:val="000000" w:themeColor="text1"/>
          <w:sz w:val="24"/>
          <w:szCs w:val="28"/>
        </w:rPr>
        <w:t xml:space="preserve">【重点２】 </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55B8B916" w14:textId="6A491D41" w:rsidR="004902D5" w:rsidRPr="00172DF7" w:rsidRDefault="004902D5" w:rsidP="004902D5">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精神科病院に長期入院している区民一人ひとりに対し、退院に向けた生活イメージづくり、生活環境の調整、意思決定支援等を行うとともに、ピアサポーターによる動機付け支援を行う等、本人の希望する生活の実現に向けた支援と権利擁護に取り組みます。退院を後押しする病院スタッフ及び地域の支援者と連携し、地域移行のための体制づくりを行います。</w:t>
      </w:r>
    </w:p>
    <w:p w14:paraId="346062D7" w14:textId="7788A5CA" w:rsidR="007C624C" w:rsidRPr="00172DF7" w:rsidRDefault="007C624C" w:rsidP="00836ECD">
      <w:pPr>
        <w:ind w:leftChars="135" w:left="283" w:firstLineChars="100" w:firstLine="240"/>
        <w:rPr>
          <w:rFonts w:ascii="BIZ UDPゴシック" w:eastAsia="BIZ UDPゴシック" w:hAnsi="BIZ UDPゴシック"/>
          <w:color w:val="000000" w:themeColor="text1"/>
          <w:sz w:val="24"/>
          <w:szCs w:val="28"/>
        </w:rPr>
      </w:pPr>
    </w:p>
    <w:p w14:paraId="3B8BA8FC" w14:textId="04F39795" w:rsidR="00836ECD" w:rsidRPr="00172DF7" w:rsidRDefault="00836ECD"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障害児施設職員等の医療連携の充実</w:t>
      </w:r>
      <w:r w:rsidR="00B92A53" w:rsidRPr="00172DF7">
        <w:rPr>
          <w:rFonts w:ascii="BIZ UDPゴシック" w:eastAsia="BIZ UDPゴシック" w:hAnsi="BIZ UDPゴシック"/>
          <w:b/>
          <w:bCs/>
          <w:color w:val="000000" w:themeColor="text1"/>
          <w:sz w:val="24"/>
          <w:szCs w:val="28"/>
        </w:rPr>
        <w:tab/>
      </w:r>
      <w:r w:rsidR="00B92A53"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00B92A53"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00B92A53" w:rsidRPr="00172DF7">
        <w:rPr>
          <w:rFonts w:ascii="BIZ UDPゴシック" w:eastAsia="BIZ UDPゴシック" w:hAnsi="BIZ UDPゴシック" w:hint="eastAsia"/>
          <w:color w:val="000000" w:themeColor="text1"/>
          <w:sz w:val="24"/>
          <w:szCs w:val="28"/>
        </w:rPr>
        <w:t>〕</w:t>
      </w:r>
    </w:p>
    <w:p w14:paraId="39ECC98B" w14:textId="5CB06960" w:rsidR="00077909" w:rsidRPr="00172DF7" w:rsidRDefault="00077909" w:rsidP="00836ECD">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発達や発育の遅れ、配慮が必要な子どもを適切な時期に支援するため、医療関係や療育支援機関との組織的な連携強化に</w:t>
      </w:r>
      <w:r w:rsidR="004172F5" w:rsidRPr="00172DF7">
        <w:rPr>
          <w:rFonts w:ascii="BIZ UDPゴシック" w:eastAsia="BIZ UDPゴシック" w:hAnsi="BIZ UDPゴシック" w:hint="eastAsia"/>
          <w:color w:val="000000" w:themeColor="text1"/>
          <w:sz w:val="24"/>
          <w:szCs w:val="28"/>
        </w:rPr>
        <w:t>取り組みます</w:t>
      </w:r>
      <w:r w:rsidRPr="00172DF7">
        <w:rPr>
          <w:rFonts w:ascii="BIZ UDPゴシック" w:eastAsia="BIZ UDPゴシック" w:hAnsi="BIZ UDPゴシック" w:hint="eastAsia"/>
          <w:color w:val="000000" w:themeColor="text1"/>
          <w:sz w:val="24"/>
          <w:szCs w:val="28"/>
        </w:rPr>
        <w:t>。</w:t>
      </w:r>
    </w:p>
    <w:p w14:paraId="0F4A938D" w14:textId="1B2A1FA2" w:rsidR="00827877" w:rsidRPr="00172DF7" w:rsidRDefault="00827877">
      <w:pPr>
        <w:widowControl/>
        <w:jc w:val="left"/>
        <w:rPr>
          <w:rFonts w:ascii="BIZ UDPゴシック" w:eastAsia="BIZ UDPゴシック" w:hAnsi="BIZ UDPゴシック"/>
          <w:color w:val="000000" w:themeColor="text1"/>
          <w:sz w:val="24"/>
          <w:szCs w:val="28"/>
        </w:rPr>
      </w:pPr>
    </w:p>
    <w:p w14:paraId="28E8D8B3" w14:textId="1BEC2862" w:rsidR="00836ECD" w:rsidRPr="00172DF7" w:rsidRDefault="00CB2336"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t>乳幼児健診の確実な実施と健診後の早期支援の実施</w:t>
      </w:r>
      <w:r w:rsidRPr="00172DF7">
        <w:rPr>
          <w:rFonts w:ascii="BIZ UDPゴシック" w:eastAsia="BIZ UDPゴシック" w:hAnsi="BIZ UDPゴシック"/>
          <w:b/>
          <w:bCs/>
          <w:color w:val="000000" w:themeColor="text1"/>
          <w:sz w:val="24"/>
          <w:szCs w:val="28"/>
        </w:rPr>
        <w:tab/>
      </w:r>
      <w:r w:rsidR="00B92A53" w:rsidRPr="00172DF7">
        <w:rPr>
          <w:rFonts w:ascii="BIZ UDPゴシック" w:eastAsia="BIZ UDPゴシック" w:hAnsi="BIZ UDPゴシック"/>
          <w:color w:val="000000" w:themeColor="text1"/>
          <w:sz w:val="24"/>
          <w:szCs w:val="28"/>
        </w:rPr>
        <w:tab/>
      </w:r>
      <w:r w:rsidR="00B92A53" w:rsidRPr="00172DF7">
        <w:rPr>
          <w:rFonts w:ascii="BIZ UDPゴシック" w:eastAsia="BIZ UDPゴシック" w:hAnsi="BIZ UDPゴシック" w:hint="eastAsia"/>
          <w:color w:val="000000" w:themeColor="text1"/>
          <w:sz w:val="24"/>
          <w:szCs w:val="28"/>
        </w:rPr>
        <w:t>〔</w:t>
      </w:r>
      <w:r w:rsidR="00836ECD" w:rsidRPr="00172DF7">
        <w:rPr>
          <w:rFonts w:ascii="BIZ UDPゴシック" w:eastAsia="BIZ UDPゴシック" w:hAnsi="BIZ UDPゴシック"/>
          <w:color w:val="000000" w:themeColor="text1"/>
          <w:sz w:val="24"/>
          <w:szCs w:val="28"/>
        </w:rPr>
        <w:t>健康推進課</w:t>
      </w:r>
      <w:r w:rsidR="00B92A53" w:rsidRPr="00172DF7">
        <w:rPr>
          <w:rFonts w:ascii="BIZ UDPゴシック" w:eastAsia="BIZ UDPゴシック" w:hAnsi="BIZ UDPゴシック" w:hint="eastAsia"/>
          <w:color w:val="000000" w:themeColor="text1"/>
          <w:sz w:val="24"/>
          <w:szCs w:val="28"/>
        </w:rPr>
        <w:t>〕</w:t>
      </w:r>
    </w:p>
    <w:p w14:paraId="369B9162" w14:textId="150E1A4E" w:rsidR="00077909" w:rsidRPr="00172DF7" w:rsidRDefault="00CB2336" w:rsidP="00CB233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乳幼児健診を確実に実施し、要支援者の早期把握を行います。加えて、各保健福祉センター健康づくり課でのフォローグループや関係機関との連携を行い、発達が気になる乳幼児とその保護者への適切な支援を実施します。</w:t>
      </w:r>
    </w:p>
    <w:p w14:paraId="6BDB5D41" w14:textId="77777777" w:rsidR="00CB2336" w:rsidRPr="00172DF7" w:rsidRDefault="00CB2336" w:rsidP="00CB2336">
      <w:pPr>
        <w:ind w:leftChars="135" w:left="283" w:firstLineChars="100" w:firstLine="240"/>
        <w:rPr>
          <w:rFonts w:ascii="BIZ UDPゴシック" w:eastAsia="BIZ UDPゴシック" w:hAnsi="BIZ UDPゴシック"/>
          <w:color w:val="000000" w:themeColor="text1"/>
          <w:sz w:val="24"/>
          <w:szCs w:val="28"/>
        </w:rPr>
      </w:pPr>
    </w:p>
    <w:p w14:paraId="04CCF7D8" w14:textId="77777777" w:rsidR="0070779A" w:rsidRPr="00172DF7" w:rsidRDefault="0070779A" w:rsidP="00CB2336">
      <w:pPr>
        <w:ind w:leftChars="135" w:left="283" w:firstLineChars="100" w:firstLine="240"/>
        <w:rPr>
          <w:rFonts w:ascii="BIZ UDPゴシック" w:eastAsia="BIZ UDPゴシック" w:hAnsi="BIZ UDPゴシック"/>
          <w:color w:val="000000" w:themeColor="text1"/>
          <w:sz w:val="24"/>
          <w:szCs w:val="28"/>
        </w:rPr>
      </w:pPr>
    </w:p>
    <w:p w14:paraId="0AFD75FD" w14:textId="77777777" w:rsidR="0070779A" w:rsidRPr="00172DF7" w:rsidRDefault="0070779A" w:rsidP="00CB2336">
      <w:pPr>
        <w:ind w:leftChars="135" w:left="283" w:firstLineChars="100" w:firstLine="240"/>
        <w:rPr>
          <w:rFonts w:ascii="BIZ UDPゴシック" w:eastAsia="BIZ UDPゴシック" w:hAnsi="BIZ UDPゴシック"/>
          <w:color w:val="000000" w:themeColor="text1"/>
          <w:sz w:val="24"/>
          <w:szCs w:val="28"/>
        </w:rPr>
      </w:pPr>
    </w:p>
    <w:p w14:paraId="091DA570" w14:textId="77777777" w:rsidR="0070779A" w:rsidRPr="00172DF7" w:rsidRDefault="0070779A" w:rsidP="00CB2336">
      <w:pPr>
        <w:ind w:leftChars="135" w:left="283" w:firstLineChars="100" w:firstLine="240"/>
        <w:rPr>
          <w:rFonts w:ascii="BIZ UDPゴシック" w:eastAsia="BIZ UDPゴシック" w:hAnsi="BIZ UDPゴシック"/>
          <w:color w:val="000000" w:themeColor="text1"/>
          <w:sz w:val="24"/>
          <w:szCs w:val="28"/>
        </w:rPr>
      </w:pPr>
    </w:p>
    <w:p w14:paraId="79DE8639" w14:textId="77777777" w:rsidR="0070779A" w:rsidRPr="00172DF7" w:rsidRDefault="0070779A" w:rsidP="00CB2336">
      <w:pPr>
        <w:ind w:leftChars="135" w:left="283" w:firstLineChars="100" w:firstLine="240"/>
        <w:rPr>
          <w:rFonts w:ascii="BIZ UDPゴシック" w:eastAsia="BIZ UDPゴシック" w:hAnsi="BIZ UDPゴシック"/>
          <w:color w:val="000000" w:themeColor="text1"/>
          <w:sz w:val="24"/>
          <w:szCs w:val="28"/>
        </w:rPr>
      </w:pPr>
    </w:p>
    <w:p w14:paraId="1466B3F3" w14:textId="2C495891" w:rsidR="0070779A" w:rsidRPr="00172DF7" w:rsidRDefault="0070779A" w:rsidP="00CB2336">
      <w:pPr>
        <w:ind w:leftChars="135" w:left="283" w:firstLineChars="100" w:firstLine="240"/>
        <w:rPr>
          <w:rFonts w:ascii="BIZ UDPゴシック" w:eastAsia="BIZ UDPゴシック" w:hAnsi="BIZ UDPゴシック"/>
          <w:color w:val="000000" w:themeColor="text1"/>
          <w:sz w:val="24"/>
          <w:szCs w:val="28"/>
        </w:rPr>
      </w:pPr>
    </w:p>
    <w:p w14:paraId="2C72D2E9" w14:textId="77777777" w:rsidR="0070779A" w:rsidRPr="00172DF7" w:rsidRDefault="0070779A" w:rsidP="00CB2336">
      <w:pPr>
        <w:ind w:leftChars="135" w:left="283" w:firstLineChars="100" w:firstLine="240"/>
        <w:rPr>
          <w:rFonts w:ascii="BIZ UDPゴシック" w:eastAsia="BIZ UDPゴシック" w:hAnsi="BIZ UDPゴシック"/>
          <w:color w:val="000000" w:themeColor="text1"/>
          <w:sz w:val="24"/>
          <w:szCs w:val="28"/>
        </w:rPr>
      </w:pPr>
    </w:p>
    <w:p w14:paraId="61ACEAFF" w14:textId="29E764D4" w:rsidR="00836ECD" w:rsidRPr="00172DF7" w:rsidRDefault="00E80125"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lastRenderedPageBreak/>
        <w:t>発達が気になる子どもへの支援における</w:t>
      </w:r>
      <w:r w:rsidR="00836ECD" w:rsidRPr="00172DF7">
        <w:rPr>
          <w:rFonts w:ascii="BIZ UDPゴシック" w:eastAsia="BIZ UDPゴシック" w:hAnsi="BIZ UDPゴシック" w:hint="eastAsia"/>
          <w:b/>
          <w:bCs/>
          <w:color w:val="000000" w:themeColor="text1"/>
          <w:sz w:val="24"/>
          <w:szCs w:val="28"/>
        </w:rPr>
        <w:t>中核的拠点と民間支援</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00B92A53" w:rsidRPr="00172DF7">
        <w:rPr>
          <w:rFonts w:ascii="BIZ UDPゴシック" w:eastAsia="BIZ UDPゴシック" w:hAnsi="BIZ UDPゴシック" w:hint="eastAsia"/>
          <w:color w:val="000000" w:themeColor="text1"/>
          <w:sz w:val="24"/>
          <w:szCs w:val="28"/>
        </w:rPr>
        <w:t>〔</w:t>
      </w:r>
      <w:r w:rsidR="00836ECD" w:rsidRPr="00172DF7">
        <w:rPr>
          <w:rFonts w:ascii="BIZ UDPゴシック" w:eastAsia="BIZ UDPゴシック" w:hAnsi="BIZ UDPゴシック"/>
          <w:color w:val="000000" w:themeColor="text1"/>
          <w:sz w:val="24"/>
          <w:szCs w:val="28"/>
        </w:rPr>
        <w:t>障害保健福祉課</w:t>
      </w:r>
      <w:r w:rsidR="00B92A53" w:rsidRPr="00172DF7">
        <w:rPr>
          <w:rFonts w:ascii="BIZ UDPゴシック" w:eastAsia="BIZ UDPゴシック" w:hAnsi="BIZ UDPゴシック" w:hint="eastAsia"/>
          <w:color w:val="000000" w:themeColor="text1"/>
          <w:sz w:val="24"/>
          <w:szCs w:val="28"/>
        </w:rPr>
        <w:t>〕</w:t>
      </w:r>
    </w:p>
    <w:p w14:paraId="1710A07B" w14:textId="77777777" w:rsidR="00E80125" w:rsidRPr="00172DF7" w:rsidRDefault="00E80125" w:rsidP="00836ECD">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保健センター乳幼児育成相談及び発達障害相談・療育センター「げんき」は、子どもの発達支援における中核的拠点施設として、専門的な相談・アセスメント及びフィードバック、関係機関支援、（保育園、幼稚園、民間の障害児通所支援などのスキルアップ）、保護者支援、（交流・学習の機会、自助グループの活動支援など）、複合的課題を有するケースの支援などの支援を行います。</w:t>
      </w:r>
    </w:p>
    <w:p w14:paraId="3AD3F519" w14:textId="5211FC80" w:rsidR="00E80125" w:rsidRPr="00172DF7" w:rsidRDefault="00E80125" w:rsidP="00836ECD">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また、保健センター乳幼児育成相談及び発達障害相談・療育センター「げんき」は、民間の障害児通所施設に対して技術的なバックアップを通した交流を図るとともに、有機的な連携が行えるよう体制づくりを進めます。</w:t>
      </w:r>
    </w:p>
    <w:p w14:paraId="7FBC4F81" w14:textId="77777777" w:rsidR="00836ECD" w:rsidRPr="00172DF7" w:rsidRDefault="00836ECD" w:rsidP="00836ECD">
      <w:pPr>
        <w:ind w:leftChars="135" w:left="283" w:firstLineChars="100" w:firstLine="240"/>
        <w:rPr>
          <w:rFonts w:ascii="BIZ UDPゴシック" w:eastAsia="BIZ UDPゴシック" w:hAnsi="BIZ UDPゴシック"/>
          <w:color w:val="000000" w:themeColor="text1"/>
          <w:sz w:val="24"/>
          <w:szCs w:val="28"/>
        </w:rPr>
      </w:pPr>
    </w:p>
    <w:p w14:paraId="1395BEEA" w14:textId="30B6A2D1" w:rsidR="00836ECD" w:rsidRPr="00172DF7" w:rsidRDefault="00CB2336"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t>発達障害支援における</w:t>
      </w:r>
      <w:r w:rsidR="00836ECD" w:rsidRPr="00172DF7">
        <w:rPr>
          <w:rFonts w:ascii="BIZ UDPゴシック" w:eastAsia="BIZ UDPゴシック" w:hAnsi="BIZ UDPゴシック" w:hint="eastAsia"/>
          <w:b/>
          <w:bCs/>
          <w:color w:val="000000" w:themeColor="text1"/>
          <w:sz w:val="24"/>
          <w:szCs w:val="28"/>
        </w:rPr>
        <w:t>多様な機関の連携</w:t>
      </w:r>
      <w:r w:rsidR="00836ECD" w:rsidRPr="00172DF7">
        <w:rPr>
          <w:rFonts w:ascii="BIZ UDPゴシック" w:eastAsia="BIZ UDPゴシック" w:hAnsi="BIZ UDPゴシック"/>
          <w:b/>
          <w:bCs/>
          <w:color w:val="000000" w:themeColor="text1"/>
          <w:sz w:val="24"/>
          <w:szCs w:val="28"/>
        </w:rPr>
        <w:tab/>
      </w:r>
      <w:r w:rsidR="00B92A53" w:rsidRPr="00172DF7">
        <w:rPr>
          <w:rFonts w:ascii="BIZ UDPゴシック" w:eastAsia="BIZ UDPゴシック" w:hAnsi="BIZ UDPゴシック"/>
          <w:b/>
          <w:bCs/>
          <w:color w:val="000000" w:themeColor="text1"/>
          <w:sz w:val="24"/>
          <w:szCs w:val="28"/>
        </w:rPr>
        <w:tab/>
      </w:r>
      <w:r w:rsidR="00B92A53" w:rsidRPr="00172DF7">
        <w:rPr>
          <w:rFonts w:ascii="BIZ UDPゴシック" w:eastAsia="BIZ UDPゴシック" w:hAnsi="BIZ UDPゴシック"/>
          <w:b/>
          <w:bCs/>
          <w:color w:val="000000" w:themeColor="text1"/>
          <w:sz w:val="24"/>
          <w:szCs w:val="28"/>
        </w:rPr>
        <w:tab/>
      </w:r>
      <w:r w:rsidR="00B92A53" w:rsidRPr="00172DF7">
        <w:rPr>
          <w:rFonts w:ascii="BIZ UDPゴシック" w:eastAsia="BIZ UDPゴシック" w:hAnsi="BIZ UDPゴシック" w:hint="eastAsia"/>
          <w:color w:val="000000" w:themeColor="text1"/>
          <w:sz w:val="24"/>
          <w:szCs w:val="28"/>
        </w:rPr>
        <w:t xml:space="preserve">　　〔</w:t>
      </w:r>
      <w:r w:rsidR="00836ECD" w:rsidRPr="00172DF7">
        <w:rPr>
          <w:rFonts w:ascii="BIZ UDPゴシック" w:eastAsia="BIZ UDPゴシック" w:hAnsi="BIZ UDPゴシック"/>
          <w:color w:val="000000" w:themeColor="text1"/>
          <w:sz w:val="24"/>
          <w:szCs w:val="28"/>
        </w:rPr>
        <w:t>障害保健福祉課</w:t>
      </w:r>
      <w:r w:rsidR="00B92A53" w:rsidRPr="00172DF7">
        <w:rPr>
          <w:rFonts w:ascii="BIZ UDPゴシック" w:eastAsia="BIZ UDPゴシック" w:hAnsi="BIZ UDPゴシック" w:hint="eastAsia"/>
          <w:color w:val="000000" w:themeColor="text1"/>
          <w:sz w:val="24"/>
          <w:szCs w:val="28"/>
        </w:rPr>
        <w:t>〕</w:t>
      </w:r>
    </w:p>
    <w:p w14:paraId="2727D65D" w14:textId="204D7A36" w:rsidR="00836ECD" w:rsidRPr="00172DF7" w:rsidRDefault="00836ECD" w:rsidP="00836ECD">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区の乳幼児期の支援に関わる機関が集まる「乳幼児期支援機関連絡会」を定期的に実施し、途切れのない支援体制の構築に向けて各機関の連携強化を図ります。</w:t>
      </w:r>
    </w:p>
    <w:p w14:paraId="3E576AC7" w14:textId="78B9897A" w:rsidR="00836ECD" w:rsidRPr="00172DF7" w:rsidRDefault="00836ECD" w:rsidP="00836ECD">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保健センター及び発達障害相談・療育センターと民間障害児通所施設とが集まる「</w:t>
      </w:r>
      <w:r w:rsidR="00E0656F" w:rsidRPr="00172DF7">
        <w:rPr>
          <w:rFonts w:ascii="BIZ UDPゴシック" w:eastAsia="BIZ UDPゴシック" w:hAnsi="BIZ UDPゴシック" w:hint="eastAsia"/>
          <w:color w:val="000000" w:themeColor="text1"/>
          <w:sz w:val="24"/>
          <w:szCs w:val="28"/>
        </w:rPr>
        <w:t>地域</w:t>
      </w:r>
      <w:r w:rsidRPr="00172DF7">
        <w:rPr>
          <w:rFonts w:ascii="BIZ UDPゴシック" w:eastAsia="BIZ UDPゴシック" w:hAnsi="BIZ UDPゴシック" w:hint="eastAsia"/>
          <w:color w:val="000000" w:themeColor="text1"/>
          <w:sz w:val="24"/>
          <w:szCs w:val="28"/>
        </w:rPr>
        <w:t>児童発達支援連絡会」を定期的に実施し、有機的な連携が行えるよう体制づくりを進めます。</w:t>
      </w:r>
    </w:p>
    <w:p w14:paraId="0C5CE8A4" w14:textId="77777777" w:rsidR="00186F78" w:rsidRPr="00172DF7" w:rsidRDefault="00186F78" w:rsidP="00836ECD">
      <w:pPr>
        <w:ind w:leftChars="135" w:left="283" w:firstLineChars="100" w:firstLine="240"/>
        <w:rPr>
          <w:rFonts w:ascii="BIZ UDPゴシック" w:eastAsia="BIZ UDPゴシック" w:hAnsi="BIZ UDPゴシック"/>
          <w:color w:val="000000" w:themeColor="text1"/>
          <w:sz w:val="24"/>
          <w:szCs w:val="28"/>
        </w:rPr>
      </w:pPr>
    </w:p>
    <w:p w14:paraId="77AEEC83" w14:textId="11A18460" w:rsidR="00186F78" w:rsidRPr="00172DF7" w:rsidRDefault="00186F78"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t>高次脳機能障害のある方への連携した支援</w:t>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b/>
          <w:bCs/>
          <w:color w:val="000000" w:themeColor="text1"/>
          <w:sz w:val="24"/>
          <w:szCs w:val="28"/>
          <w:bdr w:val="single" w:sz="4" w:space="0" w:color="auto"/>
        </w:rPr>
        <w:t>新規</w:t>
      </w:r>
      <w:r w:rsidRPr="00172DF7">
        <w:rPr>
          <w:rFonts w:ascii="BIZ UDPゴシック" w:eastAsia="BIZ UDPゴシック" w:hAnsi="BIZ UDPゴシック" w:hint="eastAsia"/>
          <w:b/>
          <w:bCs/>
          <w:color w:val="000000" w:themeColor="text1"/>
          <w:sz w:val="24"/>
          <w:szCs w:val="28"/>
        </w:rPr>
        <w:t xml:space="preserve">　</w:t>
      </w:r>
      <w:r w:rsidR="004E6AE8"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hint="eastAsia"/>
          <w:b/>
          <w:bCs/>
          <w:color w:val="000000" w:themeColor="text1"/>
          <w:sz w:val="24"/>
          <w:szCs w:val="28"/>
        </w:rPr>
        <w:t>重点</w:t>
      </w:r>
      <w:r w:rsidR="004E6AE8" w:rsidRPr="00172DF7">
        <w:rPr>
          <w:rFonts w:ascii="BIZ UDPゴシック" w:eastAsia="BIZ UDPゴシック" w:hAnsi="BIZ UDPゴシック" w:hint="eastAsia"/>
          <w:b/>
          <w:bCs/>
          <w:color w:val="000000" w:themeColor="text1"/>
          <w:sz w:val="24"/>
          <w:szCs w:val="28"/>
        </w:rPr>
        <w:t>３】</w:t>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〔障害保健福祉課〕</w:t>
      </w:r>
    </w:p>
    <w:p w14:paraId="0CB448E4" w14:textId="77777777" w:rsidR="00186F78" w:rsidRPr="00172DF7" w:rsidRDefault="00186F78" w:rsidP="00186F7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高次脳機能障害のある方が、医療・リハビリから生活再建、社会参加まで切れ目なく支援を受けられるよう、医療・福祉・介護・就労・教育等の関係機関との連携体制を構築します。また、関係機関が生活場面の困り感から高次脳機能障害の可能性に気づき、専門相談につなげられるよう</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助言・情報提供等の後方支援を行うとともに、関係施設連絡会等を通じて顔の見える関係づくり</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支援方針や支援方法を互いに相談できる関係性の構築を進めます。</w:t>
      </w:r>
    </w:p>
    <w:p w14:paraId="3BBB3A2B" w14:textId="77777777" w:rsidR="00E476B7" w:rsidRPr="00172DF7" w:rsidRDefault="00E476B7" w:rsidP="00BB34C7">
      <w:pPr>
        <w:rPr>
          <w:rFonts w:ascii="BIZ UDPゴシック" w:eastAsia="BIZ UDPゴシック" w:hAnsi="BIZ UDPゴシック"/>
          <w:color w:val="000000" w:themeColor="text1"/>
          <w:sz w:val="24"/>
          <w:szCs w:val="28"/>
        </w:rPr>
      </w:pPr>
    </w:p>
    <w:p w14:paraId="3A6EB652" w14:textId="644857ED" w:rsidR="00A46CF0" w:rsidRPr="00172DF7" w:rsidRDefault="00A46CF0" w:rsidP="00A46CF0">
      <w:pPr>
        <w:pBdr>
          <w:bottom w:val="dotted" w:sz="8" w:space="1" w:color="404040" w:themeColor="text1" w:themeTint="BF"/>
        </w:pBdr>
        <w:spacing w:afterLines="50" w:after="18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【再掲】地域生活を支えるネットワークの強化</w:t>
      </w:r>
      <w:r w:rsidR="00124288" w:rsidRPr="00172DF7">
        <w:rPr>
          <w:rFonts w:ascii="BIZ UDPゴシック" w:eastAsia="BIZ UDPゴシック" w:hAnsi="BIZ UDPゴシック" w:hint="eastAsia"/>
          <w:b/>
          <w:bCs/>
          <w:color w:val="000000" w:themeColor="text1"/>
          <w:sz w:val="24"/>
          <w:szCs w:val="28"/>
        </w:rPr>
        <w:t xml:space="preserve">　</w:t>
      </w:r>
      <w:r w:rsidR="00474DE2" w:rsidRPr="00172DF7">
        <w:rPr>
          <w:rFonts w:ascii="BIZ UDPゴシック" w:eastAsia="BIZ UDPゴシック" w:hAnsi="BIZ UDPゴシック" w:hint="eastAsia"/>
          <w:b/>
          <w:bCs/>
          <w:color w:val="000000" w:themeColor="text1"/>
          <w:sz w:val="24"/>
          <w:szCs w:val="28"/>
        </w:rPr>
        <w:t>【</w:t>
      </w:r>
      <w:r w:rsidR="00124288" w:rsidRPr="00172DF7">
        <w:rPr>
          <w:rFonts w:ascii="BIZ UDPゴシック" w:eastAsia="BIZ UDPゴシック" w:hAnsi="BIZ UDPゴシック" w:hint="eastAsia"/>
          <w:b/>
          <w:bCs/>
          <w:color w:val="000000" w:themeColor="text1"/>
          <w:sz w:val="24"/>
          <w:szCs w:val="28"/>
        </w:rPr>
        <w:t>重点</w:t>
      </w:r>
      <w:r w:rsidR="00474DE2" w:rsidRPr="00172DF7">
        <w:rPr>
          <w:rFonts w:ascii="BIZ UDPゴシック" w:eastAsia="BIZ UDPゴシック" w:hAnsi="BIZ UDPゴシック" w:hint="eastAsia"/>
          <w:b/>
          <w:bCs/>
          <w:color w:val="000000" w:themeColor="text1"/>
          <w:sz w:val="24"/>
          <w:szCs w:val="28"/>
        </w:rPr>
        <w:t>６】</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〔障害施策推進課〕</w:t>
      </w:r>
    </w:p>
    <w:p w14:paraId="7359D408" w14:textId="66ED4045" w:rsidR="00827877" w:rsidRPr="00172DF7" w:rsidRDefault="00A46CF0" w:rsidP="00186F78">
      <w:pPr>
        <w:ind w:leftChars="135" w:left="283" w:firstLineChars="117" w:firstLine="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緊急時バックアップセンターを中心に、地域生活支援拠点等に関係する機関や事業所等と連携し、情報共有や課題について意見交換を行うなど、障害者の地域生活を支えるネットワークの強化を図ります。</w:t>
      </w:r>
      <w:bookmarkStart w:id="421" w:name="_Toc152230239"/>
      <w:bookmarkStart w:id="422" w:name="_Toc232976174"/>
    </w:p>
    <w:p w14:paraId="6A38AE6F" w14:textId="77777777" w:rsidR="0070779A" w:rsidRPr="00172DF7" w:rsidRDefault="0070779A" w:rsidP="00186F78">
      <w:pPr>
        <w:ind w:leftChars="135" w:left="283" w:firstLineChars="117" w:firstLine="281"/>
        <w:rPr>
          <w:rFonts w:ascii="BIZ UDPゴシック" w:eastAsia="BIZ UDPゴシック" w:hAnsi="BIZ UDPゴシック"/>
          <w:color w:val="000000" w:themeColor="text1"/>
          <w:sz w:val="24"/>
          <w:szCs w:val="28"/>
        </w:rPr>
      </w:pPr>
    </w:p>
    <w:p w14:paraId="3DAC5D32" w14:textId="77777777" w:rsidR="0070779A" w:rsidRPr="00172DF7" w:rsidRDefault="0070779A" w:rsidP="00186F78">
      <w:pPr>
        <w:ind w:leftChars="135" w:left="283" w:firstLineChars="117" w:firstLine="281"/>
        <w:rPr>
          <w:rFonts w:ascii="BIZ UDPゴシック" w:eastAsia="BIZ UDPゴシック" w:hAnsi="BIZ UDPゴシック"/>
          <w:color w:val="000000" w:themeColor="text1"/>
          <w:sz w:val="24"/>
          <w:szCs w:val="28"/>
        </w:rPr>
      </w:pPr>
    </w:p>
    <w:p w14:paraId="7BE79ACE" w14:textId="77777777" w:rsidR="0070779A" w:rsidRPr="00172DF7" w:rsidRDefault="0070779A" w:rsidP="00186F78">
      <w:pPr>
        <w:ind w:leftChars="135" w:left="283" w:firstLineChars="117" w:firstLine="281"/>
        <w:rPr>
          <w:rFonts w:ascii="BIZ UDPゴシック" w:eastAsia="BIZ UDPゴシック" w:hAnsi="BIZ UDPゴシック"/>
          <w:color w:val="000000" w:themeColor="text1"/>
          <w:sz w:val="24"/>
          <w:szCs w:val="28"/>
        </w:rPr>
      </w:pPr>
    </w:p>
    <w:p w14:paraId="17F02CE0" w14:textId="77777777" w:rsidR="0070779A" w:rsidRPr="00172DF7" w:rsidRDefault="0070779A" w:rsidP="00186F78">
      <w:pPr>
        <w:ind w:leftChars="135" w:left="283" w:firstLineChars="117" w:firstLine="281"/>
        <w:rPr>
          <w:rFonts w:ascii="BIZ UDPゴシック" w:eastAsia="BIZ UDPゴシック" w:hAnsi="BIZ UDPゴシック"/>
          <w:color w:val="000000" w:themeColor="text1"/>
          <w:sz w:val="24"/>
          <w:szCs w:val="28"/>
        </w:rPr>
      </w:pPr>
    </w:p>
    <w:p w14:paraId="0A7F4075" w14:textId="77777777" w:rsidR="0070779A" w:rsidRPr="00172DF7" w:rsidRDefault="0070779A" w:rsidP="00186F78">
      <w:pPr>
        <w:ind w:leftChars="135" w:left="283" w:firstLineChars="117" w:firstLine="281"/>
        <w:rPr>
          <w:rFonts w:ascii="BIZ UDPゴシック" w:eastAsia="BIZ UDPゴシック" w:hAnsi="BIZ UDPゴシック"/>
          <w:color w:val="000000" w:themeColor="text1"/>
          <w:sz w:val="24"/>
          <w:szCs w:val="28"/>
        </w:rPr>
      </w:pPr>
    </w:p>
    <w:p w14:paraId="523847D8" w14:textId="0D5AE6ED" w:rsidR="00774271" w:rsidRPr="00172DF7" w:rsidRDefault="00774271" w:rsidP="00774271">
      <w:pPr>
        <w:pStyle w:val="3"/>
        <w:shd w:val="clear" w:color="auto" w:fill="EAEAEA"/>
        <w:spacing w:line="480" w:lineRule="exact"/>
        <w:ind w:leftChars="0" w:left="0"/>
        <w:rPr>
          <w:rFonts w:ascii="BIZ UDPゴシック" w:eastAsia="BIZ UDPゴシック" w:hAnsi="BIZ UDPゴシック" w:cstheme="minorBidi"/>
          <w:color w:val="000000" w:themeColor="text1"/>
          <w:w w:val="80"/>
          <w:sz w:val="24"/>
          <w:szCs w:val="28"/>
        </w:rPr>
      </w:pPr>
      <w:bookmarkStart w:id="423" w:name="_Toc236663560"/>
      <w:r w:rsidRPr="00172DF7">
        <w:rPr>
          <w:rFonts w:ascii="BIZ UDPゴシック" w:eastAsia="BIZ UDPゴシック" w:hAnsi="BIZ UDPゴシック" w:cstheme="minorBidi" w:hint="eastAsia"/>
          <w:color w:val="000000" w:themeColor="text1"/>
          <w:sz w:val="28"/>
          <w:szCs w:val="32"/>
        </w:rPr>
        <w:lastRenderedPageBreak/>
        <w:t xml:space="preserve">（５）安心できる暮らしを確保する　</w:t>
      </w:r>
      <w:r w:rsidRPr="00172DF7">
        <w:rPr>
          <w:rFonts w:ascii="BIZ UDPゴシック" w:eastAsia="BIZ UDPゴシック" w:hAnsi="BIZ UDPゴシック" w:cstheme="minorBidi" w:hint="eastAsia"/>
          <w:color w:val="000000" w:themeColor="text1"/>
          <w:w w:val="80"/>
          <w:sz w:val="24"/>
          <w:szCs w:val="28"/>
        </w:rPr>
        <w:t>－当事者が不安なく日常生活を送れる環境をつくる－</w:t>
      </w:r>
      <w:bookmarkEnd w:id="421"/>
      <w:bookmarkEnd w:id="422"/>
      <w:bookmarkEnd w:id="423"/>
    </w:p>
    <w:p w14:paraId="67F9C387" w14:textId="18501A26" w:rsidR="00461A43" w:rsidRPr="00172DF7" w:rsidRDefault="00250D8A" w:rsidP="00461A43">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87264" behindDoc="0" locked="0" layoutInCell="1" allowOverlap="1" wp14:anchorId="5CC29E9A" wp14:editId="31DBBEB4">
                <wp:simplePos x="0" y="0"/>
                <wp:positionH relativeFrom="column">
                  <wp:posOffset>1150620</wp:posOffset>
                </wp:positionH>
                <wp:positionV relativeFrom="paragraph">
                  <wp:posOffset>210185</wp:posOffset>
                </wp:positionV>
                <wp:extent cx="4540250" cy="1005840"/>
                <wp:effectExtent l="0" t="0" r="0" b="0"/>
                <wp:wrapNone/>
                <wp:docPr id="248648897" name="テキスト ボックス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72119D72" w14:textId="07DD53B9" w:rsidR="00D1138D" w:rsidRPr="004D1DB8" w:rsidRDefault="00D1138D" w:rsidP="00EC2D53">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当事者参加のもと、災害時や緊急時の支援体制を確立し、障害者の「安心して暮らせる」選択肢を充実させます。また、安心した暮らしには「健康であること」が大切な視点となるため、障害者が「健康であること」を選択する環境づくりを進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CC29E9A" id="テキスト ボックス 103" o:spid="_x0000_s1064" type="#_x0000_t202" style="position:absolute;left:0;text-align:left;margin-left:90.6pt;margin-top:16.55pt;width:357.5pt;height:79.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" filled="f" stroked="f" strokeweight=".5pt">
                <v:textbox style="mso-fit-shape-to-text:t">
                  <w:txbxContent>
                    <w:p w14:paraId="72119D72" w14:textId="07DD53B9" w:rsidR="00D1138D" w:rsidRPr="004D1DB8" w:rsidRDefault="00D1138D" w:rsidP="00EC2D53">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当事者参加のもと、災害時や緊急時の支援体制を確立し、障害者の「安心して暮らせる」選択肢を充実させます。また、安心した暮らしには「健康であること」が大切な視点となるため、障害者が「健康であること」を選択する環境づくりを進めます。</w:t>
                      </w:r>
                    </w:p>
                  </w:txbxContent>
                </v:textbox>
              </v:shape>
            </w:pict>
          </mc:Fallback>
        </mc:AlternateContent>
      </w:r>
    </w:p>
    <w:p w14:paraId="73CEEF53" w14:textId="1478B329" w:rsidR="00461A43" w:rsidRPr="00172DF7" w:rsidRDefault="00250D8A" w:rsidP="00461A43">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86240" behindDoc="0" locked="0" layoutInCell="1" allowOverlap="1" wp14:anchorId="4472D7F5" wp14:editId="00860E35">
                <wp:simplePos x="0" y="0"/>
                <wp:positionH relativeFrom="column">
                  <wp:posOffset>4445</wp:posOffset>
                </wp:positionH>
                <wp:positionV relativeFrom="paragraph">
                  <wp:posOffset>127635</wp:posOffset>
                </wp:positionV>
                <wp:extent cx="1193800" cy="651510"/>
                <wp:effectExtent l="0" t="0" r="0" b="0"/>
                <wp:wrapNone/>
                <wp:docPr id="734989440" name="テキスト ボックス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23B15BBB" w14:textId="77777777" w:rsidR="00D1138D" w:rsidRPr="00F3025F" w:rsidRDefault="00D1138D" w:rsidP="00461A43">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618DAC4" w14:textId="77777777" w:rsidR="00D1138D" w:rsidRPr="00BF0119" w:rsidRDefault="00D1138D" w:rsidP="00461A43">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2D7F5" id="テキスト ボックス 102" o:spid="_x0000_s1065" type="#_x0000_t202" style="position:absolute;left:0;text-align:left;margin-left:.35pt;margin-top:10.05pt;width:94pt;height:51.3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C6It7rKQIAAE0EAAAOAAAAAAAAAAAAAAAAAC4CAABkcnMvZTJv&#10;RG9jLnhtbFBLAQItABQABgAIAAAAIQD66E363QAAAAcBAAAPAAAAAAAAAAAAAAAAAIMEAABkcnMv&#10;ZG93bnJldi54bWxQSwUGAAAAAAQABADzAAAAjQUAAAAA&#10;" filled="f" stroked="f" strokeweight=".5pt">
                <v:textbox>
                  <w:txbxContent>
                    <w:p w14:paraId="23B15BBB" w14:textId="77777777" w:rsidR="00D1138D" w:rsidRPr="00F3025F" w:rsidRDefault="00D1138D" w:rsidP="00461A43">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618DAC4" w14:textId="77777777" w:rsidR="00D1138D" w:rsidRPr="00BF0119" w:rsidRDefault="00D1138D" w:rsidP="00461A43">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172DF7">
        <w:rPr>
          <w:noProof/>
          <w:color w:val="000000" w:themeColor="text1"/>
        </w:rPr>
        <mc:AlternateContent>
          <mc:Choice Requires="wps">
            <w:drawing>
              <wp:anchor distT="0" distB="0" distL="114300" distR="114300" simplePos="0" relativeHeight="251785216" behindDoc="0" locked="0" layoutInCell="1" allowOverlap="1" wp14:anchorId="280355C1" wp14:editId="2C7ADD3C">
                <wp:simplePos x="0" y="0"/>
                <wp:positionH relativeFrom="column">
                  <wp:posOffset>203835</wp:posOffset>
                </wp:positionH>
                <wp:positionV relativeFrom="paragraph">
                  <wp:posOffset>33020</wp:posOffset>
                </wp:positionV>
                <wp:extent cx="791845" cy="791845"/>
                <wp:effectExtent l="0" t="0" r="27305" b="27305"/>
                <wp:wrapNone/>
                <wp:docPr id="892853613" name="楕円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F853C6" id="楕円 101" o:spid="_x0000_s1026" style="position:absolute;margin-left:16.05pt;margin-top:2.6pt;width:62.35pt;height:62.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64C048D3" w14:textId="77777777" w:rsidR="00461A43" w:rsidRPr="00172DF7" w:rsidRDefault="00461A43" w:rsidP="00461A43">
      <w:pPr>
        <w:rPr>
          <w:rFonts w:ascii="BIZ UDPゴシック" w:eastAsia="BIZ UDPゴシック" w:hAnsi="BIZ UDPゴシック"/>
          <w:color w:val="000000" w:themeColor="text1"/>
          <w:sz w:val="24"/>
          <w:szCs w:val="28"/>
        </w:rPr>
      </w:pPr>
    </w:p>
    <w:p w14:paraId="3FB6A24A" w14:textId="77777777" w:rsidR="00461A43" w:rsidRPr="00172DF7" w:rsidRDefault="00461A43" w:rsidP="00461A43">
      <w:pPr>
        <w:rPr>
          <w:rFonts w:ascii="BIZ UDPゴシック" w:eastAsia="BIZ UDPゴシック" w:hAnsi="BIZ UDPゴシック"/>
          <w:color w:val="000000" w:themeColor="text1"/>
          <w:sz w:val="24"/>
          <w:szCs w:val="28"/>
        </w:rPr>
      </w:pPr>
    </w:p>
    <w:p w14:paraId="5C7CD057" w14:textId="77777777" w:rsidR="00461A43" w:rsidRPr="00172DF7" w:rsidRDefault="00461A43" w:rsidP="00461A43">
      <w:pPr>
        <w:rPr>
          <w:rFonts w:ascii="BIZ UDPゴシック" w:eastAsia="BIZ UDPゴシック" w:hAnsi="BIZ UDPゴシック"/>
          <w:color w:val="000000" w:themeColor="text1"/>
          <w:sz w:val="24"/>
          <w:szCs w:val="28"/>
        </w:rPr>
      </w:pPr>
    </w:p>
    <w:p w14:paraId="3B51832E" w14:textId="77777777" w:rsidR="00461A43" w:rsidRPr="00172DF7" w:rsidRDefault="00461A43" w:rsidP="00461A43">
      <w:pPr>
        <w:rPr>
          <w:rFonts w:ascii="BIZ UDPゴシック" w:eastAsia="BIZ UDPゴシック" w:hAnsi="BIZ UDPゴシック"/>
          <w:color w:val="000000" w:themeColor="text1"/>
          <w:sz w:val="24"/>
          <w:szCs w:val="28"/>
        </w:rPr>
      </w:pPr>
    </w:p>
    <w:p w14:paraId="72186AB2" w14:textId="77777777" w:rsidR="00CE72BF" w:rsidRPr="00172DF7" w:rsidRDefault="00CE72BF" w:rsidP="00CE72BF">
      <w:pPr>
        <w:rPr>
          <w:rFonts w:ascii="BIZ UDPゴシック" w:eastAsia="BIZ UDPゴシック" w:hAnsi="BIZ UDPゴシック"/>
          <w:color w:val="000000" w:themeColor="text1"/>
          <w:sz w:val="24"/>
          <w:szCs w:val="28"/>
        </w:rPr>
      </w:pPr>
    </w:p>
    <w:p w14:paraId="2DC21BE9" w14:textId="0A1719B5" w:rsidR="00CE72BF" w:rsidRPr="00172DF7" w:rsidRDefault="00CE72BF" w:rsidP="00CE72BF">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noProof/>
          <w:color w:val="000000" w:themeColor="text1"/>
          <w:sz w:val="24"/>
          <w:szCs w:val="28"/>
        </w:rPr>
        <w:drawing>
          <wp:anchor distT="0" distB="0" distL="114300" distR="114300" simplePos="0" relativeHeight="251451392" behindDoc="0" locked="0" layoutInCell="1" allowOverlap="1" wp14:anchorId="311BAC11" wp14:editId="10CD9D4B">
            <wp:simplePos x="0" y="0"/>
            <wp:positionH relativeFrom="column">
              <wp:posOffset>3153410</wp:posOffset>
            </wp:positionH>
            <wp:positionV relativeFrom="paragraph">
              <wp:posOffset>67310</wp:posOffset>
            </wp:positionV>
            <wp:extent cx="737640" cy="737640"/>
            <wp:effectExtent l="0" t="0" r="5715" b="5715"/>
            <wp:wrapNone/>
            <wp:docPr id="2058839987" name="図 2058839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1450368" behindDoc="0" locked="0" layoutInCell="1" allowOverlap="1" wp14:anchorId="06C5048E" wp14:editId="2F2A9CC9">
            <wp:simplePos x="0" y="0"/>
            <wp:positionH relativeFrom="column">
              <wp:posOffset>2315210</wp:posOffset>
            </wp:positionH>
            <wp:positionV relativeFrom="paragraph">
              <wp:posOffset>67310</wp:posOffset>
            </wp:positionV>
            <wp:extent cx="737640" cy="737640"/>
            <wp:effectExtent l="0" t="0" r="5715" b="5715"/>
            <wp:wrapNone/>
            <wp:docPr id="1861139814" name="図 1861139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noProof/>
          <w:color w:val="000000" w:themeColor="text1"/>
          <w:sz w:val="24"/>
          <w:szCs w:val="28"/>
        </w:rPr>
        <w:drawing>
          <wp:anchor distT="0" distB="0" distL="114300" distR="114300" simplePos="0" relativeHeight="251449344" behindDoc="0" locked="0" layoutInCell="1" allowOverlap="1" wp14:anchorId="42D4A468" wp14:editId="57C80312">
            <wp:simplePos x="0" y="0"/>
            <wp:positionH relativeFrom="column">
              <wp:posOffset>1477010</wp:posOffset>
            </wp:positionH>
            <wp:positionV relativeFrom="paragraph">
              <wp:posOffset>66675</wp:posOffset>
            </wp:positionV>
            <wp:extent cx="737640" cy="737640"/>
            <wp:effectExtent l="0" t="0" r="5715" b="5715"/>
            <wp:wrapNone/>
            <wp:docPr id="1748876504" name="図 1748876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172DF7">
        <w:rPr>
          <w:noProof/>
          <w:color w:val="000000" w:themeColor="text1"/>
        </w:rPr>
        <mc:AlternateContent>
          <mc:Choice Requires="wps">
            <w:drawing>
              <wp:anchor distT="0" distB="0" distL="114300" distR="114300" simplePos="0" relativeHeight="251827200" behindDoc="0" locked="0" layoutInCell="1" allowOverlap="1" wp14:anchorId="7AB27984" wp14:editId="47A9EED7">
                <wp:simplePos x="0" y="0"/>
                <wp:positionH relativeFrom="column">
                  <wp:posOffset>4445</wp:posOffset>
                </wp:positionH>
                <wp:positionV relativeFrom="paragraph">
                  <wp:posOffset>111760</wp:posOffset>
                </wp:positionV>
                <wp:extent cx="1193800" cy="651510"/>
                <wp:effectExtent l="0" t="0" r="0" b="0"/>
                <wp:wrapNone/>
                <wp:docPr id="335553103" name="テキスト ボックス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63468188" w14:textId="77777777" w:rsidR="00D1138D" w:rsidRPr="00B939AD" w:rsidRDefault="00D1138D" w:rsidP="00CE72BF">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2E43578" w14:textId="77777777" w:rsidR="00D1138D" w:rsidRPr="00B939AD" w:rsidRDefault="00D1138D" w:rsidP="00CE72BF">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27984" id="テキスト ボックス 100" o:spid="_x0000_s1066" type="#_x0000_t202" style="position:absolute;left:0;text-align:left;margin-left:.35pt;margin-top:8.8pt;width:94pt;height:51.3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" filled="f" stroked="f" strokeweight=".5pt">
                <v:textbox>
                  <w:txbxContent>
                    <w:p w14:paraId="63468188" w14:textId="77777777" w:rsidR="00D1138D" w:rsidRPr="00B939AD" w:rsidRDefault="00D1138D" w:rsidP="00CE72BF">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2E43578" w14:textId="77777777" w:rsidR="00D1138D" w:rsidRPr="00B939AD" w:rsidRDefault="00D1138D" w:rsidP="00CE72BF">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0AB58D31" w14:textId="44358CEC" w:rsidR="00CE72BF" w:rsidRPr="00172DF7" w:rsidRDefault="00250D8A" w:rsidP="00CE72BF">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28224" behindDoc="0" locked="0" layoutInCell="1" allowOverlap="1" wp14:anchorId="58386B17" wp14:editId="5D3C7B6E">
                <wp:simplePos x="0" y="0"/>
                <wp:positionH relativeFrom="column">
                  <wp:posOffset>1042670</wp:posOffset>
                </wp:positionH>
                <wp:positionV relativeFrom="paragraph">
                  <wp:posOffset>105410</wp:posOffset>
                </wp:positionV>
                <wp:extent cx="320040" cy="213360"/>
                <wp:effectExtent l="0" t="57150" r="0" b="34290"/>
                <wp:wrapNone/>
                <wp:docPr id="1975837233" name="二等辺三角形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25C4DF" id="二等辺三角形 99" o:spid="_x0000_s1026" type="#_x0000_t5" style="position:absolute;margin-left:82.1pt;margin-top:8.3pt;width:25.2pt;height:16.8pt;rotation:90;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71F65894" w14:textId="77777777" w:rsidR="00CE72BF" w:rsidRPr="00172DF7" w:rsidRDefault="00CE72BF" w:rsidP="00CE72BF">
      <w:pPr>
        <w:rPr>
          <w:rFonts w:ascii="BIZ UDPゴシック" w:eastAsia="BIZ UDPゴシック" w:hAnsi="BIZ UDPゴシック"/>
          <w:color w:val="000000" w:themeColor="text1"/>
          <w:sz w:val="24"/>
          <w:szCs w:val="28"/>
        </w:rPr>
      </w:pPr>
    </w:p>
    <w:p w14:paraId="12B1266C" w14:textId="77777777" w:rsidR="00CE72BF" w:rsidRPr="00172DF7" w:rsidRDefault="00CE72BF" w:rsidP="00CE72BF">
      <w:pPr>
        <w:rPr>
          <w:rFonts w:ascii="BIZ UDPゴシック" w:eastAsia="BIZ UDPゴシック" w:hAnsi="BIZ UDPゴシック"/>
          <w:color w:val="000000" w:themeColor="text1"/>
          <w:sz w:val="24"/>
          <w:szCs w:val="28"/>
        </w:rPr>
      </w:pPr>
    </w:p>
    <w:p w14:paraId="3C9E39BA" w14:textId="27F504B3" w:rsidR="002C5741" w:rsidRPr="00172DF7" w:rsidRDefault="002C5741" w:rsidP="00FC2166">
      <w:pPr>
        <w:rPr>
          <w:rFonts w:ascii="BIZ UDPゴシック" w:eastAsia="BIZ UDPゴシック" w:hAnsi="BIZ UDPゴシック"/>
          <w:color w:val="000000" w:themeColor="text1"/>
          <w:sz w:val="24"/>
          <w:szCs w:val="28"/>
        </w:rPr>
      </w:pPr>
    </w:p>
    <w:p w14:paraId="1CC5810C" w14:textId="77777777" w:rsidR="00FC2166" w:rsidRPr="00172DF7" w:rsidRDefault="00FC2166" w:rsidP="00FC2166">
      <w:pPr>
        <w:rPr>
          <w:rFonts w:ascii="BIZ UDPゴシック" w:eastAsia="BIZ UDPゴシック" w:hAnsi="BIZ UDPゴシック"/>
          <w:color w:val="000000" w:themeColor="text1"/>
          <w:sz w:val="24"/>
          <w:szCs w:val="28"/>
        </w:rPr>
      </w:pPr>
    </w:p>
    <w:p w14:paraId="1A2D7A22" w14:textId="4440209E" w:rsidR="002C5741" w:rsidRPr="00172DF7" w:rsidRDefault="002C5741" w:rsidP="001375DA">
      <w:pPr>
        <w:pStyle w:val="a3"/>
        <w:numPr>
          <w:ilvl w:val="0"/>
          <w:numId w:val="37"/>
        </w:numPr>
        <w:pBdr>
          <w:bottom w:val="dotted" w:sz="8" w:space="1" w:color="404040" w:themeColor="text1" w:themeTint="BF"/>
        </w:pBdr>
        <w:tabs>
          <w:tab w:val="left" w:pos="567"/>
        </w:tabs>
        <w:spacing w:afterLines="50" w:after="180"/>
        <w:ind w:leftChars="0" w:left="142" w:hanging="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災害に備える互助体制の確立</w:t>
      </w:r>
      <w:r w:rsidR="00FC596A" w:rsidRPr="00172DF7">
        <w:rPr>
          <w:rFonts w:ascii="BIZ UDPゴシック" w:eastAsia="BIZ UDPゴシック" w:hAnsi="BIZ UDPゴシック" w:hint="eastAsia"/>
          <w:b/>
          <w:bCs/>
          <w:color w:val="000000" w:themeColor="text1"/>
          <w:sz w:val="24"/>
          <w:szCs w:val="28"/>
        </w:rPr>
        <w:t xml:space="preserve">　</w:t>
      </w:r>
      <w:r w:rsidR="001759B2" w:rsidRPr="00172DF7">
        <w:rPr>
          <w:rFonts w:ascii="BIZ UDPゴシック" w:eastAsia="BIZ UDPゴシック" w:hAnsi="BIZ UDPゴシック" w:hint="eastAsia"/>
          <w:b/>
          <w:bCs/>
          <w:color w:val="000000" w:themeColor="text1"/>
          <w:sz w:val="24"/>
          <w:szCs w:val="28"/>
        </w:rPr>
        <w:t>【</w:t>
      </w:r>
      <w:r w:rsidR="00FC596A" w:rsidRPr="00172DF7">
        <w:rPr>
          <w:rFonts w:ascii="BIZ UDPゴシック" w:eastAsia="BIZ UDPゴシック" w:hAnsi="BIZ UDPゴシック" w:hint="eastAsia"/>
          <w:b/>
          <w:bCs/>
          <w:color w:val="000000" w:themeColor="text1"/>
          <w:sz w:val="24"/>
          <w:szCs w:val="28"/>
        </w:rPr>
        <w:t>重点</w:t>
      </w:r>
      <w:r w:rsidR="001759B2" w:rsidRPr="00172DF7">
        <w:rPr>
          <w:rFonts w:ascii="BIZ UDPゴシック" w:eastAsia="BIZ UDPゴシック" w:hAnsi="BIZ UDPゴシック" w:hint="eastAsia"/>
          <w:b/>
          <w:bCs/>
          <w:color w:val="000000" w:themeColor="text1"/>
          <w:sz w:val="24"/>
          <w:szCs w:val="28"/>
        </w:rPr>
        <w:t>５】</w:t>
      </w:r>
      <w:r w:rsidR="00577804" w:rsidRPr="00172DF7">
        <w:rPr>
          <w:rFonts w:ascii="BIZ UDPゴシック" w:eastAsia="BIZ UDPゴシック" w:hAnsi="BIZ UDPゴシック"/>
          <w:b/>
          <w:bCs/>
          <w:i/>
          <w:i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57D54278" w14:textId="3815D2D0" w:rsidR="00E80125" w:rsidRPr="00172DF7" w:rsidRDefault="00E80125" w:rsidP="002C574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医療的ケア児・者世帯等の災害に備えた自助・共助（互助）の啓発及び地域住民の理解促進に引き続き取り組みます。医療的ケアの内容やニーズを踏まえた個別避難計画の作成（在宅避難等の様な避難のあり方含む）や、医療機器の予備電源・必要物品の備蓄など、平時からの備えを促進するとともに、医療的ケア児・者世帯と近隣住民、ボランティア等が、災害時に安否確認や連絡調整を行える“つながり”づくりの支援に取り組みます。区内の医療・福祉・教育等の関係機関や事業者との連携を強化し、地域全体の支援力の向上をめざします。</w:t>
      </w:r>
    </w:p>
    <w:p w14:paraId="45201903" w14:textId="03CD8A44" w:rsidR="00CE72BF" w:rsidRPr="00172DF7" w:rsidRDefault="00CE72BF">
      <w:pPr>
        <w:widowControl/>
        <w:jc w:val="left"/>
        <w:rPr>
          <w:rFonts w:ascii="BIZ UDPゴシック" w:eastAsia="BIZ UDPゴシック" w:hAnsi="BIZ UDPゴシック"/>
          <w:color w:val="000000" w:themeColor="text1"/>
          <w:sz w:val="24"/>
          <w:szCs w:val="28"/>
        </w:rPr>
      </w:pPr>
    </w:p>
    <w:p w14:paraId="10031AA5" w14:textId="75E35BF3" w:rsidR="002C5741" w:rsidRPr="00172DF7"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避難行動要支援者</w:t>
      </w:r>
      <w:r w:rsidR="00376DDD" w:rsidRPr="00172DF7">
        <w:rPr>
          <w:rFonts w:ascii="BIZ UDPゴシック" w:eastAsia="BIZ UDPゴシック" w:hAnsi="BIZ UDPゴシック" w:hint="eastAsia"/>
          <w:b/>
          <w:bCs/>
          <w:color w:val="000000" w:themeColor="text1"/>
          <w:sz w:val="24"/>
          <w:szCs w:val="28"/>
        </w:rPr>
        <w:t>支援</w:t>
      </w:r>
      <w:r w:rsidRPr="00172DF7">
        <w:rPr>
          <w:rFonts w:ascii="BIZ UDPゴシック" w:eastAsia="BIZ UDPゴシック" w:hAnsi="BIZ UDPゴシック" w:hint="eastAsia"/>
          <w:b/>
          <w:bCs/>
          <w:color w:val="000000" w:themeColor="text1"/>
          <w:sz w:val="24"/>
          <w:szCs w:val="28"/>
        </w:rPr>
        <w:t>の推進</w:t>
      </w:r>
      <w:r w:rsidR="00FC596A" w:rsidRPr="00172DF7">
        <w:rPr>
          <w:rFonts w:ascii="BIZ UDPゴシック" w:eastAsia="BIZ UDPゴシック" w:hAnsi="BIZ UDPゴシック" w:hint="eastAsia"/>
          <w:b/>
          <w:bCs/>
          <w:color w:val="000000" w:themeColor="text1"/>
          <w:sz w:val="24"/>
          <w:szCs w:val="28"/>
        </w:rPr>
        <w:t xml:space="preserve">　</w:t>
      </w:r>
      <w:r w:rsidR="001759B2" w:rsidRPr="00172DF7">
        <w:rPr>
          <w:rFonts w:ascii="BIZ UDPゴシック" w:eastAsia="BIZ UDPゴシック" w:hAnsi="BIZ UDPゴシック" w:hint="eastAsia"/>
          <w:b/>
          <w:bCs/>
          <w:color w:val="000000" w:themeColor="text1"/>
          <w:sz w:val="24"/>
          <w:szCs w:val="28"/>
        </w:rPr>
        <w:t>【</w:t>
      </w:r>
      <w:r w:rsidR="00FC596A" w:rsidRPr="00172DF7">
        <w:rPr>
          <w:rFonts w:ascii="BIZ UDPゴシック" w:eastAsia="BIZ UDPゴシック" w:hAnsi="BIZ UDPゴシック" w:hint="eastAsia"/>
          <w:b/>
          <w:bCs/>
          <w:color w:val="000000" w:themeColor="text1"/>
          <w:sz w:val="24"/>
          <w:szCs w:val="28"/>
        </w:rPr>
        <w:t>重点</w:t>
      </w:r>
      <w:r w:rsidR="001759B2" w:rsidRPr="00172DF7">
        <w:rPr>
          <w:rFonts w:ascii="BIZ UDPゴシック" w:eastAsia="BIZ UDPゴシック" w:hAnsi="BIZ UDPゴシック" w:hint="eastAsia"/>
          <w:b/>
          <w:bCs/>
          <w:color w:val="000000" w:themeColor="text1"/>
          <w:sz w:val="24"/>
          <w:szCs w:val="28"/>
        </w:rPr>
        <w:t>５】</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保健医療福祉推進課</w:t>
      </w:r>
      <w:r w:rsidRPr="00172DF7">
        <w:rPr>
          <w:rFonts w:ascii="BIZ UDPゴシック" w:eastAsia="BIZ UDPゴシック" w:hAnsi="BIZ UDPゴシック" w:hint="eastAsia"/>
          <w:color w:val="000000" w:themeColor="text1"/>
          <w:sz w:val="24"/>
          <w:szCs w:val="28"/>
        </w:rPr>
        <w:t>〕</w:t>
      </w:r>
    </w:p>
    <w:p w14:paraId="620BA31B" w14:textId="1A72CACB" w:rsidR="00376DDD" w:rsidRPr="00172DF7" w:rsidRDefault="00376DDD" w:rsidP="002C574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平時より町会・自治会との協定締結を拡充し避難行動要支援者名簿の共有を進めるとともに、避難行動要支援者の個別避難計画作成を通じた自助、共助の啓発を進めます。</w:t>
      </w:r>
    </w:p>
    <w:p w14:paraId="18397EE1" w14:textId="661F9FE8" w:rsidR="002C5741" w:rsidRPr="00172DF7" w:rsidRDefault="002C5741" w:rsidP="003874FF">
      <w:pPr>
        <w:widowControl/>
        <w:jc w:val="left"/>
        <w:rPr>
          <w:rFonts w:ascii="BIZ UDPゴシック" w:eastAsia="BIZ UDPゴシック" w:hAnsi="BIZ UDPゴシック"/>
          <w:color w:val="000000" w:themeColor="text1"/>
          <w:sz w:val="24"/>
          <w:szCs w:val="28"/>
        </w:rPr>
      </w:pPr>
    </w:p>
    <w:p w14:paraId="70C548AA" w14:textId="73404C02" w:rsidR="002C5741" w:rsidRPr="00172DF7" w:rsidRDefault="00DF0594"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防災及び防犯の強化</w:t>
      </w:r>
      <w:r w:rsidR="002C5741"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2C5741" w:rsidRPr="00172DF7">
        <w:rPr>
          <w:rFonts w:ascii="BIZ UDPゴシック" w:eastAsia="BIZ UDPゴシック" w:hAnsi="BIZ UDPゴシック"/>
          <w:b/>
          <w:bCs/>
          <w:color w:val="000000" w:themeColor="text1"/>
          <w:sz w:val="24"/>
          <w:szCs w:val="28"/>
        </w:rPr>
        <w:tab/>
      </w:r>
      <w:r w:rsidR="002C5741" w:rsidRPr="00172DF7">
        <w:rPr>
          <w:rFonts w:ascii="BIZ UDPゴシック" w:eastAsia="BIZ UDPゴシック" w:hAnsi="BIZ UDPゴシック"/>
          <w:b/>
          <w:bCs/>
          <w:color w:val="000000" w:themeColor="text1"/>
          <w:sz w:val="24"/>
          <w:szCs w:val="28"/>
        </w:rPr>
        <w:tab/>
      </w:r>
      <w:r w:rsidR="002C5741" w:rsidRPr="00172DF7">
        <w:rPr>
          <w:rFonts w:ascii="BIZ UDPゴシック" w:eastAsia="BIZ UDPゴシック" w:hAnsi="BIZ UDPゴシック"/>
          <w:color w:val="000000" w:themeColor="text1"/>
          <w:sz w:val="24"/>
          <w:szCs w:val="28"/>
        </w:rPr>
        <w:tab/>
      </w:r>
      <w:r w:rsidR="002C5741" w:rsidRPr="00172DF7">
        <w:rPr>
          <w:rFonts w:ascii="BIZ UDPゴシック" w:eastAsia="BIZ UDPゴシック" w:hAnsi="BIZ UDPゴシック" w:hint="eastAsia"/>
          <w:color w:val="000000" w:themeColor="text1"/>
          <w:sz w:val="24"/>
          <w:szCs w:val="28"/>
        </w:rPr>
        <w:t xml:space="preserve">　〔</w:t>
      </w:r>
      <w:r w:rsidR="002C5741" w:rsidRPr="00172DF7">
        <w:rPr>
          <w:rFonts w:ascii="BIZ UDPゴシック" w:eastAsia="BIZ UDPゴシック" w:hAnsi="BIZ UDPゴシック"/>
          <w:color w:val="000000" w:themeColor="text1"/>
          <w:sz w:val="24"/>
          <w:szCs w:val="28"/>
        </w:rPr>
        <w:t>障害者地域生活課</w:t>
      </w:r>
      <w:r w:rsidR="002C5741" w:rsidRPr="00172DF7">
        <w:rPr>
          <w:rFonts w:ascii="BIZ UDPゴシック" w:eastAsia="BIZ UDPゴシック" w:hAnsi="BIZ UDPゴシック" w:hint="eastAsia"/>
          <w:color w:val="000000" w:themeColor="text1"/>
          <w:sz w:val="24"/>
          <w:szCs w:val="28"/>
        </w:rPr>
        <w:t>〕</w:t>
      </w:r>
    </w:p>
    <w:p w14:paraId="496470A9" w14:textId="77777777" w:rsidR="00CB2336" w:rsidRPr="00172DF7" w:rsidRDefault="00CB2336" w:rsidP="00CB233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福祉避難所の協定締結施設と連絡会等を開催し、福祉避難所に関する情報共有や訓練に取り組むとともに、風水害時の障害者の避難場所等、緊急時に有効に機能するよう検討を進めます。併せて、協定締結施設の拡充を図ります。</w:t>
      </w:r>
    </w:p>
    <w:p w14:paraId="630FCABB" w14:textId="2D42D4EB" w:rsidR="00CB2336" w:rsidRPr="00172DF7" w:rsidRDefault="00CB2336" w:rsidP="00CB233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また、警察や町会等地域との連携を進めるとともに、防犯訓練等、防犯活動の取組みの促進を図ります。</w:t>
      </w:r>
    </w:p>
    <w:p w14:paraId="7DCFB1ED" w14:textId="77777777" w:rsidR="003874FF" w:rsidRPr="00172DF7" w:rsidRDefault="003874FF" w:rsidP="003874FF">
      <w:pPr>
        <w:rPr>
          <w:rFonts w:ascii="BIZ UDPゴシック" w:eastAsia="BIZ UDPゴシック" w:hAnsi="BIZ UDPゴシック"/>
          <w:color w:val="000000" w:themeColor="text1"/>
          <w:sz w:val="24"/>
          <w:szCs w:val="28"/>
        </w:rPr>
      </w:pPr>
    </w:p>
    <w:p w14:paraId="3DDC40EE" w14:textId="77777777" w:rsidR="00FC2166" w:rsidRPr="00172DF7" w:rsidRDefault="00FC2166" w:rsidP="003874FF">
      <w:pPr>
        <w:rPr>
          <w:rFonts w:ascii="BIZ UDPゴシック" w:eastAsia="BIZ UDPゴシック" w:hAnsi="BIZ UDPゴシック"/>
          <w:color w:val="000000" w:themeColor="text1"/>
          <w:sz w:val="24"/>
          <w:szCs w:val="28"/>
        </w:rPr>
      </w:pPr>
    </w:p>
    <w:p w14:paraId="5FE67421" w14:textId="026F3B9F" w:rsidR="003874FF" w:rsidRPr="00172DF7" w:rsidRDefault="003874FF"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防災教室の実施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044D62"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〔各</w:t>
      </w:r>
      <w:r w:rsidRPr="00172DF7">
        <w:rPr>
          <w:rFonts w:ascii="BIZ UDPゴシック" w:eastAsia="BIZ UDPゴシック" w:hAnsi="BIZ UDPゴシック"/>
          <w:color w:val="000000" w:themeColor="text1"/>
          <w:sz w:val="24"/>
          <w:szCs w:val="28"/>
        </w:rPr>
        <w:t>総合支所地域振興課</w:t>
      </w:r>
      <w:r w:rsidRPr="00172DF7">
        <w:rPr>
          <w:rFonts w:ascii="BIZ UDPゴシック" w:eastAsia="BIZ UDPゴシック" w:hAnsi="BIZ UDPゴシック" w:hint="eastAsia"/>
          <w:color w:val="000000" w:themeColor="text1"/>
          <w:sz w:val="24"/>
          <w:szCs w:val="28"/>
        </w:rPr>
        <w:t>〕</w:t>
      </w:r>
    </w:p>
    <w:p w14:paraId="27020482" w14:textId="77777777" w:rsidR="003874FF" w:rsidRPr="00172DF7" w:rsidRDefault="003874FF" w:rsidP="003874FF">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地域で行われる防災教室は、実施主体</w:t>
      </w:r>
      <w:r w:rsidRPr="00172DF7">
        <w:rPr>
          <w:rFonts w:ascii="BIZ UDPゴシック" w:eastAsia="BIZ UDPゴシック" w:hAnsi="BIZ UDPゴシック" w:hint="eastAsia"/>
          <w:color w:val="000000" w:themeColor="text1"/>
          <w:sz w:val="24"/>
          <w:szCs w:val="28"/>
        </w:rPr>
        <w:t>ごと</w:t>
      </w:r>
      <w:r w:rsidRPr="00172DF7">
        <w:rPr>
          <w:rFonts w:ascii="BIZ UDPゴシック" w:eastAsia="BIZ UDPゴシック" w:hAnsi="BIZ UDPゴシック"/>
          <w:color w:val="000000" w:themeColor="text1"/>
          <w:sz w:val="24"/>
          <w:szCs w:val="28"/>
        </w:rPr>
        <w:t>に</w:t>
      </w:r>
      <w:r w:rsidRPr="00172DF7">
        <w:rPr>
          <w:rFonts w:ascii="BIZ UDPゴシック" w:eastAsia="BIZ UDPゴシック" w:hAnsi="BIZ UDPゴシック" w:hint="eastAsia"/>
          <w:color w:val="000000" w:themeColor="text1"/>
          <w:sz w:val="24"/>
          <w:szCs w:val="28"/>
        </w:rPr>
        <w:t>様々な取り組みを行っています</w:t>
      </w:r>
      <w:r w:rsidRPr="00172DF7">
        <w:rPr>
          <w:rFonts w:ascii="BIZ UDPゴシック" w:eastAsia="BIZ UDPゴシック" w:hAnsi="BIZ UDPゴシック"/>
          <w:color w:val="000000" w:themeColor="text1"/>
          <w:sz w:val="24"/>
          <w:szCs w:val="28"/>
        </w:rPr>
        <w:t>。</w:t>
      </w:r>
      <w:r w:rsidRPr="00172DF7">
        <w:rPr>
          <w:rFonts w:ascii="BIZ UDPゴシック" w:eastAsia="BIZ UDPゴシック" w:hAnsi="BIZ UDPゴシック" w:hint="eastAsia"/>
          <w:color w:val="000000" w:themeColor="text1"/>
          <w:sz w:val="24"/>
          <w:szCs w:val="28"/>
        </w:rPr>
        <w:t>引き続き、要配慮者</w:t>
      </w:r>
      <w:r w:rsidRPr="00172DF7">
        <w:rPr>
          <w:rFonts w:ascii="BIZ UDPゴシック" w:eastAsia="BIZ UDPゴシック" w:hAnsi="BIZ UDPゴシック"/>
          <w:color w:val="000000" w:themeColor="text1"/>
          <w:sz w:val="24"/>
          <w:szCs w:val="28"/>
        </w:rPr>
        <w:t>も参加できる実施手法を検討することで、防災意識の啓発だけ</w:t>
      </w:r>
      <w:r w:rsidRPr="00172DF7">
        <w:rPr>
          <w:rFonts w:ascii="BIZ UDPゴシック" w:eastAsia="BIZ UDPゴシック" w:hAnsi="BIZ UDPゴシック" w:hint="eastAsia"/>
          <w:color w:val="000000" w:themeColor="text1"/>
          <w:sz w:val="24"/>
          <w:szCs w:val="28"/>
        </w:rPr>
        <w:t>で</w:t>
      </w:r>
      <w:r w:rsidRPr="00172DF7">
        <w:rPr>
          <w:rFonts w:ascii="BIZ UDPゴシック" w:eastAsia="BIZ UDPゴシック" w:hAnsi="BIZ UDPゴシック"/>
          <w:color w:val="000000" w:themeColor="text1"/>
          <w:sz w:val="24"/>
          <w:szCs w:val="28"/>
        </w:rPr>
        <w:t>なく、災害時に助け合う地域ネットワークづくりを促進します。</w:t>
      </w:r>
    </w:p>
    <w:p w14:paraId="733C005A" w14:textId="77777777" w:rsidR="003874FF" w:rsidRPr="00172DF7" w:rsidRDefault="003874FF" w:rsidP="003874FF">
      <w:pPr>
        <w:rPr>
          <w:rFonts w:ascii="BIZ UDPゴシック" w:eastAsia="BIZ UDPゴシック" w:hAnsi="BIZ UDPゴシック"/>
          <w:color w:val="000000" w:themeColor="text1"/>
          <w:sz w:val="24"/>
          <w:szCs w:val="28"/>
        </w:rPr>
      </w:pPr>
    </w:p>
    <w:p w14:paraId="293E230F" w14:textId="7B56AD63" w:rsidR="003874FF" w:rsidRPr="00172DF7" w:rsidRDefault="003874FF"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救急通報システムの設置</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044D62"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4FD3C785" w14:textId="77777777" w:rsidR="003874FF" w:rsidRPr="00172DF7" w:rsidRDefault="003874FF" w:rsidP="003874FF">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ひとり暮らし等の重度の障害者や難病患者の自宅に救急通報システムを設置し、容態の急変時や事故等の際に、小型の無線発信機を押した場合に、民間の受信センターの現場派遣員による応急対応や援助を行うとともに119番通報を行い、利用者の安全や日常生活における安心を確保します。</w:t>
      </w:r>
    </w:p>
    <w:p w14:paraId="00AD5CA3" w14:textId="38455506" w:rsidR="00CE72BF" w:rsidRPr="00172DF7" w:rsidRDefault="00CE72BF">
      <w:pPr>
        <w:widowControl/>
        <w:jc w:val="left"/>
        <w:rPr>
          <w:rFonts w:ascii="BIZ UDPゴシック" w:eastAsia="BIZ UDPゴシック" w:hAnsi="BIZ UDPゴシック"/>
          <w:color w:val="000000" w:themeColor="text1"/>
          <w:sz w:val="24"/>
          <w:szCs w:val="28"/>
        </w:rPr>
      </w:pPr>
    </w:p>
    <w:p w14:paraId="1863C247" w14:textId="1E97E129" w:rsidR="00E42241" w:rsidRPr="00172DF7" w:rsidRDefault="00E42241" w:rsidP="001375DA">
      <w:pPr>
        <w:pStyle w:val="a3"/>
        <w:numPr>
          <w:ilvl w:val="0"/>
          <w:numId w:val="37"/>
        </w:numPr>
        <w:pBdr>
          <w:bottom w:val="dotted" w:sz="8" w:space="1" w:color="404040" w:themeColor="text1" w:themeTint="BF"/>
        </w:pBdr>
        <w:spacing w:afterLines="50" w:after="180"/>
        <w:ind w:leftChars="0" w:left="567" w:hanging="567"/>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震災等災害発生時への備えと保健医療体制の整備</w:t>
      </w:r>
      <w:r w:rsidR="00FC596A" w:rsidRPr="00172DF7">
        <w:rPr>
          <w:rFonts w:ascii="BIZ UDPゴシック" w:eastAsia="BIZ UDPゴシック" w:hAnsi="BIZ UDPゴシック" w:hint="eastAsia"/>
          <w:b/>
          <w:bCs/>
          <w:color w:val="000000" w:themeColor="text1"/>
          <w:sz w:val="24"/>
          <w:szCs w:val="28"/>
        </w:rPr>
        <w:t xml:space="preserve">　</w:t>
      </w:r>
      <w:r w:rsidR="00FF4549" w:rsidRPr="00172DF7">
        <w:rPr>
          <w:rFonts w:ascii="BIZ UDPゴシック" w:eastAsia="BIZ UDPゴシック" w:hAnsi="BIZ UDPゴシック" w:hint="eastAsia"/>
          <w:b/>
          <w:bCs/>
          <w:color w:val="000000" w:themeColor="text1"/>
          <w:sz w:val="24"/>
          <w:szCs w:val="28"/>
        </w:rPr>
        <w:t>【</w:t>
      </w:r>
      <w:r w:rsidR="00FC596A" w:rsidRPr="00172DF7">
        <w:rPr>
          <w:rFonts w:ascii="BIZ UDPゴシック" w:eastAsia="BIZ UDPゴシック" w:hAnsi="BIZ UDPゴシック" w:hint="eastAsia"/>
          <w:b/>
          <w:bCs/>
          <w:color w:val="000000" w:themeColor="text1"/>
          <w:sz w:val="24"/>
          <w:szCs w:val="28"/>
        </w:rPr>
        <w:t>重点</w:t>
      </w:r>
      <w:r w:rsidR="00FF4549" w:rsidRPr="00172DF7">
        <w:rPr>
          <w:rFonts w:ascii="BIZ UDPゴシック" w:eastAsia="BIZ UDPゴシック" w:hAnsi="BIZ UDPゴシック" w:hint="eastAsia"/>
          <w:b/>
          <w:bCs/>
          <w:color w:val="000000" w:themeColor="text1"/>
          <w:sz w:val="24"/>
          <w:szCs w:val="28"/>
        </w:rPr>
        <w:t>５】</w:t>
      </w:r>
      <w:r w:rsidR="00044D62" w:rsidRPr="00172DF7">
        <w:rPr>
          <w:rFonts w:ascii="BIZ UDPゴシック" w:eastAsia="BIZ UDPゴシック" w:hAnsi="BIZ UDPゴシック" w:hint="eastAsia"/>
          <w:b/>
          <w:bCs/>
          <w:color w:val="000000" w:themeColor="text1"/>
          <w:sz w:val="24"/>
          <w:szCs w:val="28"/>
        </w:rPr>
        <w:t xml:space="preserve">　　</w:t>
      </w:r>
      <w:r w:rsidR="00766F34"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〔健康企画課〕</w:t>
      </w:r>
    </w:p>
    <w:p w14:paraId="63B7BC18" w14:textId="12C1964F" w:rsidR="00CB2336" w:rsidRPr="00172DF7" w:rsidRDefault="00CB2336" w:rsidP="00E4224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災害医療運営連絡会」を開催し関係機関等と情報交換・合意形成を図りながら、災害時医療救護体制の再整備を行います。また、発災直後に必要とする誰もが緊急医療救護所を利用できるよう運営の更なる具体化を進めます。</w:t>
      </w:r>
    </w:p>
    <w:p w14:paraId="3C696A66" w14:textId="0C8E7B46" w:rsidR="00E80125" w:rsidRPr="00172DF7" w:rsidRDefault="00E80125">
      <w:pPr>
        <w:widowControl/>
        <w:jc w:val="left"/>
        <w:rPr>
          <w:rFonts w:ascii="BIZ UDPゴシック" w:eastAsia="BIZ UDPゴシック" w:hAnsi="BIZ UDPゴシック"/>
          <w:color w:val="000000" w:themeColor="text1"/>
          <w:sz w:val="24"/>
          <w:szCs w:val="28"/>
        </w:rPr>
      </w:pPr>
    </w:p>
    <w:p w14:paraId="1771BD99" w14:textId="77777777" w:rsidR="00766F34" w:rsidRPr="00172DF7" w:rsidRDefault="00766F34"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消費者被害防止のための取組の充実</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消費生活課</w:t>
      </w:r>
      <w:r w:rsidRPr="00172DF7">
        <w:rPr>
          <w:rFonts w:ascii="BIZ UDPゴシック" w:eastAsia="BIZ UDPゴシック" w:hAnsi="BIZ UDPゴシック" w:hint="eastAsia"/>
          <w:color w:val="000000" w:themeColor="text1"/>
          <w:sz w:val="24"/>
          <w:szCs w:val="28"/>
        </w:rPr>
        <w:t>〕</w:t>
      </w:r>
    </w:p>
    <w:p w14:paraId="01835095" w14:textId="77777777" w:rsidR="00766F34" w:rsidRPr="00172DF7" w:rsidRDefault="00766F34" w:rsidP="00766F34">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各種広報媒体の活用、啓発紙への音声コード添付などにより、あらゆる区民を対象とした消費者被害の未然防止のための啓発を図るとともに、消費生活相談員と福祉部門（あんしんすこやかセンターなど）との連携により、適切な消費生活相談の体制を構築します。</w:t>
      </w:r>
    </w:p>
    <w:p w14:paraId="50E90BAD" w14:textId="77777777" w:rsidR="00766F34" w:rsidRPr="00172DF7" w:rsidRDefault="00766F34">
      <w:pPr>
        <w:widowControl/>
        <w:jc w:val="left"/>
        <w:rPr>
          <w:rFonts w:ascii="BIZ UDPゴシック" w:eastAsia="BIZ UDPゴシック" w:hAnsi="BIZ UDPゴシック"/>
          <w:color w:val="000000" w:themeColor="text1"/>
          <w:sz w:val="24"/>
          <w:szCs w:val="28"/>
        </w:rPr>
      </w:pPr>
    </w:p>
    <w:p w14:paraId="10785714" w14:textId="563A22A6" w:rsidR="00E42241" w:rsidRPr="00172DF7" w:rsidRDefault="00E422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熱中症予防啓発活動の推進</w:t>
      </w:r>
      <w:r w:rsidR="00CB2336" w:rsidRPr="00172DF7">
        <w:rPr>
          <w:rFonts w:ascii="BIZ UDPゴシック" w:eastAsia="BIZ UDPゴシック" w:hAnsi="BIZ UDPゴシック"/>
          <w:b/>
          <w:bCs/>
          <w:color w:val="000000" w:themeColor="text1"/>
          <w:sz w:val="24"/>
          <w:szCs w:val="28"/>
        </w:rPr>
        <w:tab/>
      </w:r>
      <w:r w:rsidR="00CB2336"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〔健康企画課〕</w:t>
      </w:r>
    </w:p>
    <w:p w14:paraId="1085E592" w14:textId="57ECC4A1" w:rsidR="00CB2336" w:rsidRPr="00172DF7" w:rsidRDefault="00CB2336" w:rsidP="00E4224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熱中症予防対策として「お休み処」を設置し、気軽に休憩できる場所を確保するとともに、啓発チラシ等への音声コード添付や、ホームページへのテキスト版の掲載により、あらゆる区民を対象とした熱中症予防の啓発を推進します。</w:t>
      </w:r>
    </w:p>
    <w:p w14:paraId="42B4C960" w14:textId="238C6DDD" w:rsidR="002D4C89" w:rsidRPr="00172DF7" w:rsidRDefault="002D4C89">
      <w:pPr>
        <w:widowControl/>
        <w:jc w:val="left"/>
        <w:rPr>
          <w:rFonts w:ascii="BIZ UDPゴシック" w:eastAsia="BIZ UDPゴシック" w:hAnsi="BIZ UDPゴシック"/>
          <w:b/>
          <w:bCs/>
          <w:color w:val="000000" w:themeColor="text1"/>
          <w:sz w:val="24"/>
          <w:szCs w:val="28"/>
        </w:rPr>
      </w:pPr>
    </w:p>
    <w:p w14:paraId="07D9A2BC" w14:textId="5BC2293C" w:rsidR="002C5741" w:rsidRPr="00172DF7"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健康づくりの普及啓発</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健康企画課</w:t>
      </w:r>
      <w:r w:rsidRPr="00172DF7">
        <w:rPr>
          <w:rFonts w:ascii="BIZ UDPゴシック" w:eastAsia="BIZ UDPゴシック" w:hAnsi="BIZ UDPゴシック" w:hint="eastAsia"/>
          <w:color w:val="000000" w:themeColor="text1"/>
          <w:sz w:val="24"/>
          <w:szCs w:val="28"/>
        </w:rPr>
        <w:t>〕</w:t>
      </w:r>
    </w:p>
    <w:p w14:paraId="317639FF" w14:textId="404FF147" w:rsidR="002C5741" w:rsidRPr="00172DF7" w:rsidRDefault="002C5741" w:rsidP="002C574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各種健康づくりイベントや講習会等を通じ、自分の健康に関心を持ち、ヘルスリテラシー（健康に関する</w:t>
      </w:r>
      <w:r w:rsidR="006D7A1F" w:rsidRPr="00172DF7">
        <w:rPr>
          <w:rFonts w:ascii="BIZ UDPゴシック" w:eastAsia="BIZ UDPゴシック" w:hAnsi="BIZ UDPゴシック" w:hint="eastAsia"/>
          <w:color w:val="000000" w:themeColor="text1"/>
          <w:sz w:val="24"/>
          <w:szCs w:val="28"/>
        </w:rPr>
        <w:t>情報を探し出し、理解して、意思決定に活用し、適切な行動に繋げる能力</w:t>
      </w:r>
      <w:r w:rsidRPr="00172DF7">
        <w:rPr>
          <w:rFonts w:ascii="BIZ UDPゴシック" w:eastAsia="BIZ UDPゴシック" w:hAnsi="BIZ UDPゴシック"/>
          <w:color w:val="000000" w:themeColor="text1"/>
          <w:sz w:val="24"/>
          <w:szCs w:val="28"/>
        </w:rPr>
        <w:t>）を高めていけるような啓発を推進します。</w:t>
      </w:r>
    </w:p>
    <w:p w14:paraId="7869FD15" w14:textId="2C9E34E7" w:rsidR="00E80125" w:rsidRPr="00172DF7" w:rsidRDefault="00E80125">
      <w:pPr>
        <w:widowControl/>
        <w:jc w:val="left"/>
        <w:rPr>
          <w:rFonts w:ascii="BIZ UDPゴシック" w:eastAsia="BIZ UDPゴシック" w:hAnsi="BIZ UDPゴシック"/>
          <w:color w:val="000000" w:themeColor="text1"/>
          <w:sz w:val="24"/>
          <w:szCs w:val="28"/>
        </w:rPr>
      </w:pPr>
    </w:p>
    <w:p w14:paraId="30CBE9CC" w14:textId="77777777" w:rsidR="005A5791" w:rsidRPr="00172DF7" w:rsidRDefault="005A5791">
      <w:pPr>
        <w:widowControl/>
        <w:jc w:val="left"/>
        <w:rPr>
          <w:rFonts w:ascii="BIZ UDPゴシック" w:eastAsia="BIZ UDPゴシック" w:hAnsi="BIZ UDPゴシック"/>
          <w:color w:val="000000" w:themeColor="text1"/>
          <w:sz w:val="24"/>
          <w:szCs w:val="28"/>
        </w:rPr>
      </w:pPr>
    </w:p>
    <w:p w14:paraId="1C6E3DAB" w14:textId="77777777" w:rsidR="005A5791" w:rsidRPr="00172DF7" w:rsidRDefault="005A5791">
      <w:pPr>
        <w:widowControl/>
        <w:jc w:val="left"/>
        <w:rPr>
          <w:rFonts w:ascii="BIZ UDPゴシック" w:eastAsia="BIZ UDPゴシック" w:hAnsi="BIZ UDPゴシック"/>
          <w:color w:val="000000" w:themeColor="text1"/>
          <w:sz w:val="24"/>
          <w:szCs w:val="28"/>
        </w:rPr>
      </w:pPr>
    </w:p>
    <w:p w14:paraId="65067C91" w14:textId="77777777" w:rsidR="005A5791" w:rsidRPr="00172DF7" w:rsidRDefault="005A5791">
      <w:pPr>
        <w:widowControl/>
        <w:jc w:val="left"/>
        <w:rPr>
          <w:rFonts w:ascii="BIZ UDPゴシック" w:eastAsia="BIZ UDPゴシック" w:hAnsi="BIZ UDPゴシック"/>
          <w:color w:val="000000" w:themeColor="text1"/>
          <w:sz w:val="24"/>
          <w:szCs w:val="28"/>
        </w:rPr>
      </w:pPr>
    </w:p>
    <w:p w14:paraId="5F1D1088" w14:textId="7B56D430" w:rsidR="002C5741" w:rsidRPr="00172DF7" w:rsidRDefault="002C5741" w:rsidP="001375DA">
      <w:pPr>
        <w:pStyle w:val="a3"/>
        <w:numPr>
          <w:ilvl w:val="0"/>
          <w:numId w:val="37"/>
        </w:numPr>
        <w:pBdr>
          <w:bottom w:val="dotted" w:sz="8" w:space="1" w:color="404040" w:themeColor="text1" w:themeTint="BF"/>
        </w:pBdr>
        <w:tabs>
          <w:tab w:val="left" w:pos="567"/>
        </w:tabs>
        <w:spacing w:afterLines="50" w:after="180"/>
        <w:ind w:leftChars="0" w:left="142" w:hanging="156"/>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健康推進事業の実施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健康企画課</w:t>
      </w:r>
      <w:r w:rsidRPr="00172DF7">
        <w:rPr>
          <w:rFonts w:ascii="BIZ UDPゴシック" w:eastAsia="BIZ UDPゴシック" w:hAnsi="BIZ UDPゴシック" w:hint="eastAsia"/>
          <w:color w:val="000000" w:themeColor="text1"/>
          <w:sz w:val="24"/>
          <w:szCs w:val="28"/>
        </w:rPr>
        <w:t>〕</w:t>
      </w:r>
    </w:p>
    <w:p w14:paraId="4EE86775" w14:textId="72445082" w:rsidR="009B78A7" w:rsidRPr="00172DF7" w:rsidRDefault="009B78A7" w:rsidP="009B78A7">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専門職員の派遣による地域での健康づくり支援等を通じて、地域活動に参加していない区民等に対して、地域活動への参加を促すきっかけづくりなど、地域への新たなアウトリーチ型の健康づくり支援に</w:t>
      </w:r>
      <w:r w:rsidR="004172F5" w:rsidRPr="00172DF7">
        <w:rPr>
          <w:rFonts w:ascii="BIZ UDPゴシック" w:eastAsia="BIZ UDPゴシック" w:hAnsi="BIZ UDPゴシック" w:hint="eastAsia"/>
          <w:color w:val="000000" w:themeColor="text1"/>
          <w:sz w:val="24"/>
          <w:szCs w:val="28"/>
        </w:rPr>
        <w:t>取り組みます</w:t>
      </w:r>
      <w:r w:rsidRPr="00172DF7">
        <w:rPr>
          <w:rFonts w:ascii="BIZ UDPゴシック" w:eastAsia="BIZ UDPゴシック" w:hAnsi="BIZ UDPゴシック" w:hint="eastAsia"/>
          <w:color w:val="000000" w:themeColor="text1"/>
          <w:sz w:val="24"/>
          <w:szCs w:val="28"/>
        </w:rPr>
        <w:t>。</w:t>
      </w:r>
    </w:p>
    <w:p w14:paraId="7866C331" w14:textId="5C816EA6" w:rsidR="002C5741" w:rsidRPr="00172DF7" w:rsidRDefault="002C5741" w:rsidP="002C5741">
      <w:pPr>
        <w:rPr>
          <w:rFonts w:ascii="BIZ UDPゴシック" w:eastAsia="BIZ UDPゴシック" w:hAnsi="BIZ UDPゴシック"/>
          <w:color w:val="000000" w:themeColor="text1"/>
          <w:sz w:val="24"/>
          <w:szCs w:val="28"/>
        </w:rPr>
      </w:pPr>
    </w:p>
    <w:p w14:paraId="12EDF04B" w14:textId="0BC4A6CF" w:rsidR="002C5741" w:rsidRPr="00172DF7"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障害者等への運動指導員等による健康づくり事業の実施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健康企画課</w:t>
      </w:r>
      <w:r w:rsidRPr="00172DF7">
        <w:rPr>
          <w:rFonts w:ascii="BIZ UDPゴシック" w:eastAsia="BIZ UDPゴシック" w:hAnsi="BIZ UDPゴシック" w:hint="eastAsia"/>
          <w:color w:val="000000" w:themeColor="text1"/>
          <w:sz w:val="24"/>
          <w:szCs w:val="28"/>
        </w:rPr>
        <w:t>〕</w:t>
      </w:r>
    </w:p>
    <w:p w14:paraId="2C00D76F" w14:textId="6DADE01F" w:rsidR="002C5741" w:rsidRPr="00172DF7" w:rsidRDefault="00472FA0" w:rsidP="002C574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障害者向け健康講座や障害者も利用できるマシン機器を取り入れた運動プログラム等を充実するなど、障害者にとっても利用しやすい環境づくりを推進します。</w:t>
      </w:r>
    </w:p>
    <w:p w14:paraId="2ADB17B4" w14:textId="52D0BFD2" w:rsidR="00CE72BF" w:rsidRPr="00172DF7" w:rsidRDefault="00CE72BF">
      <w:pPr>
        <w:widowControl/>
        <w:jc w:val="left"/>
        <w:rPr>
          <w:rFonts w:ascii="BIZ UDPゴシック" w:eastAsia="BIZ UDPゴシック" w:hAnsi="BIZ UDPゴシック"/>
          <w:color w:val="000000" w:themeColor="text1"/>
          <w:sz w:val="24"/>
          <w:szCs w:val="28"/>
        </w:rPr>
      </w:pPr>
    </w:p>
    <w:p w14:paraId="0BC17DED" w14:textId="342680C2" w:rsidR="002C5741" w:rsidRPr="00172DF7"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健康プログラム事業の推進</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健康企画課</w:t>
      </w:r>
      <w:r w:rsidRPr="00172DF7">
        <w:rPr>
          <w:rFonts w:ascii="BIZ UDPゴシック" w:eastAsia="BIZ UDPゴシック" w:hAnsi="BIZ UDPゴシック" w:hint="eastAsia"/>
          <w:color w:val="000000" w:themeColor="text1"/>
          <w:sz w:val="24"/>
          <w:szCs w:val="28"/>
        </w:rPr>
        <w:t>〕</w:t>
      </w:r>
    </w:p>
    <w:p w14:paraId="576C30F1" w14:textId="3FBE3F54" w:rsidR="002C5741" w:rsidRPr="00172DF7" w:rsidRDefault="00472FA0" w:rsidP="002C574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健康度測定・運動負荷測定・健康増進指導等を通じて、一人ひとりの健康状況について、健診・問診・体力測定等のメディカルチェックにより把握するとともに、個々の健康状況等に応じた「運動・栄養・休養」のトータル面で捉えたきめ細かな運動指導等のプログラムを提供します。</w:t>
      </w:r>
    </w:p>
    <w:p w14:paraId="1EE5E1DC" w14:textId="4765EBF0" w:rsidR="005C63BC" w:rsidRPr="00172DF7" w:rsidRDefault="005C63BC">
      <w:pPr>
        <w:widowControl/>
        <w:jc w:val="left"/>
        <w:rPr>
          <w:rFonts w:ascii="BIZ UDPゴシック" w:eastAsia="BIZ UDPゴシック" w:hAnsi="BIZ UDPゴシック"/>
          <w:color w:val="000000" w:themeColor="text1"/>
          <w:sz w:val="24"/>
          <w:szCs w:val="28"/>
        </w:rPr>
      </w:pPr>
    </w:p>
    <w:p w14:paraId="4E34E320" w14:textId="6A78F3AC" w:rsidR="002C5741" w:rsidRPr="00172DF7"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生活習慣病予防及び疾病予防のための健診や予防事業の実施</w:t>
      </w:r>
      <w:r w:rsidR="00FD7E3F"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健康企画課</w:t>
      </w:r>
      <w:r w:rsidRPr="00172DF7">
        <w:rPr>
          <w:rFonts w:ascii="BIZ UDPゴシック" w:eastAsia="BIZ UDPゴシック" w:hAnsi="BIZ UDPゴシック" w:hint="eastAsia"/>
          <w:color w:val="000000" w:themeColor="text1"/>
          <w:sz w:val="24"/>
          <w:szCs w:val="28"/>
        </w:rPr>
        <w:t>〕</w:t>
      </w:r>
    </w:p>
    <w:p w14:paraId="1DCBB826" w14:textId="58A9EB60" w:rsidR="00DD51FE" w:rsidRPr="00172DF7" w:rsidRDefault="00DD51FE" w:rsidP="002C574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生活習慣病の重症化予防事業等を通じて、障害の有無にかかわらず各種健診の機会等を通じて、一人ひとりの健康状況や環境に応じたハイリスクアプローチや、健康状態の改善に向けた取組みを推進します。</w:t>
      </w:r>
    </w:p>
    <w:p w14:paraId="41952D8D" w14:textId="0208E464" w:rsidR="00E80125" w:rsidRPr="00172DF7" w:rsidRDefault="00E80125">
      <w:pPr>
        <w:widowControl/>
        <w:jc w:val="left"/>
        <w:rPr>
          <w:rFonts w:ascii="BIZ UDPゴシック" w:eastAsia="BIZ UDPゴシック" w:hAnsi="BIZ UDPゴシック"/>
          <w:color w:val="000000" w:themeColor="text1"/>
          <w:sz w:val="24"/>
          <w:szCs w:val="28"/>
        </w:rPr>
      </w:pPr>
    </w:p>
    <w:p w14:paraId="3E1AEA80" w14:textId="3F2B159C" w:rsidR="002C5741" w:rsidRPr="00172DF7"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がん検診の実施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健康企画課</w:t>
      </w:r>
      <w:r w:rsidR="00192168"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健康推進課</w:t>
      </w:r>
      <w:r w:rsidRPr="00172DF7">
        <w:rPr>
          <w:rFonts w:ascii="BIZ UDPゴシック" w:eastAsia="BIZ UDPゴシック" w:hAnsi="BIZ UDPゴシック" w:hint="eastAsia"/>
          <w:color w:val="000000" w:themeColor="text1"/>
          <w:sz w:val="24"/>
          <w:szCs w:val="28"/>
        </w:rPr>
        <w:t>〕</w:t>
      </w:r>
    </w:p>
    <w:p w14:paraId="29A30EC3" w14:textId="77777777" w:rsidR="002C5741" w:rsidRPr="00172DF7" w:rsidRDefault="002C5741" w:rsidP="002C574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国が定める「がん予防重点健康教育及びがん検診実施のための指針」を踏まえた対策型がん検診の実施に努めるとともに、「障害を理由とする差別の解消の推進に関する法律の施行に当たっての世田谷区の基本方針」等を踏まえ、障害者がより受診しやすい環境整備を引き続き検討します。</w:t>
      </w:r>
    </w:p>
    <w:p w14:paraId="261A8542" w14:textId="44E5A888" w:rsidR="002D4C89" w:rsidRPr="00172DF7" w:rsidRDefault="002D4C89">
      <w:pPr>
        <w:widowControl/>
        <w:jc w:val="left"/>
        <w:rPr>
          <w:rFonts w:ascii="BIZ UDPゴシック" w:eastAsia="BIZ UDPゴシック" w:hAnsi="BIZ UDPゴシック"/>
          <w:b/>
          <w:bCs/>
          <w:color w:val="000000" w:themeColor="text1"/>
          <w:sz w:val="24"/>
          <w:szCs w:val="28"/>
        </w:rPr>
      </w:pPr>
    </w:p>
    <w:p w14:paraId="1C2E77C4" w14:textId="4C605144" w:rsidR="002C5741" w:rsidRPr="00172DF7"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せたがや</w:t>
      </w:r>
      <w:r w:rsidR="00D96693"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b/>
          <w:bCs/>
          <w:color w:val="000000" w:themeColor="text1"/>
          <w:sz w:val="24"/>
          <w:szCs w:val="28"/>
        </w:rPr>
        <w:t>がやがや館における健康づくり事業の実施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市民活動推進課</w:t>
      </w:r>
      <w:r w:rsidRPr="00172DF7">
        <w:rPr>
          <w:rFonts w:ascii="BIZ UDPゴシック" w:eastAsia="BIZ UDPゴシック" w:hAnsi="BIZ UDPゴシック" w:hint="eastAsia"/>
          <w:color w:val="000000" w:themeColor="text1"/>
          <w:sz w:val="24"/>
          <w:szCs w:val="28"/>
        </w:rPr>
        <w:t>〕</w:t>
      </w:r>
    </w:p>
    <w:p w14:paraId="79C54674" w14:textId="29D530A0" w:rsidR="002C5741" w:rsidRPr="00172DF7" w:rsidRDefault="002C5741" w:rsidP="002C574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健康増進・交流施設（せたがや</w:t>
      </w:r>
      <w:r w:rsidR="00D96693"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がやがや</w:t>
      </w:r>
      <w:r w:rsidR="00044240" w:rsidRPr="00172DF7">
        <w:rPr>
          <w:rFonts w:ascii="BIZ UDPゴシック" w:eastAsia="BIZ UDPゴシック" w:hAnsi="BIZ UDPゴシック" w:hint="eastAsia"/>
          <w:color w:val="000000" w:themeColor="text1"/>
          <w:sz w:val="24"/>
          <w:szCs w:val="28"/>
        </w:rPr>
        <w:t>館</w:t>
      </w:r>
      <w:r w:rsidRPr="00172DF7">
        <w:rPr>
          <w:rFonts w:ascii="BIZ UDPゴシック" w:eastAsia="BIZ UDPゴシック" w:hAnsi="BIZ UDPゴシック"/>
          <w:color w:val="000000" w:themeColor="text1"/>
          <w:sz w:val="24"/>
          <w:szCs w:val="28"/>
        </w:rPr>
        <w:t>）において、障害のある人もない人も体力の維持や健康増進に取組むための場を提供するとともに、健康運動指導士による健康教室や運動室を活用した運動プログラムを実施し、区民の健康づくりを支援します。</w:t>
      </w:r>
    </w:p>
    <w:p w14:paraId="6561E84C" w14:textId="6276E980" w:rsidR="00CE72BF" w:rsidRPr="00172DF7" w:rsidRDefault="00CE72BF">
      <w:pPr>
        <w:widowControl/>
        <w:jc w:val="left"/>
        <w:rPr>
          <w:rFonts w:ascii="BIZ UDPゴシック" w:eastAsia="BIZ UDPゴシック" w:hAnsi="BIZ UDPゴシック"/>
          <w:color w:val="000000" w:themeColor="text1"/>
          <w:sz w:val="24"/>
          <w:szCs w:val="28"/>
        </w:rPr>
      </w:pPr>
    </w:p>
    <w:p w14:paraId="638B4AD0" w14:textId="77777777" w:rsidR="005A5791" w:rsidRPr="00172DF7" w:rsidRDefault="005A5791">
      <w:pPr>
        <w:widowControl/>
        <w:jc w:val="left"/>
        <w:rPr>
          <w:rFonts w:ascii="BIZ UDPゴシック" w:eastAsia="BIZ UDPゴシック" w:hAnsi="BIZ UDPゴシック"/>
          <w:color w:val="000000" w:themeColor="text1"/>
          <w:sz w:val="24"/>
          <w:szCs w:val="28"/>
        </w:rPr>
      </w:pPr>
    </w:p>
    <w:p w14:paraId="3B1B7AF2" w14:textId="77777777" w:rsidR="005A5791" w:rsidRPr="00172DF7" w:rsidRDefault="005A5791">
      <w:pPr>
        <w:widowControl/>
        <w:jc w:val="left"/>
        <w:rPr>
          <w:rFonts w:ascii="BIZ UDPゴシック" w:eastAsia="BIZ UDPゴシック" w:hAnsi="BIZ UDPゴシック"/>
          <w:color w:val="000000" w:themeColor="text1"/>
          <w:sz w:val="24"/>
          <w:szCs w:val="28"/>
        </w:rPr>
      </w:pPr>
    </w:p>
    <w:p w14:paraId="7EF10567" w14:textId="77777777" w:rsidR="005A5791" w:rsidRPr="00172DF7" w:rsidRDefault="005A5791">
      <w:pPr>
        <w:widowControl/>
        <w:jc w:val="left"/>
        <w:rPr>
          <w:rFonts w:ascii="BIZ UDPゴシック" w:eastAsia="BIZ UDPゴシック" w:hAnsi="BIZ UDPゴシック"/>
          <w:color w:val="000000" w:themeColor="text1"/>
          <w:sz w:val="24"/>
          <w:szCs w:val="28"/>
        </w:rPr>
      </w:pPr>
    </w:p>
    <w:p w14:paraId="0AA8E62D" w14:textId="5DD393EB" w:rsidR="002C5741" w:rsidRPr="00172DF7" w:rsidRDefault="00FB1532"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lastRenderedPageBreak/>
        <w:t>医療的ケア</w:t>
      </w:r>
      <w:r w:rsidRPr="00172DF7">
        <w:rPr>
          <w:rFonts w:ascii="BIZ UDPゴシック" w:eastAsia="BIZ UDPゴシック" w:hAnsi="BIZ UDPゴシック" w:hint="eastAsia"/>
          <w:b/>
          <w:bCs/>
          <w:color w:val="000000" w:themeColor="text1"/>
          <w:sz w:val="24"/>
          <w:szCs w:val="28"/>
        </w:rPr>
        <w:t xml:space="preserve">についての周知・啓発　</w:t>
      </w:r>
      <w:r w:rsidRPr="00172DF7">
        <w:rPr>
          <w:rFonts w:ascii="BIZ UDPゴシック" w:eastAsia="BIZ UDPゴシック" w:hAnsi="BIZ UDPゴシック" w:hint="eastAsia"/>
          <w:color w:val="000000" w:themeColor="text1"/>
          <w:sz w:val="24"/>
          <w:szCs w:val="28"/>
        </w:rPr>
        <w:t xml:space="preserve">　　　　　　　　　　　　　　　　</w:t>
      </w:r>
      <w:r w:rsidR="00FD7E3F" w:rsidRPr="00172DF7">
        <w:rPr>
          <w:rFonts w:ascii="BIZ UDPゴシック" w:eastAsia="BIZ UDPゴシック" w:hAnsi="BIZ UDPゴシック" w:hint="eastAsia"/>
          <w:color w:val="000000" w:themeColor="text1"/>
          <w:sz w:val="24"/>
          <w:szCs w:val="28"/>
        </w:rPr>
        <w:t xml:space="preserve">　</w:t>
      </w:r>
      <w:r w:rsidR="002C5741" w:rsidRPr="00172DF7">
        <w:rPr>
          <w:rFonts w:ascii="BIZ UDPゴシック" w:eastAsia="BIZ UDPゴシック" w:hAnsi="BIZ UDPゴシック" w:hint="eastAsia"/>
          <w:color w:val="000000" w:themeColor="text1"/>
          <w:sz w:val="24"/>
          <w:szCs w:val="28"/>
        </w:rPr>
        <w:t xml:space="preserve">　〔</w:t>
      </w:r>
      <w:r w:rsidR="002C5741" w:rsidRPr="00172DF7">
        <w:rPr>
          <w:rFonts w:ascii="BIZ UDPゴシック" w:eastAsia="BIZ UDPゴシック" w:hAnsi="BIZ UDPゴシック"/>
          <w:color w:val="000000" w:themeColor="text1"/>
          <w:sz w:val="24"/>
          <w:szCs w:val="28"/>
        </w:rPr>
        <w:t>障害保健福祉課</w:t>
      </w:r>
      <w:r w:rsidR="002C5741" w:rsidRPr="00172DF7">
        <w:rPr>
          <w:rFonts w:ascii="BIZ UDPゴシック" w:eastAsia="BIZ UDPゴシック" w:hAnsi="BIZ UDPゴシック" w:hint="eastAsia"/>
          <w:color w:val="000000" w:themeColor="text1"/>
          <w:sz w:val="24"/>
          <w:szCs w:val="28"/>
        </w:rPr>
        <w:t>〕</w:t>
      </w:r>
    </w:p>
    <w:p w14:paraId="3E1BD6BC" w14:textId="56508B78" w:rsidR="000463F4" w:rsidRPr="00172DF7" w:rsidRDefault="000463F4" w:rsidP="002C574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医療的ケア児・者とその家族の実情や日常生活における課題について、まず地域全体で理解を深めることが重要であることから、ふるさと納税による寄附を活用した事業の実施等を通じて広く周知・啓発を行い、地域での支えあいにつなげていきます。</w:t>
      </w:r>
    </w:p>
    <w:p w14:paraId="2558100D" w14:textId="0F252D5D" w:rsidR="00E80125" w:rsidRPr="00172DF7" w:rsidRDefault="00E80125">
      <w:pPr>
        <w:widowControl/>
        <w:jc w:val="left"/>
        <w:rPr>
          <w:rFonts w:ascii="BIZ UDPゴシック" w:eastAsia="BIZ UDPゴシック" w:hAnsi="BIZ UDPゴシック"/>
          <w:b/>
          <w:bCs/>
          <w:color w:val="000000" w:themeColor="text1"/>
          <w:sz w:val="24"/>
          <w:szCs w:val="28"/>
        </w:rPr>
      </w:pPr>
    </w:p>
    <w:p w14:paraId="7C065C78" w14:textId="2D42A133" w:rsidR="002C5741" w:rsidRPr="00172DF7" w:rsidRDefault="00E80125"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pacing w:val="1"/>
          <w:w w:val="90"/>
          <w:kern w:val="0"/>
          <w:sz w:val="24"/>
          <w:szCs w:val="28"/>
          <w:fitText w:val="5280" w:id="-399315965"/>
        </w:rPr>
        <w:t>医療的ケア児・者と家族の生活を支える支援体制の充</w:t>
      </w:r>
      <w:r w:rsidRPr="00172DF7">
        <w:rPr>
          <w:rFonts w:ascii="BIZ UDPゴシック" w:eastAsia="BIZ UDPゴシック" w:hAnsi="BIZ UDPゴシック"/>
          <w:b/>
          <w:bCs/>
          <w:color w:val="000000" w:themeColor="text1"/>
          <w:spacing w:val="18"/>
          <w:w w:val="90"/>
          <w:kern w:val="0"/>
          <w:sz w:val="24"/>
          <w:szCs w:val="28"/>
          <w:fitText w:val="5280" w:id="-399315965"/>
        </w:rPr>
        <w:t>実</w:t>
      </w:r>
      <w:r w:rsidR="00D16203" w:rsidRPr="00172DF7">
        <w:rPr>
          <w:rFonts w:ascii="BIZ UDPゴシック" w:eastAsia="BIZ UDPゴシック" w:hAnsi="BIZ UDPゴシック" w:hint="eastAsia"/>
          <w:b/>
          <w:bCs/>
          <w:color w:val="000000" w:themeColor="text1"/>
          <w:sz w:val="24"/>
          <w:szCs w:val="28"/>
        </w:rPr>
        <w:t xml:space="preserve">　</w:t>
      </w:r>
      <w:r w:rsidR="000203E8" w:rsidRPr="00172DF7">
        <w:rPr>
          <w:rFonts w:ascii="BIZ UDPゴシック" w:eastAsia="BIZ UDPゴシック" w:hAnsi="BIZ UDPゴシック" w:hint="eastAsia"/>
          <w:b/>
          <w:bCs/>
          <w:color w:val="000000" w:themeColor="text1"/>
          <w:sz w:val="24"/>
          <w:szCs w:val="28"/>
        </w:rPr>
        <w:t>【</w:t>
      </w:r>
      <w:r w:rsidR="00D16203" w:rsidRPr="00172DF7">
        <w:rPr>
          <w:rFonts w:ascii="BIZ UDPゴシック" w:eastAsia="BIZ UDPゴシック" w:hAnsi="BIZ UDPゴシック" w:hint="eastAsia"/>
          <w:b/>
          <w:bCs/>
          <w:color w:val="000000" w:themeColor="text1"/>
          <w:sz w:val="24"/>
          <w:szCs w:val="28"/>
        </w:rPr>
        <w:t>重点</w:t>
      </w:r>
      <w:r w:rsidR="000203E8" w:rsidRPr="00172DF7">
        <w:rPr>
          <w:rFonts w:ascii="BIZ UDPゴシック" w:eastAsia="BIZ UDPゴシック" w:hAnsi="BIZ UDPゴシック" w:hint="eastAsia"/>
          <w:b/>
          <w:bCs/>
          <w:color w:val="000000" w:themeColor="text1"/>
          <w:sz w:val="24"/>
          <w:szCs w:val="28"/>
        </w:rPr>
        <w:t>４】</w:t>
      </w:r>
      <w:r w:rsidR="00D16203" w:rsidRPr="00172DF7">
        <w:rPr>
          <w:rFonts w:ascii="BIZ UDPゴシック" w:eastAsia="BIZ UDPゴシック" w:hAnsi="BIZ UDPゴシック" w:hint="eastAsia"/>
          <w:b/>
          <w:bCs/>
          <w:color w:val="000000" w:themeColor="text1"/>
          <w:sz w:val="24"/>
          <w:szCs w:val="28"/>
        </w:rPr>
        <w:t xml:space="preserve"> </w:t>
      </w:r>
      <w:r w:rsidR="002C5741" w:rsidRPr="00172DF7">
        <w:rPr>
          <w:rFonts w:ascii="BIZ UDPゴシック" w:eastAsia="BIZ UDPゴシック" w:hAnsi="BIZ UDPゴシック" w:hint="eastAsia"/>
          <w:color w:val="000000" w:themeColor="text1"/>
          <w:sz w:val="24"/>
          <w:szCs w:val="28"/>
        </w:rPr>
        <w:t>〔</w:t>
      </w:r>
      <w:r w:rsidR="002C5741" w:rsidRPr="00172DF7">
        <w:rPr>
          <w:rFonts w:ascii="BIZ UDPゴシック" w:eastAsia="BIZ UDPゴシック" w:hAnsi="BIZ UDPゴシック"/>
          <w:color w:val="000000" w:themeColor="text1"/>
          <w:sz w:val="24"/>
          <w:szCs w:val="28"/>
        </w:rPr>
        <w:t>障害保健福祉課</w:t>
      </w:r>
      <w:r w:rsidR="002C5741" w:rsidRPr="00172DF7">
        <w:rPr>
          <w:rFonts w:ascii="BIZ UDPゴシック" w:eastAsia="BIZ UDPゴシック" w:hAnsi="BIZ UDPゴシック" w:hint="eastAsia"/>
          <w:color w:val="000000" w:themeColor="text1"/>
          <w:sz w:val="24"/>
          <w:szCs w:val="28"/>
        </w:rPr>
        <w:t>〕</w:t>
      </w:r>
    </w:p>
    <w:p w14:paraId="2901C63B" w14:textId="5E3E290F" w:rsidR="00E80125" w:rsidRPr="00172DF7" w:rsidRDefault="00E80125" w:rsidP="002C574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医療的ケア児・者とその家族が安心して地域で暮らせるよう、児の成長・発達を支えつつ、医療的ケア者の社会参加や保護者の就労継続を支援するなど、多様な支援機能の充実に取り組みます。障害児・者通所施設や保育園、幼稚園、学校等関係機関が、医療的ケア児・者の障害状況や特性、医療的ケア児</w:t>
      </w:r>
      <w:r w:rsidR="00A735C9"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者の支援の必要性等に応じて役割や機能を果たせるよう、世田谷区医療的ケア相談支援センターを中心とした関係機関のネットワーク構築を進めます。</w:t>
      </w:r>
    </w:p>
    <w:p w14:paraId="3B0758FB" w14:textId="427BFB59" w:rsidR="002C5741" w:rsidRPr="00172DF7" w:rsidRDefault="002C5741" w:rsidP="002C5741">
      <w:pPr>
        <w:rPr>
          <w:rFonts w:ascii="BIZ UDPゴシック" w:eastAsia="BIZ UDPゴシック" w:hAnsi="BIZ UDPゴシック"/>
          <w:color w:val="000000" w:themeColor="text1"/>
          <w:sz w:val="24"/>
          <w:szCs w:val="28"/>
        </w:rPr>
      </w:pPr>
    </w:p>
    <w:p w14:paraId="645F06A8" w14:textId="72578965" w:rsidR="002C5741" w:rsidRPr="00172DF7"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就学支援シート・就学支援ファイルを活用した引継ぎの実施</w:t>
      </w:r>
      <w:r w:rsidR="00625B40" w:rsidRPr="00172DF7">
        <w:rPr>
          <w:rFonts w:ascii="BIZ UDPゴシック" w:eastAsia="BIZ UDPゴシック" w:hAnsi="BIZ UDPゴシック"/>
          <w:b/>
          <w:bCs/>
          <w:color w:val="000000" w:themeColor="text1"/>
          <w:sz w:val="24"/>
          <w:szCs w:val="28"/>
        </w:rPr>
        <w:tab/>
      </w:r>
      <w:r w:rsidR="00FD7E3F"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00625B40" w:rsidRPr="00172DF7">
        <w:rPr>
          <w:rFonts w:ascii="BIZ UDPゴシック" w:eastAsia="BIZ UDPゴシック" w:hAnsi="BIZ UDPゴシック"/>
          <w:color w:val="000000" w:themeColor="text1"/>
          <w:sz w:val="24"/>
          <w:szCs w:val="28"/>
        </w:rPr>
        <w:t>支援</w:t>
      </w:r>
      <w:r w:rsidRPr="00172DF7">
        <w:rPr>
          <w:rFonts w:ascii="BIZ UDPゴシック" w:eastAsia="BIZ UDPゴシック" w:hAnsi="BIZ UDPゴシック"/>
          <w:color w:val="000000" w:themeColor="text1"/>
          <w:sz w:val="24"/>
          <w:szCs w:val="28"/>
        </w:rPr>
        <w:t>教育課</w:t>
      </w:r>
      <w:r w:rsidRPr="00172DF7">
        <w:rPr>
          <w:rFonts w:ascii="BIZ UDPゴシック" w:eastAsia="BIZ UDPゴシック" w:hAnsi="BIZ UDPゴシック" w:hint="eastAsia"/>
          <w:color w:val="000000" w:themeColor="text1"/>
          <w:sz w:val="24"/>
          <w:szCs w:val="28"/>
        </w:rPr>
        <w:t>〕</w:t>
      </w:r>
    </w:p>
    <w:p w14:paraId="34556D5E" w14:textId="7B60ADDE" w:rsidR="004B16C3" w:rsidRPr="00172DF7" w:rsidRDefault="002C5741" w:rsidP="002C574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学校間の適切な支援の継続や教育と福祉の連携が</w:t>
      </w:r>
      <w:r w:rsidR="00B6245B" w:rsidRPr="00172DF7">
        <w:rPr>
          <w:rFonts w:ascii="BIZ UDPゴシック" w:eastAsia="BIZ UDPゴシック" w:hAnsi="BIZ UDPゴシック" w:hint="eastAsia"/>
          <w:color w:val="000000" w:themeColor="text1"/>
          <w:sz w:val="24"/>
          <w:szCs w:val="28"/>
        </w:rPr>
        <w:t>引き続き</w:t>
      </w:r>
      <w:r w:rsidRPr="00172DF7">
        <w:rPr>
          <w:rFonts w:ascii="BIZ UDPゴシック" w:eastAsia="BIZ UDPゴシック" w:hAnsi="BIZ UDPゴシック"/>
          <w:color w:val="000000" w:themeColor="text1"/>
          <w:sz w:val="24"/>
          <w:szCs w:val="28"/>
        </w:rPr>
        <w:t>図られるようになってきているため、今後も取組みを継続</w:t>
      </w:r>
      <w:r w:rsidR="003C65B0" w:rsidRPr="00172DF7">
        <w:rPr>
          <w:rFonts w:ascii="BIZ UDPゴシック" w:eastAsia="BIZ UDPゴシック" w:hAnsi="BIZ UDPゴシック"/>
          <w:color w:val="000000" w:themeColor="text1"/>
          <w:sz w:val="24"/>
          <w:szCs w:val="28"/>
        </w:rPr>
        <w:t>します</w:t>
      </w:r>
      <w:r w:rsidRPr="00172DF7">
        <w:rPr>
          <w:rFonts w:ascii="BIZ UDPゴシック" w:eastAsia="BIZ UDPゴシック" w:hAnsi="BIZ UDPゴシック"/>
          <w:color w:val="000000" w:themeColor="text1"/>
          <w:sz w:val="24"/>
          <w:szCs w:val="28"/>
        </w:rPr>
        <w:t>。また、学校や関係機関、保護者がそれぞれの役割を確かめ、必要な支援を行えるよう、活用の促進を図ります。</w:t>
      </w:r>
    </w:p>
    <w:p w14:paraId="14CFE15E" w14:textId="66CF0968" w:rsidR="00294651" w:rsidRPr="00172DF7" w:rsidRDefault="00E06120" w:rsidP="00B6245B">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2F4EBD26" w14:textId="7885A6CE" w:rsidR="00294651" w:rsidRPr="00172DF7" w:rsidRDefault="00294651" w:rsidP="00294651">
      <w:pPr>
        <w:pStyle w:val="3"/>
        <w:shd w:val="clear" w:color="auto" w:fill="EAEAEA"/>
        <w:spacing w:line="480" w:lineRule="exact"/>
        <w:ind w:leftChars="0" w:left="0"/>
        <w:rPr>
          <w:rFonts w:ascii="BIZ UDPゴシック" w:eastAsia="BIZ UDPゴシック" w:hAnsi="BIZ UDPゴシック" w:cstheme="minorBidi"/>
          <w:color w:val="000000" w:themeColor="text1"/>
          <w:w w:val="90"/>
          <w:sz w:val="24"/>
          <w:szCs w:val="28"/>
        </w:rPr>
      </w:pPr>
      <w:bookmarkStart w:id="424" w:name="_Toc152230240"/>
      <w:bookmarkStart w:id="425" w:name="_Toc232976175"/>
      <w:bookmarkStart w:id="426" w:name="_Toc236663561"/>
      <w:r w:rsidRPr="00172DF7">
        <w:rPr>
          <w:rFonts w:ascii="BIZ UDPゴシック" w:eastAsia="BIZ UDPゴシック" w:hAnsi="BIZ UDPゴシック" w:cstheme="minorBidi" w:hint="eastAsia"/>
          <w:color w:val="000000" w:themeColor="text1"/>
          <w:sz w:val="28"/>
          <w:szCs w:val="32"/>
        </w:rPr>
        <w:lastRenderedPageBreak/>
        <w:t xml:space="preserve">（６）望むライフスタイルを実現する　</w:t>
      </w:r>
      <w:r w:rsidRPr="00172DF7">
        <w:rPr>
          <w:rFonts w:ascii="BIZ UDPゴシック" w:eastAsia="BIZ UDPゴシック" w:hAnsi="BIZ UDPゴシック" w:cstheme="minorBidi" w:hint="eastAsia"/>
          <w:color w:val="000000" w:themeColor="text1"/>
          <w:w w:val="90"/>
          <w:sz w:val="24"/>
          <w:szCs w:val="28"/>
        </w:rPr>
        <w:t>－当事者が希望する暮らし</w:t>
      </w:r>
      <w:r w:rsidR="00026390" w:rsidRPr="00172DF7">
        <w:rPr>
          <w:rFonts w:ascii="BIZ UDPゴシック" w:eastAsia="BIZ UDPゴシック" w:hAnsi="BIZ UDPゴシック" w:cstheme="minorBidi" w:hint="eastAsia"/>
          <w:color w:val="000000" w:themeColor="text1"/>
          <w:w w:val="90"/>
          <w:sz w:val="24"/>
          <w:szCs w:val="28"/>
        </w:rPr>
        <w:t>方</w:t>
      </w:r>
      <w:r w:rsidRPr="00172DF7">
        <w:rPr>
          <w:rFonts w:ascii="BIZ UDPゴシック" w:eastAsia="BIZ UDPゴシック" w:hAnsi="BIZ UDPゴシック" w:cstheme="minorBidi" w:hint="eastAsia"/>
          <w:color w:val="000000" w:themeColor="text1"/>
          <w:w w:val="90"/>
          <w:sz w:val="24"/>
          <w:szCs w:val="28"/>
        </w:rPr>
        <w:t>を選択できる－</w:t>
      </w:r>
      <w:bookmarkEnd w:id="424"/>
      <w:bookmarkEnd w:id="425"/>
      <w:bookmarkEnd w:id="426"/>
    </w:p>
    <w:p w14:paraId="3AC1A448" w14:textId="58463C32" w:rsidR="003B4BB6" w:rsidRPr="00172DF7" w:rsidRDefault="00250D8A" w:rsidP="003B4BB6">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90336" behindDoc="0" locked="0" layoutInCell="1" allowOverlap="1" wp14:anchorId="1FE77058" wp14:editId="5600D01C">
                <wp:simplePos x="0" y="0"/>
                <wp:positionH relativeFrom="column">
                  <wp:posOffset>1150620</wp:posOffset>
                </wp:positionH>
                <wp:positionV relativeFrom="paragraph">
                  <wp:posOffset>170180</wp:posOffset>
                </wp:positionV>
                <wp:extent cx="4540250" cy="1005840"/>
                <wp:effectExtent l="0" t="0" r="0" b="0"/>
                <wp:wrapNone/>
                <wp:docPr id="1147851715" name="テキスト ボックス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058BFEC9" w14:textId="3651CC8B" w:rsidR="00D1138D" w:rsidRPr="005514C1" w:rsidRDefault="00D1138D" w:rsidP="003B4BB6">
                            <w:pPr>
                              <w:rPr>
                                <w:rFonts w:ascii="BIZ UDPゴシック" w:eastAsia="BIZ UDPゴシック" w:hAnsi="BIZ UDPゴシック"/>
                                <w:sz w:val="24"/>
                                <w:szCs w:val="28"/>
                              </w:rPr>
                            </w:pPr>
                            <w:r w:rsidRPr="004D1DB8">
                              <w:rPr>
                                <w:rFonts w:ascii="BIZ UDPゴシック" w:eastAsia="BIZ UDPゴシック" w:hAnsi="BIZ UDPゴシック" w:hint="eastAsia"/>
                                <w:sz w:val="24"/>
                                <w:szCs w:val="28"/>
                              </w:rPr>
                              <w:t>障害者のライフステージや状況に応じて、当事者が希望する暮らし方を選択できるよう、住まいの場の多様な選択肢を充実させるとともに、地域での自立した生活を継続させることができる支援体制づくりを進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FE77058" id="テキスト ボックス 98" o:spid="_x0000_s1067" type="#_x0000_t202" style="position:absolute;left:0;text-align:left;margin-left:90.6pt;margin-top:13.4pt;width:357.5pt;height:79.2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" filled="f" stroked="f" strokeweight=".5pt">
                <v:textbox style="mso-fit-shape-to-text:t">
                  <w:txbxContent>
                    <w:p w14:paraId="058BFEC9" w14:textId="3651CC8B" w:rsidR="00D1138D" w:rsidRPr="005514C1" w:rsidRDefault="00D1138D" w:rsidP="003B4BB6">
                      <w:pPr>
                        <w:rPr>
                          <w:rFonts w:ascii="BIZ UDPゴシック" w:eastAsia="BIZ UDPゴシック" w:hAnsi="BIZ UDPゴシック"/>
                          <w:sz w:val="24"/>
                          <w:szCs w:val="28"/>
                        </w:rPr>
                      </w:pPr>
                      <w:r w:rsidRPr="004D1DB8">
                        <w:rPr>
                          <w:rFonts w:ascii="BIZ UDPゴシック" w:eastAsia="BIZ UDPゴシック" w:hAnsi="BIZ UDPゴシック" w:hint="eastAsia"/>
                          <w:sz w:val="24"/>
                          <w:szCs w:val="28"/>
                        </w:rPr>
                        <w:t>障害者のライフステージや状況に応じて、当事者が希望する暮らし方を選択できるよう、住まいの場の多様な選択肢を充実させるとともに、地域での自立した生活を継続させることができる支援体制づくりを進めます。</w:t>
                      </w:r>
                    </w:p>
                  </w:txbxContent>
                </v:textbox>
              </v:shape>
            </w:pict>
          </mc:Fallback>
        </mc:AlternateContent>
      </w:r>
    </w:p>
    <w:p w14:paraId="31C8269D" w14:textId="6A7F4CCA" w:rsidR="003B4BB6" w:rsidRPr="00172DF7" w:rsidRDefault="00250D8A" w:rsidP="003B4BB6">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89312" behindDoc="0" locked="0" layoutInCell="1" allowOverlap="1" wp14:anchorId="074F7A04" wp14:editId="014F3069">
                <wp:simplePos x="0" y="0"/>
                <wp:positionH relativeFrom="column">
                  <wp:posOffset>4445</wp:posOffset>
                </wp:positionH>
                <wp:positionV relativeFrom="paragraph">
                  <wp:posOffset>127635</wp:posOffset>
                </wp:positionV>
                <wp:extent cx="1193800" cy="651510"/>
                <wp:effectExtent l="0" t="0" r="0" b="0"/>
                <wp:wrapNone/>
                <wp:docPr id="1177404932" name="テキスト ボックス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0BEBB614" w14:textId="77777777" w:rsidR="00D1138D" w:rsidRPr="00F3025F" w:rsidRDefault="00D1138D" w:rsidP="003B4BB6">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CB4E532" w14:textId="77777777" w:rsidR="00D1138D" w:rsidRPr="00BF0119" w:rsidRDefault="00D1138D" w:rsidP="003B4BB6">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F7A04" id="テキスト ボックス 97" o:spid="_x0000_s1068" type="#_x0000_t202" style="position:absolute;left:0;text-align:left;margin-left:.35pt;margin-top:10.05pt;width:94pt;height:51.3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BZnSl/KQIAAE0EAAAOAAAAAAAAAAAAAAAAAC4CAABkcnMvZTJv&#10;RG9jLnhtbFBLAQItABQABgAIAAAAIQD66E363QAAAAcBAAAPAAAAAAAAAAAAAAAAAIMEAABkcnMv&#10;ZG93bnJldi54bWxQSwUGAAAAAAQABADzAAAAjQUAAAAA&#10;" filled="f" stroked="f" strokeweight=".5pt">
                <v:textbox>
                  <w:txbxContent>
                    <w:p w14:paraId="0BEBB614" w14:textId="77777777" w:rsidR="00D1138D" w:rsidRPr="00F3025F" w:rsidRDefault="00D1138D" w:rsidP="003B4BB6">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CB4E532" w14:textId="77777777" w:rsidR="00D1138D" w:rsidRPr="00BF0119" w:rsidRDefault="00D1138D" w:rsidP="003B4BB6">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172DF7">
        <w:rPr>
          <w:noProof/>
          <w:color w:val="000000" w:themeColor="text1"/>
        </w:rPr>
        <mc:AlternateContent>
          <mc:Choice Requires="wps">
            <w:drawing>
              <wp:anchor distT="0" distB="0" distL="114300" distR="114300" simplePos="0" relativeHeight="251788288" behindDoc="0" locked="0" layoutInCell="1" allowOverlap="1" wp14:anchorId="347FDA63" wp14:editId="562FC2C0">
                <wp:simplePos x="0" y="0"/>
                <wp:positionH relativeFrom="column">
                  <wp:posOffset>203835</wp:posOffset>
                </wp:positionH>
                <wp:positionV relativeFrom="paragraph">
                  <wp:posOffset>33020</wp:posOffset>
                </wp:positionV>
                <wp:extent cx="791845" cy="791845"/>
                <wp:effectExtent l="0" t="0" r="27305" b="27305"/>
                <wp:wrapNone/>
                <wp:docPr id="390923110" name="楕円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EDF82E" id="楕円 96" o:spid="_x0000_s1026" style="position:absolute;margin-left:16.05pt;margin-top:2.6pt;width:62.35pt;height:62.3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667E214F" w14:textId="77777777" w:rsidR="003B4BB6" w:rsidRPr="00172DF7" w:rsidRDefault="003B4BB6" w:rsidP="003B4BB6">
      <w:pPr>
        <w:rPr>
          <w:rFonts w:ascii="BIZ UDPゴシック" w:eastAsia="BIZ UDPゴシック" w:hAnsi="BIZ UDPゴシック"/>
          <w:color w:val="000000" w:themeColor="text1"/>
          <w:sz w:val="24"/>
          <w:szCs w:val="28"/>
        </w:rPr>
      </w:pPr>
    </w:p>
    <w:p w14:paraId="0FD0D075" w14:textId="77777777" w:rsidR="003B4BB6" w:rsidRPr="00172DF7" w:rsidRDefault="003B4BB6" w:rsidP="003B4BB6">
      <w:pPr>
        <w:rPr>
          <w:rFonts w:ascii="BIZ UDPゴシック" w:eastAsia="BIZ UDPゴシック" w:hAnsi="BIZ UDPゴシック"/>
          <w:color w:val="000000" w:themeColor="text1"/>
          <w:sz w:val="24"/>
          <w:szCs w:val="28"/>
        </w:rPr>
      </w:pPr>
    </w:p>
    <w:p w14:paraId="58D9DC8A" w14:textId="77777777" w:rsidR="003B4BB6" w:rsidRPr="00172DF7" w:rsidRDefault="003B4BB6" w:rsidP="003B4BB6">
      <w:pPr>
        <w:rPr>
          <w:rFonts w:ascii="BIZ UDPゴシック" w:eastAsia="BIZ UDPゴシック" w:hAnsi="BIZ UDPゴシック"/>
          <w:color w:val="000000" w:themeColor="text1"/>
          <w:sz w:val="24"/>
          <w:szCs w:val="28"/>
        </w:rPr>
      </w:pPr>
    </w:p>
    <w:p w14:paraId="7EAFE474" w14:textId="77777777" w:rsidR="005978AE" w:rsidRPr="00172DF7" w:rsidRDefault="005978AE" w:rsidP="005978AE">
      <w:pPr>
        <w:rPr>
          <w:rFonts w:ascii="BIZ UDPゴシック" w:eastAsia="BIZ UDPゴシック" w:hAnsi="BIZ UDPゴシック"/>
          <w:color w:val="000000" w:themeColor="text1"/>
          <w:sz w:val="24"/>
          <w:szCs w:val="28"/>
        </w:rPr>
      </w:pPr>
    </w:p>
    <w:p w14:paraId="3CDC2D0D" w14:textId="36D0C2A8" w:rsidR="005978AE" w:rsidRPr="00172DF7" w:rsidRDefault="005978AE" w:rsidP="005978AE">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1425792" behindDoc="0" locked="0" layoutInCell="1" allowOverlap="1" wp14:anchorId="4A484B51" wp14:editId="7D246D72">
            <wp:simplePos x="0" y="0"/>
            <wp:positionH relativeFrom="column">
              <wp:posOffset>2315210</wp:posOffset>
            </wp:positionH>
            <wp:positionV relativeFrom="paragraph">
              <wp:posOffset>67310</wp:posOffset>
            </wp:positionV>
            <wp:extent cx="737640" cy="737640"/>
            <wp:effectExtent l="0" t="0" r="5715" b="5715"/>
            <wp:wrapNone/>
            <wp:docPr id="760403205"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noProof/>
          <w:color w:val="000000" w:themeColor="text1"/>
          <w:sz w:val="24"/>
          <w:szCs w:val="28"/>
        </w:rPr>
        <w:drawing>
          <wp:anchor distT="0" distB="0" distL="114300" distR="114300" simplePos="0" relativeHeight="251453440" behindDoc="0" locked="0" layoutInCell="1" allowOverlap="1" wp14:anchorId="6E5E12FD" wp14:editId="245DA2A7">
            <wp:simplePos x="0" y="0"/>
            <wp:positionH relativeFrom="column">
              <wp:posOffset>3153410</wp:posOffset>
            </wp:positionH>
            <wp:positionV relativeFrom="paragraph">
              <wp:posOffset>67310</wp:posOffset>
            </wp:positionV>
            <wp:extent cx="737640" cy="737640"/>
            <wp:effectExtent l="0" t="0" r="5715" b="5715"/>
            <wp:wrapNone/>
            <wp:docPr id="1485578044" name="図 1485578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noProof/>
          <w:color w:val="000000" w:themeColor="text1"/>
          <w:sz w:val="24"/>
          <w:szCs w:val="28"/>
        </w:rPr>
        <w:drawing>
          <wp:anchor distT="0" distB="0" distL="114300" distR="114300" simplePos="0" relativeHeight="251452416" behindDoc="0" locked="0" layoutInCell="1" allowOverlap="1" wp14:anchorId="7B51F9A6" wp14:editId="3B180AA8">
            <wp:simplePos x="0" y="0"/>
            <wp:positionH relativeFrom="column">
              <wp:posOffset>1477010</wp:posOffset>
            </wp:positionH>
            <wp:positionV relativeFrom="paragraph">
              <wp:posOffset>66675</wp:posOffset>
            </wp:positionV>
            <wp:extent cx="737640" cy="737640"/>
            <wp:effectExtent l="0" t="0" r="5715" b="5715"/>
            <wp:wrapNone/>
            <wp:docPr id="717369837" name="図 717369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172DF7">
        <w:rPr>
          <w:noProof/>
          <w:color w:val="000000" w:themeColor="text1"/>
        </w:rPr>
        <mc:AlternateContent>
          <mc:Choice Requires="wps">
            <w:drawing>
              <wp:anchor distT="0" distB="0" distL="114300" distR="114300" simplePos="0" relativeHeight="251829248" behindDoc="0" locked="0" layoutInCell="1" allowOverlap="1" wp14:anchorId="39983014" wp14:editId="7458162E">
                <wp:simplePos x="0" y="0"/>
                <wp:positionH relativeFrom="column">
                  <wp:posOffset>4445</wp:posOffset>
                </wp:positionH>
                <wp:positionV relativeFrom="paragraph">
                  <wp:posOffset>111760</wp:posOffset>
                </wp:positionV>
                <wp:extent cx="1193800" cy="651510"/>
                <wp:effectExtent l="0" t="0" r="0" b="0"/>
                <wp:wrapNone/>
                <wp:docPr id="1881339064" name="テキスト ボックス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0B1DFB17" w14:textId="77777777" w:rsidR="00D1138D" w:rsidRPr="00B939AD" w:rsidRDefault="00D1138D" w:rsidP="005978AE">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18365549" w14:textId="77777777" w:rsidR="00D1138D" w:rsidRPr="00B939AD" w:rsidRDefault="00D1138D" w:rsidP="005978AE">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83014" id="テキスト ボックス 95" o:spid="_x0000_s1069" type="#_x0000_t202" style="position:absolute;left:0;text-align:left;margin-left:.35pt;margin-top:8.8pt;width:94pt;height:51.3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CYvZqopAgAATQQAAA4AAAAAAAAAAAAAAAAALgIAAGRycy9lMm9E&#10;b2MueG1sUEsBAi0AFAAGAAgAAAAhAMSb+P/cAAAABwEAAA8AAAAAAAAAAAAAAAAAgwQAAGRycy9k&#10;b3ducmV2LnhtbFBLBQYAAAAABAAEAPMAAACMBQAAAAA=&#10;" filled="f" stroked="f" strokeweight=".5pt">
                <v:textbox>
                  <w:txbxContent>
                    <w:p w14:paraId="0B1DFB17" w14:textId="77777777" w:rsidR="00D1138D" w:rsidRPr="00B939AD" w:rsidRDefault="00D1138D" w:rsidP="005978AE">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18365549" w14:textId="77777777" w:rsidR="00D1138D" w:rsidRPr="00B939AD" w:rsidRDefault="00D1138D" w:rsidP="005978AE">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65B92FC0" w14:textId="6BC8B85D" w:rsidR="005978AE" w:rsidRPr="00172DF7" w:rsidRDefault="00250D8A" w:rsidP="005978AE">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30272" behindDoc="0" locked="0" layoutInCell="1" allowOverlap="1" wp14:anchorId="5199DFED" wp14:editId="7257E023">
                <wp:simplePos x="0" y="0"/>
                <wp:positionH relativeFrom="column">
                  <wp:posOffset>1042670</wp:posOffset>
                </wp:positionH>
                <wp:positionV relativeFrom="paragraph">
                  <wp:posOffset>105410</wp:posOffset>
                </wp:positionV>
                <wp:extent cx="320040" cy="213360"/>
                <wp:effectExtent l="0" t="57150" r="0" b="34290"/>
                <wp:wrapNone/>
                <wp:docPr id="1731387895" name="二等辺三角形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0C026A2" id="二等辺三角形 94" o:spid="_x0000_s1026" type="#_x0000_t5" style="position:absolute;margin-left:82.1pt;margin-top:8.3pt;width:25.2pt;height:16.8pt;rotation:90;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0C69C566" w14:textId="7CE2D8E6" w:rsidR="005978AE" w:rsidRPr="00172DF7" w:rsidRDefault="005978AE" w:rsidP="005978AE">
      <w:pPr>
        <w:rPr>
          <w:rFonts w:ascii="BIZ UDPゴシック" w:eastAsia="BIZ UDPゴシック" w:hAnsi="BIZ UDPゴシック"/>
          <w:color w:val="000000" w:themeColor="text1"/>
          <w:sz w:val="24"/>
          <w:szCs w:val="28"/>
        </w:rPr>
      </w:pPr>
    </w:p>
    <w:p w14:paraId="50C69C11" w14:textId="77777777" w:rsidR="005978AE" w:rsidRPr="00172DF7" w:rsidRDefault="005978AE" w:rsidP="005978AE">
      <w:pPr>
        <w:rPr>
          <w:rFonts w:ascii="BIZ UDPゴシック" w:eastAsia="BIZ UDPゴシック" w:hAnsi="BIZ UDPゴシック"/>
          <w:color w:val="000000" w:themeColor="text1"/>
          <w:sz w:val="24"/>
          <w:szCs w:val="28"/>
        </w:rPr>
      </w:pPr>
    </w:p>
    <w:p w14:paraId="265B2C9E" w14:textId="0D8DCDA4" w:rsidR="003B4BB6" w:rsidRPr="00172DF7" w:rsidRDefault="003B4BB6">
      <w:pPr>
        <w:widowControl/>
        <w:jc w:val="left"/>
        <w:rPr>
          <w:rFonts w:ascii="BIZ UDPゴシック" w:eastAsia="BIZ UDPゴシック" w:hAnsi="BIZ UDPゴシック"/>
          <w:b/>
          <w:bCs/>
          <w:color w:val="000000" w:themeColor="text1"/>
          <w:sz w:val="24"/>
          <w:szCs w:val="28"/>
        </w:rPr>
      </w:pPr>
    </w:p>
    <w:p w14:paraId="31F7DEF8" w14:textId="77777777" w:rsidR="005978AE" w:rsidRPr="00172DF7" w:rsidRDefault="005978AE">
      <w:pPr>
        <w:widowControl/>
        <w:jc w:val="left"/>
        <w:rPr>
          <w:rFonts w:ascii="BIZ UDPゴシック" w:eastAsia="BIZ UDPゴシック" w:hAnsi="BIZ UDPゴシック"/>
          <w:b/>
          <w:bCs/>
          <w:color w:val="000000" w:themeColor="text1"/>
          <w:sz w:val="24"/>
          <w:szCs w:val="28"/>
        </w:rPr>
      </w:pPr>
    </w:p>
    <w:p w14:paraId="183C0AFC" w14:textId="5D1893BD" w:rsidR="0065004D" w:rsidRPr="00172DF7" w:rsidRDefault="0065004D"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希望する暮らし方を支える体制の強化</w:t>
      </w:r>
      <w:r w:rsidR="00AD7482" w:rsidRPr="00172DF7">
        <w:rPr>
          <w:rFonts w:ascii="BIZ UDPゴシック" w:eastAsia="BIZ UDPゴシック" w:hAnsi="BIZ UDPゴシック" w:hint="eastAsia"/>
          <w:b/>
          <w:bCs/>
          <w:color w:val="000000" w:themeColor="text1"/>
          <w:sz w:val="24"/>
          <w:szCs w:val="28"/>
        </w:rPr>
        <w:t xml:space="preserve">　</w:t>
      </w:r>
      <w:r w:rsidR="00F877B5"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F877B5" w:rsidRPr="00172DF7">
        <w:rPr>
          <w:rFonts w:ascii="BIZ UDPゴシック" w:eastAsia="BIZ UDPゴシック" w:hAnsi="BIZ UDPゴシック" w:hint="eastAsia"/>
          <w:b/>
          <w:bCs/>
          <w:color w:val="000000" w:themeColor="text1"/>
          <w:sz w:val="24"/>
          <w:szCs w:val="28"/>
        </w:rPr>
        <w:t>６】</w:t>
      </w:r>
      <w:r w:rsidRPr="00172DF7">
        <w:rPr>
          <w:rFonts w:ascii="BIZ UDPゴシック" w:eastAsia="BIZ UDPゴシック" w:hAnsi="BIZ UDPゴシック" w:hint="eastAsia"/>
          <w:color w:val="000000" w:themeColor="text1"/>
          <w:sz w:val="24"/>
          <w:szCs w:val="28"/>
        </w:rPr>
        <w:t xml:space="preserve">　</w:t>
      </w:r>
      <w:r w:rsidR="00AD7482" w:rsidRPr="00172DF7">
        <w:rPr>
          <w:rFonts w:ascii="BIZ UDPゴシック" w:eastAsia="BIZ UDPゴシック" w:hAnsi="BIZ UDPゴシック"/>
          <w:color w:val="000000" w:themeColor="text1"/>
          <w:sz w:val="24"/>
          <w:szCs w:val="28"/>
        </w:rPr>
        <w:tab/>
      </w:r>
      <w:r w:rsidR="00AD7482" w:rsidRPr="00172DF7">
        <w:rPr>
          <w:rFonts w:ascii="BIZ UDPゴシック" w:eastAsia="BIZ UDPゴシック" w:hAnsi="BIZ UDPゴシック"/>
          <w:color w:val="000000" w:themeColor="text1"/>
          <w:sz w:val="24"/>
          <w:szCs w:val="28"/>
        </w:rPr>
        <w:tab/>
      </w:r>
      <w:r w:rsidR="00AD7482" w:rsidRPr="00172DF7">
        <w:rPr>
          <w:rFonts w:ascii="BIZ UDPゴシック" w:eastAsia="BIZ UDPゴシック" w:hAnsi="BIZ UDPゴシック"/>
          <w:color w:val="000000" w:themeColor="text1"/>
          <w:sz w:val="24"/>
          <w:szCs w:val="28"/>
        </w:rPr>
        <w:tab/>
      </w:r>
      <w:r w:rsidR="00AD7482" w:rsidRPr="00172DF7">
        <w:rPr>
          <w:rFonts w:ascii="BIZ UDPゴシック" w:eastAsia="BIZ UDPゴシック" w:hAnsi="BIZ UDPゴシック"/>
          <w:color w:val="000000" w:themeColor="text1"/>
          <w:sz w:val="24"/>
          <w:szCs w:val="28"/>
        </w:rPr>
        <w:tab/>
      </w:r>
      <w:r w:rsidR="00AD7482" w:rsidRPr="00172DF7">
        <w:rPr>
          <w:rFonts w:ascii="BIZ UDPゴシック" w:eastAsia="BIZ UDPゴシック" w:hAnsi="BIZ UDPゴシック"/>
          <w:color w:val="000000" w:themeColor="text1"/>
          <w:sz w:val="24"/>
          <w:szCs w:val="28"/>
        </w:rPr>
        <w:tab/>
      </w:r>
      <w:r w:rsidR="00AD7482" w:rsidRPr="00172DF7">
        <w:rPr>
          <w:rFonts w:ascii="BIZ UDPゴシック" w:eastAsia="BIZ UDPゴシック" w:hAnsi="BIZ UDPゴシック"/>
          <w:color w:val="000000" w:themeColor="text1"/>
          <w:sz w:val="24"/>
          <w:szCs w:val="28"/>
        </w:rPr>
        <w:tab/>
      </w:r>
      <w:r w:rsidR="00AD7482" w:rsidRPr="00172DF7">
        <w:rPr>
          <w:rFonts w:ascii="BIZ UDPゴシック" w:eastAsia="BIZ UDPゴシック" w:hAnsi="BIZ UDPゴシック"/>
          <w:color w:val="000000" w:themeColor="text1"/>
          <w:sz w:val="24"/>
          <w:szCs w:val="28"/>
        </w:rPr>
        <w:tab/>
      </w:r>
      <w:r w:rsidR="00AD7482" w:rsidRPr="00172DF7">
        <w:rPr>
          <w:rFonts w:ascii="BIZ UDPゴシック" w:eastAsia="BIZ UDPゴシック" w:hAnsi="BIZ UDPゴシック"/>
          <w:color w:val="000000" w:themeColor="text1"/>
          <w:sz w:val="24"/>
          <w:szCs w:val="28"/>
        </w:rPr>
        <w:tab/>
      </w:r>
      <w:r w:rsidR="00841484"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w:t>
      </w:r>
      <w:r w:rsidR="00841484" w:rsidRPr="00172DF7">
        <w:rPr>
          <w:rFonts w:ascii="BIZ UDPゴシック" w:eastAsia="BIZ UDPゴシック" w:hAnsi="BIZ UDPゴシック" w:hint="eastAsia"/>
          <w:color w:val="000000" w:themeColor="text1"/>
          <w:sz w:val="24"/>
          <w:szCs w:val="28"/>
        </w:rPr>
        <w:t>保健福祉センター</w:t>
      </w:r>
      <w:r w:rsidRPr="00172DF7">
        <w:rPr>
          <w:rFonts w:ascii="BIZ UDPゴシック" w:eastAsia="BIZ UDPゴシック" w:hAnsi="BIZ UDPゴシック" w:hint="eastAsia"/>
          <w:color w:val="000000" w:themeColor="text1"/>
          <w:sz w:val="24"/>
          <w:szCs w:val="28"/>
        </w:rPr>
        <w:t>保健福祉課、</w:t>
      </w:r>
      <w:r w:rsidRPr="00172DF7">
        <w:rPr>
          <w:rFonts w:ascii="BIZ UDPゴシック" w:eastAsia="BIZ UDPゴシック" w:hAnsi="BIZ UDPゴシック"/>
          <w:color w:val="000000" w:themeColor="text1"/>
          <w:sz w:val="24"/>
          <w:szCs w:val="28"/>
        </w:rPr>
        <w:t>障害</w:t>
      </w:r>
      <w:r w:rsidRPr="00172DF7">
        <w:rPr>
          <w:rFonts w:ascii="BIZ UDPゴシック" w:eastAsia="BIZ UDPゴシック" w:hAnsi="BIZ UDPゴシック" w:hint="eastAsia"/>
          <w:color w:val="000000" w:themeColor="text1"/>
          <w:sz w:val="24"/>
          <w:szCs w:val="28"/>
        </w:rPr>
        <w:t>施策推進</w:t>
      </w:r>
      <w:r w:rsidRPr="00172DF7">
        <w:rPr>
          <w:rFonts w:ascii="BIZ UDPゴシック" w:eastAsia="BIZ UDPゴシック" w:hAnsi="BIZ UDPゴシック"/>
          <w:color w:val="000000" w:themeColor="text1"/>
          <w:sz w:val="24"/>
          <w:szCs w:val="28"/>
        </w:rPr>
        <w:t>課〕</w:t>
      </w:r>
    </w:p>
    <w:p w14:paraId="527E2FCD" w14:textId="382EBDEA" w:rsidR="0065004D" w:rsidRPr="00172DF7" w:rsidRDefault="0065004D" w:rsidP="0065004D">
      <w:pPr>
        <w:ind w:leftChars="100" w:left="210"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区内では、日常生活全般に介助や見守り等が必要な方が、重度訪問介護等の障害福祉サービスを利用しながら自立生活をしています。アパート等での一人暮らし</w:t>
      </w:r>
      <w:r w:rsidR="003933F3" w:rsidRPr="00172DF7">
        <w:rPr>
          <w:rFonts w:ascii="BIZ UDPゴシック" w:eastAsia="BIZ UDPゴシック" w:hAnsi="BIZ UDPゴシック" w:hint="eastAsia"/>
          <w:color w:val="000000" w:themeColor="text1"/>
          <w:sz w:val="24"/>
          <w:szCs w:val="28"/>
        </w:rPr>
        <w:t>等</w:t>
      </w:r>
      <w:r w:rsidRPr="00172DF7">
        <w:rPr>
          <w:rFonts w:ascii="BIZ UDPゴシック" w:eastAsia="BIZ UDPゴシック" w:hAnsi="BIZ UDPゴシック" w:hint="eastAsia"/>
          <w:color w:val="000000" w:themeColor="text1"/>
          <w:sz w:val="24"/>
          <w:szCs w:val="28"/>
        </w:rPr>
        <w:t>やグループホームなど、障害のある当事者が希望する暮らし方をライフステージや状況に応じて選択できるよう、区や障害福祉サービス事業者、地域の関係機関が連携する体制を強化します。</w:t>
      </w:r>
    </w:p>
    <w:p w14:paraId="72B0B26C" w14:textId="77777777" w:rsidR="0065004D" w:rsidRPr="00172DF7" w:rsidRDefault="0065004D">
      <w:pPr>
        <w:widowControl/>
        <w:jc w:val="left"/>
        <w:rPr>
          <w:rFonts w:ascii="BIZ UDPゴシック" w:eastAsia="BIZ UDPゴシック" w:hAnsi="BIZ UDPゴシック"/>
          <w:b/>
          <w:bCs/>
          <w:color w:val="000000" w:themeColor="text1"/>
          <w:sz w:val="24"/>
          <w:szCs w:val="28"/>
        </w:rPr>
      </w:pPr>
    </w:p>
    <w:p w14:paraId="51FE2B85" w14:textId="436C21D8" w:rsidR="00AC4C81" w:rsidRPr="00172DF7" w:rsidRDefault="00AC4C8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居住支援協議会との連携</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居住支援課</w:t>
      </w:r>
      <w:r w:rsidRPr="00172DF7">
        <w:rPr>
          <w:rFonts w:ascii="BIZ UDPゴシック" w:eastAsia="BIZ UDPゴシック" w:hAnsi="BIZ UDPゴシック" w:hint="eastAsia"/>
          <w:color w:val="000000" w:themeColor="text1"/>
          <w:sz w:val="24"/>
          <w:szCs w:val="28"/>
        </w:rPr>
        <w:t>〕</w:t>
      </w:r>
    </w:p>
    <w:p w14:paraId="2630D8AA" w14:textId="07F45DD0" w:rsidR="00AC4C81" w:rsidRPr="00172DF7" w:rsidRDefault="00AC4C81" w:rsidP="00AC4C8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高齢者や障害者等が、民間賃貸住宅へ入居しやすい環境整備に向けて、世田谷区居住支援協議会において、引き続き住宅確保</w:t>
      </w:r>
      <w:r w:rsidRPr="00172DF7">
        <w:rPr>
          <w:rFonts w:ascii="BIZ UDPゴシック" w:eastAsia="BIZ UDPゴシック" w:hAnsi="BIZ UDPゴシック" w:hint="eastAsia"/>
          <w:color w:val="000000" w:themeColor="text1"/>
          <w:sz w:val="24"/>
          <w:szCs w:val="28"/>
        </w:rPr>
        <w:t>要</w:t>
      </w:r>
      <w:r w:rsidRPr="00172DF7">
        <w:rPr>
          <w:rFonts w:ascii="BIZ UDPゴシック" w:eastAsia="BIZ UDPゴシック" w:hAnsi="BIZ UDPゴシック"/>
          <w:color w:val="000000" w:themeColor="text1"/>
          <w:sz w:val="24"/>
          <w:szCs w:val="28"/>
        </w:rPr>
        <w:t>配慮者への入居支援策の検討を行うとともに、関係所管と連携して支援の充実を図</w:t>
      </w:r>
      <w:r w:rsidR="00413286" w:rsidRPr="00172DF7">
        <w:rPr>
          <w:rFonts w:ascii="BIZ UDPゴシック" w:eastAsia="BIZ UDPゴシック" w:hAnsi="BIZ UDPゴシック" w:hint="eastAsia"/>
          <w:color w:val="000000" w:themeColor="text1"/>
          <w:sz w:val="24"/>
          <w:szCs w:val="28"/>
        </w:rPr>
        <w:t>り</w:t>
      </w:r>
      <w:r w:rsidRPr="00172DF7">
        <w:rPr>
          <w:rFonts w:ascii="BIZ UDPゴシック" w:eastAsia="BIZ UDPゴシック" w:hAnsi="BIZ UDPゴシック"/>
          <w:color w:val="000000" w:themeColor="text1"/>
          <w:sz w:val="24"/>
          <w:szCs w:val="28"/>
        </w:rPr>
        <w:t>ます。</w:t>
      </w:r>
    </w:p>
    <w:p w14:paraId="6DFB7AAC" w14:textId="77777777" w:rsidR="00AC4C81" w:rsidRPr="00172DF7" w:rsidRDefault="00AC4C81" w:rsidP="00AC4C81">
      <w:pPr>
        <w:rPr>
          <w:rFonts w:ascii="BIZ UDPゴシック" w:eastAsia="BIZ UDPゴシック" w:hAnsi="BIZ UDPゴシック"/>
          <w:color w:val="000000" w:themeColor="text1"/>
          <w:sz w:val="24"/>
          <w:szCs w:val="28"/>
        </w:rPr>
      </w:pPr>
    </w:p>
    <w:p w14:paraId="407408B9" w14:textId="0D733DB5" w:rsidR="00AC4C81" w:rsidRPr="00172DF7" w:rsidRDefault="00AC4C8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民間賃貸住宅での居住継続支援</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267EC4"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居住支援課</w:t>
      </w:r>
      <w:r w:rsidRPr="00172DF7">
        <w:rPr>
          <w:rFonts w:ascii="BIZ UDPゴシック" w:eastAsia="BIZ UDPゴシック" w:hAnsi="BIZ UDPゴシック" w:hint="eastAsia"/>
          <w:color w:val="000000" w:themeColor="text1"/>
          <w:sz w:val="24"/>
          <w:szCs w:val="28"/>
        </w:rPr>
        <w:t>〕</w:t>
      </w:r>
    </w:p>
    <w:p w14:paraId="5823462A" w14:textId="7F692EC9" w:rsidR="008F3637" w:rsidRPr="00172DF7" w:rsidRDefault="00E06120" w:rsidP="005A579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区内在住の単身障害者または障害者のいる世帯等に民間賃貸住宅の空き室情報を提供する「お部屋探しサポート」を継続して行います。また、入居までのサポートや入居者の継続的な暮らしを支えるため、「お部屋探しサポート」を行っている住まいサポートセンターとあんしんすこやかセンター</w:t>
      </w:r>
      <w:r w:rsidR="00BC42C5" w:rsidRPr="00172DF7">
        <w:rPr>
          <w:rFonts w:ascii="BIZ UDPゴシック" w:eastAsia="BIZ UDPゴシック" w:hAnsi="BIZ UDPゴシック"/>
          <w:color w:val="000000" w:themeColor="text1"/>
          <w:sz w:val="24"/>
          <w:szCs w:val="28"/>
        </w:rPr>
        <w:t>やぽーと</w:t>
      </w:r>
      <w:r w:rsidRPr="00172DF7">
        <w:rPr>
          <w:rFonts w:ascii="BIZ UDPゴシック" w:eastAsia="BIZ UDPゴシック" w:hAnsi="BIZ UDPゴシック" w:hint="eastAsia"/>
          <w:color w:val="000000" w:themeColor="text1"/>
          <w:sz w:val="24"/>
          <w:szCs w:val="28"/>
        </w:rPr>
        <w:t>の職員が講習会や意見交換等を行い、連携の強化を図</w:t>
      </w:r>
      <w:r w:rsidR="00413286" w:rsidRPr="00172DF7">
        <w:rPr>
          <w:rFonts w:ascii="BIZ UDPゴシック" w:eastAsia="BIZ UDPゴシック" w:hAnsi="BIZ UDPゴシック" w:hint="eastAsia"/>
          <w:color w:val="000000" w:themeColor="text1"/>
          <w:sz w:val="24"/>
          <w:szCs w:val="28"/>
        </w:rPr>
        <w:t>り</w:t>
      </w:r>
      <w:r w:rsidRPr="00172DF7">
        <w:rPr>
          <w:rFonts w:ascii="BIZ UDPゴシック" w:eastAsia="BIZ UDPゴシック" w:hAnsi="BIZ UDPゴシック" w:hint="eastAsia"/>
          <w:color w:val="000000" w:themeColor="text1"/>
          <w:sz w:val="24"/>
          <w:szCs w:val="28"/>
        </w:rPr>
        <w:t>ます。</w:t>
      </w:r>
    </w:p>
    <w:p w14:paraId="32E4CE7B" w14:textId="24E64C42" w:rsidR="005A782E" w:rsidRPr="00172DF7" w:rsidRDefault="005A782E">
      <w:pPr>
        <w:widowControl/>
        <w:jc w:val="left"/>
        <w:rPr>
          <w:rFonts w:ascii="BIZ UDPゴシック" w:eastAsia="BIZ UDPゴシック" w:hAnsi="BIZ UDPゴシック"/>
          <w:b/>
          <w:bCs/>
          <w:color w:val="000000" w:themeColor="text1"/>
          <w:sz w:val="24"/>
          <w:szCs w:val="28"/>
        </w:rPr>
      </w:pPr>
    </w:p>
    <w:p w14:paraId="0287B9D7" w14:textId="77777777" w:rsidR="005A5791" w:rsidRPr="00172DF7" w:rsidRDefault="005A5791">
      <w:pPr>
        <w:widowControl/>
        <w:jc w:val="left"/>
        <w:rPr>
          <w:rFonts w:ascii="BIZ UDPゴシック" w:eastAsia="BIZ UDPゴシック" w:hAnsi="BIZ UDPゴシック"/>
          <w:b/>
          <w:bCs/>
          <w:color w:val="000000" w:themeColor="text1"/>
          <w:sz w:val="24"/>
          <w:szCs w:val="28"/>
        </w:rPr>
      </w:pPr>
    </w:p>
    <w:p w14:paraId="5A28C093" w14:textId="77777777" w:rsidR="005A5791" w:rsidRPr="00172DF7" w:rsidRDefault="005A5791">
      <w:pPr>
        <w:widowControl/>
        <w:jc w:val="left"/>
        <w:rPr>
          <w:rFonts w:ascii="BIZ UDPゴシック" w:eastAsia="BIZ UDPゴシック" w:hAnsi="BIZ UDPゴシック"/>
          <w:b/>
          <w:bCs/>
          <w:color w:val="000000" w:themeColor="text1"/>
          <w:sz w:val="24"/>
          <w:szCs w:val="28"/>
        </w:rPr>
      </w:pPr>
    </w:p>
    <w:p w14:paraId="42E3E4D6" w14:textId="77777777" w:rsidR="005A5791" w:rsidRPr="00172DF7" w:rsidRDefault="005A5791">
      <w:pPr>
        <w:widowControl/>
        <w:jc w:val="left"/>
        <w:rPr>
          <w:rFonts w:ascii="BIZ UDPゴシック" w:eastAsia="BIZ UDPゴシック" w:hAnsi="BIZ UDPゴシック"/>
          <w:b/>
          <w:bCs/>
          <w:color w:val="000000" w:themeColor="text1"/>
          <w:sz w:val="24"/>
          <w:szCs w:val="28"/>
        </w:rPr>
      </w:pPr>
    </w:p>
    <w:p w14:paraId="42128D38" w14:textId="2F4987A0" w:rsidR="008F3637" w:rsidRPr="00172DF7" w:rsidRDefault="008F3637"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住宅のバリアフリー化の推進</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居住支援課</w:t>
      </w:r>
      <w:r w:rsidRPr="00172DF7">
        <w:rPr>
          <w:rFonts w:ascii="BIZ UDPゴシック" w:eastAsia="BIZ UDPゴシック" w:hAnsi="BIZ UDPゴシック" w:hint="eastAsia"/>
          <w:color w:val="000000" w:themeColor="text1"/>
          <w:sz w:val="24"/>
          <w:szCs w:val="28"/>
        </w:rPr>
        <w:t>〕</w:t>
      </w:r>
    </w:p>
    <w:p w14:paraId="2EA8A0F2" w14:textId="432EE63D" w:rsidR="00881FC6" w:rsidRPr="00172DF7" w:rsidRDefault="00881FC6" w:rsidP="008F3637">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すべての人にとって住みやすい生活環境の実現をめざし、セミナー等の開催時に「ユニバーサルデザインの家づくり」の配布・周知を行い、バリアフリーを図るための家づくりに関する知識や情報を提供します。</w:t>
      </w:r>
    </w:p>
    <w:p w14:paraId="5ED155EF" w14:textId="77777777" w:rsidR="008F3637" w:rsidRPr="00172DF7" w:rsidRDefault="008F3637" w:rsidP="008F3637">
      <w:pPr>
        <w:rPr>
          <w:rFonts w:ascii="BIZ UDPゴシック" w:eastAsia="BIZ UDPゴシック" w:hAnsi="BIZ UDPゴシック"/>
          <w:color w:val="000000" w:themeColor="text1"/>
          <w:sz w:val="24"/>
          <w:szCs w:val="28"/>
        </w:rPr>
      </w:pPr>
    </w:p>
    <w:p w14:paraId="1FDA9E3F" w14:textId="3C17300A" w:rsidR="008F3637" w:rsidRPr="00172DF7" w:rsidRDefault="008F3637"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区営住宅等の供給</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00183A94"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住宅管理課</w:t>
      </w:r>
      <w:r w:rsidRPr="00172DF7">
        <w:rPr>
          <w:rFonts w:ascii="BIZ UDPゴシック" w:eastAsia="BIZ UDPゴシック" w:hAnsi="BIZ UDPゴシック" w:hint="eastAsia"/>
          <w:color w:val="000000" w:themeColor="text1"/>
          <w:sz w:val="24"/>
          <w:szCs w:val="28"/>
        </w:rPr>
        <w:t>〕</w:t>
      </w:r>
    </w:p>
    <w:p w14:paraId="2CE9F7DD" w14:textId="77777777" w:rsidR="005A782E" w:rsidRPr="00172DF7" w:rsidRDefault="008F3637" w:rsidP="00D33CA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誰もが住みやすい住戸の整備を進めるため、区営住宅等のバリアフリー化や、都営住宅等公的住宅の建替えの際はユニバーサルデザインに基づく整備等を事業者へ要請するとともに、区営住宅等の障害者向け住戸等を確保し入居募集を実施することで、安定的な住戸の提供に努めます。</w:t>
      </w:r>
    </w:p>
    <w:p w14:paraId="3B587044" w14:textId="26D6A1D1" w:rsidR="004902D5" w:rsidRPr="00172DF7" w:rsidRDefault="004902D5" w:rsidP="00D33CAB">
      <w:pPr>
        <w:ind w:leftChars="135" w:left="283" w:firstLineChars="100" w:firstLine="240"/>
        <w:rPr>
          <w:rFonts w:ascii="BIZ UDPゴシック" w:eastAsia="BIZ UDPゴシック" w:hAnsi="BIZ UDPゴシック"/>
          <w:color w:val="000000" w:themeColor="text1"/>
          <w:sz w:val="24"/>
          <w:szCs w:val="28"/>
        </w:rPr>
      </w:pPr>
    </w:p>
    <w:p w14:paraId="4916E247" w14:textId="4A1BEAE7" w:rsidR="008F3637" w:rsidRPr="00172DF7" w:rsidRDefault="008F3637"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グループホーム</w:t>
      </w:r>
      <w:r w:rsidR="00881FC6" w:rsidRPr="00172DF7">
        <w:rPr>
          <w:rFonts w:ascii="BIZ UDPゴシック" w:eastAsia="BIZ UDPゴシック" w:hAnsi="BIZ UDPゴシック"/>
          <w:b/>
          <w:bCs/>
          <w:color w:val="000000" w:themeColor="text1"/>
          <w:sz w:val="24"/>
          <w:szCs w:val="28"/>
        </w:rPr>
        <w:t>整備の推進</w:t>
      </w:r>
      <w:r w:rsidR="00AD7482" w:rsidRPr="00172DF7">
        <w:rPr>
          <w:rFonts w:ascii="BIZ UDPゴシック" w:eastAsia="BIZ UDPゴシック" w:hAnsi="BIZ UDPゴシック" w:hint="eastAsia"/>
          <w:b/>
          <w:bCs/>
          <w:color w:val="000000" w:themeColor="text1"/>
          <w:sz w:val="24"/>
          <w:szCs w:val="28"/>
        </w:rPr>
        <w:t xml:space="preserve">　</w:t>
      </w:r>
      <w:r w:rsidR="00355E79"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355E79" w:rsidRPr="00172DF7">
        <w:rPr>
          <w:rFonts w:ascii="BIZ UDPゴシック" w:eastAsia="BIZ UDPゴシック" w:hAnsi="BIZ UDPゴシック" w:hint="eastAsia"/>
          <w:b/>
          <w:bCs/>
          <w:color w:val="000000" w:themeColor="text1"/>
          <w:sz w:val="24"/>
          <w:szCs w:val="28"/>
        </w:rPr>
        <w:t>６】</w:t>
      </w:r>
      <w:r w:rsidR="00AD7482"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障害者地域生活課</w:t>
      </w:r>
      <w:r w:rsidRPr="00172DF7">
        <w:rPr>
          <w:rFonts w:ascii="BIZ UDPゴシック" w:eastAsia="BIZ UDPゴシック" w:hAnsi="BIZ UDPゴシック" w:hint="eastAsia"/>
          <w:color w:val="000000" w:themeColor="text1"/>
          <w:sz w:val="24"/>
          <w:szCs w:val="28"/>
        </w:rPr>
        <w:t>〕</w:t>
      </w:r>
    </w:p>
    <w:p w14:paraId="65537A10" w14:textId="77777777" w:rsidR="00881FC6" w:rsidRPr="00172DF7" w:rsidRDefault="00881FC6" w:rsidP="00881FC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本人が希望するグループホームでの暮らしを実現できるよう、特に重度障害者向けグループホームについて、医療的ケアや強度行動障害など特に支援を必要とする方を受け入れるため、公有地等の活用による障害特性に応じた施設整備を推進するとともに、運営費補助による受け入れ促進を図ります。</w:t>
      </w:r>
    </w:p>
    <w:p w14:paraId="05C50595" w14:textId="4E7EB671" w:rsidR="00881FC6" w:rsidRPr="00172DF7" w:rsidRDefault="00881FC6" w:rsidP="00881FC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また、民有地での整備も促進されるよう、事業者支援や施設整備地の確保に向けた土地・建物所有者への働きかけを行います。</w:t>
      </w:r>
    </w:p>
    <w:p w14:paraId="6DF2318E" w14:textId="4D74466B" w:rsidR="004902D5" w:rsidRPr="00172DF7" w:rsidRDefault="004902D5" w:rsidP="00AC4C81">
      <w:pPr>
        <w:ind w:leftChars="135" w:left="283" w:firstLineChars="100" w:firstLine="240"/>
        <w:rPr>
          <w:rFonts w:ascii="BIZ UDPゴシック" w:eastAsia="BIZ UDPゴシック" w:hAnsi="BIZ UDPゴシック"/>
          <w:color w:val="000000" w:themeColor="text1"/>
          <w:sz w:val="24"/>
          <w:szCs w:val="28"/>
        </w:rPr>
      </w:pPr>
    </w:p>
    <w:p w14:paraId="5B694370" w14:textId="35DB7F47" w:rsidR="00023706" w:rsidRPr="00172DF7" w:rsidRDefault="00023706" w:rsidP="0086444C">
      <w:pPr>
        <w:pStyle w:val="a3"/>
        <w:pBdr>
          <w:bottom w:val="dotted" w:sz="8" w:space="1" w:color="404040" w:themeColor="text1" w:themeTint="BF"/>
        </w:pBdr>
        <w:spacing w:afterLines="50" w:after="180"/>
        <w:ind w:leftChars="0" w:left="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 xml:space="preserve">【再掲】体験の機会・場の充実 </w:t>
      </w:r>
      <w:r w:rsidR="00AD7482" w:rsidRPr="00172DF7">
        <w:rPr>
          <w:rFonts w:ascii="BIZ UDPゴシック" w:eastAsia="BIZ UDPゴシック" w:hAnsi="BIZ UDPゴシック" w:hint="eastAsia"/>
          <w:b/>
          <w:bCs/>
          <w:color w:val="000000" w:themeColor="text1"/>
          <w:sz w:val="24"/>
          <w:szCs w:val="28"/>
        </w:rPr>
        <w:t xml:space="preserve">　</w:t>
      </w:r>
      <w:r w:rsidR="004C5251"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4C5251" w:rsidRPr="00172DF7">
        <w:rPr>
          <w:rFonts w:ascii="BIZ UDPゴシック" w:eastAsia="BIZ UDPゴシック" w:hAnsi="BIZ UDPゴシック" w:hint="eastAsia"/>
          <w:b/>
          <w:bCs/>
          <w:color w:val="000000" w:themeColor="text1"/>
          <w:sz w:val="24"/>
          <w:szCs w:val="28"/>
        </w:rPr>
        <w:t>６】</w:t>
      </w:r>
      <w:r w:rsidR="00183A94"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hint="eastAsia"/>
          <w:color w:val="000000" w:themeColor="text1"/>
          <w:w w:val="97"/>
          <w:sz w:val="24"/>
          <w:szCs w:val="28"/>
        </w:rPr>
        <w:t>障害施策推進課〕</w:t>
      </w:r>
    </w:p>
    <w:p w14:paraId="13935A28" w14:textId="77777777" w:rsidR="00023706" w:rsidRPr="00172DF7" w:rsidRDefault="00023706" w:rsidP="0002370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障害者支援施設や精神科病院等からの地域移行、親元からの自立の促進に向け、必要な助言等を受けながら段階的な生活力の向上を図ります。</w:t>
      </w:r>
    </w:p>
    <w:p w14:paraId="6E4C6DB2" w14:textId="16F65A6B" w:rsidR="00023706" w:rsidRPr="00172DF7" w:rsidRDefault="00023706" w:rsidP="0002370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このことを通じて退院後や将来のひとり暮らしなどの地域生活を具体的にイメージできるよう、体験の機会・場の充実を図ります。</w:t>
      </w:r>
    </w:p>
    <w:p w14:paraId="332D4355" w14:textId="77777777" w:rsidR="00023706" w:rsidRPr="00172DF7" w:rsidRDefault="00023706" w:rsidP="00023706">
      <w:pPr>
        <w:rPr>
          <w:rFonts w:ascii="BIZ UDPゴシック" w:eastAsia="BIZ UDPゴシック" w:hAnsi="BIZ UDPゴシック"/>
          <w:color w:val="000000" w:themeColor="text1"/>
          <w:sz w:val="24"/>
          <w:szCs w:val="28"/>
        </w:rPr>
      </w:pPr>
    </w:p>
    <w:p w14:paraId="68D5F190" w14:textId="77777777" w:rsidR="004102E6" w:rsidRPr="00172DF7" w:rsidRDefault="004102E6" w:rsidP="00023706">
      <w:pPr>
        <w:rPr>
          <w:rFonts w:ascii="BIZ UDPゴシック" w:eastAsia="BIZ UDPゴシック" w:hAnsi="BIZ UDPゴシック"/>
          <w:color w:val="000000" w:themeColor="text1"/>
          <w:sz w:val="24"/>
          <w:szCs w:val="28"/>
        </w:rPr>
      </w:pPr>
    </w:p>
    <w:p w14:paraId="5857D82B" w14:textId="63DBF6CD" w:rsidR="004102E6" w:rsidRPr="00172DF7" w:rsidRDefault="004102E6" w:rsidP="004102E6">
      <w:pPr>
        <w:pBdr>
          <w:bottom w:val="dotted" w:sz="8" w:space="1" w:color="404040" w:themeColor="text1" w:themeTint="BF"/>
        </w:pBdr>
        <w:spacing w:afterLines="50" w:after="180"/>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【再掲】障害者入所施設</w:t>
      </w:r>
      <w:r w:rsidRPr="00172DF7">
        <w:rPr>
          <w:rFonts w:ascii="BIZ UDPゴシック" w:eastAsia="BIZ UDPゴシック" w:hAnsi="BIZ UDPゴシック"/>
          <w:b/>
          <w:bCs/>
          <w:color w:val="000000" w:themeColor="text1"/>
          <w:sz w:val="24"/>
          <w:szCs w:val="28"/>
        </w:rPr>
        <w:t>(地域生活移行型)</w:t>
      </w:r>
      <w:r w:rsidRPr="00172DF7">
        <w:rPr>
          <w:rFonts w:ascii="BIZ UDPゴシック" w:eastAsia="BIZ UDPゴシック" w:hAnsi="BIZ UDPゴシック" w:hint="eastAsia"/>
          <w:b/>
          <w:bCs/>
          <w:color w:val="000000" w:themeColor="text1"/>
          <w:sz w:val="24"/>
          <w:szCs w:val="28"/>
        </w:rPr>
        <w:t>等</w:t>
      </w:r>
      <w:r w:rsidRPr="00172DF7">
        <w:rPr>
          <w:rFonts w:ascii="BIZ UDPゴシック" w:eastAsia="BIZ UDPゴシック" w:hAnsi="BIZ UDPゴシック"/>
          <w:b/>
          <w:bCs/>
          <w:color w:val="000000" w:themeColor="text1"/>
          <w:sz w:val="24"/>
          <w:szCs w:val="28"/>
        </w:rPr>
        <w:t>からの地域移行の支援</w:t>
      </w:r>
      <w:r w:rsidRPr="00172DF7">
        <w:rPr>
          <w:rFonts w:ascii="BIZ UDPゴシック" w:eastAsia="BIZ UDPゴシック" w:hAnsi="BIZ UDPゴシック" w:hint="eastAsia"/>
          <w:b/>
          <w:bCs/>
          <w:color w:val="000000" w:themeColor="text1"/>
          <w:sz w:val="24"/>
          <w:szCs w:val="28"/>
        </w:rPr>
        <w:t xml:space="preserve"> 　【重点６】　</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〔障害者地域生活課〕</w:t>
      </w:r>
    </w:p>
    <w:p w14:paraId="07AA6931" w14:textId="77777777" w:rsidR="00881FC6" w:rsidRPr="00172DF7" w:rsidRDefault="00881FC6" w:rsidP="004102E6">
      <w:pPr>
        <w:ind w:leftChars="135" w:left="283" w:firstLineChars="117" w:firstLine="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支援施設梅ヶ丘等の入所者の地域移行を推進するため、「（仮称）入所施設からの地域移行ガイドライン」を作成し、入所施設と関係機関との連携を図り、重度障害者の地域移行支援が円滑に進むよう取り組みます。</w:t>
      </w:r>
    </w:p>
    <w:p w14:paraId="58634C4F" w14:textId="26E704A8" w:rsidR="00881FC6" w:rsidRPr="00172DF7" w:rsidRDefault="00881FC6" w:rsidP="004102E6">
      <w:pPr>
        <w:ind w:leftChars="135" w:left="283" w:firstLineChars="117" w:firstLine="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また、グループホームにおいて本人の希望に応じて一人暮らし等に向けた支援が提供されるよう取り組みます。</w:t>
      </w:r>
    </w:p>
    <w:p w14:paraId="21219B25" w14:textId="06E8BA01" w:rsidR="002D4C89" w:rsidRPr="00172DF7" w:rsidRDefault="002D4C89">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651E410E" w14:textId="1673B54C" w:rsidR="00D91676" w:rsidRPr="00172DF7" w:rsidRDefault="00D91676"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障害者の居場所づくり事業の実施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w:t>
      </w:r>
      <w:r w:rsidRPr="00172DF7">
        <w:rPr>
          <w:rFonts w:ascii="BIZ UDPゴシック" w:eastAsia="BIZ UDPゴシック" w:hAnsi="BIZ UDPゴシック" w:hint="eastAsia"/>
          <w:color w:val="000000" w:themeColor="text1"/>
          <w:sz w:val="24"/>
          <w:szCs w:val="28"/>
        </w:rPr>
        <w:t>者地域生活課〕</w:t>
      </w:r>
    </w:p>
    <w:p w14:paraId="3CC66CD4" w14:textId="59EA6F0F" w:rsidR="00D91676" w:rsidRPr="00172DF7" w:rsidRDefault="00D91676" w:rsidP="00D91676">
      <w:pPr>
        <w:widowControl/>
        <w:ind w:leftChars="135" w:left="283" w:firstLineChars="117" w:firstLine="281"/>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日中通所系サービス利用後の夕方の時間等に一人で過ごすことが難しい障害者のために社会参加や家族の就労継続として居場所づくり事業を実施します。</w:t>
      </w:r>
    </w:p>
    <w:p w14:paraId="737AEAB0" w14:textId="2349E68C" w:rsidR="005A782E" w:rsidRPr="00172DF7" w:rsidRDefault="005A782E">
      <w:pPr>
        <w:widowControl/>
        <w:jc w:val="left"/>
        <w:rPr>
          <w:rFonts w:ascii="BIZ UDPゴシック" w:eastAsia="BIZ UDPゴシック" w:hAnsi="BIZ UDPゴシック"/>
          <w:color w:val="000000" w:themeColor="text1"/>
          <w:sz w:val="24"/>
          <w:szCs w:val="28"/>
        </w:rPr>
      </w:pPr>
    </w:p>
    <w:p w14:paraId="4C53D678" w14:textId="1CE14B9B" w:rsidR="004902D5" w:rsidRPr="00172DF7" w:rsidRDefault="004902D5"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t>精神障害者の居住支援の推進</w:t>
      </w:r>
      <w:r w:rsidR="00AD7482" w:rsidRPr="00172DF7">
        <w:rPr>
          <w:rFonts w:ascii="BIZ UDPゴシック" w:eastAsia="BIZ UDPゴシック" w:hAnsi="BIZ UDPゴシック" w:hint="eastAsia"/>
          <w:b/>
          <w:bCs/>
          <w:color w:val="000000" w:themeColor="text1"/>
          <w:sz w:val="24"/>
          <w:szCs w:val="28"/>
        </w:rPr>
        <w:t xml:space="preserve">　</w:t>
      </w:r>
      <w:r w:rsidR="005F19EB"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BB6B34" w:rsidRPr="00172DF7">
        <w:rPr>
          <w:rFonts w:ascii="BIZ UDPゴシック" w:eastAsia="BIZ UDPゴシック" w:hAnsi="BIZ UDPゴシック" w:hint="eastAsia"/>
          <w:b/>
          <w:bCs/>
          <w:color w:val="000000" w:themeColor="text1"/>
          <w:sz w:val="24"/>
          <w:szCs w:val="28"/>
        </w:rPr>
        <w:t>２</w:t>
      </w:r>
      <w:r w:rsidR="005F19EB"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47578592" w14:textId="77777777" w:rsidR="004902D5" w:rsidRPr="00172DF7" w:rsidRDefault="004902D5" w:rsidP="004902D5">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精神科病院からの退院者を地域で支える「自立生活援助」サービスの充実や救急通報システム・緊急介護人派遣事業の利用促進等、安心して居住を継続するための支援を通じ、入居者及び賃貸住宅所有者や不動産業者の安心を確保することで、入居支援を推進します。</w:t>
      </w:r>
    </w:p>
    <w:p w14:paraId="03AC12ED" w14:textId="51CFCC3D" w:rsidR="004902D5" w:rsidRPr="00172DF7" w:rsidRDefault="004902D5" w:rsidP="004902D5">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居住支援部門と連携し、居住支援部門のセミナー等において、障害者の地域生活を支える支援体制や福祉サービスの紹介、安定した地域生活を実現している事例の紹介</w:t>
      </w:r>
      <w:r w:rsidR="004172F5" w:rsidRPr="00172DF7">
        <w:rPr>
          <w:rFonts w:ascii="BIZ UDPゴシック" w:eastAsia="BIZ UDPゴシック" w:hAnsi="BIZ UDPゴシック" w:hint="eastAsia"/>
          <w:color w:val="000000" w:themeColor="text1"/>
          <w:sz w:val="24"/>
          <w:szCs w:val="28"/>
        </w:rPr>
        <w:t>を</w:t>
      </w:r>
      <w:r w:rsidRPr="00172DF7">
        <w:rPr>
          <w:rFonts w:ascii="BIZ UDPゴシック" w:eastAsia="BIZ UDPゴシック" w:hAnsi="BIZ UDPゴシック" w:hint="eastAsia"/>
          <w:color w:val="000000" w:themeColor="text1"/>
          <w:sz w:val="24"/>
          <w:szCs w:val="28"/>
        </w:rPr>
        <w:t>周知する等、賃貸住宅所有者、不動産業者への理解促進・普及啓発に努めます。</w:t>
      </w:r>
    </w:p>
    <w:p w14:paraId="2C0D8B6F" w14:textId="77777777" w:rsidR="00AC4C81" w:rsidRPr="00172DF7" w:rsidRDefault="00AC4C81" w:rsidP="00AC4C81">
      <w:pPr>
        <w:rPr>
          <w:rFonts w:ascii="BIZ UDPゴシック" w:eastAsia="BIZ UDPゴシック" w:hAnsi="BIZ UDPゴシック"/>
          <w:color w:val="000000" w:themeColor="text1"/>
          <w:sz w:val="24"/>
          <w:szCs w:val="28"/>
        </w:rPr>
      </w:pPr>
    </w:p>
    <w:p w14:paraId="3AAE3FAE" w14:textId="0A787D08" w:rsidR="005A1B51" w:rsidRPr="00172DF7" w:rsidRDefault="005A1B5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t>地域移行及び定着を支える支援体制の充実</w:t>
      </w:r>
      <w:r w:rsidR="00AD7482" w:rsidRPr="00172DF7">
        <w:rPr>
          <w:rFonts w:ascii="BIZ UDPゴシック" w:eastAsia="BIZ UDPゴシック" w:hAnsi="BIZ UDPゴシック" w:hint="eastAsia"/>
          <w:b/>
          <w:bCs/>
          <w:color w:val="000000" w:themeColor="text1"/>
          <w:sz w:val="24"/>
          <w:szCs w:val="28"/>
        </w:rPr>
        <w:t xml:space="preserve">　</w:t>
      </w:r>
      <w:r w:rsidR="005F19EB"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BB6B34" w:rsidRPr="00172DF7">
        <w:rPr>
          <w:rFonts w:ascii="BIZ UDPゴシック" w:eastAsia="BIZ UDPゴシック" w:hAnsi="BIZ UDPゴシック" w:hint="eastAsia"/>
          <w:b/>
          <w:bCs/>
          <w:color w:val="000000" w:themeColor="text1"/>
          <w:sz w:val="24"/>
          <w:szCs w:val="28"/>
        </w:rPr>
        <w:t>２</w:t>
      </w:r>
      <w:r w:rsidR="005F19EB"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799D1730" w14:textId="21D2A965" w:rsidR="005A1B51" w:rsidRPr="00172DF7" w:rsidRDefault="005A1B51" w:rsidP="005A1B5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のある方が、本人の希望や状況に応じて、障害者支援施設や精神科病院等から地域生活へ移行し、地域で安心して暮らし続けられるよう、地域移行支援・自立生活援助・地域定着支援の提供体制の充実に向け、関係機関への働きかけを通じて、実施事業者の確保・拡充に取り組みます。</w:t>
      </w:r>
    </w:p>
    <w:p w14:paraId="40B25567" w14:textId="77777777" w:rsidR="00782875" w:rsidRPr="00172DF7" w:rsidRDefault="00782875" w:rsidP="00782875">
      <w:pPr>
        <w:rPr>
          <w:rFonts w:ascii="BIZ UDPゴシック" w:eastAsia="BIZ UDPゴシック" w:hAnsi="BIZ UDPゴシック"/>
          <w:color w:val="000000" w:themeColor="text1"/>
          <w:sz w:val="24"/>
          <w:szCs w:val="28"/>
        </w:rPr>
      </w:pPr>
    </w:p>
    <w:p w14:paraId="7352DA59" w14:textId="0B7C1106" w:rsidR="00782875" w:rsidRPr="00172DF7" w:rsidRDefault="000B03ED"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高齢</w:t>
      </w:r>
      <w:r w:rsidR="004D00A5" w:rsidRPr="00172DF7">
        <w:rPr>
          <w:rFonts w:ascii="BIZ UDPゴシック" w:eastAsia="BIZ UDPゴシック" w:hAnsi="BIZ UDPゴシック" w:hint="eastAsia"/>
          <w:b/>
          <w:bCs/>
          <w:color w:val="000000" w:themeColor="text1"/>
          <w:sz w:val="24"/>
          <w:szCs w:val="28"/>
        </w:rPr>
        <w:t>の</w:t>
      </w:r>
      <w:r w:rsidRPr="00172DF7">
        <w:rPr>
          <w:rFonts w:ascii="BIZ UDPゴシック" w:eastAsia="BIZ UDPゴシック" w:hAnsi="BIZ UDPゴシック" w:hint="eastAsia"/>
          <w:b/>
          <w:bCs/>
          <w:color w:val="000000" w:themeColor="text1"/>
          <w:sz w:val="24"/>
          <w:szCs w:val="28"/>
        </w:rPr>
        <w:t>障害者</w:t>
      </w:r>
      <w:r w:rsidR="004D00A5" w:rsidRPr="00172DF7">
        <w:rPr>
          <w:rFonts w:ascii="BIZ UDPゴシック" w:eastAsia="BIZ UDPゴシック" w:hAnsi="BIZ UDPゴシック" w:hint="eastAsia"/>
          <w:b/>
          <w:bCs/>
          <w:color w:val="000000" w:themeColor="text1"/>
          <w:sz w:val="24"/>
          <w:szCs w:val="28"/>
        </w:rPr>
        <w:t>に対する</w:t>
      </w:r>
      <w:r w:rsidRPr="00172DF7">
        <w:rPr>
          <w:rFonts w:ascii="BIZ UDPゴシック" w:eastAsia="BIZ UDPゴシック" w:hAnsi="BIZ UDPゴシック" w:hint="eastAsia"/>
          <w:b/>
          <w:bCs/>
          <w:color w:val="000000" w:themeColor="text1"/>
          <w:sz w:val="24"/>
          <w:szCs w:val="28"/>
        </w:rPr>
        <w:t>支援の検討</w:t>
      </w:r>
      <w:r w:rsidR="00782875" w:rsidRPr="00172DF7">
        <w:rPr>
          <w:rFonts w:ascii="BIZ UDPゴシック" w:eastAsia="BIZ UDPゴシック" w:hAnsi="BIZ UDPゴシック"/>
          <w:b/>
          <w:bCs/>
          <w:color w:val="000000" w:themeColor="text1"/>
          <w:sz w:val="24"/>
          <w:szCs w:val="28"/>
        </w:rPr>
        <w:tab/>
      </w:r>
      <w:r w:rsidR="00782875" w:rsidRPr="00172DF7">
        <w:rPr>
          <w:rFonts w:ascii="BIZ UDPゴシック" w:eastAsia="BIZ UDPゴシック" w:hAnsi="BIZ UDPゴシック"/>
          <w:b/>
          <w:bCs/>
          <w:color w:val="000000" w:themeColor="text1"/>
          <w:sz w:val="24"/>
          <w:szCs w:val="28"/>
        </w:rPr>
        <w:tab/>
      </w:r>
      <w:r w:rsidR="00782875" w:rsidRPr="00172DF7">
        <w:rPr>
          <w:rFonts w:ascii="BIZ UDPゴシック" w:eastAsia="BIZ UDPゴシック" w:hAnsi="BIZ UDPゴシック" w:hint="eastAsia"/>
          <w:color w:val="000000" w:themeColor="text1"/>
          <w:sz w:val="24"/>
          <w:szCs w:val="28"/>
        </w:rPr>
        <w:t>〔</w:t>
      </w:r>
      <w:r w:rsidR="00782875" w:rsidRPr="00172DF7">
        <w:rPr>
          <w:rFonts w:ascii="BIZ UDPゴシック" w:eastAsia="BIZ UDPゴシック" w:hAnsi="BIZ UDPゴシック"/>
          <w:color w:val="000000" w:themeColor="text1"/>
          <w:sz w:val="24"/>
          <w:szCs w:val="28"/>
        </w:rPr>
        <w:t>障害</w:t>
      </w:r>
      <w:r w:rsidRPr="00172DF7">
        <w:rPr>
          <w:rFonts w:ascii="BIZ UDPゴシック" w:eastAsia="BIZ UDPゴシック" w:hAnsi="BIZ UDPゴシック" w:hint="eastAsia"/>
          <w:color w:val="000000" w:themeColor="text1"/>
          <w:sz w:val="24"/>
          <w:szCs w:val="28"/>
        </w:rPr>
        <w:t>施策推進課、障害者地域生活課</w:t>
      </w:r>
      <w:r w:rsidR="00782875" w:rsidRPr="00172DF7">
        <w:rPr>
          <w:rFonts w:ascii="BIZ UDPゴシック" w:eastAsia="BIZ UDPゴシック" w:hAnsi="BIZ UDPゴシック" w:hint="eastAsia"/>
          <w:color w:val="000000" w:themeColor="text1"/>
          <w:sz w:val="24"/>
          <w:szCs w:val="28"/>
        </w:rPr>
        <w:t>〕</w:t>
      </w:r>
    </w:p>
    <w:p w14:paraId="4C8F7CEC" w14:textId="2571E7FB" w:rsidR="00782875" w:rsidRPr="00172DF7" w:rsidRDefault="00347F97" w:rsidP="00782875">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障害者の高齢化が進んでおり、</w:t>
      </w:r>
      <w:r w:rsidR="000B03ED" w:rsidRPr="00172DF7">
        <w:rPr>
          <w:rFonts w:ascii="BIZ UDPゴシック" w:eastAsia="BIZ UDPゴシック" w:hAnsi="BIZ UDPゴシック" w:hint="eastAsia"/>
          <w:color w:val="000000" w:themeColor="text1"/>
          <w:sz w:val="24"/>
          <w:szCs w:val="28"/>
        </w:rPr>
        <w:t>高齢</w:t>
      </w:r>
      <w:r w:rsidR="004D00A5" w:rsidRPr="00172DF7">
        <w:rPr>
          <w:rFonts w:ascii="BIZ UDPゴシック" w:eastAsia="BIZ UDPゴシック" w:hAnsi="BIZ UDPゴシック" w:hint="eastAsia"/>
          <w:color w:val="000000" w:themeColor="text1"/>
          <w:sz w:val="24"/>
          <w:szCs w:val="28"/>
        </w:rPr>
        <w:t>の</w:t>
      </w:r>
      <w:r w:rsidR="000B03ED" w:rsidRPr="00172DF7">
        <w:rPr>
          <w:rFonts w:ascii="BIZ UDPゴシック" w:eastAsia="BIZ UDPゴシック" w:hAnsi="BIZ UDPゴシック" w:hint="eastAsia"/>
          <w:color w:val="000000" w:themeColor="text1"/>
          <w:sz w:val="24"/>
          <w:szCs w:val="28"/>
        </w:rPr>
        <w:t>障害者</w:t>
      </w:r>
      <w:r w:rsidR="004D00A5" w:rsidRPr="00172DF7">
        <w:rPr>
          <w:rFonts w:ascii="BIZ UDPゴシック" w:eastAsia="BIZ UDPゴシック" w:hAnsi="BIZ UDPゴシック" w:hint="eastAsia"/>
          <w:color w:val="000000" w:themeColor="text1"/>
          <w:sz w:val="24"/>
          <w:szCs w:val="28"/>
        </w:rPr>
        <w:t>へ</w:t>
      </w:r>
      <w:r w:rsidR="000B03ED" w:rsidRPr="00172DF7">
        <w:rPr>
          <w:rFonts w:ascii="BIZ UDPゴシック" w:eastAsia="BIZ UDPゴシック" w:hAnsi="BIZ UDPゴシック" w:hint="eastAsia"/>
          <w:color w:val="000000" w:themeColor="text1"/>
          <w:sz w:val="24"/>
          <w:szCs w:val="28"/>
        </w:rPr>
        <w:t>の支援は、本人の高齢化への対応に加え、障害のある方の親</w:t>
      </w:r>
      <w:r w:rsidR="00027A12" w:rsidRPr="00172DF7">
        <w:rPr>
          <w:rFonts w:ascii="BIZ UDPゴシック" w:eastAsia="BIZ UDPゴシック" w:hAnsi="BIZ UDPゴシック" w:hint="eastAsia"/>
          <w:color w:val="000000" w:themeColor="text1"/>
          <w:sz w:val="24"/>
          <w:szCs w:val="28"/>
        </w:rPr>
        <w:t>な</w:t>
      </w:r>
      <w:r w:rsidR="000B03ED" w:rsidRPr="00172DF7">
        <w:rPr>
          <w:rFonts w:ascii="BIZ UDPゴシック" w:eastAsia="BIZ UDPゴシック" w:hAnsi="BIZ UDPゴシック" w:hint="eastAsia"/>
          <w:color w:val="000000" w:themeColor="text1"/>
          <w:sz w:val="24"/>
          <w:szCs w:val="28"/>
        </w:rPr>
        <w:t>き後を見据えた観点からも重要な課題です。制度のはざまで支援が途切れないよう、介護保険</w:t>
      </w:r>
      <w:r w:rsidRPr="00172DF7">
        <w:rPr>
          <w:rFonts w:ascii="BIZ UDPゴシック" w:eastAsia="BIZ UDPゴシック" w:hAnsi="BIZ UDPゴシック" w:hint="eastAsia"/>
          <w:color w:val="000000" w:themeColor="text1"/>
          <w:sz w:val="24"/>
          <w:szCs w:val="28"/>
        </w:rPr>
        <w:t>制度</w:t>
      </w:r>
      <w:r w:rsidR="000B03ED" w:rsidRPr="00172DF7">
        <w:rPr>
          <w:rFonts w:ascii="BIZ UDPゴシック" w:eastAsia="BIZ UDPゴシック" w:hAnsi="BIZ UDPゴシック" w:hint="eastAsia"/>
          <w:color w:val="000000" w:themeColor="text1"/>
          <w:sz w:val="24"/>
          <w:szCs w:val="28"/>
        </w:rPr>
        <w:t>との連携を図</w:t>
      </w:r>
      <w:r w:rsidRPr="00172DF7">
        <w:rPr>
          <w:rFonts w:ascii="BIZ UDPゴシック" w:eastAsia="BIZ UDPゴシック" w:hAnsi="BIZ UDPゴシック" w:hint="eastAsia"/>
          <w:color w:val="000000" w:themeColor="text1"/>
          <w:sz w:val="24"/>
          <w:szCs w:val="28"/>
        </w:rPr>
        <w:t>りながら</w:t>
      </w:r>
      <w:r w:rsidR="000B03ED" w:rsidRPr="00172DF7">
        <w:rPr>
          <w:rFonts w:ascii="BIZ UDPゴシック" w:eastAsia="BIZ UDPゴシック" w:hAnsi="BIZ UDPゴシック" w:hint="eastAsia"/>
          <w:color w:val="000000" w:themeColor="text1"/>
          <w:sz w:val="24"/>
          <w:szCs w:val="28"/>
        </w:rPr>
        <w:t>、</w:t>
      </w:r>
      <w:r w:rsidR="008037EB" w:rsidRPr="00172DF7">
        <w:rPr>
          <w:rFonts w:ascii="BIZ UDPゴシック" w:eastAsia="BIZ UDPゴシック" w:hAnsi="BIZ UDPゴシック" w:hint="eastAsia"/>
          <w:color w:val="000000" w:themeColor="text1"/>
          <w:sz w:val="24"/>
          <w:szCs w:val="28"/>
        </w:rPr>
        <w:t>地域で暮らし続けられるよう、</w:t>
      </w:r>
      <w:r w:rsidR="000B03ED" w:rsidRPr="00172DF7">
        <w:rPr>
          <w:rFonts w:ascii="BIZ UDPゴシック" w:eastAsia="BIZ UDPゴシック" w:hAnsi="BIZ UDPゴシック" w:hint="eastAsia"/>
          <w:color w:val="000000" w:themeColor="text1"/>
          <w:sz w:val="24"/>
          <w:szCs w:val="28"/>
        </w:rPr>
        <w:t>体制整備</w:t>
      </w:r>
      <w:r w:rsidRPr="00172DF7">
        <w:rPr>
          <w:rFonts w:ascii="BIZ UDPゴシック" w:eastAsia="BIZ UDPゴシック" w:hAnsi="BIZ UDPゴシック" w:hint="eastAsia"/>
          <w:color w:val="000000" w:themeColor="text1"/>
          <w:sz w:val="24"/>
          <w:szCs w:val="28"/>
        </w:rPr>
        <w:t>について検討してまいります</w:t>
      </w:r>
      <w:r w:rsidR="000B03ED" w:rsidRPr="00172DF7">
        <w:rPr>
          <w:rFonts w:ascii="BIZ UDPゴシック" w:eastAsia="BIZ UDPゴシック" w:hAnsi="BIZ UDPゴシック" w:hint="eastAsia"/>
          <w:color w:val="000000" w:themeColor="text1"/>
          <w:sz w:val="24"/>
          <w:szCs w:val="28"/>
        </w:rPr>
        <w:t>。</w:t>
      </w:r>
    </w:p>
    <w:p w14:paraId="0409496F" w14:textId="77777777" w:rsidR="00782875" w:rsidRPr="00172DF7" w:rsidRDefault="00782875" w:rsidP="00782875">
      <w:pPr>
        <w:rPr>
          <w:rFonts w:ascii="BIZ UDPゴシック" w:eastAsia="BIZ UDPゴシック" w:hAnsi="BIZ UDPゴシック"/>
          <w:color w:val="000000" w:themeColor="text1"/>
          <w:sz w:val="24"/>
          <w:szCs w:val="28"/>
        </w:rPr>
      </w:pPr>
    </w:p>
    <w:p w14:paraId="334EF609" w14:textId="5EB5038D" w:rsidR="00DD3D47" w:rsidRPr="00172DF7" w:rsidRDefault="00DD3D47" w:rsidP="00DD3D47">
      <w:pPr>
        <w:ind w:leftChars="135" w:left="283" w:firstLineChars="100" w:firstLine="240"/>
        <w:rPr>
          <w:rFonts w:ascii="BIZ UDPゴシック" w:eastAsia="BIZ UDPゴシック" w:hAnsi="BIZ UDPゴシック"/>
          <w:color w:val="000000" w:themeColor="text1"/>
          <w:sz w:val="24"/>
          <w:szCs w:val="28"/>
        </w:rPr>
      </w:pPr>
    </w:p>
    <w:p w14:paraId="3468DB20" w14:textId="5ED40968" w:rsidR="00367CFA" w:rsidRPr="00172DF7" w:rsidRDefault="00F51B1C" w:rsidP="005E52AC">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35AB20E9" w14:textId="5328E65D" w:rsidR="00367CFA" w:rsidRPr="00172DF7" w:rsidRDefault="00367CFA" w:rsidP="00367CFA">
      <w:pPr>
        <w:pStyle w:val="3"/>
        <w:shd w:val="clear" w:color="auto" w:fill="EAEAEA"/>
        <w:spacing w:line="480" w:lineRule="exact"/>
        <w:ind w:leftChars="0" w:left="0"/>
        <w:rPr>
          <w:rFonts w:ascii="BIZ UDPゴシック" w:eastAsia="BIZ UDPゴシック" w:hAnsi="BIZ UDPゴシック" w:cstheme="minorBidi"/>
          <w:color w:val="000000" w:themeColor="text1"/>
          <w:w w:val="90"/>
          <w:sz w:val="24"/>
          <w:szCs w:val="28"/>
        </w:rPr>
      </w:pPr>
      <w:bookmarkStart w:id="427" w:name="_Toc152230241"/>
      <w:bookmarkStart w:id="428" w:name="_Toc232976176"/>
      <w:bookmarkStart w:id="429" w:name="_Toc236663562"/>
      <w:r w:rsidRPr="00172DF7">
        <w:rPr>
          <w:rFonts w:ascii="BIZ UDPゴシック" w:eastAsia="BIZ UDPゴシック" w:hAnsi="BIZ UDPゴシック" w:cstheme="minorBidi" w:hint="eastAsia"/>
          <w:color w:val="000000" w:themeColor="text1"/>
          <w:sz w:val="28"/>
          <w:szCs w:val="32"/>
        </w:rPr>
        <w:lastRenderedPageBreak/>
        <w:t xml:space="preserve">（７）毎日の暮らしをサポートする　</w:t>
      </w:r>
      <w:r w:rsidRPr="00172DF7">
        <w:rPr>
          <w:rFonts w:ascii="BIZ UDPゴシック" w:eastAsia="BIZ UDPゴシック" w:hAnsi="BIZ UDPゴシック" w:cstheme="minorBidi" w:hint="eastAsia"/>
          <w:color w:val="000000" w:themeColor="text1"/>
          <w:w w:val="90"/>
          <w:sz w:val="24"/>
          <w:szCs w:val="28"/>
        </w:rPr>
        <w:t>－日々の暮らしに必要な支援を確実に届ける－</w:t>
      </w:r>
      <w:bookmarkEnd w:id="427"/>
      <w:bookmarkEnd w:id="428"/>
      <w:bookmarkEnd w:id="429"/>
    </w:p>
    <w:p w14:paraId="0F172B26" w14:textId="77777777" w:rsidR="00B84247" w:rsidRPr="00172DF7" w:rsidRDefault="00B84247" w:rsidP="00B84247">
      <w:pPr>
        <w:rPr>
          <w:rFonts w:ascii="BIZ UDPゴシック" w:eastAsia="BIZ UDPゴシック" w:hAnsi="BIZ UDPゴシック"/>
          <w:color w:val="000000" w:themeColor="text1"/>
          <w:sz w:val="24"/>
          <w:szCs w:val="28"/>
        </w:rPr>
      </w:pPr>
    </w:p>
    <w:p w14:paraId="06DEFD8A" w14:textId="78EABA97" w:rsidR="00B84247" w:rsidRPr="00172DF7" w:rsidRDefault="00250D8A" w:rsidP="00B84247">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93408" behindDoc="0" locked="0" layoutInCell="1" allowOverlap="1" wp14:anchorId="6B36591F" wp14:editId="4DF5C405">
                <wp:simplePos x="0" y="0"/>
                <wp:positionH relativeFrom="column">
                  <wp:posOffset>1150620</wp:posOffset>
                </wp:positionH>
                <wp:positionV relativeFrom="paragraph">
                  <wp:posOffset>33020</wp:posOffset>
                </wp:positionV>
                <wp:extent cx="4540250" cy="777240"/>
                <wp:effectExtent l="0" t="0" r="0" b="0"/>
                <wp:wrapNone/>
                <wp:docPr id="1125148279" name="テキスト ボックス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777240"/>
                        </a:xfrm>
                        <a:prstGeom prst="rect">
                          <a:avLst/>
                        </a:prstGeom>
                        <a:noFill/>
                        <a:ln w="6350">
                          <a:noFill/>
                        </a:ln>
                      </wps:spPr>
                      <wps:txbx>
                        <w:txbxContent>
                          <w:p w14:paraId="7FF2F0F2" w14:textId="235E0860" w:rsidR="00D1138D" w:rsidRPr="004D1DB8" w:rsidRDefault="00D1138D" w:rsidP="005C2261">
                            <w:pPr>
                              <w:rPr>
                                <w:rFonts w:ascii="BIZ UDPゴシック" w:eastAsia="BIZ UDPゴシック" w:hAnsi="BIZ UDPゴシック"/>
                                <w:color w:val="000000" w:themeColor="text1"/>
                                <w:sz w:val="24"/>
                                <w:szCs w:val="28"/>
                              </w:rPr>
                            </w:pPr>
                            <w:bookmarkStart w:id="430" w:name="_Hlk144221600"/>
                            <w:bookmarkStart w:id="431" w:name="_Hlk144221601"/>
                            <w:r w:rsidRPr="004D1DB8">
                              <w:rPr>
                                <w:rFonts w:ascii="BIZ UDPゴシック" w:eastAsia="BIZ UDPゴシック" w:hAnsi="BIZ UDPゴシック" w:hint="eastAsia"/>
                                <w:color w:val="000000" w:themeColor="text1"/>
                                <w:sz w:val="24"/>
                                <w:szCs w:val="28"/>
                              </w:rPr>
                              <w:t>在宅生活を支える保健・医療・福祉サービスを充実させ、障害者や家族が状況に適したサービスや希望するサービスを選択し、利用できる環境づくりを進めます。</w:t>
                            </w:r>
                            <w:bookmarkEnd w:id="430"/>
                            <w:bookmarkEnd w:id="43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B36591F" id="テキスト ボックス 93" o:spid="_x0000_s1070" type="#_x0000_t202" style="position:absolute;left:0;text-align:left;margin-left:90.6pt;margin-top:2.6pt;width:357.5pt;height:61.2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" filled="f" stroked="f" strokeweight=".5pt">
                <v:textbox style="mso-fit-shape-to-text:t">
                  <w:txbxContent>
                    <w:p w14:paraId="7FF2F0F2" w14:textId="235E0860" w:rsidR="00D1138D" w:rsidRPr="004D1DB8" w:rsidRDefault="00D1138D" w:rsidP="005C2261">
                      <w:pPr>
                        <w:rPr>
                          <w:rFonts w:ascii="BIZ UDPゴシック" w:eastAsia="BIZ UDPゴシック" w:hAnsi="BIZ UDPゴシック"/>
                          <w:color w:val="000000" w:themeColor="text1"/>
                          <w:sz w:val="24"/>
                          <w:szCs w:val="28"/>
                        </w:rPr>
                      </w:pPr>
                      <w:bookmarkStart w:id="432" w:name="_Hlk144221600"/>
                      <w:bookmarkStart w:id="433" w:name="_Hlk144221601"/>
                      <w:r w:rsidRPr="004D1DB8">
                        <w:rPr>
                          <w:rFonts w:ascii="BIZ UDPゴシック" w:eastAsia="BIZ UDPゴシック" w:hAnsi="BIZ UDPゴシック" w:hint="eastAsia"/>
                          <w:color w:val="000000" w:themeColor="text1"/>
                          <w:sz w:val="24"/>
                          <w:szCs w:val="28"/>
                        </w:rPr>
                        <w:t>在宅生活を支える保健・医療・福祉サービスを充実させ、障害者や家族が状況に適したサービスや希望するサービスを選択し、利用できる環境づくりを進めます。</w:t>
                      </w:r>
                      <w:bookmarkEnd w:id="432"/>
                      <w:bookmarkEnd w:id="433"/>
                    </w:p>
                  </w:txbxContent>
                </v:textbox>
              </v:shape>
            </w:pict>
          </mc:Fallback>
        </mc:AlternateContent>
      </w:r>
      <w:r w:rsidRPr="00172DF7">
        <w:rPr>
          <w:noProof/>
          <w:color w:val="000000" w:themeColor="text1"/>
        </w:rPr>
        <mc:AlternateContent>
          <mc:Choice Requires="wps">
            <w:drawing>
              <wp:anchor distT="0" distB="0" distL="114300" distR="114300" simplePos="0" relativeHeight="251792384" behindDoc="0" locked="0" layoutInCell="1" allowOverlap="1" wp14:anchorId="6923FC0C" wp14:editId="494DEFCF">
                <wp:simplePos x="0" y="0"/>
                <wp:positionH relativeFrom="column">
                  <wp:posOffset>4445</wp:posOffset>
                </wp:positionH>
                <wp:positionV relativeFrom="paragraph">
                  <wp:posOffset>127635</wp:posOffset>
                </wp:positionV>
                <wp:extent cx="1193800" cy="651510"/>
                <wp:effectExtent l="0" t="0" r="0" b="0"/>
                <wp:wrapNone/>
                <wp:docPr id="1287996792" name="テキスト ボックス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2A2ED4FA" w14:textId="77777777" w:rsidR="00D1138D" w:rsidRPr="00F3025F" w:rsidRDefault="00D1138D" w:rsidP="00B84247">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1AD55A2" w14:textId="77777777" w:rsidR="00D1138D" w:rsidRPr="00BF0119" w:rsidRDefault="00D1138D" w:rsidP="00B84247">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3FC0C" id="テキスト ボックス 92" o:spid="_x0000_s1071" type="#_x0000_t202" style="position:absolute;left:0;text-align:left;margin-left:.35pt;margin-top:10.05pt;width:94pt;height:51.3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DniFQ4KQIAAE0EAAAOAAAAAAAAAAAAAAAAAC4CAABkcnMvZTJv&#10;RG9jLnhtbFBLAQItABQABgAIAAAAIQD66E363QAAAAcBAAAPAAAAAAAAAAAAAAAAAIMEAABkcnMv&#10;ZG93bnJldi54bWxQSwUGAAAAAAQABADzAAAAjQUAAAAA&#10;" filled="f" stroked="f" strokeweight=".5pt">
                <v:textbox>
                  <w:txbxContent>
                    <w:p w14:paraId="2A2ED4FA" w14:textId="77777777" w:rsidR="00D1138D" w:rsidRPr="00F3025F" w:rsidRDefault="00D1138D" w:rsidP="00B84247">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1AD55A2" w14:textId="77777777" w:rsidR="00D1138D" w:rsidRPr="00BF0119" w:rsidRDefault="00D1138D" w:rsidP="00B84247">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172DF7">
        <w:rPr>
          <w:noProof/>
          <w:color w:val="000000" w:themeColor="text1"/>
        </w:rPr>
        <mc:AlternateContent>
          <mc:Choice Requires="wps">
            <w:drawing>
              <wp:anchor distT="0" distB="0" distL="114300" distR="114300" simplePos="0" relativeHeight="251791360" behindDoc="0" locked="0" layoutInCell="1" allowOverlap="1" wp14:anchorId="71F1C679" wp14:editId="783CA334">
                <wp:simplePos x="0" y="0"/>
                <wp:positionH relativeFrom="column">
                  <wp:posOffset>203835</wp:posOffset>
                </wp:positionH>
                <wp:positionV relativeFrom="paragraph">
                  <wp:posOffset>33020</wp:posOffset>
                </wp:positionV>
                <wp:extent cx="791845" cy="791845"/>
                <wp:effectExtent l="0" t="0" r="27305" b="27305"/>
                <wp:wrapNone/>
                <wp:docPr id="1579000585" name="楕円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A759EC6" id="楕円 91" o:spid="_x0000_s1026" style="position:absolute;margin-left:16.05pt;margin-top:2.6pt;width:62.35pt;height:62.3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33B15B78" w14:textId="77777777" w:rsidR="00B84247" w:rsidRPr="00172DF7" w:rsidRDefault="00B84247" w:rsidP="00B84247">
      <w:pPr>
        <w:rPr>
          <w:rFonts w:ascii="BIZ UDPゴシック" w:eastAsia="BIZ UDPゴシック" w:hAnsi="BIZ UDPゴシック"/>
          <w:color w:val="000000" w:themeColor="text1"/>
          <w:sz w:val="24"/>
          <w:szCs w:val="28"/>
        </w:rPr>
      </w:pPr>
    </w:p>
    <w:p w14:paraId="360ED73F" w14:textId="77777777" w:rsidR="00B84247" w:rsidRPr="00172DF7" w:rsidRDefault="00B84247" w:rsidP="00B84247">
      <w:pPr>
        <w:rPr>
          <w:rFonts w:ascii="BIZ UDPゴシック" w:eastAsia="BIZ UDPゴシック" w:hAnsi="BIZ UDPゴシック"/>
          <w:color w:val="000000" w:themeColor="text1"/>
          <w:sz w:val="24"/>
          <w:szCs w:val="28"/>
        </w:rPr>
      </w:pPr>
    </w:p>
    <w:p w14:paraId="72645EC1" w14:textId="77777777" w:rsidR="00B84247" w:rsidRPr="00172DF7" w:rsidRDefault="00B84247" w:rsidP="00B84247">
      <w:pPr>
        <w:rPr>
          <w:rFonts w:ascii="BIZ UDPゴシック" w:eastAsia="BIZ UDPゴシック" w:hAnsi="BIZ UDPゴシック"/>
          <w:color w:val="000000" w:themeColor="text1"/>
          <w:sz w:val="24"/>
          <w:szCs w:val="28"/>
        </w:rPr>
      </w:pPr>
    </w:p>
    <w:p w14:paraId="58FEB421" w14:textId="77777777" w:rsidR="00D33CAB" w:rsidRPr="00172DF7" w:rsidRDefault="00D33CAB" w:rsidP="00D33CAB">
      <w:pPr>
        <w:rPr>
          <w:rFonts w:ascii="BIZ UDPゴシック" w:eastAsia="BIZ UDPゴシック" w:hAnsi="BIZ UDPゴシック"/>
          <w:color w:val="000000" w:themeColor="text1"/>
          <w:sz w:val="24"/>
          <w:szCs w:val="28"/>
        </w:rPr>
      </w:pPr>
    </w:p>
    <w:p w14:paraId="3E5135BF" w14:textId="5BF5383C" w:rsidR="00D33CAB" w:rsidRPr="00172DF7" w:rsidRDefault="00D33CAB" w:rsidP="00D33CAB">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noProof/>
          <w:color w:val="000000" w:themeColor="text1"/>
          <w:sz w:val="24"/>
          <w:szCs w:val="28"/>
        </w:rPr>
        <w:drawing>
          <wp:anchor distT="0" distB="0" distL="114300" distR="114300" simplePos="0" relativeHeight="251454464" behindDoc="0" locked="0" layoutInCell="1" allowOverlap="1" wp14:anchorId="0564F8F5" wp14:editId="3735AF6B">
            <wp:simplePos x="0" y="0"/>
            <wp:positionH relativeFrom="column">
              <wp:posOffset>1477010</wp:posOffset>
            </wp:positionH>
            <wp:positionV relativeFrom="paragraph">
              <wp:posOffset>66675</wp:posOffset>
            </wp:positionV>
            <wp:extent cx="737640" cy="737640"/>
            <wp:effectExtent l="0" t="0" r="5715" b="5715"/>
            <wp:wrapNone/>
            <wp:docPr id="838536207" name="図 838536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172DF7">
        <w:rPr>
          <w:noProof/>
          <w:color w:val="000000" w:themeColor="text1"/>
        </w:rPr>
        <mc:AlternateContent>
          <mc:Choice Requires="wps">
            <w:drawing>
              <wp:anchor distT="0" distB="0" distL="114300" distR="114300" simplePos="0" relativeHeight="251831296" behindDoc="0" locked="0" layoutInCell="1" allowOverlap="1" wp14:anchorId="0E76CA19" wp14:editId="303EA19E">
                <wp:simplePos x="0" y="0"/>
                <wp:positionH relativeFrom="column">
                  <wp:posOffset>4445</wp:posOffset>
                </wp:positionH>
                <wp:positionV relativeFrom="paragraph">
                  <wp:posOffset>111760</wp:posOffset>
                </wp:positionV>
                <wp:extent cx="1193800" cy="651510"/>
                <wp:effectExtent l="0" t="0" r="0" b="0"/>
                <wp:wrapNone/>
                <wp:docPr id="337605218" name="テキスト ボックス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17A82C3C" w14:textId="77777777" w:rsidR="00D1138D" w:rsidRPr="00B939AD" w:rsidRDefault="00D1138D" w:rsidP="00D33CAB">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9B5C7CD" w14:textId="77777777" w:rsidR="00D1138D" w:rsidRPr="00B939AD" w:rsidRDefault="00D1138D" w:rsidP="00D33CAB">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6CA19" id="テキスト ボックス 90" o:spid="_x0000_s1072" type="#_x0000_t202" style="position:absolute;left:0;text-align:left;margin-left:.35pt;margin-top:8.8pt;width:94pt;height:51.3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CdY9ZwpAgAATQQAAA4AAAAAAAAAAAAAAAAALgIAAGRycy9lMm9E&#10;b2MueG1sUEsBAi0AFAAGAAgAAAAhAMSb+P/cAAAABwEAAA8AAAAAAAAAAAAAAAAAgwQAAGRycy9k&#10;b3ducmV2LnhtbFBLBQYAAAAABAAEAPMAAACMBQAAAAA=&#10;" filled="f" stroked="f" strokeweight=".5pt">
                <v:textbox>
                  <w:txbxContent>
                    <w:p w14:paraId="17A82C3C" w14:textId="77777777" w:rsidR="00D1138D" w:rsidRPr="00B939AD" w:rsidRDefault="00D1138D" w:rsidP="00D33CAB">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9B5C7CD" w14:textId="77777777" w:rsidR="00D1138D" w:rsidRPr="00B939AD" w:rsidRDefault="00D1138D" w:rsidP="00D33CAB">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4C87BF78" w14:textId="0A7BC79F" w:rsidR="00D33CAB" w:rsidRPr="00172DF7" w:rsidRDefault="00250D8A" w:rsidP="00D33CAB">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32320" behindDoc="0" locked="0" layoutInCell="1" allowOverlap="1" wp14:anchorId="3669C39F" wp14:editId="6DCAEA76">
                <wp:simplePos x="0" y="0"/>
                <wp:positionH relativeFrom="column">
                  <wp:posOffset>1042670</wp:posOffset>
                </wp:positionH>
                <wp:positionV relativeFrom="paragraph">
                  <wp:posOffset>105410</wp:posOffset>
                </wp:positionV>
                <wp:extent cx="320040" cy="213360"/>
                <wp:effectExtent l="0" t="57150" r="0" b="34290"/>
                <wp:wrapNone/>
                <wp:docPr id="685590879" name="二等辺三角形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EF473B1" id="二等辺三角形 89" o:spid="_x0000_s1026" type="#_x0000_t5" style="position:absolute;margin-left:82.1pt;margin-top:8.3pt;width:25.2pt;height:16.8pt;rotation:90;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0EC94BB1" w14:textId="77777777" w:rsidR="00D33CAB" w:rsidRPr="00172DF7" w:rsidRDefault="00D33CAB" w:rsidP="00D33CAB">
      <w:pPr>
        <w:rPr>
          <w:rFonts w:ascii="BIZ UDPゴシック" w:eastAsia="BIZ UDPゴシック" w:hAnsi="BIZ UDPゴシック"/>
          <w:color w:val="000000" w:themeColor="text1"/>
          <w:sz w:val="24"/>
          <w:szCs w:val="28"/>
        </w:rPr>
      </w:pPr>
    </w:p>
    <w:p w14:paraId="5B698AC2" w14:textId="77777777" w:rsidR="00D33CAB" w:rsidRPr="00172DF7" w:rsidRDefault="00D33CAB" w:rsidP="00D33CAB">
      <w:pPr>
        <w:rPr>
          <w:rFonts w:ascii="BIZ UDPゴシック" w:eastAsia="BIZ UDPゴシック" w:hAnsi="BIZ UDPゴシック"/>
          <w:color w:val="000000" w:themeColor="text1"/>
          <w:sz w:val="24"/>
          <w:szCs w:val="28"/>
        </w:rPr>
      </w:pPr>
    </w:p>
    <w:p w14:paraId="7AFD1CEC" w14:textId="77777777" w:rsidR="00D33CAB" w:rsidRPr="00172DF7" w:rsidRDefault="00D33CAB" w:rsidP="00D33CAB">
      <w:pPr>
        <w:widowControl/>
        <w:jc w:val="left"/>
        <w:rPr>
          <w:rFonts w:ascii="BIZ UDPゴシック" w:eastAsia="BIZ UDPゴシック" w:hAnsi="BIZ UDPゴシック"/>
          <w:b/>
          <w:bCs/>
          <w:color w:val="000000" w:themeColor="text1"/>
          <w:sz w:val="24"/>
          <w:szCs w:val="28"/>
        </w:rPr>
      </w:pPr>
    </w:p>
    <w:p w14:paraId="011A4CA9" w14:textId="77777777" w:rsidR="00367CFA" w:rsidRPr="00172DF7" w:rsidRDefault="00367CFA" w:rsidP="00367CFA">
      <w:pPr>
        <w:rPr>
          <w:rFonts w:ascii="BIZ UDPゴシック" w:eastAsia="BIZ UDPゴシック" w:hAnsi="BIZ UDPゴシック"/>
          <w:color w:val="000000" w:themeColor="text1"/>
          <w:sz w:val="24"/>
          <w:szCs w:val="28"/>
        </w:rPr>
      </w:pPr>
    </w:p>
    <w:p w14:paraId="4C262F08" w14:textId="77777777" w:rsidR="00591108" w:rsidRPr="00172DF7" w:rsidRDefault="00591108"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b/>
          <w:bCs/>
          <w:color w:val="000000" w:themeColor="text1"/>
          <w:sz w:val="24"/>
          <w:szCs w:val="28"/>
        </w:rPr>
        <w:t>通所施設整備の推進</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障害者地域生活課</w:t>
      </w:r>
      <w:r w:rsidRPr="00172DF7">
        <w:rPr>
          <w:rFonts w:ascii="BIZ UDPゴシック" w:eastAsia="BIZ UDPゴシック" w:hAnsi="BIZ UDPゴシック" w:hint="eastAsia"/>
          <w:color w:val="000000" w:themeColor="text1"/>
          <w:sz w:val="24"/>
          <w:szCs w:val="28"/>
        </w:rPr>
        <w:t>〕</w:t>
      </w:r>
    </w:p>
    <w:p w14:paraId="6FE73373" w14:textId="77777777" w:rsidR="00591108" w:rsidRPr="00172DF7" w:rsidRDefault="00591108" w:rsidP="0059110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整備が不足する生活介護について、医療的ケアや強度行動障害、高次脳機能障害など特に支援を必要とする方を受け入れるため、公有地等の活用による障害特性に応じた施設整備を推進します。</w:t>
      </w:r>
    </w:p>
    <w:p w14:paraId="13ADB20D" w14:textId="77777777" w:rsidR="00591108" w:rsidRPr="00172DF7" w:rsidRDefault="00591108" w:rsidP="0059110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また、既存施設の改修や事業転換により、施設需要に応じた定員拡充を図ります。</w:t>
      </w:r>
    </w:p>
    <w:p w14:paraId="09944629" w14:textId="77777777" w:rsidR="00591108" w:rsidRPr="00172DF7" w:rsidRDefault="00591108" w:rsidP="00591108">
      <w:pPr>
        <w:ind w:firstLineChars="100" w:firstLine="240"/>
        <w:rPr>
          <w:rFonts w:ascii="BIZ UDPゴシック" w:eastAsia="BIZ UDPゴシック" w:hAnsi="BIZ UDPゴシック"/>
          <w:color w:val="000000" w:themeColor="text1"/>
          <w:sz w:val="24"/>
          <w:szCs w:val="28"/>
        </w:rPr>
      </w:pPr>
    </w:p>
    <w:p w14:paraId="3A8160F6" w14:textId="0DD2027A" w:rsidR="00591108" w:rsidRPr="00172DF7" w:rsidRDefault="00591108"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障害児通所支援施設の整備誘導</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00183A94"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1071805B" w14:textId="77777777" w:rsidR="00591108" w:rsidRPr="00172DF7" w:rsidRDefault="00591108" w:rsidP="0059110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障害児通所支援施設については、全地域において放課後等デイサービスが特に不足していることから、放課後等デイサービスの中心に整備誘導を行い、利用ニーズに応えていきます。</w:t>
      </w:r>
    </w:p>
    <w:p w14:paraId="6D55E55E" w14:textId="77777777" w:rsidR="00591108" w:rsidRPr="00172DF7" w:rsidRDefault="00591108" w:rsidP="0059110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また、主に医療的ケア児等を支援する児童発達支援事業所及び放課後等デイサービス事業所について、成果目標の計画に基づき確保を図ります。</w:t>
      </w:r>
    </w:p>
    <w:p w14:paraId="37CCF029" w14:textId="77777777" w:rsidR="00591108" w:rsidRPr="00172DF7" w:rsidRDefault="00591108" w:rsidP="00367CFA">
      <w:pPr>
        <w:rPr>
          <w:rFonts w:ascii="BIZ UDPゴシック" w:eastAsia="BIZ UDPゴシック" w:hAnsi="BIZ UDPゴシック"/>
          <w:color w:val="000000" w:themeColor="text1"/>
          <w:sz w:val="24"/>
          <w:szCs w:val="28"/>
        </w:rPr>
      </w:pPr>
    </w:p>
    <w:p w14:paraId="3D3938FB" w14:textId="77777777" w:rsidR="00591108" w:rsidRPr="00172DF7" w:rsidRDefault="00591108"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短期入所施設の確保</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障害者地域生活課</w:t>
      </w:r>
      <w:r w:rsidRPr="00172DF7">
        <w:rPr>
          <w:rFonts w:ascii="BIZ UDPゴシック" w:eastAsia="BIZ UDPゴシック" w:hAnsi="BIZ UDPゴシック" w:hint="eastAsia"/>
          <w:color w:val="000000" w:themeColor="text1"/>
          <w:sz w:val="24"/>
          <w:szCs w:val="28"/>
        </w:rPr>
        <w:t>〕</w:t>
      </w:r>
    </w:p>
    <w:p w14:paraId="574BBA0B" w14:textId="77777777" w:rsidR="00591108" w:rsidRPr="00172DF7" w:rsidRDefault="00591108" w:rsidP="0059110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介護を行う家族等のレスパイトや緊急時の支援機能を確保するため、グループホーム等の開設にあわせた短期入所の併設設置を働きかけるとともに、運営費補助による事業者支援を行います。</w:t>
      </w:r>
    </w:p>
    <w:p w14:paraId="24CC6CDA" w14:textId="420A8667" w:rsidR="002A29B4" w:rsidRPr="00172DF7" w:rsidRDefault="002A29B4">
      <w:pPr>
        <w:widowControl/>
        <w:jc w:val="left"/>
        <w:rPr>
          <w:rFonts w:ascii="BIZ UDPゴシック" w:eastAsia="BIZ UDPゴシック" w:hAnsi="BIZ UDPゴシック"/>
          <w:b/>
          <w:bCs/>
          <w:color w:val="000000" w:themeColor="text1"/>
          <w:sz w:val="24"/>
          <w:szCs w:val="28"/>
        </w:rPr>
      </w:pPr>
    </w:p>
    <w:p w14:paraId="3EC41D18" w14:textId="0EEC50E6" w:rsidR="00544BE9" w:rsidRPr="00172DF7" w:rsidRDefault="00544BE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生活指導（デイケア）の充実</w:t>
      </w:r>
      <w:r w:rsidRPr="00172DF7">
        <w:rPr>
          <w:rFonts w:ascii="BIZ UDPゴシック" w:eastAsia="BIZ UDPゴシック" w:hAnsi="BIZ UDPゴシック" w:hint="eastAsia"/>
          <w:b/>
          <w:bCs/>
          <w:i/>
          <w:iCs/>
          <w:color w:val="000000" w:themeColor="text1"/>
          <w:sz w:val="24"/>
          <w:szCs w:val="28"/>
        </w:rPr>
        <w:t xml:space="preserve">　</w:t>
      </w:r>
      <w:r w:rsidR="004B59C5" w:rsidRPr="00172DF7">
        <w:rPr>
          <w:rFonts w:ascii="BIZ UDPゴシック" w:eastAsia="BIZ UDPゴシック" w:hAnsi="BIZ UDPゴシック" w:hint="eastAsia"/>
          <w:b/>
          <w:bCs/>
          <w:color w:val="000000" w:themeColor="text1"/>
          <w:sz w:val="24"/>
          <w:szCs w:val="28"/>
        </w:rPr>
        <w:t>【重点２】</w:t>
      </w:r>
      <w:r w:rsidRPr="00172DF7">
        <w:rPr>
          <w:rFonts w:ascii="BIZ UDPゴシック" w:eastAsia="BIZ UDPゴシック" w:hAnsi="BIZ UDPゴシック"/>
          <w:b/>
          <w:bCs/>
          <w:i/>
          <w:i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保健福祉センター健康づくり課</w:t>
      </w:r>
      <w:r w:rsidRPr="00172DF7">
        <w:rPr>
          <w:rFonts w:ascii="BIZ UDPゴシック" w:eastAsia="BIZ UDPゴシック" w:hAnsi="BIZ UDPゴシック" w:hint="eastAsia"/>
          <w:color w:val="000000" w:themeColor="text1"/>
          <w:sz w:val="24"/>
          <w:szCs w:val="28"/>
        </w:rPr>
        <w:t>〕</w:t>
      </w:r>
    </w:p>
    <w:p w14:paraId="2044AB6F" w14:textId="28D30352" w:rsidR="002A29B4" w:rsidRPr="00172DF7" w:rsidRDefault="00544BE9" w:rsidP="00B773F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回復途上にある精神障害者を対象に、地区担当保健師の地区活動と連動し、</w:t>
      </w:r>
      <w:r w:rsidRPr="00172DF7">
        <w:rPr>
          <w:rFonts w:ascii="BIZ UDPゴシック" w:eastAsia="BIZ UDPゴシック" w:hAnsi="BIZ UDPゴシック" w:hint="eastAsia"/>
          <w:color w:val="000000" w:themeColor="text1"/>
          <w:sz w:val="24"/>
          <w:szCs w:val="28"/>
        </w:rPr>
        <w:t>本人の状況に合わせて、</w:t>
      </w:r>
      <w:r w:rsidRPr="00172DF7">
        <w:rPr>
          <w:rFonts w:ascii="BIZ UDPゴシック" w:eastAsia="BIZ UDPゴシック" w:hAnsi="BIZ UDPゴシック"/>
          <w:color w:val="000000" w:themeColor="text1"/>
          <w:sz w:val="24"/>
          <w:szCs w:val="28"/>
        </w:rPr>
        <w:t>対人関係の改善、生活範囲の拡大及び</w:t>
      </w:r>
      <w:r w:rsidRPr="00172DF7">
        <w:rPr>
          <w:rFonts w:ascii="BIZ UDPゴシック" w:eastAsia="BIZ UDPゴシック" w:hAnsi="BIZ UDPゴシック" w:hint="eastAsia"/>
          <w:color w:val="000000" w:themeColor="text1"/>
          <w:sz w:val="24"/>
          <w:szCs w:val="28"/>
        </w:rPr>
        <w:t>日中活動</w:t>
      </w:r>
      <w:r w:rsidRPr="00172DF7">
        <w:rPr>
          <w:rFonts w:ascii="BIZ UDPゴシック" w:eastAsia="BIZ UDPゴシック" w:hAnsi="BIZ UDPゴシック"/>
          <w:color w:val="000000" w:themeColor="text1"/>
          <w:sz w:val="24"/>
          <w:szCs w:val="28"/>
        </w:rPr>
        <w:t>への意欲の向上等を図ることを目的として、</w:t>
      </w:r>
      <w:r w:rsidRPr="00172DF7">
        <w:rPr>
          <w:rFonts w:ascii="BIZ UDPゴシック" w:eastAsia="BIZ UDPゴシック" w:hAnsi="BIZ UDPゴシック" w:hint="eastAsia"/>
          <w:color w:val="000000" w:themeColor="text1"/>
          <w:sz w:val="24"/>
          <w:szCs w:val="28"/>
        </w:rPr>
        <w:t>グループでの様々なプログラムや</w:t>
      </w:r>
      <w:r w:rsidRPr="00172DF7">
        <w:rPr>
          <w:rFonts w:ascii="BIZ UDPゴシック" w:eastAsia="BIZ UDPゴシック" w:hAnsi="BIZ UDPゴシック"/>
          <w:color w:val="000000" w:themeColor="text1"/>
          <w:sz w:val="24"/>
          <w:szCs w:val="28"/>
        </w:rPr>
        <w:t>相談支援を行う精神障害者生活指導事業（デイケア）を実施します。</w:t>
      </w:r>
    </w:p>
    <w:p w14:paraId="6EC3ECE5" w14:textId="77777777" w:rsidR="00544BE9" w:rsidRPr="00172DF7" w:rsidRDefault="00544BE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発達障害ピアサポート支援プログラムみつけばハウスの実施</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6D640A18" w14:textId="77777777" w:rsidR="00544BE9" w:rsidRPr="00172DF7" w:rsidRDefault="00544BE9" w:rsidP="00544BE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高校生・大学生世代に加え、中学生世代に向けたピアサポートによる社会参加支援に取り組みます。</w:t>
      </w:r>
    </w:p>
    <w:p w14:paraId="31E43321" w14:textId="77777777" w:rsidR="00544BE9" w:rsidRPr="00172DF7" w:rsidRDefault="00544BE9" w:rsidP="00544BE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また、主に30～50代のミドル世代に向けたプログラムを実施するとともに、ひきこもり相談窓口「リンク」との連携を図ります。</w:t>
      </w:r>
    </w:p>
    <w:p w14:paraId="6E2A7B2A" w14:textId="77777777" w:rsidR="00544BE9" w:rsidRPr="00172DF7" w:rsidRDefault="00544BE9" w:rsidP="00544BE9">
      <w:pPr>
        <w:rPr>
          <w:rFonts w:ascii="BIZ UDPゴシック" w:eastAsia="BIZ UDPゴシック" w:hAnsi="BIZ UDPゴシック"/>
          <w:color w:val="000000" w:themeColor="text1"/>
          <w:sz w:val="24"/>
          <w:szCs w:val="28"/>
        </w:rPr>
      </w:pPr>
    </w:p>
    <w:p w14:paraId="4D6357E0" w14:textId="77777777" w:rsidR="002A29B4" w:rsidRPr="00172DF7" w:rsidRDefault="002A29B4" w:rsidP="002A29B4">
      <w:pPr>
        <w:ind w:leftChars="135" w:left="283" w:firstLineChars="100" w:firstLine="240"/>
        <w:rPr>
          <w:rFonts w:ascii="BIZ UDPゴシック" w:eastAsia="BIZ UDPゴシック" w:hAnsi="BIZ UDPゴシック"/>
          <w:color w:val="000000" w:themeColor="text1"/>
          <w:sz w:val="24"/>
          <w:szCs w:val="28"/>
        </w:rPr>
      </w:pPr>
    </w:p>
    <w:p w14:paraId="5D3A5083" w14:textId="77777777" w:rsidR="00544BE9" w:rsidRPr="00172DF7" w:rsidRDefault="00544BE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訪問入浴等在宅サービスによる日常生活の支援</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3AB6AD98" w14:textId="6AA32BE8" w:rsidR="00544BE9" w:rsidRPr="00172DF7" w:rsidRDefault="00544BE9" w:rsidP="00544BE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寝具乾燥の機会に欠ける障害者に寝具の乾燥や訪問入浴を提供し、健康と快適な日常生活の維持、家族の負担軽減を図るとともに、利用者アンケートの意見を集約・分析し、意見等を参考に事業者と連携してサービスの改善や充実を図り</w:t>
      </w:r>
      <w:r w:rsidRPr="00172DF7">
        <w:rPr>
          <w:rFonts w:ascii="BIZ UDPゴシック" w:eastAsia="BIZ UDPゴシック" w:hAnsi="BIZ UDPゴシック"/>
          <w:color w:val="000000" w:themeColor="text1"/>
          <w:sz w:val="24"/>
          <w:szCs w:val="28"/>
        </w:rPr>
        <w:t>、障害者の健康の維持と家族の介護負担の軽減を図ります。</w:t>
      </w:r>
    </w:p>
    <w:p w14:paraId="64A35FE8" w14:textId="42333BD4" w:rsidR="002A29B4" w:rsidRPr="00172DF7" w:rsidRDefault="002A29B4">
      <w:pPr>
        <w:widowControl/>
        <w:jc w:val="left"/>
        <w:rPr>
          <w:rFonts w:ascii="BIZ UDPゴシック" w:eastAsia="BIZ UDPゴシック" w:hAnsi="BIZ UDPゴシック"/>
          <w:b/>
          <w:bCs/>
          <w:color w:val="000000" w:themeColor="text1"/>
          <w:sz w:val="24"/>
          <w:szCs w:val="28"/>
        </w:rPr>
      </w:pPr>
    </w:p>
    <w:p w14:paraId="0D2E8201" w14:textId="36B0E722" w:rsidR="00544BE9" w:rsidRPr="00172DF7" w:rsidRDefault="00544BE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日常生活用具の給付</w:t>
      </w:r>
      <w:r w:rsidR="001E1289" w:rsidRPr="00172DF7">
        <w:rPr>
          <w:rFonts w:ascii="BIZ UDPゴシック" w:eastAsia="BIZ UDPゴシック" w:hAnsi="BIZ UDPゴシック" w:hint="eastAsia"/>
          <w:b/>
          <w:bCs/>
          <w:color w:val="000000" w:themeColor="text1"/>
          <w:sz w:val="24"/>
          <w:szCs w:val="28"/>
        </w:rPr>
        <w:t>・補装具費の支給</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1E1289"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47580FA2" w14:textId="77777777" w:rsidR="001E1289" w:rsidRPr="00172DF7" w:rsidRDefault="001E1289" w:rsidP="001E128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対象となる障害者（児）に、簡易浴槽や特殊寝台等の介護・訓練支援用具、入浴補助用具や頭部保護帽等の自立生活支援用具、吸入器や透析液加温器等の在宅療養等支援用具、携帯用会話補助装置や視覚障害者用ディスプレイ等の情報・意思疎通支援用具等の日常生活用具を給付します、また、特殊寝台等、一部日常生活用具の修理も給付対象とし、日常生活における利便性の向上を図ります。</w:t>
      </w:r>
    </w:p>
    <w:p w14:paraId="04C84E11" w14:textId="185C85E8" w:rsidR="00544BE9" w:rsidRPr="00172DF7" w:rsidRDefault="001E1289" w:rsidP="001E128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身体機能を補完又は代替するため、車いす、補聴器、義肢、装具等の補装具費の支給を行い、移動や意思疎通等の日常生活上の能力向上及び社会参加を支援します。</w:t>
      </w:r>
    </w:p>
    <w:p w14:paraId="330113F7" w14:textId="77777777" w:rsidR="001E1289" w:rsidRPr="00172DF7" w:rsidRDefault="001E1289" w:rsidP="001E1289">
      <w:pPr>
        <w:ind w:leftChars="135" w:left="283" w:firstLineChars="100" w:firstLine="240"/>
        <w:rPr>
          <w:rFonts w:ascii="BIZ UDPゴシック" w:eastAsia="BIZ UDPゴシック" w:hAnsi="BIZ UDPゴシック"/>
          <w:color w:val="000000" w:themeColor="text1"/>
          <w:sz w:val="24"/>
          <w:szCs w:val="28"/>
        </w:rPr>
      </w:pPr>
    </w:p>
    <w:p w14:paraId="13678B64" w14:textId="77777777" w:rsidR="00544BE9" w:rsidRPr="00172DF7" w:rsidRDefault="00544BE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配食サービスの実施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065B2B10" w14:textId="77777777" w:rsidR="00544BE9" w:rsidRPr="00172DF7" w:rsidRDefault="00544BE9" w:rsidP="00544BE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食事を作ることが困難な障害者に対し、栄養のバランスの取れた夕食を配達して、健康の維持・増進を図るとともに、受渡し時に実施している安否確認方法を検証・強化し、より確実な安否確認の仕組みづくりを推進します。</w:t>
      </w:r>
    </w:p>
    <w:p w14:paraId="728FACF9" w14:textId="77777777" w:rsidR="00544BE9" w:rsidRPr="00172DF7" w:rsidRDefault="00544BE9" w:rsidP="00544BE9">
      <w:pPr>
        <w:rPr>
          <w:rFonts w:ascii="BIZ UDPゴシック" w:eastAsia="BIZ UDPゴシック" w:hAnsi="BIZ UDPゴシック"/>
          <w:color w:val="000000" w:themeColor="text1"/>
          <w:sz w:val="24"/>
          <w:szCs w:val="28"/>
        </w:rPr>
      </w:pPr>
    </w:p>
    <w:p w14:paraId="0CEBB416" w14:textId="7711CCBA" w:rsidR="00544BE9" w:rsidRPr="00172DF7" w:rsidRDefault="00544BE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紙おむつの支給</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183A94"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49686B8F" w14:textId="77777777" w:rsidR="00544BE9" w:rsidRPr="00172DF7" w:rsidRDefault="00544BE9" w:rsidP="00544BE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寝たきり等の状態にある重度の障害者に紙おむつを支給し、</w:t>
      </w:r>
      <w:r w:rsidRPr="00172DF7">
        <w:rPr>
          <w:rFonts w:ascii="BIZ UDPゴシック" w:eastAsia="BIZ UDPゴシック" w:hAnsi="BIZ UDPゴシック" w:hint="eastAsia"/>
          <w:color w:val="000000" w:themeColor="text1"/>
          <w:sz w:val="24"/>
          <w:szCs w:val="28"/>
        </w:rPr>
        <w:t>保清</w:t>
      </w:r>
      <w:r w:rsidRPr="00172DF7">
        <w:rPr>
          <w:rFonts w:ascii="BIZ UDPゴシック" w:eastAsia="BIZ UDPゴシック" w:hAnsi="BIZ UDPゴシック"/>
          <w:color w:val="000000" w:themeColor="text1"/>
          <w:sz w:val="24"/>
          <w:szCs w:val="28"/>
        </w:rPr>
        <w:t>や健康の維持とともに介護者の負担の軽減を図ります。また、品目等に関して利用者ニーズを正確に把握し、変更、改善を検討しながら、サービスの質を向上させます。</w:t>
      </w:r>
    </w:p>
    <w:p w14:paraId="09F75F75" w14:textId="77777777" w:rsidR="00591108" w:rsidRPr="00172DF7" w:rsidRDefault="00591108" w:rsidP="001B7BC9">
      <w:pPr>
        <w:rPr>
          <w:rFonts w:ascii="BIZ UDPゴシック" w:eastAsia="BIZ UDPゴシック" w:hAnsi="BIZ UDPゴシック"/>
          <w:color w:val="000000" w:themeColor="text1"/>
          <w:sz w:val="24"/>
          <w:szCs w:val="28"/>
        </w:rPr>
      </w:pPr>
    </w:p>
    <w:p w14:paraId="665A4D4E" w14:textId="77777777" w:rsidR="001E1289" w:rsidRPr="00172DF7" w:rsidRDefault="001E1289" w:rsidP="001B7BC9">
      <w:pPr>
        <w:rPr>
          <w:rFonts w:ascii="BIZ UDPゴシック" w:eastAsia="BIZ UDPゴシック" w:hAnsi="BIZ UDPゴシック"/>
          <w:color w:val="000000" w:themeColor="text1"/>
          <w:sz w:val="24"/>
          <w:szCs w:val="28"/>
        </w:rPr>
      </w:pPr>
    </w:p>
    <w:p w14:paraId="14E8281D" w14:textId="77777777" w:rsidR="001E1289" w:rsidRPr="00172DF7" w:rsidRDefault="001E1289" w:rsidP="001B7BC9">
      <w:pPr>
        <w:rPr>
          <w:rFonts w:ascii="BIZ UDPゴシック" w:eastAsia="BIZ UDPゴシック" w:hAnsi="BIZ UDPゴシック"/>
          <w:color w:val="000000" w:themeColor="text1"/>
          <w:sz w:val="24"/>
          <w:szCs w:val="28"/>
        </w:rPr>
      </w:pPr>
    </w:p>
    <w:p w14:paraId="21A4D3F1" w14:textId="77777777" w:rsidR="001E1289" w:rsidRPr="00172DF7" w:rsidRDefault="001E1289" w:rsidP="001B7BC9">
      <w:pPr>
        <w:rPr>
          <w:rFonts w:ascii="BIZ UDPゴシック" w:eastAsia="BIZ UDPゴシック" w:hAnsi="BIZ UDPゴシック"/>
          <w:color w:val="000000" w:themeColor="text1"/>
          <w:sz w:val="24"/>
          <w:szCs w:val="28"/>
        </w:rPr>
      </w:pPr>
    </w:p>
    <w:p w14:paraId="6632EA82" w14:textId="77777777" w:rsidR="001B7BC9" w:rsidRPr="00172DF7" w:rsidRDefault="001B7BC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自立支援医療（更生・育成・精神通院）</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4A5B76D6" w14:textId="57AFA390" w:rsidR="001B7BC9" w:rsidRPr="00172DF7" w:rsidRDefault="001B7BC9" w:rsidP="001B7BC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当事者、支援者等に制度の概要、助成内容の理解を促し、適切な制度利用を推進します。また、障害者の心身の障害の軽減を図り、自立した日常生活、社会生活が迅速に営めるように、円滑な事務処理を遂行</w:t>
      </w:r>
      <w:r w:rsidR="003C65B0" w:rsidRPr="00172DF7">
        <w:rPr>
          <w:rFonts w:ascii="BIZ UDPゴシック" w:eastAsia="BIZ UDPゴシック" w:hAnsi="BIZ UDPゴシック"/>
          <w:color w:val="000000" w:themeColor="text1"/>
          <w:sz w:val="24"/>
          <w:szCs w:val="28"/>
        </w:rPr>
        <w:t>します</w:t>
      </w:r>
      <w:r w:rsidRPr="00172DF7">
        <w:rPr>
          <w:rFonts w:ascii="BIZ UDPゴシック" w:eastAsia="BIZ UDPゴシック" w:hAnsi="BIZ UDPゴシック"/>
          <w:color w:val="000000" w:themeColor="text1"/>
          <w:sz w:val="24"/>
          <w:szCs w:val="28"/>
        </w:rPr>
        <w:t>。</w:t>
      </w:r>
    </w:p>
    <w:p w14:paraId="5E7C0F0F" w14:textId="77777777" w:rsidR="00183A94" w:rsidRPr="00172DF7" w:rsidRDefault="00183A94" w:rsidP="001B7BC9">
      <w:pPr>
        <w:rPr>
          <w:rFonts w:ascii="BIZ UDPゴシック" w:eastAsia="BIZ UDPゴシック" w:hAnsi="BIZ UDPゴシック"/>
          <w:color w:val="000000" w:themeColor="text1"/>
          <w:sz w:val="24"/>
          <w:szCs w:val="28"/>
        </w:rPr>
      </w:pPr>
    </w:p>
    <w:p w14:paraId="69DC1088" w14:textId="77777777" w:rsidR="00B773F1" w:rsidRPr="00172DF7" w:rsidRDefault="00B773F1" w:rsidP="001B7BC9">
      <w:pPr>
        <w:rPr>
          <w:rFonts w:ascii="BIZ UDPゴシック" w:eastAsia="BIZ UDPゴシック" w:hAnsi="BIZ UDPゴシック"/>
          <w:color w:val="000000" w:themeColor="text1"/>
          <w:sz w:val="24"/>
          <w:szCs w:val="28"/>
        </w:rPr>
      </w:pPr>
    </w:p>
    <w:p w14:paraId="1621D7DE" w14:textId="51AF580F" w:rsidR="001B7BC9" w:rsidRPr="00172DF7" w:rsidRDefault="001B7BC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心身障害者医療費の助成</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183A94"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00183A94"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2B630CE8" w14:textId="657750D3" w:rsidR="001B7BC9" w:rsidRPr="00172DF7" w:rsidRDefault="001B7BC9" w:rsidP="001B7BC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各保健福祉センターと連携し、医療</w:t>
      </w:r>
      <w:r w:rsidR="004172F5" w:rsidRPr="00172DF7">
        <w:rPr>
          <w:rFonts w:ascii="BIZ UDPゴシック" w:eastAsia="BIZ UDPゴシック" w:hAnsi="BIZ UDPゴシック" w:hint="eastAsia"/>
          <w:color w:val="000000" w:themeColor="text1"/>
          <w:sz w:val="24"/>
          <w:szCs w:val="28"/>
        </w:rPr>
        <w:t>証の</w:t>
      </w:r>
      <w:r w:rsidRPr="00172DF7">
        <w:rPr>
          <w:rFonts w:ascii="BIZ UDPゴシック" w:eastAsia="BIZ UDPゴシック" w:hAnsi="BIZ UDPゴシック"/>
          <w:color w:val="000000" w:themeColor="text1"/>
          <w:sz w:val="24"/>
          <w:szCs w:val="28"/>
        </w:rPr>
        <w:t>交付や更新、医療費の助成等の事務を行うとともに、文書や電話等における申請の案内や、相談等をより分かりやすく丁寧に</w:t>
      </w:r>
      <w:r w:rsidR="00413286" w:rsidRPr="00172DF7">
        <w:rPr>
          <w:rFonts w:ascii="BIZ UDPゴシック" w:eastAsia="BIZ UDPゴシック" w:hAnsi="BIZ UDPゴシック" w:hint="eastAsia"/>
          <w:color w:val="000000" w:themeColor="text1"/>
          <w:sz w:val="24"/>
          <w:szCs w:val="28"/>
        </w:rPr>
        <w:t>行います</w:t>
      </w:r>
      <w:r w:rsidRPr="00172DF7">
        <w:rPr>
          <w:rFonts w:ascii="BIZ UDPゴシック" w:eastAsia="BIZ UDPゴシック" w:hAnsi="BIZ UDPゴシック"/>
          <w:color w:val="000000" w:themeColor="text1"/>
          <w:sz w:val="24"/>
          <w:szCs w:val="28"/>
        </w:rPr>
        <w:t>。</w:t>
      </w:r>
    </w:p>
    <w:p w14:paraId="22E8330E" w14:textId="1F247CF5" w:rsidR="001B7BC9" w:rsidRPr="00172DF7" w:rsidRDefault="001B7BC9" w:rsidP="001B7BC9">
      <w:pPr>
        <w:ind w:leftChars="135" w:left="283" w:firstLineChars="100" w:firstLine="240"/>
        <w:rPr>
          <w:rFonts w:ascii="BIZ UDPゴシック" w:eastAsia="BIZ UDPゴシック" w:hAnsi="BIZ UDPゴシック"/>
          <w:color w:val="000000" w:themeColor="text1"/>
          <w:sz w:val="24"/>
          <w:szCs w:val="28"/>
        </w:rPr>
      </w:pPr>
    </w:p>
    <w:p w14:paraId="6DAFFA1A" w14:textId="5BD08C96" w:rsidR="001B7BC9" w:rsidRPr="00172DF7" w:rsidRDefault="001B7BC9" w:rsidP="001375DA">
      <w:pPr>
        <w:pStyle w:val="a3"/>
        <w:numPr>
          <w:ilvl w:val="0"/>
          <w:numId w:val="37"/>
        </w:numPr>
        <w:pBdr>
          <w:bottom w:val="dotted" w:sz="8" w:space="1" w:color="404040" w:themeColor="text1" w:themeTint="BF"/>
        </w:pBdr>
        <w:tabs>
          <w:tab w:val="left" w:pos="567"/>
        </w:tabs>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難病医療費の助成及び検診・相談の実施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00183A94"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感染症対策課</w:t>
      </w:r>
      <w:r w:rsidRPr="00172DF7">
        <w:rPr>
          <w:rFonts w:ascii="BIZ UDPゴシック" w:eastAsia="BIZ UDPゴシック" w:hAnsi="BIZ UDPゴシック" w:hint="eastAsia"/>
          <w:color w:val="000000" w:themeColor="text1"/>
          <w:sz w:val="24"/>
          <w:szCs w:val="28"/>
        </w:rPr>
        <w:t>〕</w:t>
      </w:r>
    </w:p>
    <w:p w14:paraId="34CB0BA6" w14:textId="78B73667" w:rsidR="00E76A50" w:rsidRPr="00172DF7" w:rsidRDefault="001B7BC9" w:rsidP="002A29B4">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長期療養により、多額の医療費を要する特殊疾病患者に対する医療費助成について、申請書の受理や東京都への経由事務を適切に実施</w:t>
      </w:r>
      <w:r w:rsidR="003C65B0" w:rsidRPr="00172DF7">
        <w:rPr>
          <w:rFonts w:ascii="BIZ UDPゴシック" w:eastAsia="BIZ UDPゴシック" w:hAnsi="BIZ UDPゴシック"/>
          <w:color w:val="000000" w:themeColor="text1"/>
          <w:sz w:val="24"/>
          <w:szCs w:val="28"/>
        </w:rPr>
        <w:t>します</w:t>
      </w:r>
      <w:r w:rsidRPr="00172DF7">
        <w:rPr>
          <w:rFonts w:ascii="BIZ UDPゴシック" w:eastAsia="BIZ UDPゴシック" w:hAnsi="BIZ UDPゴシック"/>
          <w:color w:val="000000" w:themeColor="text1"/>
          <w:sz w:val="24"/>
          <w:szCs w:val="28"/>
        </w:rPr>
        <w:t>。また、難病患者等を対象にした専門医等による検診・相談について、地区医師会に委託し、実施</w:t>
      </w:r>
      <w:r w:rsidR="003C65B0" w:rsidRPr="00172DF7">
        <w:rPr>
          <w:rFonts w:ascii="BIZ UDPゴシック" w:eastAsia="BIZ UDPゴシック" w:hAnsi="BIZ UDPゴシック"/>
          <w:color w:val="000000" w:themeColor="text1"/>
          <w:sz w:val="24"/>
          <w:szCs w:val="28"/>
        </w:rPr>
        <w:t>します</w:t>
      </w:r>
      <w:r w:rsidRPr="00172DF7">
        <w:rPr>
          <w:rFonts w:ascii="BIZ UDPゴシック" w:eastAsia="BIZ UDPゴシック" w:hAnsi="BIZ UDPゴシック"/>
          <w:color w:val="000000" w:themeColor="text1"/>
          <w:sz w:val="24"/>
          <w:szCs w:val="28"/>
        </w:rPr>
        <w:t>。</w:t>
      </w:r>
    </w:p>
    <w:p w14:paraId="581A0178" w14:textId="3A732BFD" w:rsidR="002A29B4" w:rsidRPr="00172DF7" w:rsidRDefault="002A29B4">
      <w:pPr>
        <w:widowControl/>
        <w:jc w:val="left"/>
        <w:rPr>
          <w:rFonts w:ascii="BIZ UDPゴシック" w:eastAsia="BIZ UDPゴシック" w:hAnsi="BIZ UDPゴシック"/>
          <w:b/>
          <w:bCs/>
          <w:color w:val="000000" w:themeColor="text1"/>
          <w:sz w:val="24"/>
          <w:szCs w:val="28"/>
        </w:rPr>
      </w:pPr>
    </w:p>
    <w:p w14:paraId="7F228E71" w14:textId="10D86150" w:rsidR="00DF3DDB" w:rsidRPr="00172DF7" w:rsidRDefault="00DF3DDB"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心身障害者福祉手当等の支給</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6BBF748B" w14:textId="38A7612A" w:rsidR="00DF3DDB" w:rsidRPr="00172DF7" w:rsidRDefault="00DF3DDB" w:rsidP="00DF3DD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各保健福祉センターと連携し、各種手当の支給に係る事務を行うとともに、文書や電話等における申請の案内や相談等をよりわかりやすく丁寧に行うなど制度を適正に運営し、生活の自立を支援</w:t>
      </w:r>
      <w:r w:rsidR="003C65B0" w:rsidRPr="00172DF7">
        <w:rPr>
          <w:rFonts w:ascii="BIZ UDPゴシック" w:eastAsia="BIZ UDPゴシック" w:hAnsi="BIZ UDPゴシック"/>
          <w:color w:val="000000" w:themeColor="text1"/>
          <w:sz w:val="24"/>
          <w:szCs w:val="28"/>
        </w:rPr>
        <w:t>します</w:t>
      </w:r>
      <w:r w:rsidRPr="00172DF7">
        <w:rPr>
          <w:rFonts w:ascii="BIZ UDPゴシック" w:eastAsia="BIZ UDPゴシック" w:hAnsi="BIZ UDPゴシック"/>
          <w:color w:val="000000" w:themeColor="text1"/>
          <w:sz w:val="24"/>
          <w:szCs w:val="28"/>
        </w:rPr>
        <w:t>。</w:t>
      </w:r>
    </w:p>
    <w:p w14:paraId="19BF6892" w14:textId="6C8AB565" w:rsidR="008D7D39" w:rsidRPr="00172DF7" w:rsidRDefault="008D7D39">
      <w:pPr>
        <w:widowControl/>
        <w:jc w:val="left"/>
        <w:rPr>
          <w:rFonts w:ascii="BIZ UDPゴシック" w:eastAsia="BIZ UDPゴシック" w:hAnsi="BIZ UDPゴシック"/>
          <w:b/>
          <w:bCs/>
          <w:color w:val="000000" w:themeColor="text1"/>
          <w:sz w:val="24"/>
          <w:szCs w:val="28"/>
        </w:rPr>
      </w:pPr>
    </w:p>
    <w:p w14:paraId="75BDEC5D" w14:textId="164A220A" w:rsidR="00DF3DDB" w:rsidRPr="00172DF7" w:rsidRDefault="00DF3DDB"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障害年金制度の周知</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国保・年金課</w:t>
      </w:r>
      <w:r w:rsidRPr="00172DF7">
        <w:rPr>
          <w:rFonts w:ascii="BIZ UDPゴシック" w:eastAsia="BIZ UDPゴシック" w:hAnsi="BIZ UDPゴシック" w:hint="eastAsia"/>
          <w:color w:val="000000" w:themeColor="text1"/>
          <w:sz w:val="24"/>
          <w:szCs w:val="28"/>
        </w:rPr>
        <w:t>〕</w:t>
      </w:r>
    </w:p>
    <w:p w14:paraId="35B90108" w14:textId="58E6EB13" w:rsidR="006152DB" w:rsidRPr="00172DF7" w:rsidRDefault="006152DB" w:rsidP="00DF3DD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障害基礎年金等の公的年金について、該当する人が申請できるよう、制度の周知を図ります。また、ご当人やご家族が申請手続きを円滑に進められるよう、丁寧な年金相談を行います。</w:t>
      </w:r>
    </w:p>
    <w:p w14:paraId="736F508F" w14:textId="77777777" w:rsidR="001B7BC9" w:rsidRPr="00172DF7" w:rsidRDefault="001B7BC9" w:rsidP="001B7BC9">
      <w:pPr>
        <w:rPr>
          <w:rFonts w:ascii="BIZ UDPゴシック" w:eastAsia="BIZ UDPゴシック" w:hAnsi="BIZ UDPゴシック"/>
          <w:color w:val="000000" w:themeColor="text1"/>
          <w:sz w:val="24"/>
          <w:szCs w:val="28"/>
        </w:rPr>
      </w:pPr>
    </w:p>
    <w:p w14:paraId="10726D5F" w14:textId="77777777" w:rsidR="001B7BC9" w:rsidRPr="00172DF7" w:rsidRDefault="001B7BC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原子爆弾被爆者関係健診・医療の支援</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感染症対策課</w:t>
      </w:r>
      <w:r w:rsidRPr="00172DF7">
        <w:rPr>
          <w:rFonts w:ascii="BIZ UDPゴシック" w:eastAsia="BIZ UDPゴシック" w:hAnsi="BIZ UDPゴシック" w:hint="eastAsia"/>
          <w:color w:val="000000" w:themeColor="text1"/>
          <w:sz w:val="24"/>
          <w:szCs w:val="28"/>
        </w:rPr>
        <w:t>〕</w:t>
      </w:r>
    </w:p>
    <w:p w14:paraId="10DA8CE3" w14:textId="3C73BA7D" w:rsidR="001B7BC9" w:rsidRPr="00172DF7" w:rsidRDefault="001B7BC9" w:rsidP="001B7BC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広島、長崎に投下された原子爆弾の被爆者に対して、健康診断の実施、医療給付、各種手当と葬祭料の支給に関する申請の受理や、東京都への経由事務について、適切に</w:t>
      </w:r>
      <w:r w:rsidR="00413286" w:rsidRPr="00172DF7">
        <w:rPr>
          <w:rFonts w:ascii="BIZ UDPゴシック" w:eastAsia="BIZ UDPゴシック" w:hAnsi="BIZ UDPゴシック" w:hint="eastAsia"/>
          <w:color w:val="000000" w:themeColor="text1"/>
          <w:sz w:val="24"/>
          <w:szCs w:val="28"/>
        </w:rPr>
        <w:t>行います</w:t>
      </w:r>
      <w:r w:rsidRPr="00172DF7">
        <w:rPr>
          <w:rFonts w:ascii="BIZ UDPゴシック" w:eastAsia="BIZ UDPゴシック" w:hAnsi="BIZ UDPゴシック"/>
          <w:color w:val="000000" w:themeColor="text1"/>
          <w:sz w:val="24"/>
          <w:szCs w:val="28"/>
        </w:rPr>
        <w:t>。</w:t>
      </w:r>
    </w:p>
    <w:p w14:paraId="4B4A8D64" w14:textId="29B953AC" w:rsidR="00E76A50" w:rsidRPr="00172DF7" w:rsidRDefault="00E76A50">
      <w:pPr>
        <w:widowControl/>
        <w:jc w:val="left"/>
        <w:rPr>
          <w:rFonts w:ascii="BIZ UDPゴシック" w:eastAsia="BIZ UDPゴシック" w:hAnsi="BIZ UDPゴシック"/>
          <w:b/>
          <w:bCs/>
          <w:color w:val="000000" w:themeColor="text1"/>
          <w:sz w:val="24"/>
          <w:szCs w:val="28"/>
        </w:rPr>
      </w:pPr>
    </w:p>
    <w:p w14:paraId="177818B0" w14:textId="2E03DD33" w:rsidR="00544BE9" w:rsidRPr="00172DF7" w:rsidRDefault="00544BE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心身障害児（者）歯科診療の実施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007748E8"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保健医療福祉推進課</w:t>
      </w:r>
      <w:r w:rsidRPr="00172DF7">
        <w:rPr>
          <w:rFonts w:ascii="BIZ UDPゴシック" w:eastAsia="BIZ UDPゴシック" w:hAnsi="BIZ UDPゴシック" w:hint="eastAsia"/>
          <w:color w:val="000000" w:themeColor="text1"/>
          <w:sz w:val="24"/>
          <w:szCs w:val="28"/>
        </w:rPr>
        <w:t>〕</w:t>
      </w:r>
    </w:p>
    <w:p w14:paraId="55051395" w14:textId="4B6392A0" w:rsidR="007573E6" w:rsidRPr="00172DF7" w:rsidRDefault="00544BE9" w:rsidP="001E128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一般の歯科診療所で</w:t>
      </w:r>
      <w:r w:rsidRPr="00172DF7">
        <w:rPr>
          <w:rFonts w:ascii="BIZ UDPゴシック" w:eastAsia="BIZ UDPゴシック" w:hAnsi="BIZ UDPゴシック" w:hint="eastAsia"/>
          <w:color w:val="000000" w:themeColor="text1"/>
          <w:sz w:val="24"/>
          <w:szCs w:val="28"/>
        </w:rPr>
        <w:t>健</w:t>
      </w:r>
      <w:r w:rsidRPr="00172DF7">
        <w:rPr>
          <w:rFonts w:ascii="BIZ UDPゴシック" w:eastAsia="BIZ UDPゴシック" w:hAnsi="BIZ UDPゴシック"/>
          <w:color w:val="000000" w:themeColor="text1"/>
          <w:sz w:val="24"/>
          <w:szCs w:val="28"/>
        </w:rPr>
        <w:t>診や治療を受けることが困難な心身障害児者等に対する歯科診療について、歯科医師会への委託により、実施します。</w:t>
      </w:r>
    </w:p>
    <w:p w14:paraId="4877E3D9" w14:textId="3E50B07F" w:rsidR="001B7BC9" w:rsidRPr="00172DF7" w:rsidRDefault="001B7BC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資源・ごみの訪問収集、粗大ごみの収集</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2D1783"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清掃・リサイクル</w:t>
      </w:r>
      <w:r w:rsidR="002D1783" w:rsidRPr="00172DF7">
        <w:rPr>
          <w:rFonts w:ascii="BIZ UDPゴシック" w:eastAsia="BIZ UDPゴシック" w:hAnsi="BIZ UDPゴシック" w:hint="eastAsia"/>
          <w:color w:val="000000" w:themeColor="text1"/>
          <w:sz w:val="24"/>
          <w:szCs w:val="28"/>
        </w:rPr>
        <w:t>推進課</w:t>
      </w:r>
      <w:r w:rsidRPr="00172DF7">
        <w:rPr>
          <w:rFonts w:ascii="BIZ UDPゴシック" w:eastAsia="BIZ UDPゴシック" w:hAnsi="BIZ UDPゴシック" w:hint="eastAsia"/>
          <w:color w:val="000000" w:themeColor="text1"/>
          <w:sz w:val="24"/>
          <w:szCs w:val="28"/>
        </w:rPr>
        <w:t>〕</w:t>
      </w:r>
    </w:p>
    <w:p w14:paraId="3A6CC50A" w14:textId="0003BDCE" w:rsidR="001B7BC9" w:rsidRPr="00172DF7" w:rsidRDefault="001B7BC9" w:rsidP="001B7BC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資源</w:t>
      </w:r>
      <w:r w:rsidR="00FA558A"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ごみを資源</w:t>
      </w:r>
      <w:r w:rsidR="00FA558A"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ごみ集積所まで出すことができないひとり暮らしの高齢者・障害者を対象に、玄関先から資源、ごみを収集するとともに、粗大ごみについては、下見のうえ室内から運び出して収集し、住まいの衛生状態の確保を支援します。</w:t>
      </w:r>
    </w:p>
    <w:p w14:paraId="54388ACD" w14:textId="33E2F767" w:rsidR="00E76A50" w:rsidRPr="00172DF7" w:rsidRDefault="00E76A50">
      <w:pPr>
        <w:widowControl/>
        <w:jc w:val="left"/>
        <w:rPr>
          <w:rFonts w:ascii="BIZ UDPゴシック" w:eastAsia="BIZ UDPゴシック" w:hAnsi="BIZ UDPゴシック"/>
          <w:b/>
          <w:bCs/>
          <w:color w:val="000000" w:themeColor="text1"/>
          <w:sz w:val="24"/>
          <w:szCs w:val="28"/>
        </w:rPr>
      </w:pPr>
    </w:p>
    <w:p w14:paraId="5BFA56ED" w14:textId="66E40249" w:rsidR="001B7BC9" w:rsidRPr="00172DF7" w:rsidRDefault="001B7BC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ふれあいサービスによる生活の支援</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生活福祉課</w:t>
      </w:r>
      <w:r w:rsidRPr="00172DF7">
        <w:rPr>
          <w:rFonts w:ascii="BIZ UDPゴシック" w:eastAsia="BIZ UDPゴシック" w:hAnsi="BIZ UDPゴシック" w:hint="eastAsia"/>
          <w:color w:val="000000" w:themeColor="text1"/>
          <w:sz w:val="24"/>
          <w:szCs w:val="28"/>
        </w:rPr>
        <w:t>〕</w:t>
      </w:r>
    </w:p>
    <w:p w14:paraId="2DE5A6E1" w14:textId="76D9C496" w:rsidR="001B7BC9" w:rsidRPr="00172DF7" w:rsidRDefault="001B7BC9" w:rsidP="001B7BC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社会福祉協議会において、ふれあいサービスを提供し、高齢者や障害者宅の掃除、食事づくり、洗濯等の家事援助、見守り、通院等の外出支援など、日常生活の困りごとの解決を支援</w:t>
      </w:r>
      <w:r w:rsidR="003C65B0" w:rsidRPr="00172DF7">
        <w:rPr>
          <w:rFonts w:ascii="BIZ UDPゴシック" w:eastAsia="BIZ UDPゴシック" w:hAnsi="BIZ UDPゴシック"/>
          <w:color w:val="000000" w:themeColor="text1"/>
          <w:sz w:val="24"/>
          <w:szCs w:val="28"/>
        </w:rPr>
        <w:t>します</w:t>
      </w:r>
      <w:r w:rsidRPr="00172DF7">
        <w:rPr>
          <w:rFonts w:ascii="BIZ UDPゴシック" w:eastAsia="BIZ UDPゴシック" w:hAnsi="BIZ UDPゴシック"/>
          <w:color w:val="000000" w:themeColor="text1"/>
          <w:sz w:val="24"/>
          <w:szCs w:val="28"/>
        </w:rPr>
        <w:t>。</w:t>
      </w:r>
    </w:p>
    <w:p w14:paraId="4B378A6A" w14:textId="77777777" w:rsidR="001B7BC9" w:rsidRPr="00172DF7" w:rsidRDefault="001B7BC9" w:rsidP="001B7BC9">
      <w:pPr>
        <w:rPr>
          <w:rFonts w:ascii="BIZ UDPゴシック" w:eastAsia="BIZ UDPゴシック" w:hAnsi="BIZ UDPゴシック"/>
          <w:color w:val="000000" w:themeColor="text1"/>
          <w:sz w:val="24"/>
          <w:szCs w:val="28"/>
        </w:rPr>
      </w:pPr>
    </w:p>
    <w:p w14:paraId="50F958D8" w14:textId="01B850EE" w:rsidR="00367CFA" w:rsidRPr="00172DF7" w:rsidRDefault="00367CFA"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介護予防施策の推進</w:t>
      </w:r>
      <w:r w:rsidRPr="00172DF7">
        <w:rPr>
          <w:rFonts w:ascii="BIZ UDPゴシック" w:eastAsia="BIZ UDPゴシック" w:hAnsi="BIZ UDPゴシック"/>
          <w:b/>
          <w:bCs/>
          <w:color w:val="000000" w:themeColor="text1"/>
          <w:sz w:val="24"/>
          <w:szCs w:val="28"/>
        </w:rPr>
        <w:tab/>
      </w:r>
      <w:r w:rsidR="001B7BC9" w:rsidRPr="00172DF7">
        <w:rPr>
          <w:rFonts w:ascii="BIZ UDPゴシック" w:eastAsia="BIZ UDPゴシック" w:hAnsi="BIZ UDPゴシック"/>
          <w:b/>
          <w:bCs/>
          <w:color w:val="000000" w:themeColor="text1"/>
          <w:sz w:val="24"/>
          <w:szCs w:val="28"/>
        </w:rPr>
        <w:tab/>
      </w:r>
      <w:r w:rsidR="001B7BC9" w:rsidRPr="00172DF7">
        <w:rPr>
          <w:rFonts w:ascii="BIZ UDPゴシック" w:eastAsia="BIZ UDPゴシック" w:hAnsi="BIZ UDPゴシック"/>
          <w:color w:val="000000" w:themeColor="text1"/>
          <w:sz w:val="24"/>
          <w:szCs w:val="28"/>
        </w:rPr>
        <w:tab/>
      </w:r>
      <w:r w:rsidR="001B7BC9" w:rsidRPr="00172DF7">
        <w:rPr>
          <w:rFonts w:ascii="BIZ UDPゴシック" w:eastAsia="BIZ UDPゴシック" w:hAnsi="BIZ UDPゴシック"/>
          <w:color w:val="000000" w:themeColor="text1"/>
          <w:sz w:val="24"/>
          <w:szCs w:val="28"/>
        </w:rPr>
        <w:tab/>
      </w:r>
      <w:r w:rsidR="001B7BC9"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介護予防・地域支援課</w:t>
      </w:r>
      <w:r w:rsidR="001B7BC9" w:rsidRPr="00172DF7">
        <w:rPr>
          <w:rFonts w:ascii="BIZ UDPゴシック" w:eastAsia="BIZ UDPゴシック" w:hAnsi="BIZ UDPゴシック" w:hint="eastAsia"/>
          <w:color w:val="000000" w:themeColor="text1"/>
          <w:sz w:val="24"/>
          <w:szCs w:val="28"/>
        </w:rPr>
        <w:t>〕</w:t>
      </w:r>
    </w:p>
    <w:p w14:paraId="65F66370" w14:textId="1F899863" w:rsidR="00523701" w:rsidRPr="00172DF7" w:rsidRDefault="00523701" w:rsidP="00367CFA">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認知症への備えを含めた介護予防の普及啓発や効果的な介護予防事業の展開を図るとともに、地域包括ケアの地区展開等により、創出・拡充される地域資源を活用しながら、区民同士の支えあいの体制づくりや住民主体の介護予防に取り組みます。</w:t>
      </w:r>
    </w:p>
    <w:p w14:paraId="0FB2032A" w14:textId="77777777" w:rsidR="00B773F1" w:rsidRPr="00172DF7" w:rsidRDefault="00B773F1" w:rsidP="00367CFA">
      <w:pPr>
        <w:ind w:leftChars="135" w:left="283" w:firstLineChars="100" w:firstLine="240"/>
        <w:rPr>
          <w:rFonts w:ascii="BIZ UDPゴシック" w:eastAsia="BIZ UDPゴシック" w:hAnsi="BIZ UDPゴシック"/>
          <w:color w:val="000000" w:themeColor="text1"/>
          <w:sz w:val="24"/>
          <w:szCs w:val="28"/>
        </w:rPr>
      </w:pPr>
    </w:p>
    <w:p w14:paraId="69566732" w14:textId="1F81AE7C" w:rsidR="00B773F1" w:rsidRPr="00172DF7" w:rsidRDefault="00B773F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b/>
          <w:bCs/>
          <w:color w:val="000000" w:themeColor="text1"/>
          <w:sz w:val="24"/>
          <w:szCs w:val="28"/>
        </w:rPr>
        <w:t>機能訓練・生活訓練の実施</w:t>
      </w:r>
      <w:r w:rsidRPr="00172DF7">
        <w:rPr>
          <w:rFonts w:ascii="BIZ UDPゴシック" w:eastAsia="BIZ UDPゴシック" w:hAnsi="BIZ UDPゴシック" w:hint="eastAsia"/>
          <w:b/>
          <w:bCs/>
          <w:color w:val="000000" w:themeColor="text1"/>
          <w:sz w:val="24"/>
          <w:szCs w:val="28"/>
        </w:rPr>
        <w:t xml:space="preserve">　</w:t>
      </w:r>
      <w:r w:rsidR="004E6AE8"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hint="eastAsia"/>
          <w:b/>
          <w:bCs/>
          <w:color w:val="000000" w:themeColor="text1"/>
          <w:sz w:val="24"/>
          <w:szCs w:val="28"/>
        </w:rPr>
        <w:t>重点</w:t>
      </w:r>
      <w:r w:rsidR="004E6AE8" w:rsidRPr="00172DF7">
        <w:rPr>
          <w:rFonts w:ascii="BIZ UDPゴシック" w:eastAsia="BIZ UDPゴシック" w:hAnsi="BIZ UDPゴシック" w:hint="eastAsia"/>
          <w:b/>
          <w:bCs/>
          <w:color w:val="000000" w:themeColor="text1"/>
          <w:sz w:val="24"/>
          <w:szCs w:val="28"/>
        </w:rPr>
        <w:t>３】</w:t>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〔障害者地域生活課、障害保健福祉課〕</w:t>
      </w:r>
    </w:p>
    <w:p w14:paraId="32C1C76D" w14:textId="254AC681" w:rsidR="00B773F1" w:rsidRPr="00172DF7" w:rsidRDefault="00B773F1" w:rsidP="00B773F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高次脳機能障害者や視覚障害者を含め、機能訓練や生活訓練が必要な障害者が、心身の機能の維持回復や生活に必要なスキルを獲得し、より質の高い地域生活を送ることができるように、障害者支援施設梅ヶ丘において、通所や入所による自立訓練を実施するほか、保健センターや区内の自立訓練施設など関係機関と連携のもと支援します。</w:t>
      </w:r>
    </w:p>
    <w:p w14:paraId="4F0C6768" w14:textId="77777777" w:rsidR="00B773F1" w:rsidRPr="00172DF7" w:rsidRDefault="00B773F1" w:rsidP="00B773F1">
      <w:pPr>
        <w:rPr>
          <w:rFonts w:ascii="BIZ UDPゴシック" w:eastAsia="BIZ UDPゴシック" w:hAnsi="BIZ UDPゴシック"/>
          <w:color w:val="000000" w:themeColor="text1"/>
          <w:sz w:val="24"/>
          <w:szCs w:val="28"/>
        </w:rPr>
      </w:pPr>
    </w:p>
    <w:p w14:paraId="29E7CD36" w14:textId="1014B9A1" w:rsidR="00B773F1" w:rsidRPr="00172DF7" w:rsidRDefault="00B773F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t>高次脳機能障害のある方のゆるやかな社会参加の機会の確保</w:t>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b/>
          <w:bCs/>
          <w:color w:val="000000" w:themeColor="text1"/>
          <w:sz w:val="24"/>
          <w:szCs w:val="28"/>
          <w:bdr w:val="single" w:sz="4" w:space="0" w:color="auto"/>
        </w:rPr>
        <w:t>新規</w:t>
      </w:r>
      <w:r w:rsidRPr="00172DF7">
        <w:rPr>
          <w:rFonts w:ascii="BIZ UDPゴシック" w:eastAsia="BIZ UDPゴシック" w:hAnsi="BIZ UDPゴシック" w:hint="eastAsia"/>
          <w:b/>
          <w:bCs/>
          <w:color w:val="000000" w:themeColor="text1"/>
          <w:sz w:val="24"/>
          <w:szCs w:val="28"/>
        </w:rPr>
        <w:t xml:space="preserve">　</w:t>
      </w:r>
      <w:r w:rsidR="004E6AE8"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hint="eastAsia"/>
          <w:b/>
          <w:bCs/>
          <w:color w:val="000000" w:themeColor="text1"/>
          <w:sz w:val="24"/>
          <w:szCs w:val="28"/>
        </w:rPr>
        <w:t>重点</w:t>
      </w:r>
      <w:r w:rsidR="004E6AE8" w:rsidRPr="00172DF7">
        <w:rPr>
          <w:rFonts w:ascii="BIZ UDPゴシック" w:eastAsia="BIZ UDPゴシック" w:hAnsi="BIZ UDPゴシック" w:hint="eastAsia"/>
          <w:b/>
          <w:bCs/>
          <w:color w:val="000000" w:themeColor="text1"/>
          <w:sz w:val="24"/>
          <w:szCs w:val="28"/>
        </w:rPr>
        <w:t>３】</w:t>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〔障害保健福祉課〕</w:t>
      </w:r>
    </w:p>
    <w:p w14:paraId="3CB84E95" w14:textId="77777777" w:rsidR="00B773F1" w:rsidRPr="00172DF7" w:rsidRDefault="00B773F1" w:rsidP="00B773F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高次脳機能障害のある方の中には、疲れやすさや体調の変動等により、就労や定期的な通所などへの参加が難しく、自立訓練等の終了後に社会とのつながりが途切れる場合があります。このため、社会的孤立を防ぐ観点から、本人の体調や生活状況に応じて無理なく参加でき、参加頻度や利用期間に過度な制約を設けない、中途障害者に特化したゆるやかな社会参加の機会の確保に向け、先進事例も参考にしながら検討を進めます。</w:t>
      </w:r>
    </w:p>
    <w:p w14:paraId="3CECF3EC" w14:textId="77777777" w:rsidR="00B773F1" w:rsidRPr="00172DF7" w:rsidRDefault="00B773F1" w:rsidP="00367CFA">
      <w:pPr>
        <w:ind w:leftChars="135" w:left="283" w:firstLineChars="100" w:firstLine="240"/>
        <w:rPr>
          <w:rFonts w:ascii="BIZ UDPゴシック" w:eastAsia="BIZ UDPゴシック" w:hAnsi="BIZ UDPゴシック"/>
          <w:color w:val="000000" w:themeColor="text1"/>
          <w:sz w:val="24"/>
          <w:szCs w:val="28"/>
        </w:rPr>
      </w:pPr>
    </w:p>
    <w:p w14:paraId="7F2257E6" w14:textId="365B8EEF" w:rsidR="00CA1868" w:rsidRPr="00172DF7" w:rsidRDefault="00CA1868" w:rsidP="001F7FB2">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6392FDC6" w14:textId="3F5374FE" w:rsidR="00CA1868" w:rsidRPr="00172DF7" w:rsidRDefault="00CA1868" w:rsidP="00CA1868">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32" w:name="_Toc152230242"/>
      <w:bookmarkStart w:id="433" w:name="_Toc232976177"/>
      <w:bookmarkStart w:id="434" w:name="_Toc236663563"/>
      <w:r w:rsidRPr="00172DF7">
        <w:rPr>
          <w:rFonts w:ascii="BIZ UDPゴシック" w:eastAsia="BIZ UDPゴシック" w:hAnsi="BIZ UDPゴシック" w:cstheme="minorBidi" w:hint="eastAsia"/>
          <w:color w:val="000000" w:themeColor="text1"/>
          <w:sz w:val="28"/>
          <w:szCs w:val="32"/>
        </w:rPr>
        <w:lastRenderedPageBreak/>
        <w:t xml:space="preserve">（８）出かけやすい街をつくる　</w:t>
      </w:r>
      <w:r w:rsidRPr="00172DF7">
        <w:rPr>
          <w:rFonts w:ascii="BIZ UDPゴシック" w:eastAsia="BIZ UDPゴシック" w:hAnsi="BIZ UDPゴシック" w:cstheme="minorBidi" w:hint="eastAsia"/>
          <w:color w:val="000000" w:themeColor="text1"/>
          <w:sz w:val="24"/>
          <w:szCs w:val="28"/>
        </w:rPr>
        <w:t>－外出のハードルを下げる－</w:t>
      </w:r>
      <w:bookmarkEnd w:id="432"/>
      <w:bookmarkEnd w:id="433"/>
      <w:bookmarkEnd w:id="434"/>
    </w:p>
    <w:p w14:paraId="0C2E99F6" w14:textId="269AB886" w:rsidR="00221599" w:rsidRPr="00172DF7" w:rsidRDefault="00250D8A" w:rsidP="00221599">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96480" behindDoc="0" locked="0" layoutInCell="1" allowOverlap="1" wp14:anchorId="3E76FEF4" wp14:editId="1CDAB676">
                <wp:simplePos x="0" y="0"/>
                <wp:positionH relativeFrom="column">
                  <wp:posOffset>1150620</wp:posOffset>
                </wp:positionH>
                <wp:positionV relativeFrom="paragraph">
                  <wp:posOffset>170180</wp:posOffset>
                </wp:positionV>
                <wp:extent cx="4540250" cy="1005840"/>
                <wp:effectExtent l="0" t="0" r="0" b="0"/>
                <wp:wrapNone/>
                <wp:docPr id="290635487" name="テキスト ボックス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0BC36640" w14:textId="62874CF1" w:rsidR="00D1138D" w:rsidRPr="004D1DB8" w:rsidRDefault="00D1138D" w:rsidP="00F37708">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の社会参加を制限することがないよう、多様な移動手段や移動支援サービスを提供するとともに、障害に配慮したまちのバリアフリー化・ユニバーサルデザイン化を進め、外出の選択肢の充実化を図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E76FEF4" id="テキスト ボックス 88" o:spid="_x0000_s1073" type="#_x0000_t202" style="position:absolute;left:0;text-align:left;margin-left:90.6pt;margin-top:13.4pt;width:357.5pt;height:79.2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" filled="f" stroked="f" strokeweight=".5pt">
                <v:textbox style="mso-fit-shape-to-text:t">
                  <w:txbxContent>
                    <w:p w14:paraId="0BC36640" w14:textId="62874CF1" w:rsidR="00D1138D" w:rsidRPr="004D1DB8" w:rsidRDefault="00D1138D" w:rsidP="00F37708">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の社会参加を制限することがないよう、多様な移動手段や移動支援サービスを提供するとともに、障害に配慮したまちのバリアフリー化・ユニバーサルデザイン化を進め、外出の選択肢の充実化を図ります。</w:t>
                      </w:r>
                    </w:p>
                  </w:txbxContent>
                </v:textbox>
              </v:shape>
            </w:pict>
          </mc:Fallback>
        </mc:AlternateContent>
      </w:r>
    </w:p>
    <w:p w14:paraId="72D52CE2" w14:textId="466867F0" w:rsidR="00221599" w:rsidRPr="00172DF7" w:rsidRDefault="00250D8A" w:rsidP="00221599">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95456" behindDoc="0" locked="0" layoutInCell="1" allowOverlap="1" wp14:anchorId="204A799D" wp14:editId="59A7FE7C">
                <wp:simplePos x="0" y="0"/>
                <wp:positionH relativeFrom="column">
                  <wp:posOffset>4445</wp:posOffset>
                </wp:positionH>
                <wp:positionV relativeFrom="paragraph">
                  <wp:posOffset>127635</wp:posOffset>
                </wp:positionV>
                <wp:extent cx="1193800" cy="651510"/>
                <wp:effectExtent l="0" t="0" r="0" b="0"/>
                <wp:wrapNone/>
                <wp:docPr id="1306130739" name="テキスト ボックス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2CC17444" w14:textId="77777777" w:rsidR="00D1138D" w:rsidRPr="00F3025F" w:rsidRDefault="00D1138D" w:rsidP="00221599">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149622EE" w14:textId="77777777" w:rsidR="00D1138D" w:rsidRPr="00BF0119" w:rsidRDefault="00D1138D" w:rsidP="00221599">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4A799D" id="テキスト ボックス 87" o:spid="_x0000_s1074" type="#_x0000_t202" style="position:absolute;left:0;text-align:left;margin-left:.35pt;margin-top:10.05pt;width:94pt;height:51.3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Bbcw8SKQIAAE0EAAAOAAAAAAAAAAAAAAAAAC4CAABkcnMvZTJv&#10;RG9jLnhtbFBLAQItABQABgAIAAAAIQD66E363QAAAAcBAAAPAAAAAAAAAAAAAAAAAIMEAABkcnMv&#10;ZG93bnJldi54bWxQSwUGAAAAAAQABADzAAAAjQUAAAAA&#10;" filled="f" stroked="f" strokeweight=".5pt">
                <v:textbox>
                  <w:txbxContent>
                    <w:p w14:paraId="2CC17444" w14:textId="77777777" w:rsidR="00D1138D" w:rsidRPr="00F3025F" w:rsidRDefault="00D1138D" w:rsidP="00221599">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149622EE" w14:textId="77777777" w:rsidR="00D1138D" w:rsidRPr="00BF0119" w:rsidRDefault="00D1138D" w:rsidP="00221599">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172DF7">
        <w:rPr>
          <w:noProof/>
          <w:color w:val="000000" w:themeColor="text1"/>
        </w:rPr>
        <mc:AlternateContent>
          <mc:Choice Requires="wps">
            <w:drawing>
              <wp:anchor distT="0" distB="0" distL="114300" distR="114300" simplePos="0" relativeHeight="251794432" behindDoc="0" locked="0" layoutInCell="1" allowOverlap="1" wp14:anchorId="544A43E1" wp14:editId="686DDC44">
                <wp:simplePos x="0" y="0"/>
                <wp:positionH relativeFrom="column">
                  <wp:posOffset>203835</wp:posOffset>
                </wp:positionH>
                <wp:positionV relativeFrom="paragraph">
                  <wp:posOffset>33020</wp:posOffset>
                </wp:positionV>
                <wp:extent cx="791845" cy="791845"/>
                <wp:effectExtent l="0" t="0" r="27305" b="27305"/>
                <wp:wrapNone/>
                <wp:docPr id="163512713" name="楕円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5B3402" id="楕円 86" o:spid="_x0000_s1026" style="position:absolute;margin-left:16.05pt;margin-top:2.6pt;width:62.35pt;height:62.3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7727D4FB" w14:textId="77777777" w:rsidR="00221599" w:rsidRPr="00172DF7" w:rsidRDefault="00221599" w:rsidP="00221599">
      <w:pPr>
        <w:rPr>
          <w:rFonts w:ascii="BIZ UDPゴシック" w:eastAsia="BIZ UDPゴシック" w:hAnsi="BIZ UDPゴシック"/>
          <w:color w:val="000000" w:themeColor="text1"/>
          <w:sz w:val="24"/>
          <w:szCs w:val="28"/>
        </w:rPr>
      </w:pPr>
    </w:p>
    <w:p w14:paraId="4E229D30" w14:textId="77777777" w:rsidR="00221599" w:rsidRPr="00172DF7" w:rsidRDefault="00221599" w:rsidP="00221599">
      <w:pPr>
        <w:rPr>
          <w:rFonts w:ascii="BIZ UDPゴシック" w:eastAsia="BIZ UDPゴシック" w:hAnsi="BIZ UDPゴシック"/>
          <w:color w:val="000000" w:themeColor="text1"/>
          <w:sz w:val="24"/>
          <w:szCs w:val="28"/>
        </w:rPr>
      </w:pPr>
    </w:p>
    <w:p w14:paraId="20F52BF5" w14:textId="77777777" w:rsidR="00221599" w:rsidRPr="00172DF7" w:rsidRDefault="00221599" w:rsidP="00221599">
      <w:pPr>
        <w:rPr>
          <w:rFonts w:ascii="BIZ UDPゴシック" w:eastAsia="BIZ UDPゴシック" w:hAnsi="BIZ UDPゴシック"/>
          <w:color w:val="000000" w:themeColor="text1"/>
          <w:sz w:val="24"/>
          <w:szCs w:val="28"/>
        </w:rPr>
      </w:pPr>
    </w:p>
    <w:p w14:paraId="021D33EA" w14:textId="1C1EF6B9" w:rsidR="007B61BC" w:rsidRPr="00172DF7" w:rsidRDefault="007B61BC" w:rsidP="007B61BC">
      <w:pPr>
        <w:rPr>
          <w:rFonts w:ascii="BIZ UDPゴシック" w:eastAsia="BIZ UDPゴシック" w:hAnsi="BIZ UDPゴシック"/>
          <w:color w:val="000000" w:themeColor="text1"/>
          <w:sz w:val="24"/>
          <w:szCs w:val="28"/>
        </w:rPr>
      </w:pPr>
    </w:p>
    <w:p w14:paraId="355D5586" w14:textId="364EA00D" w:rsidR="007B61BC" w:rsidRPr="00172DF7" w:rsidRDefault="001B0ACA" w:rsidP="007B61BC">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noProof/>
          <w:color w:val="000000" w:themeColor="text1"/>
          <w:sz w:val="24"/>
          <w:szCs w:val="28"/>
        </w:rPr>
        <w:drawing>
          <wp:anchor distT="0" distB="0" distL="114300" distR="114300" simplePos="0" relativeHeight="251455488" behindDoc="0" locked="0" layoutInCell="1" allowOverlap="1" wp14:anchorId="3BB962B4" wp14:editId="2197720A">
            <wp:simplePos x="0" y="0"/>
            <wp:positionH relativeFrom="column">
              <wp:posOffset>2277110</wp:posOffset>
            </wp:positionH>
            <wp:positionV relativeFrom="paragraph">
              <wp:posOffset>61595</wp:posOffset>
            </wp:positionV>
            <wp:extent cx="737640" cy="737640"/>
            <wp:effectExtent l="0" t="0" r="5715" b="5715"/>
            <wp:wrapNone/>
            <wp:docPr id="203981363" name="図 20398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1456512" behindDoc="0" locked="0" layoutInCell="1" allowOverlap="1" wp14:anchorId="081C8182" wp14:editId="49FEBF20">
            <wp:simplePos x="0" y="0"/>
            <wp:positionH relativeFrom="column">
              <wp:posOffset>1454150</wp:posOffset>
            </wp:positionH>
            <wp:positionV relativeFrom="paragraph">
              <wp:posOffset>59690</wp:posOffset>
            </wp:positionV>
            <wp:extent cx="737640" cy="737640"/>
            <wp:effectExtent l="0" t="0" r="5715" b="5715"/>
            <wp:wrapNone/>
            <wp:docPr id="91666300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172DF7">
        <w:rPr>
          <w:noProof/>
          <w:color w:val="000000" w:themeColor="text1"/>
        </w:rPr>
        <mc:AlternateContent>
          <mc:Choice Requires="wps">
            <w:drawing>
              <wp:anchor distT="0" distB="0" distL="114300" distR="114300" simplePos="0" relativeHeight="251833344" behindDoc="0" locked="0" layoutInCell="1" allowOverlap="1" wp14:anchorId="5BD48288" wp14:editId="1C919653">
                <wp:simplePos x="0" y="0"/>
                <wp:positionH relativeFrom="column">
                  <wp:posOffset>4445</wp:posOffset>
                </wp:positionH>
                <wp:positionV relativeFrom="paragraph">
                  <wp:posOffset>111760</wp:posOffset>
                </wp:positionV>
                <wp:extent cx="1193800" cy="651510"/>
                <wp:effectExtent l="0" t="0" r="0" b="0"/>
                <wp:wrapNone/>
                <wp:docPr id="1832451339" name="テキスト ボックス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3EDAB008" w14:textId="77777777" w:rsidR="00D1138D" w:rsidRPr="00B939AD" w:rsidRDefault="00D1138D" w:rsidP="007B61BC">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669FF1BB" w14:textId="77777777" w:rsidR="00D1138D" w:rsidRPr="00B939AD" w:rsidRDefault="00D1138D" w:rsidP="007B61BC">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D48288" id="テキスト ボックス 85" o:spid="_x0000_s1075" type="#_x0000_t202" style="position:absolute;left:0;text-align:left;margin-left:.35pt;margin-top:8.8pt;width:94pt;height:51.3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CTBQMcpAgAATQQAAA4AAAAAAAAAAAAAAAAALgIAAGRycy9lMm9E&#10;b2MueG1sUEsBAi0AFAAGAAgAAAAhAMSb+P/cAAAABwEAAA8AAAAAAAAAAAAAAAAAgwQAAGRycy9k&#10;b3ducmV2LnhtbFBLBQYAAAAABAAEAPMAAACMBQAAAAA=&#10;" filled="f" stroked="f" strokeweight=".5pt">
                <v:textbox>
                  <w:txbxContent>
                    <w:p w14:paraId="3EDAB008" w14:textId="77777777" w:rsidR="00D1138D" w:rsidRPr="00B939AD" w:rsidRDefault="00D1138D" w:rsidP="007B61BC">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669FF1BB" w14:textId="77777777" w:rsidR="00D1138D" w:rsidRPr="00B939AD" w:rsidRDefault="00D1138D" w:rsidP="007B61BC">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58A6D464" w14:textId="5F21F5E8" w:rsidR="007B61BC" w:rsidRPr="00172DF7" w:rsidRDefault="00250D8A" w:rsidP="007B61BC">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34368" behindDoc="0" locked="0" layoutInCell="1" allowOverlap="1" wp14:anchorId="3FDD5E84" wp14:editId="18409F88">
                <wp:simplePos x="0" y="0"/>
                <wp:positionH relativeFrom="column">
                  <wp:posOffset>1042670</wp:posOffset>
                </wp:positionH>
                <wp:positionV relativeFrom="paragraph">
                  <wp:posOffset>105410</wp:posOffset>
                </wp:positionV>
                <wp:extent cx="320040" cy="213360"/>
                <wp:effectExtent l="0" t="57150" r="0" b="34290"/>
                <wp:wrapNone/>
                <wp:docPr id="1655945225" name="二等辺三角形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D7868FB" id="二等辺三角形 84" o:spid="_x0000_s1026" type="#_x0000_t5" style="position:absolute;margin-left:82.1pt;margin-top:8.3pt;width:25.2pt;height:16.8pt;rotation:90;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132EE197" w14:textId="77777777" w:rsidR="007B61BC" w:rsidRPr="00172DF7" w:rsidRDefault="007B61BC" w:rsidP="007B61BC">
      <w:pPr>
        <w:rPr>
          <w:rFonts w:ascii="BIZ UDPゴシック" w:eastAsia="BIZ UDPゴシック" w:hAnsi="BIZ UDPゴシック"/>
          <w:color w:val="000000" w:themeColor="text1"/>
          <w:sz w:val="24"/>
          <w:szCs w:val="28"/>
        </w:rPr>
      </w:pPr>
    </w:p>
    <w:p w14:paraId="0891087E" w14:textId="77777777" w:rsidR="007B61BC" w:rsidRPr="00172DF7" w:rsidRDefault="007B61BC" w:rsidP="007B61BC">
      <w:pPr>
        <w:rPr>
          <w:rFonts w:ascii="BIZ UDPゴシック" w:eastAsia="BIZ UDPゴシック" w:hAnsi="BIZ UDPゴシック"/>
          <w:color w:val="000000" w:themeColor="text1"/>
          <w:sz w:val="24"/>
          <w:szCs w:val="28"/>
        </w:rPr>
      </w:pPr>
    </w:p>
    <w:p w14:paraId="78A41098" w14:textId="77777777" w:rsidR="00221599" w:rsidRPr="00172DF7" w:rsidRDefault="00221599" w:rsidP="00221599">
      <w:pPr>
        <w:rPr>
          <w:rFonts w:ascii="BIZ UDPゴシック" w:eastAsia="BIZ UDPゴシック" w:hAnsi="BIZ UDPゴシック"/>
          <w:color w:val="000000" w:themeColor="text1"/>
          <w:sz w:val="24"/>
          <w:szCs w:val="28"/>
        </w:rPr>
      </w:pPr>
    </w:p>
    <w:p w14:paraId="30A9AAC6" w14:textId="77777777" w:rsidR="00C01F2A" w:rsidRPr="00172DF7" w:rsidRDefault="00C01F2A" w:rsidP="00C01F2A">
      <w:pPr>
        <w:ind w:leftChars="135" w:left="283" w:firstLineChars="100" w:firstLine="240"/>
        <w:rPr>
          <w:rFonts w:ascii="BIZ UDPゴシック" w:eastAsia="BIZ UDPゴシック" w:hAnsi="BIZ UDPゴシック"/>
          <w:color w:val="000000" w:themeColor="text1"/>
          <w:sz w:val="24"/>
          <w:szCs w:val="28"/>
        </w:rPr>
      </w:pPr>
    </w:p>
    <w:p w14:paraId="78092CB7" w14:textId="632C70B4" w:rsidR="00C01F2A" w:rsidRPr="00172DF7" w:rsidRDefault="00BC543F" w:rsidP="00BC543F">
      <w:pPr>
        <w:pBdr>
          <w:bottom w:val="dotted" w:sz="8" w:space="1" w:color="404040" w:themeColor="text1" w:themeTint="BF"/>
        </w:pBdr>
        <w:spacing w:afterLines="50" w:after="18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【再掲】</w:t>
      </w:r>
      <w:r w:rsidR="00C01F2A" w:rsidRPr="00172DF7">
        <w:rPr>
          <w:rFonts w:ascii="BIZ UDPゴシック" w:eastAsia="BIZ UDPゴシック" w:hAnsi="BIZ UDPゴシック"/>
          <w:b/>
          <w:bCs/>
          <w:color w:val="000000" w:themeColor="text1"/>
          <w:sz w:val="24"/>
          <w:szCs w:val="28"/>
        </w:rPr>
        <w:t>合理的配慮の提供のための助成の実施</w:t>
      </w:r>
      <w:r w:rsidR="00C01F2A" w:rsidRPr="00172DF7">
        <w:rPr>
          <w:rFonts w:ascii="BIZ UDPゴシック" w:eastAsia="BIZ UDPゴシック" w:hAnsi="BIZ UDPゴシック"/>
          <w:b/>
          <w:bCs/>
          <w:color w:val="000000" w:themeColor="text1"/>
          <w:sz w:val="24"/>
          <w:szCs w:val="28"/>
        </w:rPr>
        <w:tab/>
      </w:r>
      <w:r w:rsidR="00C01F2A" w:rsidRPr="00172DF7">
        <w:rPr>
          <w:rFonts w:ascii="BIZ UDPゴシック" w:eastAsia="BIZ UDPゴシック" w:hAnsi="BIZ UDPゴシック"/>
          <w:b/>
          <w:bCs/>
          <w:color w:val="000000" w:themeColor="text1"/>
          <w:sz w:val="24"/>
          <w:szCs w:val="28"/>
        </w:rPr>
        <w:tab/>
      </w:r>
      <w:r w:rsidR="00C01F2A" w:rsidRPr="00172DF7">
        <w:rPr>
          <w:rFonts w:ascii="BIZ UDPゴシック" w:eastAsia="BIZ UDPゴシック" w:hAnsi="BIZ UDPゴシック"/>
          <w:b/>
          <w:bCs/>
          <w:color w:val="000000" w:themeColor="text1"/>
          <w:sz w:val="24"/>
          <w:szCs w:val="28"/>
        </w:rPr>
        <w:tab/>
      </w:r>
      <w:r w:rsidR="00C01F2A" w:rsidRPr="00172DF7">
        <w:rPr>
          <w:rFonts w:ascii="BIZ UDPゴシック" w:eastAsia="BIZ UDPゴシック" w:hAnsi="BIZ UDPゴシック" w:hint="eastAsia"/>
          <w:b/>
          <w:bCs/>
          <w:color w:val="000000" w:themeColor="text1"/>
          <w:sz w:val="24"/>
          <w:szCs w:val="28"/>
        </w:rPr>
        <w:t xml:space="preserve">　　</w:t>
      </w:r>
      <w:r w:rsidR="00C01F2A" w:rsidRPr="00172DF7">
        <w:rPr>
          <w:rFonts w:ascii="BIZ UDPゴシック" w:eastAsia="BIZ UDPゴシック" w:hAnsi="BIZ UDPゴシック" w:hint="eastAsia"/>
          <w:color w:val="000000" w:themeColor="text1"/>
          <w:sz w:val="24"/>
          <w:szCs w:val="28"/>
        </w:rPr>
        <w:t>〔</w:t>
      </w:r>
      <w:r w:rsidR="00C01F2A" w:rsidRPr="00172DF7">
        <w:rPr>
          <w:rFonts w:ascii="BIZ UDPゴシック" w:eastAsia="BIZ UDPゴシック" w:hAnsi="BIZ UDPゴシック"/>
          <w:color w:val="000000" w:themeColor="text1"/>
          <w:sz w:val="24"/>
          <w:szCs w:val="28"/>
        </w:rPr>
        <w:t>障害施策推進課</w:t>
      </w:r>
      <w:r w:rsidR="00C01F2A" w:rsidRPr="00172DF7">
        <w:rPr>
          <w:rFonts w:ascii="BIZ UDPゴシック" w:eastAsia="BIZ UDPゴシック" w:hAnsi="BIZ UDPゴシック" w:hint="eastAsia"/>
          <w:color w:val="000000" w:themeColor="text1"/>
          <w:sz w:val="24"/>
          <w:szCs w:val="28"/>
        </w:rPr>
        <w:t>〕</w:t>
      </w:r>
    </w:p>
    <w:p w14:paraId="130570EE" w14:textId="77777777" w:rsidR="00C01F2A" w:rsidRPr="00172DF7" w:rsidRDefault="00C01F2A" w:rsidP="00C01F2A">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を受け入れる環境を整えることにより外出しやすい環境を整備するため、多様な区民の接点の場でもある商店、事業所等を対象に、簡易スロープや点字メニュー等、物品の購入又は作成に要する費用の助成を行います。</w:t>
      </w:r>
    </w:p>
    <w:p w14:paraId="50198DBA" w14:textId="77777777" w:rsidR="00C01F2A" w:rsidRPr="00172DF7" w:rsidRDefault="00C01F2A" w:rsidP="00C01F2A">
      <w:pPr>
        <w:rPr>
          <w:rFonts w:ascii="BIZ UDPゴシック" w:eastAsia="BIZ UDPゴシック" w:hAnsi="BIZ UDPゴシック"/>
          <w:color w:val="000000" w:themeColor="text1"/>
          <w:sz w:val="24"/>
          <w:szCs w:val="28"/>
        </w:rPr>
      </w:pPr>
    </w:p>
    <w:p w14:paraId="6B860E7F" w14:textId="77777777" w:rsidR="00DF3DDB" w:rsidRPr="00172DF7" w:rsidRDefault="00DF3DDB"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自動車利用に係る助成の実施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障害者地域生活課</w:t>
      </w:r>
      <w:r w:rsidRPr="00172DF7">
        <w:rPr>
          <w:rFonts w:ascii="BIZ UDPゴシック" w:eastAsia="BIZ UDPゴシック" w:hAnsi="BIZ UDPゴシック" w:hint="eastAsia"/>
          <w:color w:val="000000" w:themeColor="text1"/>
          <w:sz w:val="24"/>
          <w:szCs w:val="28"/>
        </w:rPr>
        <w:t>〕</w:t>
      </w:r>
    </w:p>
    <w:p w14:paraId="4DE5447F" w14:textId="59819E19" w:rsidR="00523701" w:rsidRPr="00172DF7" w:rsidRDefault="00523701" w:rsidP="00DF3DD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移動困難な障害者等の社会参加の促進や生活圏の拡大に向け、福祉タクシー券の給付等による移動に関する支援や福祉輸送を行う事業者の支援を行います。また、自動車燃料費助成のLINE申請の利用促進など、利便性を高める取組みを進めます。</w:t>
      </w:r>
    </w:p>
    <w:p w14:paraId="0C3E09FB" w14:textId="77777777" w:rsidR="00DF3DDB" w:rsidRPr="00172DF7" w:rsidRDefault="00DF3DDB" w:rsidP="00DF3DDB">
      <w:pPr>
        <w:rPr>
          <w:rFonts w:ascii="BIZ UDPゴシック" w:eastAsia="BIZ UDPゴシック" w:hAnsi="BIZ UDPゴシック"/>
          <w:color w:val="000000" w:themeColor="text1"/>
          <w:sz w:val="24"/>
          <w:szCs w:val="28"/>
        </w:rPr>
      </w:pPr>
    </w:p>
    <w:p w14:paraId="4311AB64" w14:textId="77777777" w:rsidR="00DF3DDB" w:rsidRPr="00172DF7" w:rsidRDefault="00DF3DDB" w:rsidP="0030403D">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介護タクシーの配車相談、利用支援</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障害者地域生活課</w:t>
      </w:r>
      <w:r w:rsidRPr="00172DF7">
        <w:rPr>
          <w:rFonts w:ascii="BIZ UDPゴシック" w:eastAsia="BIZ UDPゴシック" w:hAnsi="BIZ UDPゴシック" w:hint="eastAsia"/>
          <w:color w:val="000000" w:themeColor="text1"/>
          <w:sz w:val="24"/>
          <w:szCs w:val="28"/>
        </w:rPr>
        <w:t>〕</w:t>
      </w:r>
    </w:p>
    <w:p w14:paraId="17E8E091" w14:textId="0C5439A4" w:rsidR="00DF3DDB" w:rsidRPr="00172DF7" w:rsidRDefault="00DF3DDB" w:rsidP="00DF3DD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介護タクシーの配車や福祉移動サービスの相談を行う事業者への支援を行い、障害や高齢により、外出が困難な人への移動サービスの充実につなげます。</w:t>
      </w:r>
    </w:p>
    <w:p w14:paraId="754FB793" w14:textId="77777777" w:rsidR="00DF3DDB" w:rsidRPr="00172DF7" w:rsidRDefault="00DF3DDB" w:rsidP="00DF3DDB">
      <w:pPr>
        <w:ind w:leftChars="135" w:left="283" w:firstLineChars="100" w:firstLine="240"/>
        <w:rPr>
          <w:rFonts w:ascii="BIZ UDPゴシック" w:eastAsia="BIZ UDPゴシック" w:hAnsi="BIZ UDPゴシック"/>
          <w:color w:val="000000" w:themeColor="text1"/>
          <w:sz w:val="24"/>
          <w:szCs w:val="28"/>
        </w:rPr>
      </w:pPr>
    </w:p>
    <w:p w14:paraId="3D096F85" w14:textId="400889FE" w:rsidR="00DF3DDB" w:rsidRPr="00172DF7" w:rsidRDefault="00DF3DD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移動支援事業の実施</w:t>
      </w:r>
      <w:r w:rsidR="00C234BC"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11E6BE36" w14:textId="72221218" w:rsidR="000734C3" w:rsidRPr="00172DF7" w:rsidRDefault="00A56A38" w:rsidP="00DF3DD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障害者総合支援法に基づく地域生活支援事業の１つである移動支援事業は、</w:t>
      </w:r>
      <w:r w:rsidR="000734C3" w:rsidRPr="00172DF7">
        <w:rPr>
          <w:rFonts w:ascii="BIZ UDPゴシック" w:eastAsia="BIZ UDPゴシック" w:hAnsi="BIZ UDPゴシック" w:hint="eastAsia"/>
          <w:color w:val="000000" w:themeColor="text1"/>
          <w:sz w:val="24"/>
          <w:szCs w:val="28"/>
        </w:rPr>
        <w:t>全身性障害や視覚障害、知的障害、精神障害、高次脳機能障害のある人</w:t>
      </w:r>
      <w:r w:rsidRPr="00172DF7">
        <w:rPr>
          <w:rFonts w:ascii="BIZ UDPゴシック" w:eastAsia="BIZ UDPゴシック" w:hAnsi="BIZ UDPゴシック" w:hint="eastAsia"/>
          <w:color w:val="000000" w:themeColor="text1"/>
          <w:sz w:val="24"/>
          <w:szCs w:val="28"/>
        </w:rPr>
        <w:t>を対象として、</w:t>
      </w:r>
      <w:r w:rsidR="000734C3" w:rsidRPr="00172DF7">
        <w:rPr>
          <w:rFonts w:ascii="BIZ UDPゴシック" w:eastAsia="BIZ UDPゴシック" w:hAnsi="BIZ UDPゴシック" w:hint="eastAsia"/>
          <w:color w:val="000000" w:themeColor="text1"/>
          <w:sz w:val="24"/>
          <w:szCs w:val="28"/>
        </w:rPr>
        <w:t>社会参加や余暇活動等のために外出する際に、移動支援に関する研修を修了したヘルパーによる支援を提供し、障害者・児の日常生活や社会生活を支援します。また、障害者支援施設等からの地域移行や</w:t>
      </w:r>
      <w:r w:rsidR="00304BDD" w:rsidRPr="00172DF7">
        <w:rPr>
          <w:rFonts w:ascii="BIZ UDPゴシック" w:eastAsia="BIZ UDPゴシック" w:hAnsi="BIZ UDPゴシック" w:hint="eastAsia"/>
          <w:color w:val="000000" w:themeColor="text1"/>
          <w:sz w:val="24"/>
          <w:szCs w:val="28"/>
        </w:rPr>
        <w:t>ライフステージに応じた様々な体験のための移動支援の強化に取り組みます。</w:t>
      </w:r>
    </w:p>
    <w:p w14:paraId="0ABAE16E" w14:textId="335FD39A" w:rsidR="00DF3DDB" w:rsidRPr="00172DF7" w:rsidRDefault="00DF3DDB" w:rsidP="001B786F">
      <w:pPr>
        <w:ind w:leftChars="135" w:left="283" w:firstLineChars="100" w:firstLine="240"/>
        <w:rPr>
          <w:rFonts w:ascii="BIZ UDPゴシック" w:eastAsia="BIZ UDPゴシック" w:hAnsi="BIZ UDPゴシック"/>
          <w:color w:val="000000" w:themeColor="text1"/>
          <w:sz w:val="24"/>
          <w:szCs w:val="28"/>
        </w:rPr>
      </w:pPr>
    </w:p>
    <w:p w14:paraId="7795AF0C" w14:textId="6A00A27E" w:rsidR="00BC6447" w:rsidRPr="00172DF7" w:rsidRDefault="00BC6447" w:rsidP="00BC6447">
      <w:pPr>
        <w:pBdr>
          <w:bottom w:val="dotted" w:sz="8" w:space="1" w:color="404040" w:themeColor="text1" w:themeTint="BF"/>
        </w:pBdr>
        <w:spacing w:afterLines="50" w:after="180"/>
        <w:rPr>
          <w:rFonts w:ascii="BIZ UDPゴシック" w:eastAsia="BIZ UDPゴシック" w:hAnsi="BIZ UDPゴシック"/>
          <w:color w:val="000000" w:themeColor="text1"/>
          <w:sz w:val="24"/>
          <w:szCs w:val="28"/>
        </w:rPr>
      </w:pPr>
    </w:p>
    <w:p w14:paraId="3E66E52B" w14:textId="59F478B2" w:rsidR="00DF3DDB" w:rsidRPr="00172DF7" w:rsidRDefault="00BC6447" w:rsidP="00BC6447">
      <w:pPr>
        <w:pStyle w:val="a3"/>
        <w:numPr>
          <w:ilvl w:val="0"/>
          <w:numId w:val="37"/>
        </w:numPr>
        <w:pBdr>
          <w:bottom w:val="dotted" w:sz="8" w:space="1" w:color="404040" w:themeColor="text1" w:themeTint="BF"/>
        </w:pBdr>
        <w:spacing w:afterLines="50" w:after="180"/>
        <w:ind w:leftChars="0" w:left="708" w:hangingChars="295" w:hanging="70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バス等による公共交通不便地域の解消</w:t>
      </w:r>
      <w:r w:rsidR="00C234BC" w:rsidRPr="00172DF7">
        <w:rPr>
          <w:rFonts w:ascii="BIZ UDPゴシック" w:eastAsia="BIZ UDPゴシック" w:hAnsi="BIZ UDPゴシック" w:hint="eastAsia"/>
          <w:b/>
          <w:bCs/>
          <w:color w:val="000000" w:themeColor="text1"/>
          <w:sz w:val="24"/>
          <w:szCs w:val="28"/>
        </w:rPr>
        <w:t xml:space="preserve">　</w:t>
      </w:r>
      <w:r w:rsidR="00C234BC"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00DF3DDB" w:rsidRPr="00172DF7">
        <w:rPr>
          <w:rFonts w:ascii="BIZ UDPゴシック" w:eastAsia="BIZ UDPゴシック" w:hAnsi="BIZ UDPゴシック" w:hint="eastAsia"/>
          <w:color w:val="000000" w:themeColor="text1"/>
          <w:sz w:val="24"/>
          <w:szCs w:val="28"/>
        </w:rPr>
        <w:t>〔</w:t>
      </w:r>
      <w:r w:rsidR="00DF3DDB" w:rsidRPr="00172DF7">
        <w:rPr>
          <w:rFonts w:ascii="BIZ UDPゴシック" w:eastAsia="BIZ UDPゴシック" w:hAnsi="BIZ UDPゴシック"/>
          <w:color w:val="000000" w:themeColor="text1"/>
          <w:sz w:val="24"/>
          <w:szCs w:val="28"/>
        </w:rPr>
        <w:t>交通政策課</w:t>
      </w:r>
      <w:r w:rsidR="00DF3DDB" w:rsidRPr="00172DF7">
        <w:rPr>
          <w:rFonts w:ascii="BIZ UDPゴシック" w:eastAsia="BIZ UDPゴシック" w:hAnsi="BIZ UDPゴシック" w:hint="eastAsia"/>
          <w:color w:val="000000" w:themeColor="text1"/>
          <w:sz w:val="24"/>
          <w:szCs w:val="28"/>
        </w:rPr>
        <w:t>〕</w:t>
      </w:r>
    </w:p>
    <w:p w14:paraId="034121A5" w14:textId="7F024249" w:rsidR="00C234BC" w:rsidRPr="00172DF7" w:rsidRDefault="00C234BC" w:rsidP="00DF3DD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公共交通不便地域の内、特に対策が必要と思われる「重点検討地域」において、地域の状況を踏まえたコミュニティ交通の導入・検討を進めます。地域が主体となった持続可能な取組みとなるよう、区民、交通事業者、区が協働、連携しながら取り組みます。</w:t>
      </w:r>
    </w:p>
    <w:p w14:paraId="2014C16B" w14:textId="17C38ACD" w:rsidR="00351FA2" w:rsidRPr="00172DF7" w:rsidRDefault="00351FA2">
      <w:pPr>
        <w:widowControl/>
        <w:jc w:val="left"/>
        <w:rPr>
          <w:rFonts w:ascii="BIZ UDPゴシック" w:eastAsia="BIZ UDPゴシック" w:hAnsi="BIZ UDPゴシック"/>
          <w:color w:val="000000" w:themeColor="text1"/>
          <w:sz w:val="24"/>
          <w:szCs w:val="28"/>
        </w:rPr>
      </w:pPr>
    </w:p>
    <w:p w14:paraId="574CF61E" w14:textId="77777777" w:rsidR="00DF3DDB" w:rsidRPr="00172DF7" w:rsidRDefault="00DF3DD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バス停留所施設の整備促進</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交通政策課</w:t>
      </w:r>
      <w:r w:rsidRPr="00172DF7">
        <w:rPr>
          <w:rFonts w:ascii="BIZ UDPゴシック" w:eastAsia="BIZ UDPゴシック" w:hAnsi="BIZ UDPゴシック" w:hint="eastAsia"/>
          <w:color w:val="000000" w:themeColor="text1"/>
          <w:sz w:val="24"/>
          <w:szCs w:val="28"/>
        </w:rPr>
        <w:t>〕</w:t>
      </w:r>
    </w:p>
    <w:p w14:paraId="3E8ACB58" w14:textId="77777777" w:rsidR="00DF3DDB" w:rsidRPr="00172DF7" w:rsidRDefault="00DF3DDB" w:rsidP="00DF3DD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バスの利便性向上に向け、バス停のベンチの設置を推進します。また、バス事業者に対する補助金の交付により、上屋の整備を促進します。</w:t>
      </w:r>
    </w:p>
    <w:p w14:paraId="628C02D6" w14:textId="74FA80E4" w:rsidR="008F0679" w:rsidRPr="00172DF7" w:rsidRDefault="008F0679">
      <w:pPr>
        <w:widowControl/>
        <w:jc w:val="left"/>
        <w:rPr>
          <w:rFonts w:ascii="BIZ UDPゴシック" w:eastAsia="BIZ UDPゴシック" w:hAnsi="BIZ UDPゴシック"/>
          <w:b/>
          <w:bCs/>
          <w:color w:val="000000" w:themeColor="text1"/>
          <w:sz w:val="24"/>
          <w:szCs w:val="28"/>
        </w:rPr>
      </w:pPr>
    </w:p>
    <w:p w14:paraId="58ABE345" w14:textId="0D2F95CE" w:rsidR="00DF3DDB" w:rsidRPr="00172DF7" w:rsidRDefault="00DF3DD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投票環境の向上</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3E522B"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000C5DCF"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選挙管理委員会事務局</w:t>
      </w:r>
      <w:r w:rsidRPr="00172DF7">
        <w:rPr>
          <w:rFonts w:ascii="BIZ UDPゴシック" w:eastAsia="BIZ UDPゴシック" w:hAnsi="BIZ UDPゴシック" w:hint="eastAsia"/>
          <w:color w:val="000000" w:themeColor="text1"/>
          <w:sz w:val="24"/>
          <w:szCs w:val="28"/>
        </w:rPr>
        <w:t>〕</w:t>
      </w:r>
    </w:p>
    <w:p w14:paraId="23A11A05" w14:textId="0BD43E34" w:rsidR="00C234BC" w:rsidRPr="00172DF7" w:rsidRDefault="00C234BC" w:rsidP="00DF3DD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投票所について、車椅子で来場できるように整備するとともに、身体障害者用記載台、点字氏名等一覧等を配備します。投票の際には職員が介添え等を申し出るなど、投票所における区職員のサポート体制を確保します。また、投票配慮カードや投票用紙記入補助具を備え置くなど、誰もが投票しやすい環境整備に努めます。併せて、投票所入場整理券について、引き続き、封筒に音声コードや点字シールを付し、投票日や期日前・不在者投票を案内します。</w:t>
      </w:r>
    </w:p>
    <w:p w14:paraId="55C9F2F0" w14:textId="77777777" w:rsidR="00B35111" w:rsidRPr="00172DF7" w:rsidRDefault="00B35111" w:rsidP="00B35111">
      <w:pPr>
        <w:rPr>
          <w:rFonts w:ascii="BIZ UDPゴシック" w:eastAsia="BIZ UDPゴシック" w:hAnsi="BIZ UDPゴシック"/>
          <w:color w:val="000000" w:themeColor="text1"/>
          <w:sz w:val="24"/>
          <w:szCs w:val="28"/>
        </w:rPr>
      </w:pPr>
    </w:p>
    <w:p w14:paraId="2AFCC302" w14:textId="5AA1A549" w:rsidR="00CE146B" w:rsidRPr="00172DF7" w:rsidRDefault="00CE146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ユニバーサルデザイン普及活動の実施</w:t>
      </w:r>
      <w:r w:rsidR="00A87B2F" w:rsidRPr="00172DF7">
        <w:rPr>
          <w:rFonts w:ascii="BIZ UDPゴシック" w:eastAsia="BIZ UDPゴシック" w:hAnsi="BIZ UDPゴシック" w:hint="eastAsia"/>
          <w:b/>
          <w:bCs/>
          <w:i/>
          <w:iCs/>
          <w:color w:val="000000" w:themeColor="text1"/>
          <w:sz w:val="24"/>
          <w:szCs w:val="28"/>
        </w:rPr>
        <w:t xml:space="preserve">　</w:t>
      </w:r>
      <w:r w:rsidR="00D3187A" w:rsidRPr="00172DF7">
        <w:rPr>
          <w:rFonts w:ascii="BIZ UDPゴシック" w:eastAsia="BIZ UDPゴシック" w:hAnsi="BIZ UDPゴシック" w:hint="eastAsia"/>
          <w:b/>
          <w:bCs/>
          <w:i/>
          <w:iCs/>
          <w:color w:val="000000" w:themeColor="text1"/>
          <w:sz w:val="24"/>
          <w:szCs w:val="28"/>
        </w:rPr>
        <w:t xml:space="preserve">　　　　　　</w:t>
      </w:r>
      <w:r w:rsidR="001F5557" w:rsidRPr="00172DF7">
        <w:rPr>
          <w:rFonts w:ascii="BIZ UDPゴシック" w:eastAsia="BIZ UDPゴシック" w:hAnsi="BIZ UDPゴシック" w:hint="eastAsia"/>
          <w:b/>
          <w:bCs/>
          <w:i/>
          <w:iCs/>
          <w:color w:val="000000" w:themeColor="text1"/>
          <w:sz w:val="24"/>
          <w:szCs w:val="28"/>
        </w:rPr>
        <w:t xml:space="preserve">　　　</w:t>
      </w:r>
      <w:r w:rsidR="00D3187A" w:rsidRPr="00172DF7">
        <w:rPr>
          <w:rFonts w:ascii="BIZ UDPゴシック" w:eastAsia="BIZ UDPゴシック" w:hAnsi="BIZ UDPゴシック" w:hint="eastAsia"/>
          <w:b/>
          <w:bCs/>
          <w:i/>
          <w:iCs/>
          <w:color w:val="000000" w:themeColor="text1"/>
          <w:sz w:val="24"/>
          <w:szCs w:val="28"/>
        </w:rPr>
        <w:t xml:space="preserve">　</w:t>
      </w:r>
      <w:r w:rsidRPr="00172DF7">
        <w:rPr>
          <w:rFonts w:ascii="BIZ UDPゴシック" w:eastAsia="BIZ UDPゴシック" w:hAnsi="BIZ UDPゴシック"/>
          <w:b/>
          <w:bCs/>
          <w:color w:val="000000" w:themeColor="text1"/>
          <w:sz w:val="24"/>
          <w:szCs w:val="28"/>
        </w:rPr>
        <w:tab/>
      </w:r>
      <w:r w:rsidR="001F5557"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都市デザイン課</w:t>
      </w:r>
      <w:r w:rsidRPr="00172DF7">
        <w:rPr>
          <w:rFonts w:ascii="BIZ UDPゴシック" w:eastAsia="BIZ UDPゴシック" w:hAnsi="BIZ UDPゴシック" w:hint="eastAsia"/>
          <w:color w:val="000000" w:themeColor="text1"/>
          <w:sz w:val="24"/>
          <w:szCs w:val="28"/>
        </w:rPr>
        <w:t>〕</w:t>
      </w:r>
    </w:p>
    <w:p w14:paraId="3DD1E7C3" w14:textId="47CC06BB" w:rsidR="00CE146B" w:rsidRPr="00172DF7" w:rsidRDefault="00CE146B" w:rsidP="00CE146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多様な場や媒体でユニバーサルデザインの考え方、取組み事例等を紹介し、様々な世代へのユニバーサルデザインの</w:t>
      </w:r>
      <w:r w:rsidR="00EB004D" w:rsidRPr="00172DF7">
        <w:rPr>
          <w:rFonts w:ascii="BIZ UDPゴシック" w:eastAsia="BIZ UDPゴシック" w:hAnsi="BIZ UDPゴシック" w:hint="eastAsia"/>
          <w:color w:val="000000" w:themeColor="text1"/>
          <w:sz w:val="24"/>
          <w:szCs w:val="28"/>
        </w:rPr>
        <w:t>まちづくりについて</w:t>
      </w:r>
      <w:r w:rsidRPr="00172DF7">
        <w:rPr>
          <w:rFonts w:ascii="BIZ UDPゴシック" w:eastAsia="BIZ UDPゴシック" w:hAnsi="BIZ UDPゴシック" w:hint="eastAsia"/>
          <w:color w:val="000000" w:themeColor="text1"/>
          <w:sz w:val="24"/>
          <w:szCs w:val="28"/>
        </w:rPr>
        <w:t>啓発、教育を進めます。</w:t>
      </w:r>
    </w:p>
    <w:p w14:paraId="38B4FAFB" w14:textId="77777777" w:rsidR="00CE146B" w:rsidRPr="00172DF7" w:rsidRDefault="00CE146B" w:rsidP="00CE146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ＵＤサポーター（区主催の講座を受講し、登録した、ユニバーサルデザインに関心があり、区のユニバーサルデザイン推進事業に取り組んでいただく区民）とともに、ユニバーサルデザインのまちづくりを推進します。</w:t>
      </w:r>
    </w:p>
    <w:p w14:paraId="465B426E" w14:textId="620E8ACE" w:rsidR="00DF3DDB" w:rsidRPr="00172DF7" w:rsidRDefault="00DF3DDB" w:rsidP="00DF3DDB">
      <w:pPr>
        <w:ind w:leftChars="135" w:left="283" w:firstLineChars="100" w:firstLine="240"/>
        <w:rPr>
          <w:rFonts w:ascii="BIZ UDPゴシック" w:eastAsia="BIZ UDPゴシック" w:hAnsi="BIZ UDPゴシック"/>
          <w:color w:val="000000" w:themeColor="text1"/>
          <w:sz w:val="24"/>
          <w:szCs w:val="28"/>
        </w:rPr>
      </w:pPr>
    </w:p>
    <w:p w14:paraId="7D582556" w14:textId="19011C26" w:rsidR="00EB004D" w:rsidRPr="00172DF7" w:rsidRDefault="00EB004D"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ユニバーサルデザインによる施設の整備推進</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001F5557"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〔都市デザイン課〕</w:t>
      </w:r>
    </w:p>
    <w:p w14:paraId="399D5771" w14:textId="5048B162" w:rsidR="00EB004D" w:rsidRPr="00172DF7" w:rsidRDefault="00EB004D" w:rsidP="00EB004D">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生活環境の整備を推進するため、一定の用途及び規模以上の施設を計画する場合、ユニバーサルデザイン推進条例に基づいた施設整備となるよう事業者等を誘導し、移動の連続性も配慮した施設のバリアフリー化を推進します。</w:t>
      </w:r>
    </w:p>
    <w:p w14:paraId="152EEEF6" w14:textId="1DCA124D" w:rsidR="00FB376A" w:rsidRPr="00172DF7" w:rsidRDefault="00FB376A">
      <w:pPr>
        <w:widowControl/>
        <w:jc w:val="left"/>
        <w:rPr>
          <w:rFonts w:ascii="BIZ UDPゴシック" w:eastAsia="BIZ UDPゴシック" w:hAnsi="BIZ UDPゴシック"/>
          <w:b/>
          <w:bCs/>
          <w:color w:val="000000" w:themeColor="text1"/>
          <w:sz w:val="24"/>
          <w:szCs w:val="28"/>
        </w:rPr>
      </w:pPr>
    </w:p>
    <w:p w14:paraId="049F54E1" w14:textId="26ADD6EC" w:rsidR="00B35111" w:rsidRPr="00172DF7" w:rsidRDefault="00B35111"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トイレ等に関する情報提供の推進</w:t>
      </w:r>
      <w:r w:rsidR="00DF3DDB" w:rsidRPr="00172DF7">
        <w:rPr>
          <w:rFonts w:ascii="BIZ UDPゴシック" w:eastAsia="BIZ UDPゴシック" w:hAnsi="BIZ UDPゴシック"/>
          <w:b/>
          <w:bCs/>
          <w:color w:val="000000" w:themeColor="text1"/>
          <w:sz w:val="24"/>
          <w:szCs w:val="28"/>
        </w:rPr>
        <w:tab/>
      </w:r>
      <w:r w:rsidR="00B87199" w:rsidRPr="00172DF7">
        <w:rPr>
          <w:rFonts w:ascii="BIZ UDPゴシック" w:eastAsia="BIZ UDPゴシック" w:hAnsi="BIZ UDPゴシック"/>
          <w:b/>
          <w:bCs/>
          <w:color w:val="000000" w:themeColor="text1"/>
          <w:sz w:val="24"/>
          <w:szCs w:val="28"/>
        </w:rPr>
        <w:tab/>
      </w:r>
      <w:r w:rsidR="00DF3DDB" w:rsidRPr="00172DF7">
        <w:rPr>
          <w:rFonts w:ascii="BIZ UDPゴシック" w:eastAsia="BIZ UDPゴシック" w:hAnsi="BIZ UDPゴシック"/>
          <w:b/>
          <w:bCs/>
          <w:color w:val="000000" w:themeColor="text1"/>
          <w:sz w:val="24"/>
          <w:szCs w:val="28"/>
        </w:rPr>
        <w:tab/>
      </w:r>
      <w:r w:rsidR="001F5557" w:rsidRPr="00172DF7">
        <w:rPr>
          <w:rFonts w:ascii="BIZ UDPゴシック" w:eastAsia="BIZ UDPゴシック" w:hAnsi="BIZ UDPゴシック" w:hint="eastAsia"/>
          <w:b/>
          <w:bCs/>
          <w:color w:val="000000" w:themeColor="text1"/>
          <w:sz w:val="24"/>
          <w:szCs w:val="28"/>
        </w:rPr>
        <w:t xml:space="preserve">　</w:t>
      </w:r>
      <w:r w:rsidR="000C5DCF" w:rsidRPr="00172DF7">
        <w:rPr>
          <w:rFonts w:ascii="BIZ UDPゴシック" w:eastAsia="BIZ UDPゴシック" w:hAnsi="BIZ UDPゴシック" w:hint="eastAsia"/>
          <w:b/>
          <w:bCs/>
          <w:color w:val="000000" w:themeColor="text1"/>
          <w:sz w:val="24"/>
          <w:szCs w:val="28"/>
        </w:rPr>
        <w:t xml:space="preserve">　　　　　</w:t>
      </w:r>
      <w:r w:rsidR="00DF3DDB"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都市デザイン課</w:t>
      </w:r>
      <w:r w:rsidR="00DF3DDB" w:rsidRPr="00172DF7">
        <w:rPr>
          <w:rFonts w:ascii="BIZ UDPゴシック" w:eastAsia="BIZ UDPゴシック" w:hAnsi="BIZ UDPゴシック" w:hint="eastAsia"/>
          <w:color w:val="000000" w:themeColor="text1"/>
          <w:sz w:val="24"/>
          <w:szCs w:val="28"/>
        </w:rPr>
        <w:t>〕</w:t>
      </w:r>
    </w:p>
    <w:p w14:paraId="1A23206E" w14:textId="3EC49413" w:rsidR="00C3016D" w:rsidRPr="00172DF7" w:rsidRDefault="00C3016D" w:rsidP="00DF3DD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誰もが安全に安心して外出できる地域社会を</w:t>
      </w:r>
      <w:r w:rsidR="00182E4D" w:rsidRPr="00172DF7">
        <w:rPr>
          <w:rFonts w:ascii="BIZ UDPゴシック" w:eastAsia="BIZ UDPゴシック" w:hAnsi="BIZ UDPゴシック" w:hint="eastAsia"/>
          <w:color w:val="000000" w:themeColor="text1"/>
          <w:sz w:val="24"/>
          <w:szCs w:val="28"/>
        </w:rPr>
        <w:t>めざ</w:t>
      </w:r>
      <w:r w:rsidRPr="00172DF7">
        <w:rPr>
          <w:rFonts w:ascii="BIZ UDPゴシック" w:eastAsia="BIZ UDPゴシック" w:hAnsi="BIZ UDPゴシック" w:hint="eastAsia"/>
          <w:color w:val="000000" w:themeColor="text1"/>
          <w:sz w:val="24"/>
          <w:szCs w:val="28"/>
        </w:rPr>
        <w:t>し、公共施設におけるバリアフリートイレやベンチについて、区のホームページに掲載するなど、情報提供を行います。</w:t>
      </w:r>
    </w:p>
    <w:p w14:paraId="4E85C453" w14:textId="44921D3F" w:rsidR="00FB376A" w:rsidRPr="00172DF7" w:rsidRDefault="00FB376A">
      <w:pPr>
        <w:widowControl/>
        <w:jc w:val="left"/>
        <w:rPr>
          <w:rFonts w:ascii="BIZ UDPゴシック" w:eastAsia="BIZ UDPゴシック" w:hAnsi="BIZ UDPゴシック"/>
          <w:color w:val="000000" w:themeColor="text1"/>
          <w:sz w:val="24"/>
          <w:szCs w:val="28"/>
        </w:rPr>
      </w:pPr>
    </w:p>
    <w:p w14:paraId="0F423D8D" w14:textId="77777777" w:rsidR="00C86E6D" w:rsidRPr="00172DF7" w:rsidRDefault="00C86E6D">
      <w:pPr>
        <w:widowControl/>
        <w:jc w:val="left"/>
        <w:rPr>
          <w:rFonts w:ascii="BIZ UDPゴシック" w:eastAsia="BIZ UDPゴシック" w:hAnsi="BIZ UDPゴシック"/>
          <w:color w:val="000000" w:themeColor="text1"/>
          <w:sz w:val="24"/>
          <w:szCs w:val="28"/>
        </w:rPr>
      </w:pPr>
    </w:p>
    <w:p w14:paraId="7C6AF847" w14:textId="24688199" w:rsidR="00B35111" w:rsidRPr="00172DF7" w:rsidRDefault="00B35111"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スポーツ施設の整備</w:t>
      </w:r>
      <w:r w:rsidR="00DF3DDB" w:rsidRPr="00172DF7">
        <w:rPr>
          <w:rFonts w:ascii="BIZ UDPゴシック" w:eastAsia="BIZ UDPゴシック" w:hAnsi="BIZ UDPゴシック"/>
          <w:b/>
          <w:bCs/>
          <w:color w:val="000000" w:themeColor="text1"/>
          <w:sz w:val="24"/>
          <w:szCs w:val="28"/>
        </w:rPr>
        <w:tab/>
      </w:r>
      <w:r w:rsidR="00DF3DDB" w:rsidRPr="00172DF7">
        <w:rPr>
          <w:rFonts w:ascii="BIZ UDPゴシック" w:eastAsia="BIZ UDPゴシック" w:hAnsi="BIZ UDPゴシック"/>
          <w:b/>
          <w:bCs/>
          <w:color w:val="000000" w:themeColor="text1"/>
          <w:sz w:val="24"/>
          <w:szCs w:val="28"/>
        </w:rPr>
        <w:tab/>
      </w:r>
      <w:r w:rsidR="00DF3DDB"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DF3DDB" w:rsidRPr="00172DF7">
        <w:rPr>
          <w:rFonts w:ascii="BIZ UDPゴシック" w:eastAsia="BIZ UDPゴシック" w:hAnsi="BIZ UDPゴシック"/>
          <w:b/>
          <w:bCs/>
          <w:color w:val="000000" w:themeColor="text1"/>
          <w:sz w:val="24"/>
          <w:szCs w:val="28"/>
        </w:rPr>
        <w:tab/>
      </w:r>
      <w:r w:rsidR="00DF3DDB"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スポーツ</w:t>
      </w:r>
      <w:r w:rsidR="002D1783" w:rsidRPr="00172DF7">
        <w:rPr>
          <w:rFonts w:ascii="BIZ UDPゴシック" w:eastAsia="BIZ UDPゴシック" w:hAnsi="BIZ UDPゴシック" w:hint="eastAsia"/>
          <w:color w:val="000000" w:themeColor="text1"/>
          <w:sz w:val="24"/>
          <w:szCs w:val="28"/>
        </w:rPr>
        <w:t>推進</w:t>
      </w:r>
      <w:r w:rsidRPr="00172DF7">
        <w:rPr>
          <w:rFonts w:ascii="BIZ UDPゴシック" w:eastAsia="BIZ UDPゴシック" w:hAnsi="BIZ UDPゴシック"/>
          <w:color w:val="000000" w:themeColor="text1"/>
          <w:sz w:val="24"/>
          <w:szCs w:val="28"/>
        </w:rPr>
        <w:t>課</w:t>
      </w:r>
      <w:r w:rsidR="00DF3DDB" w:rsidRPr="00172DF7">
        <w:rPr>
          <w:rFonts w:ascii="BIZ UDPゴシック" w:eastAsia="BIZ UDPゴシック" w:hAnsi="BIZ UDPゴシック" w:hint="eastAsia"/>
          <w:color w:val="000000" w:themeColor="text1"/>
          <w:sz w:val="24"/>
          <w:szCs w:val="28"/>
        </w:rPr>
        <w:t>〕</w:t>
      </w:r>
    </w:p>
    <w:p w14:paraId="7923CAD1" w14:textId="77777777" w:rsidR="00E65870" w:rsidRPr="00172DF7" w:rsidRDefault="00E65870" w:rsidP="00E65870">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障害者が継続してスポーツ・レクリエーション活動をするための施設の開放や、パラスポーツが実施可能な施設を整備します。</w:t>
      </w:r>
    </w:p>
    <w:p w14:paraId="27C18DEA" w14:textId="1AD3BDF7" w:rsidR="00E65870" w:rsidRPr="00172DF7" w:rsidRDefault="00E65870" w:rsidP="00E65870">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上用賀公園拡張など新たな施設整備事業では、ユニバーサルデザインの考え方に基づき、障害のある人もない人も安全で使いやすい施設づくりを</w:t>
      </w:r>
      <w:r w:rsidR="00182E4D" w:rsidRPr="00172DF7">
        <w:rPr>
          <w:rFonts w:ascii="BIZ UDPゴシック" w:eastAsia="BIZ UDPゴシック" w:hAnsi="BIZ UDPゴシック" w:hint="eastAsia"/>
          <w:color w:val="000000" w:themeColor="text1"/>
          <w:sz w:val="24"/>
          <w:szCs w:val="28"/>
        </w:rPr>
        <w:t>めざ</w:t>
      </w:r>
      <w:r w:rsidR="008058F1" w:rsidRPr="00172DF7">
        <w:rPr>
          <w:rFonts w:ascii="BIZ UDPゴシック" w:eastAsia="BIZ UDPゴシック" w:hAnsi="BIZ UDPゴシック" w:hint="eastAsia"/>
          <w:color w:val="000000" w:themeColor="text1"/>
          <w:sz w:val="24"/>
          <w:szCs w:val="28"/>
        </w:rPr>
        <w:t>します</w:t>
      </w:r>
      <w:r w:rsidRPr="00172DF7">
        <w:rPr>
          <w:rFonts w:ascii="BIZ UDPゴシック" w:eastAsia="BIZ UDPゴシック" w:hAnsi="BIZ UDPゴシック" w:hint="eastAsia"/>
          <w:color w:val="000000" w:themeColor="text1"/>
          <w:sz w:val="24"/>
          <w:szCs w:val="28"/>
        </w:rPr>
        <w:t>。</w:t>
      </w:r>
    </w:p>
    <w:p w14:paraId="2297BF6C" w14:textId="77777777" w:rsidR="00B35111" w:rsidRPr="00172DF7" w:rsidRDefault="00B35111" w:rsidP="00B35111">
      <w:pPr>
        <w:rPr>
          <w:rFonts w:ascii="BIZ UDPゴシック" w:eastAsia="BIZ UDPゴシック" w:hAnsi="BIZ UDPゴシック"/>
          <w:color w:val="000000" w:themeColor="text1"/>
          <w:sz w:val="24"/>
          <w:szCs w:val="28"/>
        </w:rPr>
      </w:pPr>
    </w:p>
    <w:p w14:paraId="7C990E44" w14:textId="36A89A51" w:rsidR="00B35111" w:rsidRPr="00172DF7" w:rsidRDefault="00B35111"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文化施設のバリアフリー整備</w:t>
      </w:r>
      <w:r w:rsidRPr="00172DF7">
        <w:rPr>
          <w:rFonts w:ascii="BIZ UDPゴシック" w:eastAsia="BIZ UDPゴシック" w:hAnsi="BIZ UDPゴシック"/>
          <w:b/>
          <w:bCs/>
          <w:color w:val="000000" w:themeColor="text1"/>
          <w:sz w:val="24"/>
          <w:szCs w:val="28"/>
        </w:rPr>
        <w:tab/>
      </w:r>
      <w:r w:rsidR="00DF3DDB" w:rsidRPr="00172DF7">
        <w:rPr>
          <w:rFonts w:ascii="BIZ UDPゴシック" w:eastAsia="BIZ UDPゴシック" w:hAnsi="BIZ UDPゴシック"/>
          <w:b/>
          <w:bCs/>
          <w:color w:val="000000" w:themeColor="text1"/>
          <w:sz w:val="24"/>
          <w:szCs w:val="28"/>
        </w:rPr>
        <w:tab/>
      </w:r>
      <w:r w:rsidR="00DF3DDB" w:rsidRPr="00172DF7">
        <w:rPr>
          <w:rFonts w:ascii="BIZ UDPゴシック" w:eastAsia="BIZ UDPゴシック" w:hAnsi="BIZ UDPゴシック"/>
          <w:b/>
          <w:bCs/>
          <w:color w:val="000000" w:themeColor="text1"/>
          <w:sz w:val="24"/>
          <w:szCs w:val="28"/>
        </w:rPr>
        <w:tab/>
      </w:r>
      <w:r w:rsidR="00DF3DDB" w:rsidRPr="00172DF7">
        <w:rPr>
          <w:rFonts w:ascii="BIZ UDPゴシック" w:eastAsia="BIZ UDPゴシック" w:hAnsi="BIZ UDPゴシック"/>
          <w:b/>
          <w:bCs/>
          <w:color w:val="000000" w:themeColor="text1"/>
          <w:sz w:val="24"/>
          <w:szCs w:val="28"/>
        </w:rPr>
        <w:tab/>
      </w:r>
      <w:r w:rsidR="00DF3DDB" w:rsidRPr="00172DF7">
        <w:rPr>
          <w:rFonts w:ascii="BIZ UDPゴシック" w:eastAsia="BIZ UDPゴシック" w:hAnsi="BIZ UDPゴシック" w:hint="eastAsia"/>
          <w:b/>
          <w:bCs/>
          <w:color w:val="000000" w:themeColor="text1"/>
          <w:sz w:val="24"/>
          <w:szCs w:val="28"/>
        </w:rPr>
        <w:t xml:space="preserve">　　</w:t>
      </w:r>
      <w:r w:rsidR="00DF3DDB"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文化・国際課</w:t>
      </w:r>
      <w:r w:rsidR="00DF3DDB" w:rsidRPr="00172DF7">
        <w:rPr>
          <w:rFonts w:ascii="BIZ UDPゴシック" w:eastAsia="BIZ UDPゴシック" w:hAnsi="BIZ UDPゴシック" w:hint="eastAsia"/>
          <w:color w:val="000000" w:themeColor="text1"/>
          <w:sz w:val="24"/>
          <w:szCs w:val="28"/>
        </w:rPr>
        <w:t>〕</w:t>
      </w:r>
    </w:p>
    <w:p w14:paraId="1BB29509" w14:textId="4D5E60B8" w:rsidR="00AC4C81" w:rsidRPr="00172DF7" w:rsidRDefault="00B35111" w:rsidP="00DF3DD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車椅子の貸し出しや施設内サインの拡充を行い、誰にでも、やさしい文化施設を</w:t>
      </w:r>
      <w:r w:rsidR="00182E4D" w:rsidRPr="00172DF7">
        <w:rPr>
          <w:rFonts w:ascii="BIZ UDPゴシック" w:eastAsia="BIZ UDPゴシック" w:hAnsi="BIZ UDPゴシック"/>
          <w:color w:val="000000" w:themeColor="text1"/>
          <w:sz w:val="24"/>
          <w:szCs w:val="28"/>
        </w:rPr>
        <w:t>めざ</w:t>
      </w:r>
      <w:r w:rsidRPr="00172DF7">
        <w:rPr>
          <w:rFonts w:ascii="BIZ UDPゴシック" w:eastAsia="BIZ UDPゴシック" w:hAnsi="BIZ UDPゴシック"/>
          <w:color w:val="000000" w:themeColor="text1"/>
          <w:sz w:val="24"/>
          <w:szCs w:val="28"/>
        </w:rPr>
        <w:t>します。</w:t>
      </w:r>
    </w:p>
    <w:p w14:paraId="6E3F8FC8" w14:textId="77777777" w:rsidR="00C234BC" w:rsidRPr="00172DF7" w:rsidRDefault="00C234BC" w:rsidP="00DF3DDB">
      <w:pPr>
        <w:ind w:leftChars="135" w:left="283" w:firstLineChars="100" w:firstLine="240"/>
        <w:rPr>
          <w:rFonts w:ascii="BIZ UDPゴシック" w:eastAsia="BIZ UDPゴシック" w:hAnsi="BIZ UDPゴシック"/>
          <w:color w:val="000000" w:themeColor="text1"/>
          <w:sz w:val="24"/>
          <w:szCs w:val="28"/>
        </w:rPr>
      </w:pPr>
    </w:p>
    <w:p w14:paraId="28557688" w14:textId="0ED2AA28" w:rsidR="00BA7177" w:rsidRPr="00172DF7" w:rsidRDefault="00BA7177" w:rsidP="005B57B9">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71B0FCB2" w14:textId="7C16DB83" w:rsidR="00BA7177" w:rsidRPr="00172DF7" w:rsidRDefault="00BA7177" w:rsidP="00BA7177">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35" w:name="_Toc152230243"/>
      <w:bookmarkStart w:id="436" w:name="_Toc232976178"/>
      <w:bookmarkStart w:id="437" w:name="_Toc236663564"/>
      <w:r w:rsidRPr="00172DF7">
        <w:rPr>
          <w:rFonts w:ascii="BIZ UDPゴシック" w:eastAsia="BIZ UDPゴシック" w:hAnsi="BIZ UDPゴシック" w:cstheme="minorBidi" w:hint="eastAsia"/>
          <w:color w:val="000000" w:themeColor="text1"/>
          <w:sz w:val="28"/>
          <w:szCs w:val="32"/>
        </w:rPr>
        <w:lastRenderedPageBreak/>
        <w:t xml:space="preserve">（９）いつでも相談できる　</w:t>
      </w:r>
      <w:r w:rsidRPr="00172DF7">
        <w:rPr>
          <w:rFonts w:ascii="BIZ UDPゴシック" w:eastAsia="BIZ UDPゴシック" w:hAnsi="BIZ UDPゴシック" w:cstheme="minorBidi" w:hint="eastAsia"/>
          <w:color w:val="000000" w:themeColor="text1"/>
          <w:sz w:val="24"/>
          <w:szCs w:val="28"/>
        </w:rPr>
        <w:t>－一人で悩む当事者・家族を減らす－</w:t>
      </w:r>
      <w:bookmarkEnd w:id="435"/>
      <w:bookmarkEnd w:id="436"/>
      <w:bookmarkEnd w:id="437"/>
    </w:p>
    <w:p w14:paraId="41B21876" w14:textId="6EC6EFBC" w:rsidR="00DD5452" w:rsidRPr="00172DF7" w:rsidRDefault="00250D8A" w:rsidP="00DD5452">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99552" behindDoc="0" locked="0" layoutInCell="1" allowOverlap="1" wp14:anchorId="2DA489E9" wp14:editId="441FB04B">
                <wp:simplePos x="0" y="0"/>
                <wp:positionH relativeFrom="column">
                  <wp:posOffset>1150620</wp:posOffset>
                </wp:positionH>
                <wp:positionV relativeFrom="paragraph">
                  <wp:posOffset>181610</wp:posOffset>
                </wp:positionV>
                <wp:extent cx="4540250" cy="1005840"/>
                <wp:effectExtent l="0" t="0" r="0" b="0"/>
                <wp:wrapNone/>
                <wp:docPr id="678771615" name="テキスト ボックス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5F793BB3" w14:textId="647D0F90" w:rsidR="00D1138D" w:rsidRPr="004D1DB8" w:rsidRDefault="00D1138D" w:rsidP="00F466D4">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や介助を担う家族の悩みに応じた的確なサポートを行えるよう、相談窓口の選択肢を増やすとともに、相談内容に応じて希望するサービスや必要とするサービスを選択し、利用へと結び付く支援を行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DA489E9" id="テキスト ボックス 83" o:spid="_x0000_s1076" type="#_x0000_t202" style="position:absolute;left:0;text-align:left;margin-left:90.6pt;margin-top:14.3pt;width:357.5pt;height:79.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" filled="f" stroked="f" strokeweight=".5pt">
                <v:textbox style="mso-fit-shape-to-text:t">
                  <w:txbxContent>
                    <w:p w14:paraId="5F793BB3" w14:textId="647D0F90" w:rsidR="00D1138D" w:rsidRPr="004D1DB8" w:rsidRDefault="00D1138D" w:rsidP="00F466D4">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や介助を担う家族の悩みに応じた的確なサポートを行えるよう、相談窓口の選択肢を増やすとともに、相談内容に応じて希望するサービスや必要とするサービスを選択し、利用へと結び付く支援を行います。</w:t>
                      </w:r>
                    </w:p>
                  </w:txbxContent>
                </v:textbox>
              </v:shape>
            </w:pict>
          </mc:Fallback>
        </mc:AlternateContent>
      </w:r>
    </w:p>
    <w:p w14:paraId="68613DEF" w14:textId="40E56AA7" w:rsidR="00DD5452" w:rsidRPr="00172DF7" w:rsidRDefault="00250D8A" w:rsidP="00DD5452">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798528" behindDoc="0" locked="0" layoutInCell="1" allowOverlap="1" wp14:anchorId="036C0AF5" wp14:editId="653BD9CE">
                <wp:simplePos x="0" y="0"/>
                <wp:positionH relativeFrom="column">
                  <wp:posOffset>4445</wp:posOffset>
                </wp:positionH>
                <wp:positionV relativeFrom="paragraph">
                  <wp:posOffset>127635</wp:posOffset>
                </wp:positionV>
                <wp:extent cx="1193800" cy="651510"/>
                <wp:effectExtent l="0" t="0" r="0" b="0"/>
                <wp:wrapNone/>
                <wp:docPr id="1372974039" name="テキスト ボックス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3DCEB1B6" w14:textId="77777777" w:rsidR="00D1138D" w:rsidRPr="00F3025F" w:rsidRDefault="00D1138D" w:rsidP="00DD5452">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3D847666" w14:textId="77777777" w:rsidR="00D1138D" w:rsidRPr="00BF0119" w:rsidRDefault="00D1138D" w:rsidP="00DD5452">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C0AF5" id="テキスト ボックス 82" o:spid="_x0000_s1077" type="#_x0000_t202" style="position:absolute;left:0;text-align:left;margin-left:.35pt;margin-top:10.05pt;width:94pt;height:51.3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CGbucbKQIAAE0EAAAOAAAAAAAAAAAAAAAAAC4CAABkcnMvZTJv&#10;RG9jLnhtbFBLAQItABQABgAIAAAAIQD66E363QAAAAcBAAAPAAAAAAAAAAAAAAAAAIMEAABkcnMv&#10;ZG93bnJldi54bWxQSwUGAAAAAAQABADzAAAAjQUAAAAA&#10;" filled="f" stroked="f" strokeweight=".5pt">
                <v:textbox>
                  <w:txbxContent>
                    <w:p w14:paraId="3DCEB1B6" w14:textId="77777777" w:rsidR="00D1138D" w:rsidRPr="00F3025F" w:rsidRDefault="00D1138D" w:rsidP="00DD5452">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3D847666" w14:textId="77777777" w:rsidR="00D1138D" w:rsidRPr="00BF0119" w:rsidRDefault="00D1138D" w:rsidP="00DD5452">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172DF7">
        <w:rPr>
          <w:noProof/>
          <w:color w:val="000000" w:themeColor="text1"/>
        </w:rPr>
        <mc:AlternateContent>
          <mc:Choice Requires="wps">
            <w:drawing>
              <wp:anchor distT="0" distB="0" distL="114300" distR="114300" simplePos="0" relativeHeight="251797504" behindDoc="0" locked="0" layoutInCell="1" allowOverlap="1" wp14:anchorId="1D388719" wp14:editId="0D96976D">
                <wp:simplePos x="0" y="0"/>
                <wp:positionH relativeFrom="column">
                  <wp:posOffset>203835</wp:posOffset>
                </wp:positionH>
                <wp:positionV relativeFrom="paragraph">
                  <wp:posOffset>33020</wp:posOffset>
                </wp:positionV>
                <wp:extent cx="791845" cy="791845"/>
                <wp:effectExtent l="0" t="0" r="27305" b="27305"/>
                <wp:wrapNone/>
                <wp:docPr id="480828224" name="楕円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0ABA43" id="楕円 81" o:spid="_x0000_s1026" style="position:absolute;margin-left:16.05pt;margin-top:2.6pt;width:62.35pt;height:62.3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7591D635" w14:textId="77777777" w:rsidR="00DD5452" w:rsidRPr="00172DF7" w:rsidRDefault="00DD5452" w:rsidP="00DD5452">
      <w:pPr>
        <w:rPr>
          <w:rFonts w:ascii="BIZ UDPゴシック" w:eastAsia="BIZ UDPゴシック" w:hAnsi="BIZ UDPゴシック"/>
          <w:color w:val="000000" w:themeColor="text1"/>
          <w:sz w:val="24"/>
          <w:szCs w:val="28"/>
        </w:rPr>
      </w:pPr>
    </w:p>
    <w:p w14:paraId="76D3AE08" w14:textId="77777777" w:rsidR="00DD5452" w:rsidRPr="00172DF7" w:rsidRDefault="00DD5452" w:rsidP="00DD5452">
      <w:pPr>
        <w:rPr>
          <w:rFonts w:ascii="BIZ UDPゴシック" w:eastAsia="BIZ UDPゴシック" w:hAnsi="BIZ UDPゴシック"/>
          <w:color w:val="000000" w:themeColor="text1"/>
          <w:sz w:val="24"/>
          <w:szCs w:val="28"/>
        </w:rPr>
      </w:pPr>
    </w:p>
    <w:p w14:paraId="31C84FA2" w14:textId="77777777" w:rsidR="00DD5452" w:rsidRPr="00172DF7" w:rsidRDefault="00DD5452" w:rsidP="00DD5452">
      <w:pPr>
        <w:rPr>
          <w:rFonts w:ascii="BIZ UDPゴシック" w:eastAsia="BIZ UDPゴシック" w:hAnsi="BIZ UDPゴシック"/>
          <w:color w:val="000000" w:themeColor="text1"/>
          <w:sz w:val="24"/>
          <w:szCs w:val="28"/>
        </w:rPr>
      </w:pPr>
    </w:p>
    <w:p w14:paraId="565B3333" w14:textId="77777777" w:rsidR="00110555" w:rsidRPr="00172DF7" w:rsidRDefault="00110555" w:rsidP="00110555">
      <w:pPr>
        <w:rPr>
          <w:rFonts w:ascii="BIZ UDPゴシック" w:eastAsia="BIZ UDPゴシック" w:hAnsi="BIZ UDPゴシック"/>
          <w:color w:val="000000" w:themeColor="text1"/>
          <w:sz w:val="24"/>
          <w:szCs w:val="28"/>
        </w:rPr>
      </w:pPr>
    </w:p>
    <w:p w14:paraId="03C819D3" w14:textId="30E9B735" w:rsidR="00110555" w:rsidRPr="00172DF7" w:rsidRDefault="00110555" w:rsidP="00110555">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noProof/>
          <w:color w:val="000000" w:themeColor="text1"/>
          <w:sz w:val="24"/>
          <w:szCs w:val="28"/>
        </w:rPr>
        <w:drawing>
          <wp:anchor distT="0" distB="0" distL="114300" distR="114300" simplePos="0" relativeHeight="251457536" behindDoc="0" locked="0" layoutInCell="1" allowOverlap="1" wp14:anchorId="03B742F1" wp14:editId="4CF71221">
            <wp:simplePos x="0" y="0"/>
            <wp:positionH relativeFrom="column">
              <wp:posOffset>1477010</wp:posOffset>
            </wp:positionH>
            <wp:positionV relativeFrom="paragraph">
              <wp:posOffset>66675</wp:posOffset>
            </wp:positionV>
            <wp:extent cx="737640" cy="737640"/>
            <wp:effectExtent l="0" t="0" r="5715" b="5715"/>
            <wp:wrapNone/>
            <wp:docPr id="487430545" name="図 487430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172DF7">
        <w:rPr>
          <w:noProof/>
          <w:color w:val="000000" w:themeColor="text1"/>
        </w:rPr>
        <mc:AlternateContent>
          <mc:Choice Requires="wps">
            <w:drawing>
              <wp:anchor distT="0" distB="0" distL="114300" distR="114300" simplePos="0" relativeHeight="251835392" behindDoc="0" locked="0" layoutInCell="1" allowOverlap="1" wp14:anchorId="0163AE56" wp14:editId="0234F2C9">
                <wp:simplePos x="0" y="0"/>
                <wp:positionH relativeFrom="column">
                  <wp:posOffset>4445</wp:posOffset>
                </wp:positionH>
                <wp:positionV relativeFrom="paragraph">
                  <wp:posOffset>111760</wp:posOffset>
                </wp:positionV>
                <wp:extent cx="1193800" cy="651510"/>
                <wp:effectExtent l="0" t="0" r="0" b="0"/>
                <wp:wrapNone/>
                <wp:docPr id="693526570" name="テキスト ボックス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5318133E" w14:textId="77777777" w:rsidR="00D1138D" w:rsidRPr="00B939AD" w:rsidRDefault="00D1138D" w:rsidP="00110555">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5DA713C1" w14:textId="77777777" w:rsidR="00D1138D" w:rsidRPr="00B939AD" w:rsidRDefault="00D1138D" w:rsidP="00110555">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3AE56" id="テキスト ボックス 80" o:spid="_x0000_s1078" type="#_x0000_t202" style="position:absolute;left:0;text-align:left;margin-left:.35pt;margin-top:8.8pt;width:94pt;height:51.3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Ea+Rr8pAgAATQQAAA4AAAAAAAAAAAAAAAAALgIAAGRycy9lMm9E&#10;b2MueG1sUEsBAi0AFAAGAAgAAAAhAMSb+P/cAAAABwEAAA8AAAAAAAAAAAAAAAAAgwQAAGRycy9k&#10;b3ducmV2LnhtbFBLBQYAAAAABAAEAPMAAACMBQAAAAA=&#10;" filled="f" stroked="f" strokeweight=".5pt">
                <v:textbox>
                  <w:txbxContent>
                    <w:p w14:paraId="5318133E" w14:textId="77777777" w:rsidR="00D1138D" w:rsidRPr="00B939AD" w:rsidRDefault="00D1138D" w:rsidP="00110555">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5DA713C1" w14:textId="77777777" w:rsidR="00D1138D" w:rsidRPr="00B939AD" w:rsidRDefault="00D1138D" w:rsidP="00110555">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2E937584" w14:textId="5F511E63" w:rsidR="00110555" w:rsidRPr="00172DF7" w:rsidRDefault="00250D8A" w:rsidP="00110555">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36416" behindDoc="0" locked="0" layoutInCell="1" allowOverlap="1" wp14:anchorId="3860B78A" wp14:editId="4452BC58">
                <wp:simplePos x="0" y="0"/>
                <wp:positionH relativeFrom="column">
                  <wp:posOffset>1042670</wp:posOffset>
                </wp:positionH>
                <wp:positionV relativeFrom="paragraph">
                  <wp:posOffset>105410</wp:posOffset>
                </wp:positionV>
                <wp:extent cx="320040" cy="213360"/>
                <wp:effectExtent l="0" t="57150" r="0" b="34290"/>
                <wp:wrapNone/>
                <wp:docPr id="1105365605" name="二等辺三角形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8FB78E2" id="二等辺三角形 79" o:spid="_x0000_s1026" type="#_x0000_t5" style="position:absolute;margin-left:82.1pt;margin-top:8.3pt;width:25.2pt;height:16.8pt;rotation:90;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6A1015D4" w14:textId="77777777" w:rsidR="00110555" w:rsidRPr="00172DF7" w:rsidRDefault="00110555" w:rsidP="00110555">
      <w:pPr>
        <w:rPr>
          <w:rFonts w:ascii="BIZ UDPゴシック" w:eastAsia="BIZ UDPゴシック" w:hAnsi="BIZ UDPゴシック"/>
          <w:color w:val="000000" w:themeColor="text1"/>
          <w:sz w:val="24"/>
          <w:szCs w:val="28"/>
        </w:rPr>
      </w:pPr>
    </w:p>
    <w:p w14:paraId="06224DCC" w14:textId="77777777" w:rsidR="00110555" w:rsidRPr="00172DF7" w:rsidRDefault="00110555" w:rsidP="00110555">
      <w:pPr>
        <w:rPr>
          <w:rFonts w:ascii="BIZ UDPゴシック" w:eastAsia="BIZ UDPゴシック" w:hAnsi="BIZ UDPゴシック"/>
          <w:color w:val="000000" w:themeColor="text1"/>
          <w:sz w:val="24"/>
          <w:szCs w:val="28"/>
        </w:rPr>
      </w:pPr>
    </w:p>
    <w:p w14:paraId="6CA3D4E3" w14:textId="77777777" w:rsidR="00DD5452" w:rsidRPr="00172DF7" w:rsidRDefault="00DD5452" w:rsidP="00DD5452">
      <w:pPr>
        <w:rPr>
          <w:rFonts w:ascii="BIZ UDPゴシック" w:eastAsia="BIZ UDPゴシック" w:hAnsi="BIZ UDPゴシック"/>
          <w:color w:val="000000" w:themeColor="text1"/>
          <w:sz w:val="24"/>
          <w:szCs w:val="28"/>
        </w:rPr>
      </w:pPr>
    </w:p>
    <w:p w14:paraId="2DDB28D5" w14:textId="77777777" w:rsidR="00BA7177" w:rsidRPr="00172DF7" w:rsidRDefault="00BA7177" w:rsidP="00DD5452">
      <w:pPr>
        <w:rPr>
          <w:rFonts w:ascii="BIZ UDPゴシック" w:eastAsia="BIZ UDPゴシック" w:hAnsi="BIZ UDPゴシック"/>
          <w:color w:val="000000" w:themeColor="text1"/>
          <w:sz w:val="24"/>
          <w:szCs w:val="28"/>
        </w:rPr>
      </w:pPr>
    </w:p>
    <w:p w14:paraId="7CC6F362" w14:textId="2330BF47" w:rsidR="004E4F60" w:rsidRPr="00172DF7" w:rsidRDefault="004E4F60"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地域障害者相談支援センター</w:t>
      </w:r>
      <w:r w:rsidR="00536904" w:rsidRPr="00172DF7">
        <w:rPr>
          <w:rFonts w:ascii="BIZ UDPゴシック" w:eastAsia="BIZ UDPゴシック" w:hAnsi="BIZ UDPゴシック"/>
          <w:b/>
          <w:bCs/>
          <w:color w:val="000000" w:themeColor="text1"/>
          <w:sz w:val="24"/>
          <w:szCs w:val="28"/>
        </w:rPr>
        <w:t>“ぽーと”</w:t>
      </w:r>
      <w:r w:rsidR="001D0940" w:rsidRPr="00172DF7">
        <w:rPr>
          <w:rFonts w:ascii="BIZ UDPゴシック" w:eastAsia="BIZ UDPゴシック" w:hAnsi="BIZ UDPゴシック" w:hint="eastAsia"/>
          <w:b/>
          <w:bCs/>
          <w:color w:val="000000" w:themeColor="text1"/>
          <w:sz w:val="24"/>
          <w:szCs w:val="28"/>
        </w:rPr>
        <w:t>における相談支援</w:t>
      </w:r>
      <w:r w:rsidR="00F85901" w:rsidRPr="00172DF7">
        <w:rPr>
          <w:rFonts w:ascii="BIZ UDPゴシック" w:eastAsia="BIZ UDPゴシック" w:hAnsi="BIZ UDPゴシック" w:hint="eastAsia"/>
          <w:b/>
          <w:bCs/>
          <w:color w:val="000000" w:themeColor="text1"/>
          <w:sz w:val="24"/>
          <w:szCs w:val="28"/>
        </w:rPr>
        <w:t xml:space="preserve">　</w:t>
      </w:r>
      <w:r w:rsidR="00F81FBB" w:rsidRPr="00172DF7">
        <w:rPr>
          <w:rFonts w:ascii="BIZ UDPゴシック" w:eastAsia="BIZ UDPゴシック" w:hAnsi="BIZ UDPゴシック" w:hint="eastAsia"/>
          <w:b/>
          <w:bCs/>
          <w:color w:val="000000" w:themeColor="text1"/>
          <w:sz w:val="24"/>
          <w:szCs w:val="28"/>
        </w:rPr>
        <w:t xml:space="preserve">　</w:t>
      </w:r>
      <w:r w:rsidR="00536904"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07A40201" w14:textId="77777777" w:rsidR="00536904" w:rsidRPr="00172DF7" w:rsidRDefault="00536904" w:rsidP="00FD0024">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地域障害者相談支援センター“ぽーと”において、年齢や障害種別を問わず、障害当事者や家族等からのさまざまな相談に対応します。各地域に1か所ずつ設置されている相談窓口として、総合支所保健福祉センターをはじめとする地域の関係機関と連携し、相談内容に応じて必要な制度の利用や支援機関につながるよう支援します。</w:t>
      </w:r>
    </w:p>
    <w:p w14:paraId="2F26F44D" w14:textId="36842C4B" w:rsidR="00536904" w:rsidRPr="00172DF7" w:rsidRDefault="00536904" w:rsidP="00FD0024">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また、障害当事者や利用者と共に、誰もが気軽に立ち寄ることのできる敷居の低い居場所を運営します。</w:t>
      </w:r>
    </w:p>
    <w:p w14:paraId="4F90146F" w14:textId="77777777" w:rsidR="00EB6E95" w:rsidRPr="00172DF7" w:rsidRDefault="00EB6E95" w:rsidP="00EB6E95">
      <w:pPr>
        <w:rPr>
          <w:rFonts w:ascii="BIZ UDPゴシック" w:eastAsia="BIZ UDPゴシック" w:hAnsi="BIZ UDPゴシック"/>
          <w:color w:val="000000" w:themeColor="text1"/>
          <w:sz w:val="24"/>
          <w:szCs w:val="28"/>
        </w:rPr>
      </w:pPr>
    </w:p>
    <w:p w14:paraId="656CC3FC" w14:textId="1C6B51A6" w:rsidR="00EB6E95" w:rsidRPr="00172DF7" w:rsidRDefault="00460DC3" w:rsidP="001375DA">
      <w:pPr>
        <w:pStyle w:val="a3"/>
        <w:numPr>
          <w:ilvl w:val="0"/>
          <w:numId w:val="37"/>
        </w:numPr>
        <w:pBdr>
          <w:bottom w:val="dotted" w:sz="8" w:space="1" w:color="404040" w:themeColor="text1" w:themeTint="BF"/>
        </w:pBdr>
        <w:spacing w:afterLines="50" w:after="180"/>
        <w:ind w:leftChars="0" w:left="709" w:hanging="709"/>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w w:val="95"/>
          <w:kern w:val="0"/>
          <w:sz w:val="24"/>
          <w:szCs w:val="28"/>
          <w:fitText w:val="7320" w:id="-399315454"/>
        </w:rPr>
        <w:t>医療的ケア相談支援センターHi・</w:t>
      </w:r>
      <w:proofErr w:type="spellStart"/>
      <w:r w:rsidRPr="00172DF7">
        <w:rPr>
          <w:rFonts w:ascii="BIZ UDPゴシック" w:eastAsia="BIZ UDPゴシック" w:hAnsi="BIZ UDPゴシック"/>
          <w:b/>
          <w:bCs/>
          <w:color w:val="000000" w:themeColor="text1"/>
          <w:w w:val="95"/>
          <w:kern w:val="0"/>
          <w:sz w:val="24"/>
          <w:szCs w:val="28"/>
          <w:fitText w:val="7320" w:id="-399315454"/>
        </w:rPr>
        <w:t>na</w:t>
      </w:r>
      <w:proofErr w:type="spellEnd"/>
      <w:r w:rsidRPr="00172DF7">
        <w:rPr>
          <w:rFonts w:ascii="BIZ UDPゴシック" w:eastAsia="BIZ UDPゴシック" w:hAnsi="BIZ UDPゴシック"/>
          <w:b/>
          <w:bCs/>
          <w:color w:val="000000" w:themeColor="text1"/>
          <w:w w:val="95"/>
          <w:kern w:val="0"/>
          <w:sz w:val="24"/>
          <w:szCs w:val="28"/>
          <w:fitText w:val="7320" w:id="-399315454"/>
        </w:rPr>
        <w:t>・taにおける医療的ケア児・者の支</w:t>
      </w:r>
      <w:r w:rsidRPr="00172DF7">
        <w:rPr>
          <w:rFonts w:ascii="BIZ UDPゴシック" w:eastAsia="BIZ UDPゴシック" w:hAnsi="BIZ UDPゴシック"/>
          <w:b/>
          <w:bCs/>
          <w:color w:val="000000" w:themeColor="text1"/>
          <w:spacing w:val="56"/>
          <w:w w:val="95"/>
          <w:kern w:val="0"/>
          <w:sz w:val="24"/>
          <w:szCs w:val="28"/>
          <w:fitText w:val="7320" w:id="-399315454"/>
        </w:rPr>
        <w:t>援</w:t>
      </w:r>
      <w:r w:rsidR="00F80EF0" w:rsidRPr="00172DF7">
        <w:rPr>
          <w:rFonts w:ascii="BIZ UDPゴシック" w:eastAsia="BIZ UDPゴシック" w:hAnsi="BIZ UDPゴシック" w:hint="eastAsia"/>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F80EF0" w:rsidRPr="00172DF7">
        <w:rPr>
          <w:rFonts w:ascii="BIZ UDPゴシック" w:eastAsia="BIZ UDPゴシック" w:hAnsi="BIZ UDPゴシック" w:hint="eastAsia"/>
          <w:b/>
          <w:bCs/>
          <w:color w:val="000000" w:themeColor="text1"/>
          <w:sz w:val="24"/>
          <w:szCs w:val="28"/>
        </w:rPr>
        <w:t>４】</w:t>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00B8402B"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00EB6E95" w:rsidRPr="00172DF7">
        <w:rPr>
          <w:rFonts w:ascii="BIZ UDPゴシック" w:eastAsia="BIZ UDPゴシック" w:hAnsi="BIZ UDPゴシック" w:hint="eastAsia"/>
          <w:color w:val="000000" w:themeColor="text1"/>
          <w:sz w:val="24"/>
          <w:szCs w:val="28"/>
        </w:rPr>
        <w:t>〔</w:t>
      </w:r>
      <w:r w:rsidR="00EB6E95" w:rsidRPr="00172DF7">
        <w:rPr>
          <w:rFonts w:ascii="BIZ UDPゴシック" w:eastAsia="BIZ UDPゴシック" w:hAnsi="BIZ UDPゴシック"/>
          <w:color w:val="000000" w:themeColor="text1"/>
          <w:sz w:val="24"/>
          <w:szCs w:val="28"/>
        </w:rPr>
        <w:t>障害保健福祉課</w:t>
      </w:r>
      <w:r w:rsidR="00EB6E95" w:rsidRPr="00172DF7">
        <w:rPr>
          <w:rFonts w:ascii="BIZ UDPゴシック" w:eastAsia="BIZ UDPゴシック" w:hAnsi="BIZ UDPゴシック" w:hint="eastAsia"/>
          <w:color w:val="000000" w:themeColor="text1"/>
          <w:sz w:val="24"/>
          <w:szCs w:val="28"/>
        </w:rPr>
        <w:t>〕</w:t>
      </w:r>
    </w:p>
    <w:p w14:paraId="178060E7" w14:textId="77777777" w:rsidR="00460DC3" w:rsidRPr="00172DF7" w:rsidRDefault="00460DC3" w:rsidP="000E3A2F">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医療的ケア児・者と家族からの様々な相談に対応し、保健や医療、福祉等の関係機関と連携・協力しながら、必要な支援につなぐ役割を果たしていきます。</w:t>
      </w:r>
    </w:p>
    <w:p w14:paraId="2CC22DA6" w14:textId="3F78C73E" w:rsidR="00460DC3" w:rsidRPr="00172DF7" w:rsidRDefault="00460DC3" w:rsidP="000E3A2F">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また、支援を通じて医療的ケア児と家族の現状把握に努め、対応・改善が必要なことについて区や様々な関係機関と共有し、課題解決に向けて中心的な役割を担っていきます。</w:t>
      </w:r>
    </w:p>
    <w:p w14:paraId="76A55B47" w14:textId="77777777" w:rsidR="00EB6E95" w:rsidRPr="00172DF7" w:rsidRDefault="00EB6E95" w:rsidP="00EB6E95">
      <w:pPr>
        <w:rPr>
          <w:rFonts w:ascii="BIZ UDPゴシック" w:eastAsia="BIZ UDPゴシック" w:hAnsi="BIZ UDPゴシック"/>
          <w:color w:val="000000" w:themeColor="text1"/>
          <w:sz w:val="24"/>
          <w:szCs w:val="28"/>
        </w:rPr>
      </w:pPr>
    </w:p>
    <w:p w14:paraId="1AEF11C7" w14:textId="0FB5ED6F" w:rsidR="00FB376A" w:rsidRPr="00172DF7" w:rsidRDefault="00FB376A"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b/>
          <w:bCs/>
          <w:color w:val="000000" w:themeColor="text1"/>
          <w:sz w:val="24"/>
          <w:szCs w:val="28"/>
        </w:rPr>
        <w:t>高次脳機能障害のある方への相談支援の充実</w:t>
      </w:r>
      <w:r w:rsidR="004B59C5" w:rsidRPr="00172DF7">
        <w:rPr>
          <w:rFonts w:ascii="BIZ UDPゴシック" w:eastAsia="BIZ UDPゴシック" w:hAnsi="BIZ UDPゴシック" w:hint="eastAsia"/>
          <w:b/>
          <w:bCs/>
          <w:color w:val="000000" w:themeColor="text1"/>
          <w:sz w:val="24"/>
          <w:szCs w:val="28"/>
        </w:rPr>
        <w:t xml:space="preserve"> </w:t>
      </w:r>
      <w:r w:rsidR="004B59C5" w:rsidRPr="00172DF7">
        <w:rPr>
          <w:rFonts w:ascii="BIZ UDPゴシック" w:eastAsia="BIZ UDPゴシック" w:hAnsi="BIZ UDPゴシック" w:hint="eastAsia"/>
          <w:b/>
          <w:bCs/>
          <w:color w:val="000000" w:themeColor="text1"/>
          <w:sz w:val="24"/>
          <w:szCs w:val="28"/>
          <w:bdr w:val="single" w:sz="4" w:space="0" w:color="auto"/>
        </w:rPr>
        <w:t>新規</w:t>
      </w:r>
      <w:r w:rsidRPr="00172DF7">
        <w:rPr>
          <w:rFonts w:ascii="BIZ UDPゴシック" w:eastAsia="BIZ UDPゴシック" w:hAnsi="BIZ UDPゴシック" w:hint="eastAsia"/>
          <w:color w:val="000000" w:themeColor="text1"/>
          <w:sz w:val="24"/>
          <w:szCs w:val="28"/>
        </w:rPr>
        <w:t xml:space="preserve">　</w:t>
      </w:r>
      <w:r w:rsidR="0089459C"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hint="eastAsia"/>
          <w:b/>
          <w:bCs/>
          <w:color w:val="000000" w:themeColor="text1"/>
          <w:sz w:val="24"/>
          <w:szCs w:val="28"/>
        </w:rPr>
        <w:t>重点</w:t>
      </w:r>
      <w:r w:rsidR="0089459C" w:rsidRPr="00172DF7">
        <w:rPr>
          <w:rFonts w:ascii="BIZ UDPゴシック" w:eastAsia="BIZ UDPゴシック" w:hAnsi="BIZ UDPゴシック" w:hint="eastAsia"/>
          <w:b/>
          <w:bCs/>
          <w:color w:val="000000" w:themeColor="text1"/>
          <w:sz w:val="24"/>
          <w:szCs w:val="28"/>
        </w:rPr>
        <w:t>３】</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21285860" w14:textId="059CCCD3" w:rsidR="00FB376A" w:rsidRPr="00172DF7" w:rsidRDefault="00FB376A" w:rsidP="00FB376A">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高次脳機能障害のある方やその家族が早期に必要な支援につながることができるよう、保健センター及びケアセンターふらっとの専門相談窓口や相談できる内容について分かりやすく周知します。支援にあたっては、本人や家族のニーズ、生活環境、就労・社会参加の意向等を丁寧に把握し、相談からサービス利用、生活の安定に至るまで継続的に関わる伴走型の支援を行います。</w:t>
      </w:r>
    </w:p>
    <w:p w14:paraId="1A86BD7E" w14:textId="77777777" w:rsidR="00FB376A" w:rsidRPr="00172DF7" w:rsidRDefault="00FB376A" w:rsidP="00FB376A">
      <w:pPr>
        <w:ind w:leftChars="135" w:left="283" w:firstLineChars="100" w:firstLine="240"/>
        <w:rPr>
          <w:rFonts w:ascii="BIZ UDPゴシック" w:eastAsia="BIZ UDPゴシック" w:hAnsi="BIZ UDPゴシック"/>
          <w:color w:val="000000" w:themeColor="text1"/>
          <w:sz w:val="24"/>
          <w:szCs w:val="28"/>
        </w:rPr>
      </w:pPr>
    </w:p>
    <w:p w14:paraId="40ABA73B" w14:textId="77777777" w:rsidR="00EB6E95" w:rsidRPr="00172DF7" w:rsidRDefault="00EB6E95"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個別的継続支援事業の充実</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143B66C4" w14:textId="77777777" w:rsidR="00EB6E95" w:rsidRPr="00172DF7" w:rsidRDefault="00EB6E95" w:rsidP="00EB6E95">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各保健福祉センター保健福祉課に発達支援コーディネーターを配置し、ライフステージを通して、支援情報の引継ぎ等に関する相談支援を充実します。</w:t>
      </w:r>
    </w:p>
    <w:p w14:paraId="67D2DD46" w14:textId="701CF276" w:rsidR="004A4A59" w:rsidRPr="00172DF7" w:rsidRDefault="004A4A59">
      <w:pPr>
        <w:widowControl/>
        <w:jc w:val="left"/>
        <w:rPr>
          <w:rFonts w:ascii="BIZ UDPゴシック" w:eastAsia="BIZ UDPゴシック" w:hAnsi="BIZ UDPゴシック"/>
          <w:b/>
          <w:bCs/>
          <w:color w:val="000000" w:themeColor="text1"/>
          <w:sz w:val="24"/>
          <w:szCs w:val="28"/>
        </w:rPr>
      </w:pPr>
    </w:p>
    <w:p w14:paraId="41890FBC" w14:textId="5C4BED13" w:rsidR="00B87199" w:rsidRPr="00172DF7" w:rsidRDefault="00B87199"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本人の意思決定を尊重した相談支援</w:t>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35B8C7B2" w14:textId="580A87BE" w:rsidR="00604DA8" w:rsidRPr="00172DF7" w:rsidRDefault="00811593" w:rsidP="00811593">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セルフプランの尊重や意思決定支援について、研修等を通じて相談支援専門員の理解を深めていきます。障害者のエンパワ</w:t>
      </w:r>
      <w:r w:rsidR="006D1AE4" w:rsidRPr="00172DF7">
        <w:rPr>
          <w:rFonts w:ascii="BIZ UDPゴシック" w:eastAsia="BIZ UDPゴシック" w:hAnsi="BIZ UDPゴシック" w:hint="eastAsia"/>
          <w:color w:val="000000" w:themeColor="text1"/>
          <w:sz w:val="24"/>
          <w:szCs w:val="28"/>
        </w:rPr>
        <w:t>ー</w:t>
      </w:r>
      <w:r w:rsidRPr="00172DF7">
        <w:rPr>
          <w:rFonts w:ascii="BIZ UDPゴシック" w:eastAsia="BIZ UDPゴシック" w:hAnsi="BIZ UDPゴシック"/>
          <w:color w:val="000000" w:themeColor="text1"/>
          <w:sz w:val="24"/>
          <w:szCs w:val="28"/>
        </w:rPr>
        <w:t>メントの観点を大切にしながら、セルフプランを適切に周知するとともに、当事者の自立及び自己選択を尊重した相談支援を推進します。</w:t>
      </w:r>
    </w:p>
    <w:p w14:paraId="795AFA86" w14:textId="77777777" w:rsidR="00811593" w:rsidRPr="00172DF7" w:rsidRDefault="00811593" w:rsidP="00811593">
      <w:pPr>
        <w:ind w:leftChars="135" w:left="283" w:firstLineChars="100" w:firstLine="240"/>
        <w:rPr>
          <w:rFonts w:ascii="BIZ UDPゴシック" w:eastAsia="BIZ UDPゴシック" w:hAnsi="BIZ UDPゴシック"/>
          <w:color w:val="000000" w:themeColor="text1"/>
          <w:sz w:val="24"/>
          <w:szCs w:val="28"/>
        </w:rPr>
      </w:pPr>
    </w:p>
    <w:p w14:paraId="388A66B5" w14:textId="6D6412DA" w:rsidR="00B87199" w:rsidRPr="00172DF7" w:rsidRDefault="00B87199"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地域自立生活エンパワ</w:t>
      </w:r>
      <w:r w:rsidR="006D1AE4" w:rsidRPr="00172DF7">
        <w:rPr>
          <w:rFonts w:ascii="BIZ UDPゴシック" w:eastAsia="BIZ UDPゴシック" w:hAnsi="BIZ UDPゴシック" w:hint="eastAsia"/>
          <w:b/>
          <w:bCs/>
          <w:color w:val="000000" w:themeColor="text1"/>
          <w:sz w:val="24"/>
          <w:szCs w:val="28"/>
        </w:rPr>
        <w:t>ー</w:t>
      </w:r>
      <w:r w:rsidRPr="00172DF7">
        <w:rPr>
          <w:rFonts w:ascii="BIZ UDPゴシック" w:eastAsia="BIZ UDPゴシック" w:hAnsi="BIZ UDPゴシック" w:hint="eastAsia"/>
          <w:b/>
          <w:bCs/>
          <w:color w:val="000000" w:themeColor="text1"/>
          <w:sz w:val="24"/>
          <w:szCs w:val="28"/>
        </w:rPr>
        <w:t>メント事業の推進</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3092F96F" w14:textId="77777777" w:rsidR="00B87199" w:rsidRPr="00172DF7" w:rsidRDefault="00B87199" w:rsidP="00B8719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w:t>
      </w:r>
      <w:r w:rsidRPr="00172DF7">
        <w:rPr>
          <w:rFonts w:ascii="BIZ UDPゴシック" w:eastAsia="BIZ UDPゴシック" w:hAnsi="BIZ UDPゴシック"/>
          <w:color w:val="000000" w:themeColor="text1"/>
          <w:sz w:val="24"/>
          <w:szCs w:val="28"/>
        </w:rPr>
        <w:t>害当事者による自立生活に向けた支援や援助、相談支援を実施します。</w:t>
      </w:r>
    </w:p>
    <w:p w14:paraId="1177DC56" w14:textId="167F8A66" w:rsidR="00B87199" w:rsidRPr="00172DF7" w:rsidRDefault="00B87199" w:rsidP="00B8719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また、障害者のエンパワ</w:t>
      </w:r>
      <w:r w:rsidR="006D1AE4" w:rsidRPr="00172DF7">
        <w:rPr>
          <w:rFonts w:ascii="BIZ UDPゴシック" w:eastAsia="BIZ UDPゴシック" w:hAnsi="BIZ UDPゴシック" w:hint="eastAsia"/>
          <w:color w:val="000000" w:themeColor="text1"/>
          <w:sz w:val="24"/>
          <w:szCs w:val="28"/>
        </w:rPr>
        <w:t>ー</w:t>
      </w:r>
      <w:r w:rsidRPr="00172DF7">
        <w:rPr>
          <w:rFonts w:ascii="BIZ UDPゴシック" w:eastAsia="BIZ UDPゴシック" w:hAnsi="BIZ UDPゴシック" w:hint="eastAsia"/>
          <w:color w:val="000000" w:themeColor="text1"/>
          <w:sz w:val="24"/>
          <w:szCs w:val="28"/>
        </w:rPr>
        <w:t>メント向上に向けて、ピア活動の充実に向けた取組みを進めます。</w:t>
      </w:r>
    </w:p>
    <w:p w14:paraId="7E759F6B" w14:textId="77777777" w:rsidR="00B87199" w:rsidRPr="00172DF7" w:rsidRDefault="00B87199" w:rsidP="00B87199">
      <w:pPr>
        <w:ind w:leftChars="135" w:left="283" w:firstLineChars="100" w:firstLine="240"/>
        <w:rPr>
          <w:rFonts w:ascii="BIZ UDPゴシック" w:eastAsia="BIZ UDPゴシック" w:hAnsi="BIZ UDPゴシック"/>
          <w:color w:val="000000" w:themeColor="text1"/>
          <w:sz w:val="24"/>
          <w:szCs w:val="28"/>
        </w:rPr>
      </w:pPr>
    </w:p>
    <w:p w14:paraId="493A1753" w14:textId="77777777" w:rsidR="00B87199" w:rsidRPr="00172DF7" w:rsidRDefault="00B87199"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あんしんすこやかセンターにおける身近な相談</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介護予防・地域支援課</w:t>
      </w:r>
      <w:r w:rsidRPr="00172DF7">
        <w:rPr>
          <w:rFonts w:ascii="BIZ UDPゴシック" w:eastAsia="BIZ UDPゴシック" w:hAnsi="BIZ UDPゴシック" w:hint="eastAsia"/>
          <w:color w:val="000000" w:themeColor="text1"/>
          <w:sz w:val="24"/>
          <w:szCs w:val="28"/>
        </w:rPr>
        <w:t>〕</w:t>
      </w:r>
    </w:p>
    <w:p w14:paraId="549DB34D" w14:textId="533F3B4D" w:rsidR="00B87199" w:rsidRPr="00172DF7" w:rsidRDefault="00B87199" w:rsidP="00B8719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地域保健医療福祉総合計画</w:t>
      </w:r>
      <w:r w:rsidR="00B632AF" w:rsidRPr="00172DF7">
        <w:rPr>
          <w:rFonts w:ascii="BIZ UDPゴシック" w:eastAsia="BIZ UDPゴシック" w:hAnsi="BIZ UDPゴシック" w:hint="eastAsia"/>
          <w:color w:val="000000" w:themeColor="text1"/>
          <w:sz w:val="24"/>
          <w:szCs w:val="28"/>
        </w:rPr>
        <w:t>に基づく</w:t>
      </w:r>
      <w:r w:rsidRPr="00172DF7">
        <w:rPr>
          <w:rFonts w:ascii="BIZ UDPゴシック" w:eastAsia="BIZ UDPゴシック" w:hAnsi="BIZ UDPゴシック" w:hint="eastAsia"/>
          <w:color w:val="000000" w:themeColor="text1"/>
          <w:sz w:val="24"/>
          <w:szCs w:val="28"/>
        </w:rPr>
        <w:t>包括的な支援体制を踏まえ、連携先が明確でない相談等に係る課題整理やネットワークの構築等に</w:t>
      </w:r>
      <w:r w:rsidR="006014F1" w:rsidRPr="00172DF7">
        <w:rPr>
          <w:rFonts w:ascii="BIZ UDPゴシック" w:eastAsia="BIZ UDPゴシック" w:hAnsi="BIZ UDPゴシック" w:hint="eastAsia"/>
          <w:color w:val="000000" w:themeColor="text1"/>
          <w:sz w:val="24"/>
          <w:szCs w:val="28"/>
        </w:rPr>
        <w:t>、あんしんすこやかセンターにおいても</w:t>
      </w:r>
      <w:r w:rsidR="004172F5" w:rsidRPr="00172DF7">
        <w:rPr>
          <w:rFonts w:ascii="BIZ UDPゴシック" w:eastAsia="BIZ UDPゴシック" w:hAnsi="BIZ UDPゴシック" w:hint="eastAsia"/>
          <w:color w:val="000000" w:themeColor="text1"/>
          <w:sz w:val="24"/>
          <w:szCs w:val="28"/>
        </w:rPr>
        <w:t>取り組みます</w:t>
      </w:r>
      <w:r w:rsidRPr="00172DF7">
        <w:rPr>
          <w:rFonts w:ascii="BIZ UDPゴシック" w:eastAsia="BIZ UDPゴシック" w:hAnsi="BIZ UDPゴシック" w:hint="eastAsia"/>
          <w:color w:val="000000" w:themeColor="text1"/>
          <w:sz w:val="24"/>
          <w:szCs w:val="28"/>
        </w:rPr>
        <w:t>。</w:t>
      </w:r>
    </w:p>
    <w:p w14:paraId="76FCF346" w14:textId="77777777" w:rsidR="00EB6E95" w:rsidRPr="00172DF7" w:rsidRDefault="00EB6E95" w:rsidP="00EB6E95">
      <w:pPr>
        <w:rPr>
          <w:rFonts w:ascii="BIZ UDPゴシック" w:eastAsia="BIZ UDPゴシック" w:hAnsi="BIZ UDPゴシック"/>
          <w:color w:val="000000" w:themeColor="text1"/>
          <w:sz w:val="24"/>
          <w:szCs w:val="28"/>
        </w:rPr>
      </w:pPr>
    </w:p>
    <w:p w14:paraId="3EAA3C1E" w14:textId="73B57FEE" w:rsidR="00F77386" w:rsidRPr="00172DF7" w:rsidRDefault="00F77386"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若年性認知症への支援体制の充実</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介護予防・地域支援課</w:t>
      </w:r>
      <w:r w:rsidRPr="00172DF7">
        <w:rPr>
          <w:rFonts w:ascii="BIZ UDPゴシック" w:eastAsia="BIZ UDPゴシック" w:hAnsi="BIZ UDPゴシック" w:hint="eastAsia"/>
          <w:color w:val="000000" w:themeColor="text1"/>
          <w:sz w:val="24"/>
          <w:szCs w:val="28"/>
        </w:rPr>
        <w:t>〕</w:t>
      </w:r>
    </w:p>
    <w:p w14:paraId="35DDB0D9" w14:textId="77777777" w:rsidR="00B2200E" w:rsidRPr="00172DF7" w:rsidRDefault="00B2200E" w:rsidP="00F7738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若年性認知症の相談初期における、あんしんすこやかセンターへの伴走支援を行い、実態把握や課題整理、対応ノウハウの蓄積を通して相談支援の充実を図ります。</w:t>
      </w:r>
    </w:p>
    <w:p w14:paraId="4B2EE8B7" w14:textId="3B012463" w:rsidR="00B2200E" w:rsidRPr="00172DF7" w:rsidRDefault="00B2200E" w:rsidP="00F7738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また、通所や就労など本人の状況に応じた活動支援や本人同士が出会う場づくりを進めます。</w:t>
      </w:r>
    </w:p>
    <w:p w14:paraId="79CB805B" w14:textId="77777777" w:rsidR="003325BB" w:rsidRPr="00172DF7" w:rsidRDefault="003325BB" w:rsidP="00F77386">
      <w:pPr>
        <w:ind w:leftChars="135" w:left="283" w:firstLineChars="100" w:firstLine="240"/>
        <w:rPr>
          <w:rFonts w:ascii="BIZ UDPゴシック" w:eastAsia="BIZ UDPゴシック" w:hAnsi="BIZ UDPゴシック"/>
          <w:color w:val="000000" w:themeColor="text1"/>
          <w:sz w:val="24"/>
          <w:szCs w:val="28"/>
        </w:rPr>
      </w:pPr>
    </w:p>
    <w:p w14:paraId="76B147E3" w14:textId="77777777" w:rsidR="00FB376A" w:rsidRPr="00172DF7" w:rsidRDefault="00FB376A">
      <w:pPr>
        <w:widowControl/>
        <w:jc w:val="left"/>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b/>
          <w:bCs/>
          <w:color w:val="000000" w:themeColor="text1"/>
          <w:sz w:val="24"/>
          <w:szCs w:val="28"/>
        </w:rPr>
        <w:br w:type="page"/>
      </w:r>
    </w:p>
    <w:p w14:paraId="610DBEC9" w14:textId="218E99DC" w:rsidR="00EB6E95" w:rsidRPr="00172DF7" w:rsidRDefault="00811593"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lastRenderedPageBreak/>
        <w:t>子どもの発達に不安を抱える保護者が</w:t>
      </w:r>
      <w:r w:rsidR="00EB6E95" w:rsidRPr="00172DF7">
        <w:rPr>
          <w:rFonts w:ascii="BIZ UDPゴシック" w:eastAsia="BIZ UDPゴシック" w:hAnsi="BIZ UDPゴシック" w:hint="eastAsia"/>
          <w:b/>
          <w:bCs/>
          <w:color w:val="000000" w:themeColor="text1"/>
          <w:sz w:val="24"/>
          <w:szCs w:val="28"/>
        </w:rPr>
        <w:t>相談につながりやすい体制づくり</w:t>
      </w:r>
      <w:r w:rsidR="00EB6E95" w:rsidRPr="00172DF7">
        <w:rPr>
          <w:rFonts w:ascii="BIZ UDPゴシック" w:eastAsia="BIZ UDPゴシック" w:hAnsi="BIZ UDPゴシック"/>
          <w:b/>
          <w:bCs/>
          <w:color w:val="000000" w:themeColor="text1"/>
          <w:sz w:val="24"/>
          <w:szCs w:val="28"/>
        </w:rPr>
        <w:tab/>
      </w:r>
      <w:r w:rsidR="00EB6E95"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EB6E95" w:rsidRPr="00172DF7">
        <w:rPr>
          <w:rFonts w:ascii="BIZ UDPゴシック" w:eastAsia="BIZ UDPゴシック" w:hAnsi="BIZ UDPゴシック"/>
          <w:b/>
          <w:bCs/>
          <w:color w:val="000000" w:themeColor="text1"/>
          <w:sz w:val="24"/>
          <w:szCs w:val="28"/>
        </w:rPr>
        <w:tab/>
      </w:r>
      <w:r w:rsidR="00EB6E95" w:rsidRPr="00172DF7">
        <w:rPr>
          <w:rFonts w:ascii="BIZ UDPゴシック" w:eastAsia="BIZ UDPゴシック" w:hAnsi="BIZ UDPゴシック" w:hint="eastAsia"/>
          <w:color w:val="000000" w:themeColor="text1"/>
          <w:sz w:val="24"/>
          <w:szCs w:val="28"/>
        </w:rPr>
        <w:t xml:space="preserve">　　〔</w:t>
      </w:r>
      <w:r w:rsidR="00EB6E95" w:rsidRPr="00172DF7">
        <w:rPr>
          <w:rFonts w:ascii="BIZ UDPゴシック" w:eastAsia="BIZ UDPゴシック" w:hAnsi="BIZ UDPゴシック"/>
          <w:color w:val="000000" w:themeColor="text1"/>
          <w:sz w:val="24"/>
          <w:szCs w:val="28"/>
        </w:rPr>
        <w:t>障害保健福祉課</w:t>
      </w:r>
      <w:r w:rsidR="00EB6E95" w:rsidRPr="00172DF7">
        <w:rPr>
          <w:rFonts w:ascii="BIZ UDPゴシック" w:eastAsia="BIZ UDPゴシック" w:hAnsi="BIZ UDPゴシック" w:hint="eastAsia"/>
          <w:color w:val="000000" w:themeColor="text1"/>
          <w:sz w:val="24"/>
          <w:szCs w:val="28"/>
        </w:rPr>
        <w:t>〕</w:t>
      </w:r>
    </w:p>
    <w:p w14:paraId="675D16AF" w14:textId="77777777" w:rsidR="00EB6E95" w:rsidRPr="00172DF7" w:rsidRDefault="00EB6E95" w:rsidP="00EB6E95">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支援が必要な親子がスムーズに相談につながることができるよう、「子育て支援」など身近で敷居が低い、保護者の悩みや不安に寄り添った相談を充実します。</w:t>
      </w:r>
    </w:p>
    <w:p w14:paraId="7A39B673" w14:textId="3228067F" w:rsidR="00EB6E95" w:rsidRPr="00172DF7" w:rsidRDefault="00EB6E95" w:rsidP="00EB6E95">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相談機関が、</w:t>
      </w:r>
      <w:r w:rsidR="00162CE3" w:rsidRPr="00172DF7">
        <w:rPr>
          <w:rFonts w:ascii="BIZ UDPゴシック" w:eastAsia="BIZ UDPゴシック" w:hAnsi="BIZ UDPゴシック" w:hint="eastAsia"/>
          <w:color w:val="000000" w:themeColor="text1"/>
          <w:sz w:val="24"/>
          <w:szCs w:val="28"/>
        </w:rPr>
        <w:t>他</w:t>
      </w:r>
      <w:r w:rsidRPr="00172DF7">
        <w:rPr>
          <w:rFonts w:ascii="BIZ UDPゴシック" w:eastAsia="BIZ UDPゴシック" w:hAnsi="BIZ UDPゴシック" w:hint="eastAsia"/>
          <w:color w:val="000000" w:themeColor="text1"/>
          <w:sz w:val="24"/>
          <w:szCs w:val="28"/>
        </w:rPr>
        <w:t>機関を紹介する場合は、保護者のつながる力を鑑み、必要なフォローを行います。</w:t>
      </w:r>
    </w:p>
    <w:p w14:paraId="13194B86" w14:textId="0F0FB926" w:rsidR="00EB6E95" w:rsidRPr="00172DF7" w:rsidRDefault="00EB6E95" w:rsidP="00EB6E95">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親の会や当事者会など、自助グループ</w:t>
      </w:r>
      <w:r w:rsidR="00A03882" w:rsidRPr="00172DF7">
        <w:rPr>
          <w:rFonts w:ascii="BIZ UDPゴシック" w:eastAsia="BIZ UDPゴシック" w:hAnsi="BIZ UDPゴシック" w:hint="eastAsia"/>
          <w:color w:val="000000" w:themeColor="text1"/>
          <w:sz w:val="24"/>
          <w:szCs w:val="28"/>
        </w:rPr>
        <w:t>の</w:t>
      </w:r>
      <w:r w:rsidRPr="00172DF7">
        <w:rPr>
          <w:rFonts w:ascii="BIZ UDPゴシック" w:eastAsia="BIZ UDPゴシック" w:hAnsi="BIZ UDPゴシック"/>
          <w:color w:val="000000" w:themeColor="text1"/>
          <w:sz w:val="24"/>
          <w:szCs w:val="28"/>
        </w:rPr>
        <w:t>活動に対する側面的な支援を行います。</w:t>
      </w:r>
    </w:p>
    <w:p w14:paraId="194F9843" w14:textId="2CAEF658" w:rsidR="00162CE3" w:rsidRPr="00172DF7" w:rsidRDefault="00162CE3" w:rsidP="00EB6E95">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地域で身近な存在である児童館において、保健センターの専門職が出前型の発達に関する講座や相談会を実施することで保護者の子どもの発達に関する不安を軽減するとともに必要な場合には専門的な支援に繋げます。</w:t>
      </w:r>
    </w:p>
    <w:p w14:paraId="4F79ABCA" w14:textId="0A1FCDCC" w:rsidR="00DD5452" w:rsidRPr="00172DF7" w:rsidRDefault="00DD5452" w:rsidP="004A4A59">
      <w:pPr>
        <w:ind w:leftChars="135" w:left="283" w:firstLineChars="100" w:firstLine="240"/>
        <w:rPr>
          <w:rFonts w:ascii="BIZ UDPゴシック" w:eastAsia="BIZ UDPゴシック" w:hAnsi="BIZ UDPゴシック"/>
          <w:color w:val="000000" w:themeColor="text1"/>
          <w:sz w:val="24"/>
          <w:szCs w:val="28"/>
        </w:rPr>
      </w:pPr>
    </w:p>
    <w:p w14:paraId="18FADC23" w14:textId="77777777" w:rsidR="00EB6E95" w:rsidRPr="00172DF7" w:rsidRDefault="00EB6E95"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発達障害相談の充実</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69699949" w14:textId="243DB127" w:rsidR="004C3161" w:rsidRPr="00172DF7" w:rsidRDefault="004C3161" w:rsidP="00EB6E95">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身近な地域において気軽に子どもの発達に関する相談が受けられるよう、各地域の子育てステーションに発達相談室を開設しています。親子で気軽に来所できる「ひろば」の実施や、</w:t>
      </w:r>
      <w:r w:rsidRPr="00172DF7">
        <w:rPr>
          <w:rFonts w:ascii="BIZ UDPゴシック" w:eastAsia="BIZ UDPゴシック" w:hAnsi="BIZ UDPゴシック"/>
          <w:color w:val="000000" w:themeColor="text1"/>
          <w:sz w:val="24"/>
          <w:szCs w:val="28"/>
        </w:rPr>
        <w:t>LD</w:t>
      </w:r>
      <w:r w:rsidR="004172F5"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学習障害</w:t>
      </w:r>
      <w:r w:rsidR="004172F5"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への対応強化など、各相談室において機能</w:t>
      </w:r>
      <w:r w:rsidRPr="00172DF7">
        <w:rPr>
          <w:rFonts w:ascii="BIZ UDPゴシック" w:eastAsia="BIZ UDPゴシック" w:hAnsi="BIZ UDPゴシック" w:hint="eastAsia"/>
          <w:color w:val="000000" w:themeColor="text1"/>
          <w:sz w:val="24"/>
          <w:szCs w:val="28"/>
        </w:rPr>
        <w:t>の</w:t>
      </w:r>
      <w:r w:rsidRPr="00172DF7">
        <w:rPr>
          <w:rFonts w:ascii="BIZ UDPゴシック" w:eastAsia="BIZ UDPゴシック" w:hAnsi="BIZ UDPゴシック"/>
          <w:color w:val="000000" w:themeColor="text1"/>
          <w:sz w:val="24"/>
          <w:szCs w:val="28"/>
        </w:rPr>
        <w:t>充実を図ります。</w:t>
      </w:r>
    </w:p>
    <w:p w14:paraId="7F452591" w14:textId="77777777" w:rsidR="004E4F60" w:rsidRPr="00172DF7" w:rsidRDefault="004E4F60" w:rsidP="004E4F60">
      <w:pPr>
        <w:ind w:leftChars="135" w:left="283" w:firstLineChars="100" w:firstLine="240"/>
        <w:rPr>
          <w:rFonts w:ascii="BIZ UDPゴシック" w:eastAsia="BIZ UDPゴシック" w:hAnsi="BIZ UDPゴシック"/>
          <w:color w:val="000000" w:themeColor="text1"/>
          <w:sz w:val="24"/>
          <w:szCs w:val="28"/>
        </w:rPr>
      </w:pPr>
    </w:p>
    <w:p w14:paraId="0940E3B7" w14:textId="7061DA85" w:rsidR="004E4F60" w:rsidRPr="00172DF7" w:rsidRDefault="004E4F60"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教育相談の充実</w:t>
      </w:r>
      <w:r w:rsidRPr="00172DF7">
        <w:rPr>
          <w:rFonts w:ascii="BIZ UDPゴシック" w:eastAsia="BIZ UDPゴシック" w:hAnsi="BIZ UDPゴシック"/>
          <w:b/>
          <w:bCs/>
          <w:color w:val="000000" w:themeColor="text1"/>
          <w:sz w:val="24"/>
          <w:szCs w:val="28"/>
        </w:rPr>
        <w:tab/>
      </w:r>
      <w:r w:rsidR="0062196E" w:rsidRPr="00172DF7">
        <w:rPr>
          <w:rFonts w:ascii="BIZ UDPゴシック" w:eastAsia="BIZ UDPゴシック" w:hAnsi="BIZ UDPゴシック"/>
          <w:b/>
          <w:bCs/>
          <w:color w:val="000000" w:themeColor="text1"/>
          <w:sz w:val="24"/>
          <w:szCs w:val="28"/>
        </w:rPr>
        <w:tab/>
      </w:r>
      <w:r w:rsidR="0062196E" w:rsidRPr="00172DF7">
        <w:rPr>
          <w:rFonts w:ascii="BIZ UDPゴシック" w:eastAsia="BIZ UDPゴシック" w:hAnsi="BIZ UDPゴシック"/>
          <w:b/>
          <w:bCs/>
          <w:color w:val="000000" w:themeColor="text1"/>
          <w:sz w:val="24"/>
          <w:szCs w:val="28"/>
        </w:rPr>
        <w:tab/>
      </w:r>
      <w:r w:rsidR="0062196E" w:rsidRPr="00172DF7">
        <w:rPr>
          <w:rFonts w:ascii="BIZ UDPゴシック" w:eastAsia="BIZ UDPゴシック" w:hAnsi="BIZ UDPゴシック"/>
          <w:b/>
          <w:bCs/>
          <w:color w:val="000000" w:themeColor="text1"/>
          <w:sz w:val="24"/>
          <w:szCs w:val="28"/>
        </w:rPr>
        <w:tab/>
      </w:r>
      <w:r w:rsidR="0062196E" w:rsidRPr="00172DF7">
        <w:rPr>
          <w:rFonts w:ascii="BIZ UDPゴシック" w:eastAsia="BIZ UDPゴシック" w:hAnsi="BIZ UDPゴシック"/>
          <w:b/>
          <w:bCs/>
          <w:color w:val="000000" w:themeColor="text1"/>
          <w:sz w:val="24"/>
          <w:szCs w:val="28"/>
        </w:rPr>
        <w:tab/>
      </w:r>
      <w:r w:rsidR="0062196E" w:rsidRPr="00172DF7">
        <w:rPr>
          <w:rFonts w:ascii="BIZ UDPゴシック" w:eastAsia="BIZ UDPゴシック" w:hAnsi="BIZ UDPゴシック"/>
          <w:b/>
          <w:bCs/>
          <w:color w:val="000000" w:themeColor="text1"/>
          <w:sz w:val="24"/>
          <w:szCs w:val="28"/>
        </w:rPr>
        <w:tab/>
      </w:r>
      <w:r w:rsidR="00042681" w:rsidRPr="00172DF7">
        <w:rPr>
          <w:rFonts w:ascii="BIZ UDPゴシック" w:eastAsia="BIZ UDPゴシック" w:hAnsi="BIZ UDPゴシック"/>
          <w:b/>
          <w:bCs/>
          <w:color w:val="000000" w:themeColor="text1"/>
          <w:sz w:val="24"/>
          <w:szCs w:val="28"/>
        </w:rPr>
        <w:tab/>
      </w:r>
      <w:r w:rsidR="0062196E"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教育相談課</w:t>
      </w:r>
      <w:r w:rsidR="0062196E" w:rsidRPr="00172DF7">
        <w:rPr>
          <w:rFonts w:ascii="BIZ UDPゴシック" w:eastAsia="BIZ UDPゴシック" w:hAnsi="BIZ UDPゴシック" w:hint="eastAsia"/>
          <w:color w:val="000000" w:themeColor="text1"/>
          <w:sz w:val="24"/>
          <w:szCs w:val="28"/>
        </w:rPr>
        <w:t>〕</w:t>
      </w:r>
    </w:p>
    <w:p w14:paraId="00B53095" w14:textId="459E3760" w:rsidR="00A03882" w:rsidRPr="00172DF7" w:rsidRDefault="00A03882" w:rsidP="004E4F60">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教育総合センターには、保護者や子どもに分かりやすく利用しやすい総合的な相談窓口を設置しています。また、スクールカウンセラーやスクールソーシャルワーカーによる学校教育相談体制や、福祉的な課題を抱える子どもや家庭への対応の充実を図ります。</w:t>
      </w:r>
    </w:p>
    <w:p w14:paraId="73AC0BE9" w14:textId="309051F8" w:rsidR="004E4F60" w:rsidRPr="00172DF7" w:rsidRDefault="004E4F60" w:rsidP="004E4F60">
      <w:pPr>
        <w:rPr>
          <w:rFonts w:ascii="BIZ UDPゴシック" w:eastAsia="BIZ UDPゴシック" w:hAnsi="BIZ UDPゴシック"/>
          <w:color w:val="000000" w:themeColor="text1"/>
          <w:sz w:val="24"/>
          <w:szCs w:val="28"/>
        </w:rPr>
      </w:pPr>
    </w:p>
    <w:p w14:paraId="77143C58" w14:textId="47C96407" w:rsidR="004E4F60" w:rsidRPr="00172DF7" w:rsidRDefault="004E4F60"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世田谷若者総合支援センターの運営</w:t>
      </w:r>
      <w:r w:rsidRPr="00172DF7">
        <w:rPr>
          <w:rFonts w:ascii="BIZ UDPゴシック" w:eastAsia="BIZ UDPゴシック" w:hAnsi="BIZ UDPゴシック"/>
          <w:b/>
          <w:bCs/>
          <w:color w:val="000000" w:themeColor="text1"/>
          <w:sz w:val="24"/>
          <w:szCs w:val="28"/>
        </w:rPr>
        <w:tab/>
      </w:r>
      <w:r w:rsidR="0062196E" w:rsidRPr="00172DF7">
        <w:rPr>
          <w:rFonts w:ascii="BIZ UDPゴシック" w:eastAsia="BIZ UDPゴシック" w:hAnsi="BIZ UDPゴシック"/>
          <w:b/>
          <w:bCs/>
          <w:color w:val="000000" w:themeColor="text1"/>
          <w:sz w:val="24"/>
          <w:szCs w:val="28"/>
        </w:rPr>
        <w:tab/>
      </w:r>
      <w:r w:rsidR="0062196E" w:rsidRPr="00172DF7">
        <w:rPr>
          <w:rFonts w:ascii="BIZ UDPゴシック" w:eastAsia="BIZ UDPゴシック" w:hAnsi="BIZ UDPゴシック"/>
          <w:b/>
          <w:bCs/>
          <w:color w:val="000000" w:themeColor="text1"/>
          <w:sz w:val="24"/>
          <w:szCs w:val="28"/>
        </w:rPr>
        <w:tab/>
      </w:r>
      <w:r w:rsidR="0062196E" w:rsidRPr="00172DF7">
        <w:rPr>
          <w:rFonts w:ascii="BIZ UDPゴシック" w:eastAsia="BIZ UDPゴシック" w:hAnsi="BIZ UDPゴシック"/>
          <w:color w:val="000000" w:themeColor="text1"/>
          <w:sz w:val="24"/>
          <w:szCs w:val="28"/>
        </w:rPr>
        <w:tab/>
      </w:r>
      <w:r w:rsidR="0062196E"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生活福祉課</w:t>
      </w:r>
      <w:r w:rsidR="0062196E" w:rsidRPr="00172DF7">
        <w:rPr>
          <w:rFonts w:ascii="BIZ UDPゴシック" w:eastAsia="BIZ UDPゴシック" w:hAnsi="BIZ UDPゴシック" w:hint="eastAsia"/>
          <w:color w:val="000000" w:themeColor="text1"/>
          <w:sz w:val="24"/>
          <w:szCs w:val="28"/>
        </w:rPr>
        <w:t>〕</w:t>
      </w:r>
    </w:p>
    <w:p w14:paraId="4434E9D8" w14:textId="5ECADE8D" w:rsidR="00C467D0" w:rsidRPr="00172DF7" w:rsidRDefault="00C467D0" w:rsidP="004E4F60">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生きづらさを抱えた方やその家族が、支援につながりやすい環境を整備するとともに、支援につながった人の社会参加に向けた支援を充実します。</w:t>
      </w:r>
    </w:p>
    <w:p w14:paraId="5E915091" w14:textId="0126C82E" w:rsidR="00FB376A" w:rsidRPr="00172DF7" w:rsidRDefault="00FB376A">
      <w:pPr>
        <w:widowControl/>
        <w:jc w:val="left"/>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b/>
          <w:bCs/>
          <w:color w:val="000000" w:themeColor="text1"/>
          <w:sz w:val="24"/>
          <w:szCs w:val="28"/>
        </w:rPr>
        <w:br w:type="page"/>
      </w:r>
    </w:p>
    <w:p w14:paraId="513041EC" w14:textId="1F4A2A22" w:rsidR="004E4F60" w:rsidRPr="00172DF7" w:rsidRDefault="00CA073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こころの相談事業の充実</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i/>
          <w:iCs/>
          <w:color w:val="000000" w:themeColor="text1"/>
          <w:sz w:val="24"/>
          <w:szCs w:val="28"/>
        </w:rPr>
        <w:t xml:space="preserve">　</w:t>
      </w:r>
      <w:r w:rsidR="009E2536"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BB6B34" w:rsidRPr="00172DF7">
        <w:rPr>
          <w:rFonts w:ascii="BIZ UDPゴシック" w:eastAsia="BIZ UDPゴシック" w:hAnsi="BIZ UDPゴシック" w:hint="eastAsia"/>
          <w:b/>
          <w:bCs/>
          <w:color w:val="000000" w:themeColor="text1"/>
          <w:sz w:val="24"/>
          <w:szCs w:val="28"/>
        </w:rPr>
        <w:t>２</w:t>
      </w:r>
      <w:r w:rsidR="009E2536" w:rsidRPr="00172DF7">
        <w:rPr>
          <w:rFonts w:ascii="BIZ UDPゴシック" w:eastAsia="BIZ UDPゴシック" w:hAnsi="BIZ UDPゴシック" w:hint="eastAsia"/>
          <w:b/>
          <w:bCs/>
          <w:color w:val="000000" w:themeColor="text1"/>
          <w:sz w:val="24"/>
          <w:szCs w:val="28"/>
        </w:rPr>
        <w:t>】</w:t>
      </w:r>
      <w:r w:rsidR="004E4F60" w:rsidRPr="00172DF7">
        <w:rPr>
          <w:rFonts w:ascii="BIZ UDPゴシック" w:eastAsia="BIZ UDPゴシック" w:hAnsi="BIZ UDPゴシック"/>
          <w:b/>
          <w:bCs/>
          <w:color w:val="000000" w:themeColor="text1"/>
          <w:sz w:val="24"/>
          <w:szCs w:val="28"/>
        </w:rPr>
        <w:tab/>
      </w:r>
      <w:r w:rsidR="00F81FBB"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0062196E" w:rsidRPr="00172DF7">
        <w:rPr>
          <w:rFonts w:ascii="BIZ UDPゴシック" w:eastAsia="BIZ UDPゴシック" w:hAnsi="BIZ UDPゴシック" w:hint="eastAsia"/>
          <w:color w:val="000000" w:themeColor="text1"/>
          <w:sz w:val="24"/>
          <w:szCs w:val="28"/>
        </w:rPr>
        <w:t>〔</w:t>
      </w:r>
      <w:r w:rsidR="004E4F60" w:rsidRPr="00172DF7">
        <w:rPr>
          <w:rFonts w:ascii="BIZ UDPゴシック" w:eastAsia="BIZ UDPゴシック" w:hAnsi="BIZ UDPゴシック"/>
          <w:color w:val="000000" w:themeColor="text1"/>
          <w:sz w:val="24"/>
          <w:szCs w:val="28"/>
        </w:rPr>
        <w:t>健康推進課</w:t>
      </w:r>
      <w:r w:rsidR="00192168"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hint="eastAsia"/>
          <w:color w:val="000000" w:themeColor="text1"/>
          <w:sz w:val="24"/>
          <w:szCs w:val="28"/>
        </w:rPr>
        <w:t>健康づくり課</w:t>
      </w:r>
      <w:r w:rsidR="0062196E" w:rsidRPr="00172DF7">
        <w:rPr>
          <w:rFonts w:ascii="BIZ UDPゴシック" w:eastAsia="BIZ UDPゴシック" w:hAnsi="BIZ UDPゴシック" w:hint="eastAsia"/>
          <w:color w:val="000000" w:themeColor="text1"/>
          <w:sz w:val="24"/>
          <w:szCs w:val="28"/>
        </w:rPr>
        <w:t>〕</w:t>
      </w:r>
    </w:p>
    <w:p w14:paraId="03574E87" w14:textId="77777777" w:rsidR="00A03882" w:rsidRPr="00172DF7" w:rsidRDefault="00A03882" w:rsidP="004E4F60">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こころに関する健康や精神疾患について、困りごとや悩みを持つ本人や家族、関係機関等を対象に、専門医師や保健師が相談を実施します。また、保健師の訪問等の継続支援と連動させることで、早期の病状の安定や障害の進行の予防を図ります。</w:t>
      </w:r>
    </w:p>
    <w:p w14:paraId="1E84FFE3" w14:textId="77777777" w:rsidR="00A03882" w:rsidRPr="00172DF7" w:rsidRDefault="00A03882" w:rsidP="004E4F60">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子どもや思春期、依存症等、世代や疾病の特性に合わせて専門相談や家族教室を実施するほか、相談に抵抗感を持ちやすい思春期・青年期の区民を対象に、当日受付可能で匿名による相談も実施します。</w:t>
      </w:r>
    </w:p>
    <w:p w14:paraId="2F018BBE" w14:textId="476C3DA0" w:rsidR="00A03882" w:rsidRPr="00172DF7" w:rsidRDefault="00A03882" w:rsidP="004E4F60">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区役所が閉庁する夜間・休日において「夜間こころの電話相談」を実施し、切れ目のない相談体制において早期の問題解決を図ります。</w:t>
      </w:r>
    </w:p>
    <w:p w14:paraId="3B14D5D1" w14:textId="77777777" w:rsidR="00DD5028" w:rsidRPr="00172DF7" w:rsidRDefault="00DD5028" w:rsidP="00DD5028">
      <w:pPr>
        <w:rPr>
          <w:rFonts w:ascii="BIZ UDPゴシック" w:eastAsia="BIZ UDPゴシック" w:hAnsi="BIZ UDPゴシック"/>
          <w:color w:val="000000" w:themeColor="text1"/>
          <w:sz w:val="24"/>
          <w:szCs w:val="28"/>
        </w:rPr>
      </w:pPr>
    </w:p>
    <w:p w14:paraId="295B9861" w14:textId="0D492D50" w:rsidR="00DD5028" w:rsidRPr="00172DF7" w:rsidRDefault="00822D8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t>当事者によるこころの電話相談</w:t>
      </w:r>
      <w:r w:rsidRPr="00172DF7">
        <w:rPr>
          <w:rFonts w:ascii="BIZ UDPゴシック" w:eastAsia="BIZ UDPゴシック" w:hAnsi="BIZ UDPゴシック" w:hint="eastAsia"/>
          <w:b/>
          <w:bCs/>
          <w:color w:val="000000" w:themeColor="text1"/>
          <w:sz w:val="24"/>
          <w:szCs w:val="28"/>
        </w:rPr>
        <w:t xml:space="preserve">　</w:t>
      </w:r>
      <w:r w:rsidR="00161B59" w:rsidRPr="00172DF7">
        <w:rPr>
          <w:rFonts w:ascii="BIZ UDPゴシック" w:eastAsia="BIZ UDPゴシック" w:hAnsi="BIZ UDPゴシック"/>
          <w:b/>
          <w:bCs/>
          <w:color w:val="000000" w:themeColor="text1"/>
          <w:sz w:val="24"/>
          <w:szCs w:val="28"/>
        </w:rPr>
        <w:tab/>
      </w:r>
      <w:r w:rsidR="007E5B03" w:rsidRPr="00172DF7">
        <w:rPr>
          <w:rFonts w:ascii="BIZ UDPゴシック" w:eastAsia="BIZ UDPゴシック" w:hAnsi="BIZ UDPゴシック" w:hint="eastAsia"/>
          <w:b/>
          <w:bCs/>
          <w:color w:val="000000" w:themeColor="text1"/>
          <w:sz w:val="24"/>
          <w:szCs w:val="28"/>
        </w:rPr>
        <w:t>【</w:t>
      </w:r>
      <w:r w:rsidR="00BB6B34" w:rsidRPr="00172DF7">
        <w:rPr>
          <w:rFonts w:ascii="BIZ UDPゴシック" w:eastAsia="BIZ UDPゴシック" w:hAnsi="BIZ UDPゴシック" w:hint="eastAsia"/>
          <w:b/>
          <w:bCs/>
          <w:color w:val="000000" w:themeColor="text1"/>
          <w:sz w:val="24"/>
          <w:szCs w:val="28"/>
        </w:rPr>
        <w:t>重点２</w:t>
      </w:r>
      <w:r w:rsidR="007E5B03"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00F81FBB" w:rsidRPr="00172DF7">
        <w:rPr>
          <w:rFonts w:ascii="BIZ UDPゴシック" w:eastAsia="BIZ UDPゴシック" w:hAnsi="BIZ UDPゴシック" w:hint="eastAsia"/>
          <w:color w:val="000000" w:themeColor="text1"/>
          <w:sz w:val="24"/>
          <w:szCs w:val="28"/>
        </w:rPr>
        <w:t xml:space="preserve">　　　　　</w:t>
      </w:r>
      <w:r w:rsidR="00DD5028" w:rsidRPr="00172DF7">
        <w:rPr>
          <w:rFonts w:ascii="BIZ UDPゴシック" w:eastAsia="BIZ UDPゴシック" w:hAnsi="BIZ UDPゴシック" w:hint="eastAsia"/>
          <w:color w:val="000000" w:themeColor="text1"/>
          <w:sz w:val="24"/>
          <w:szCs w:val="28"/>
        </w:rPr>
        <w:t>〔</w:t>
      </w:r>
      <w:r w:rsidR="00DD5028" w:rsidRPr="00172DF7">
        <w:rPr>
          <w:rFonts w:ascii="BIZ UDPゴシック" w:eastAsia="BIZ UDPゴシック" w:hAnsi="BIZ UDPゴシック"/>
          <w:color w:val="000000" w:themeColor="text1"/>
          <w:sz w:val="24"/>
          <w:szCs w:val="28"/>
        </w:rPr>
        <w:t>健康推進課</w:t>
      </w:r>
      <w:r w:rsidR="00DD5028" w:rsidRPr="00172DF7">
        <w:rPr>
          <w:rFonts w:ascii="BIZ UDPゴシック" w:eastAsia="BIZ UDPゴシック" w:hAnsi="BIZ UDPゴシック" w:hint="eastAsia"/>
          <w:color w:val="000000" w:themeColor="text1"/>
          <w:sz w:val="24"/>
          <w:szCs w:val="28"/>
        </w:rPr>
        <w:t>〕</w:t>
      </w:r>
    </w:p>
    <w:p w14:paraId="2A3FFE0F" w14:textId="66448E96" w:rsidR="00161B59" w:rsidRPr="00172DF7" w:rsidRDefault="00161B59" w:rsidP="00DD502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精神障害当事者が相談員研修を受け、ピア電話相談員として、自身の病気や障害を経験してきたことを強みとして活かし、当事者だからこそ分かり合える気持ちに寄り添った支援を行う、「こころのピア電話相談」実施します。</w:t>
      </w:r>
    </w:p>
    <w:p w14:paraId="1F4FC033" w14:textId="1B13E0A8" w:rsidR="00811593" w:rsidRPr="00172DF7" w:rsidRDefault="00811593">
      <w:pPr>
        <w:widowControl/>
        <w:jc w:val="left"/>
        <w:rPr>
          <w:rFonts w:ascii="BIZ UDPゴシック" w:eastAsia="BIZ UDPゴシック" w:hAnsi="BIZ UDPゴシック"/>
          <w:color w:val="000000" w:themeColor="text1"/>
          <w:sz w:val="24"/>
          <w:szCs w:val="28"/>
        </w:rPr>
      </w:pPr>
    </w:p>
    <w:p w14:paraId="518D1B73" w14:textId="1C7ED2B4" w:rsidR="008B4F0C" w:rsidRPr="00172DF7" w:rsidRDefault="008628BF" w:rsidP="005B57B9">
      <w:pPr>
        <w:pBdr>
          <w:bottom w:val="dotted" w:sz="8" w:space="1" w:color="404040" w:themeColor="text1" w:themeTint="BF"/>
        </w:pBdr>
        <w:spacing w:afterLines="50" w:after="18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【再掲】</w:t>
      </w:r>
      <w:r w:rsidR="008B4F0C" w:rsidRPr="00172DF7">
        <w:rPr>
          <w:rFonts w:ascii="BIZ UDPゴシック" w:eastAsia="BIZ UDPゴシック" w:hAnsi="BIZ UDPゴシック" w:hint="eastAsia"/>
          <w:b/>
          <w:bCs/>
          <w:color w:val="000000" w:themeColor="text1"/>
          <w:sz w:val="24"/>
          <w:szCs w:val="28"/>
        </w:rPr>
        <w:t>障害者や家族の緊急時の対応</w:t>
      </w:r>
      <w:r w:rsidR="00AD7482" w:rsidRPr="00172DF7">
        <w:rPr>
          <w:rFonts w:ascii="BIZ UDPゴシック" w:eastAsia="BIZ UDPゴシック" w:hAnsi="BIZ UDPゴシック" w:hint="eastAsia"/>
          <w:b/>
          <w:bCs/>
          <w:color w:val="000000" w:themeColor="text1"/>
          <w:sz w:val="24"/>
          <w:szCs w:val="28"/>
        </w:rPr>
        <w:t xml:space="preserve">　</w:t>
      </w:r>
      <w:r w:rsidR="00145975"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145975" w:rsidRPr="00172DF7">
        <w:rPr>
          <w:rFonts w:ascii="BIZ UDPゴシック" w:eastAsia="BIZ UDPゴシック" w:hAnsi="BIZ UDPゴシック" w:hint="eastAsia"/>
          <w:b/>
          <w:bCs/>
          <w:color w:val="000000" w:themeColor="text1"/>
          <w:sz w:val="24"/>
          <w:szCs w:val="28"/>
        </w:rPr>
        <w:t>６】</w:t>
      </w:r>
      <w:r w:rsidR="00161B59" w:rsidRPr="00172DF7">
        <w:rPr>
          <w:rFonts w:ascii="BIZ UDPゴシック" w:eastAsia="BIZ UDPゴシック" w:hAnsi="BIZ UDPゴシック" w:hint="eastAsia"/>
          <w:b/>
          <w:bCs/>
          <w:color w:val="000000" w:themeColor="text1"/>
          <w:sz w:val="24"/>
          <w:szCs w:val="28"/>
        </w:rPr>
        <w:t xml:space="preserve"> </w:t>
      </w:r>
      <w:r w:rsidR="00AD7482" w:rsidRPr="00172DF7">
        <w:rPr>
          <w:rFonts w:ascii="BIZ UDPゴシック" w:eastAsia="BIZ UDPゴシック" w:hAnsi="BIZ UDPゴシック"/>
          <w:b/>
          <w:bCs/>
          <w:color w:val="000000" w:themeColor="text1"/>
          <w:sz w:val="24"/>
          <w:szCs w:val="28"/>
        </w:rPr>
        <w:tab/>
      </w:r>
      <w:r w:rsidR="00AD7482" w:rsidRPr="00172DF7">
        <w:rPr>
          <w:rFonts w:ascii="BIZ UDPゴシック" w:eastAsia="BIZ UDPゴシック" w:hAnsi="BIZ UDPゴシック"/>
          <w:b/>
          <w:bCs/>
          <w:color w:val="000000" w:themeColor="text1"/>
          <w:sz w:val="24"/>
          <w:szCs w:val="28"/>
        </w:rPr>
        <w:tab/>
      </w:r>
      <w:r w:rsidR="00AD7482" w:rsidRPr="00172DF7">
        <w:rPr>
          <w:rFonts w:ascii="BIZ UDPゴシック" w:eastAsia="BIZ UDPゴシック" w:hAnsi="BIZ UDPゴシック"/>
          <w:b/>
          <w:bCs/>
          <w:color w:val="000000" w:themeColor="text1"/>
          <w:sz w:val="24"/>
          <w:szCs w:val="28"/>
        </w:rPr>
        <w:tab/>
      </w:r>
      <w:r w:rsidR="00AD7482" w:rsidRPr="00172DF7">
        <w:rPr>
          <w:rFonts w:ascii="BIZ UDPゴシック" w:eastAsia="BIZ UDPゴシック" w:hAnsi="BIZ UDPゴシック"/>
          <w:b/>
          <w:bCs/>
          <w:color w:val="000000" w:themeColor="text1"/>
          <w:sz w:val="24"/>
          <w:szCs w:val="28"/>
        </w:rPr>
        <w:tab/>
      </w:r>
      <w:r w:rsidR="00AD7482" w:rsidRPr="00172DF7">
        <w:rPr>
          <w:rFonts w:ascii="BIZ UDPゴシック" w:eastAsia="BIZ UDPゴシック" w:hAnsi="BIZ UDPゴシック"/>
          <w:b/>
          <w:bCs/>
          <w:color w:val="000000" w:themeColor="text1"/>
          <w:sz w:val="24"/>
          <w:szCs w:val="28"/>
        </w:rPr>
        <w:tab/>
      </w:r>
      <w:r w:rsidR="00AD7482" w:rsidRPr="00172DF7">
        <w:rPr>
          <w:rFonts w:ascii="BIZ UDPゴシック" w:eastAsia="BIZ UDPゴシック" w:hAnsi="BIZ UDPゴシック"/>
          <w:b/>
          <w:bCs/>
          <w:color w:val="000000" w:themeColor="text1"/>
          <w:sz w:val="24"/>
          <w:szCs w:val="28"/>
        </w:rPr>
        <w:tab/>
      </w:r>
      <w:r w:rsidR="00AD7482" w:rsidRPr="00172DF7">
        <w:rPr>
          <w:rFonts w:ascii="BIZ UDPゴシック" w:eastAsia="BIZ UDPゴシック" w:hAnsi="BIZ UDPゴシック"/>
          <w:b/>
          <w:bCs/>
          <w:color w:val="000000" w:themeColor="text1"/>
          <w:sz w:val="24"/>
          <w:szCs w:val="28"/>
        </w:rPr>
        <w:tab/>
      </w:r>
      <w:r w:rsidR="00AD7482" w:rsidRPr="00172DF7">
        <w:rPr>
          <w:rFonts w:ascii="BIZ UDPゴシック" w:eastAsia="BIZ UDPゴシック" w:hAnsi="BIZ UDPゴシック"/>
          <w:b/>
          <w:bCs/>
          <w:color w:val="000000" w:themeColor="text1"/>
          <w:sz w:val="24"/>
          <w:szCs w:val="28"/>
        </w:rPr>
        <w:tab/>
      </w:r>
      <w:r w:rsidR="00AD7482" w:rsidRPr="00172DF7">
        <w:rPr>
          <w:rFonts w:ascii="BIZ UDPゴシック" w:eastAsia="BIZ UDPゴシック" w:hAnsi="BIZ UDPゴシック"/>
          <w:b/>
          <w:bCs/>
          <w:color w:val="000000" w:themeColor="text1"/>
          <w:sz w:val="24"/>
          <w:szCs w:val="28"/>
        </w:rPr>
        <w:tab/>
      </w:r>
      <w:r w:rsidR="00AD7482" w:rsidRPr="00172DF7">
        <w:rPr>
          <w:rFonts w:ascii="BIZ UDPゴシック" w:eastAsia="BIZ UDPゴシック" w:hAnsi="BIZ UDPゴシック" w:hint="eastAsia"/>
          <w:b/>
          <w:bCs/>
          <w:color w:val="000000" w:themeColor="text1"/>
          <w:sz w:val="24"/>
          <w:szCs w:val="28"/>
        </w:rPr>
        <w:t xml:space="preserve">　　　</w:t>
      </w:r>
      <w:r w:rsidR="008B4F0C" w:rsidRPr="00172DF7">
        <w:rPr>
          <w:rFonts w:ascii="BIZ UDPゴシック" w:eastAsia="BIZ UDPゴシック" w:hAnsi="BIZ UDPゴシック" w:hint="eastAsia"/>
          <w:color w:val="000000" w:themeColor="text1"/>
          <w:sz w:val="24"/>
          <w:szCs w:val="28"/>
        </w:rPr>
        <w:t>〔保健福祉センター保健福祉課、障害施策推進課〕</w:t>
      </w:r>
    </w:p>
    <w:p w14:paraId="7318F3D9" w14:textId="44B958C4" w:rsidR="008B4F0C" w:rsidRPr="00172DF7" w:rsidRDefault="008B4F0C" w:rsidP="002468DE">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介護をしている家族の急病など緊急時の際に、障害者本人が当面の生活を継続していけるよう、短期入所施設の手配やヘルパー派遣などのコーディネートを行う緊急時バックアップセンター事業を実施します。</w:t>
      </w:r>
      <w:r w:rsidR="00B143B3" w:rsidRPr="00172DF7">
        <w:rPr>
          <w:rFonts w:ascii="BIZ UDPゴシック" w:eastAsia="BIZ UDPゴシック" w:hAnsi="BIZ UDPゴシック" w:hint="eastAsia"/>
          <w:color w:val="000000" w:themeColor="text1"/>
          <w:sz w:val="24"/>
          <w:szCs w:val="28"/>
        </w:rPr>
        <w:t>家族全体の調整や生活の立て直しが必要と判断した場合には、適切に保健福祉センター保健福祉課へ繋げるなど相談支援機関と連携します。</w:t>
      </w:r>
    </w:p>
    <w:p w14:paraId="714A2684" w14:textId="77777777" w:rsidR="002468DE" w:rsidRPr="00172DF7" w:rsidRDefault="002468DE" w:rsidP="002468DE">
      <w:pPr>
        <w:ind w:leftChars="135" w:left="283" w:firstLineChars="100" w:firstLine="240"/>
        <w:rPr>
          <w:rFonts w:ascii="BIZ UDPゴシック" w:eastAsia="BIZ UDPゴシック" w:hAnsi="BIZ UDPゴシック"/>
          <w:color w:val="000000" w:themeColor="text1"/>
          <w:sz w:val="24"/>
          <w:szCs w:val="28"/>
        </w:rPr>
      </w:pPr>
    </w:p>
    <w:p w14:paraId="3808BC6A" w14:textId="31E74425" w:rsidR="000A7D7F" w:rsidRPr="00172DF7" w:rsidRDefault="000A7D7F"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終活支援</w:t>
      </w:r>
      <w:r w:rsidR="00EC4A0D" w:rsidRPr="00172DF7">
        <w:rPr>
          <w:rFonts w:ascii="BIZ UDPゴシック" w:eastAsia="BIZ UDPゴシック" w:hAnsi="BIZ UDPゴシック" w:hint="eastAsia"/>
          <w:b/>
          <w:bCs/>
          <w:color w:val="000000" w:themeColor="text1"/>
          <w:sz w:val="24"/>
          <w:szCs w:val="28"/>
        </w:rPr>
        <w:t>（終活に関する相談支援体制の整備）</w:t>
      </w:r>
      <w:r w:rsidR="00702914"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b/>
          <w:bCs/>
          <w:color w:val="000000" w:themeColor="text1"/>
          <w:sz w:val="24"/>
          <w:szCs w:val="28"/>
          <w:bdr w:val="single" w:sz="4" w:space="0" w:color="auto"/>
        </w:rPr>
        <w:t>新規</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〔生活福祉課〕</w:t>
      </w:r>
    </w:p>
    <w:p w14:paraId="504FAC21" w14:textId="11222713" w:rsidR="000A7D7F" w:rsidRPr="00172DF7" w:rsidRDefault="000A7D7F" w:rsidP="002468DE">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終活に関する相談支援体制を整備し、総合相談事業や高齢者終身サポート事業を通じて、人生の</w:t>
      </w:r>
      <w:r w:rsidR="007B0994" w:rsidRPr="00172DF7">
        <w:rPr>
          <w:rFonts w:ascii="BIZ UDPゴシック" w:eastAsia="BIZ UDPゴシック" w:hAnsi="BIZ UDPゴシック" w:hint="eastAsia"/>
          <w:color w:val="000000" w:themeColor="text1"/>
          <w:sz w:val="24"/>
          <w:szCs w:val="28"/>
        </w:rPr>
        <w:t>最期</w:t>
      </w:r>
      <w:r w:rsidRPr="00172DF7">
        <w:rPr>
          <w:rFonts w:ascii="BIZ UDPゴシック" w:eastAsia="BIZ UDPゴシック" w:hAnsi="BIZ UDPゴシック"/>
          <w:color w:val="000000" w:themeColor="text1"/>
          <w:sz w:val="24"/>
          <w:szCs w:val="28"/>
        </w:rPr>
        <w:t>まで安心して、尊厳をもって暮らせるよう支援します。</w:t>
      </w:r>
    </w:p>
    <w:p w14:paraId="485B0CAE" w14:textId="77777777" w:rsidR="000A7D7F" w:rsidRPr="00172DF7" w:rsidRDefault="000A7D7F" w:rsidP="002468DE">
      <w:pPr>
        <w:ind w:leftChars="135" w:left="283" w:firstLineChars="100" w:firstLine="240"/>
        <w:rPr>
          <w:rFonts w:ascii="BIZ UDPゴシック" w:eastAsia="BIZ UDPゴシック" w:hAnsi="BIZ UDPゴシック"/>
          <w:color w:val="000000" w:themeColor="text1"/>
          <w:sz w:val="24"/>
          <w:szCs w:val="28"/>
        </w:rPr>
      </w:pPr>
    </w:p>
    <w:p w14:paraId="684F00B4" w14:textId="12E69005" w:rsidR="00EB6E95" w:rsidRPr="00172DF7" w:rsidRDefault="00EB6E95" w:rsidP="00483B42">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39DAEA62" w14:textId="4839D908" w:rsidR="00EB6E95" w:rsidRPr="00172DF7" w:rsidRDefault="00EB6E95" w:rsidP="00EB6E95">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38" w:name="_Toc152230244"/>
      <w:bookmarkStart w:id="439" w:name="_Toc232976179"/>
      <w:bookmarkStart w:id="440" w:name="_Toc236663565"/>
      <w:r w:rsidRPr="00172DF7">
        <w:rPr>
          <w:rFonts w:ascii="BIZ UDPゴシック" w:eastAsia="BIZ UDPゴシック" w:hAnsi="BIZ UDPゴシック" w:cstheme="minorBidi" w:hint="eastAsia"/>
          <w:color w:val="000000" w:themeColor="text1"/>
          <w:sz w:val="28"/>
          <w:szCs w:val="32"/>
        </w:rPr>
        <w:lastRenderedPageBreak/>
        <w:t xml:space="preserve">（10）家族を支援する　</w:t>
      </w:r>
      <w:r w:rsidRPr="00172DF7">
        <w:rPr>
          <w:rFonts w:ascii="BIZ UDPゴシック" w:eastAsia="BIZ UDPゴシック" w:hAnsi="BIZ UDPゴシック" w:cstheme="minorBidi" w:hint="eastAsia"/>
          <w:color w:val="000000" w:themeColor="text1"/>
          <w:sz w:val="24"/>
          <w:szCs w:val="28"/>
        </w:rPr>
        <w:t>－当事者家族が自分の生活を楽しめる環境をつくる－</w:t>
      </w:r>
      <w:bookmarkEnd w:id="438"/>
      <w:bookmarkEnd w:id="439"/>
      <w:bookmarkEnd w:id="440"/>
    </w:p>
    <w:p w14:paraId="2CB8E8AF" w14:textId="2E7AACB1" w:rsidR="00C21356" w:rsidRPr="00172DF7" w:rsidRDefault="00250D8A" w:rsidP="00C21356">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02624" behindDoc="0" locked="0" layoutInCell="1" allowOverlap="1" wp14:anchorId="6AF67ECF" wp14:editId="26C9E5A9">
                <wp:simplePos x="0" y="0"/>
                <wp:positionH relativeFrom="column">
                  <wp:posOffset>1150620</wp:posOffset>
                </wp:positionH>
                <wp:positionV relativeFrom="paragraph">
                  <wp:posOffset>90170</wp:posOffset>
                </wp:positionV>
                <wp:extent cx="4540250" cy="1234440"/>
                <wp:effectExtent l="0" t="0" r="0" b="0"/>
                <wp:wrapNone/>
                <wp:docPr id="1387479293" name="テキスト ボックス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234440"/>
                        </a:xfrm>
                        <a:prstGeom prst="rect">
                          <a:avLst/>
                        </a:prstGeom>
                        <a:noFill/>
                        <a:ln w="6350">
                          <a:noFill/>
                        </a:ln>
                      </wps:spPr>
                      <wps:txbx>
                        <w:txbxContent>
                          <w:p w14:paraId="77046194" w14:textId="1DA6CDD2" w:rsidR="00D1138D" w:rsidRPr="004D1DB8" w:rsidRDefault="00D1138D" w:rsidP="00C21356">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介助の負担を軽減するサービスを提供することにより、障害者を介助する家族の余暇時間や就労機会を確保するなど、介助を担う家族の暮らしの豊かさを向上させる選択を支援します。また、介助を担う家族が休息をとりやすくなるよう、家族会の活動支援や周知を行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AF67ECF" id="テキスト ボックス 78" o:spid="_x0000_s1079" type="#_x0000_t202" style="position:absolute;left:0;text-align:left;margin-left:90.6pt;margin-top:7.1pt;width:357.5pt;height:97.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" filled="f" stroked="f" strokeweight=".5pt">
                <v:textbox style="mso-fit-shape-to-text:t">
                  <w:txbxContent>
                    <w:p w14:paraId="77046194" w14:textId="1DA6CDD2" w:rsidR="00D1138D" w:rsidRPr="004D1DB8" w:rsidRDefault="00D1138D" w:rsidP="00C21356">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介助の負担を軽減するサービスを提供することにより、障害者を介助する家族の余暇時間や就労機会を確保するなど、介助を担う家族の暮らしの豊かさを向上させる選択を支援します。また、介助を担う家族が休息をとりやすくなるよう、家族会の活動支援や周知を行います。</w:t>
                      </w:r>
                    </w:p>
                  </w:txbxContent>
                </v:textbox>
              </v:shape>
            </w:pict>
          </mc:Fallback>
        </mc:AlternateContent>
      </w:r>
    </w:p>
    <w:p w14:paraId="4CC35B30" w14:textId="0387E4BA" w:rsidR="00C21356" w:rsidRPr="00172DF7" w:rsidRDefault="00250D8A" w:rsidP="00C21356">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01600" behindDoc="0" locked="0" layoutInCell="1" allowOverlap="1" wp14:anchorId="6BE8001B" wp14:editId="36599C31">
                <wp:simplePos x="0" y="0"/>
                <wp:positionH relativeFrom="column">
                  <wp:posOffset>4445</wp:posOffset>
                </wp:positionH>
                <wp:positionV relativeFrom="paragraph">
                  <wp:posOffset>127635</wp:posOffset>
                </wp:positionV>
                <wp:extent cx="1193800" cy="651510"/>
                <wp:effectExtent l="0" t="0" r="0" b="0"/>
                <wp:wrapNone/>
                <wp:docPr id="661452503" name="テキスト ボックス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3DC8716D" w14:textId="77777777" w:rsidR="00D1138D" w:rsidRPr="00F3025F" w:rsidRDefault="00D1138D" w:rsidP="00C21356">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DB4370B" w14:textId="77777777" w:rsidR="00D1138D" w:rsidRPr="00BF0119" w:rsidRDefault="00D1138D" w:rsidP="00C21356">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8001B" id="テキスト ボックス 77" o:spid="_x0000_s1080" type="#_x0000_t202" style="position:absolute;left:0;text-align:left;margin-left:.35pt;margin-top:10.05pt;width:94pt;height:51.3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CHGXQtKQIAAE0EAAAOAAAAAAAAAAAAAAAAAC4CAABkcnMvZTJv&#10;RG9jLnhtbFBLAQItABQABgAIAAAAIQD66E363QAAAAcBAAAPAAAAAAAAAAAAAAAAAIMEAABkcnMv&#10;ZG93bnJldi54bWxQSwUGAAAAAAQABADzAAAAjQUAAAAA&#10;" filled="f" stroked="f" strokeweight=".5pt">
                <v:textbox>
                  <w:txbxContent>
                    <w:p w14:paraId="3DC8716D" w14:textId="77777777" w:rsidR="00D1138D" w:rsidRPr="00F3025F" w:rsidRDefault="00D1138D" w:rsidP="00C21356">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DB4370B" w14:textId="77777777" w:rsidR="00D1138D" w:rsidRPr="00BF0119" w:rsidRDefault="00D1138D" w:rsidP="00C21356">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172DF7">
        <w:rPr>
          <w:noProof/>
          <w:color w:val="000000" w:themeColor="text1"/>
        </w:rPr>
        <mc:AlternateContent>
          <mc:Choice Requires="wps">
            <w:drawing>
              <wp:anchor distT="0" distB="0" distL="114300" distR="114300" simplePos="0" relativeHeight="251800576" behindDoc="0" locked="0" layoutInCell="1" allowOverlap="1" wp14:anchorId="057CDE41" wp14:editId="0EBAFBC6">
                <wp:simplePos x="0" y="0"/>
                <wp:positionH relativeFrom="column">
                  <wp:posOffset>203835</wp:posOffset>
                </wp:positionH>
                <wp:positionV relativeFrom="paragraph">
                  <wp:posOffset>33020</wp:posOffset>
                </wp:positionV>
                <wp:extent cx="791845" cy="791845"/>
                <wp:effectExtent l="0" t="0" r="27305" b="27305"/>
                <wp:wrapNone/>
                <wp:docPr id="1735359595" name="楕円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F9ECC7" id="楕円 76" o:spid="_x0000_s1026" style="position:absolute;margin-left:16.05pt;margin-top:2.6pt;width:62.35pt;height:62.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7D8E2390" w14:textId="77777777" w:rsidR="00C21356" w:rsidRPr="00172DF7" w:rsidRDefault="00C21356" w:rsidP="00C21356">
      <w:pPr>
        <w:rPr>
          <w:rFonts w:ascii="BIZ UDPゴシック" w:eastAsia="BIZ UDPゴシック" w:hAnsi="BIZ UDPゴシック"/>
          <w:color w:val="000000" w:themeColor="text1"/>
          <w:sz w:val="24"/>
          <w:szCs w:val="28"/>
        </w:rPr>
      </w:pPr>
    </w:p>
    <w:p w14:paraId="50F7576D" w14:textId="77777777" w:rsidR="00C21356" w:rsidRPr="00172DF7" w:rsidRDefault="00C21356" w:rsidP="00C21356">
      <w:pPr>
        <w:rPr>
          <w:rFonts w:ascii="BIZ UDPゴシック" w:eastAsia="BIZ UDPゴシック" w:hAnsi="BIZ UDPゴシック"/>
          <w:color w:val="000000" w:themeColor="text1"/>
          <w:sz w:val="24"/>
          <w:szCs w:val="28"/>
        </w:rPr>
      </w:pPr>
    </w:p>
    <w:p w14:paraId="3BE1E436" w14:textId="77777777" w:rsidR="00C21356" w:rsidRPr="00172DF7" w:rsidRDefault="00C21356" w:rsidP="00C21356">
      <w:pPr>
        <w:rPr>
          <w:rFonts w:ascii="BIZ UDPゴシック" w:eastAsia="BIZ UDPゴシック" w:hAnsi="BIZ UDPゴシック"/>
          <w:color w:val="000000" w:themeColor="text1"/>
          <w:sz w:val="24"/>
          <w:szCs w:val="28"/>
        </w:rPr>
      </w:pPr>
    </w:p>
    <w:p w14:paraId="2794650A" w14:textId="77777777" w:rsidR="00110555" w:rsidRPr="00172DF7" w:rsidRDefault="00110555" w:rsidP="00110555">
      <w:pPr>
        <w:rPr>
          <w:rFonts w:ascii="BIZ UDPゴシック" w:eastAsia="BIZ UDPゴシック" w:hAnsi="BIZ UDPゴシック"/>
          <w:color w:val="000000" w:themeColor="text1"/>
          <w:sz w:val="24"/>
          <w:szCs w:val="28"/>
        </w:rPr>
      </w:pPr>
    </w:p>
    <w:p w14:paraId="02F4F652" w14:textId="6025BD8A" w:rsidR="00110555" w:rsidRPr="00172DF7" w:rsidRDefault="00110555" w:rsidP="00110555">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1459584" behindDoc="0" locked="0" layoutInCell="1" allowOverlap="1" wp14:anchorId="4389350F" wp14:editId="5A4E6934">
            <wp:simplePos x="0" y="0"/>
            <wp:positionH relativeFrom="column">
              <wp:posOffset>2315210</wp:posOffset>
            </wp:positionH>
            <wp:positionV relativeFrom="paragraph">
              <wp:posOffset>67310</wp:posOffset>
            </wp:positionV>
            <wp:extent cx="737640" cy="737640"/>
            <wp:effectExtent l="0" t="0" r="5715" b="5715"/>
            <wp:wrapNone/>
            <wp:docPr id="1218361765" name="図 121836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noProof/>
          <w:color w:val="000000" w:themeColor="text1"/>
          <w:sz w:val="24"/>
          <w:szCs w:val="28"/>
        </w:rPr>
        <w:drawing>
          <wp:anchor distT="0" distB="0" distL="114300" distR="114300" simplePos="0" relativeHeight="251458560" behindDoc="0" locked="0" layoutInCell="1" allowOverlap="1" wp14:anchorId="0CAC88F8" wp14:editId="3D7F5E38">
            <wp:simplePos x="0" y="0"/>
            <wp:positionH relativeFrom="column">
              <wp:posOffset>1477010</wp:posOffset>
            </wp:positionH>
            <wp:positionV relativeFrom="paragraph">
              <wp:posOffset>66675</wp:posOffset>
            </wp:positionV>
            <wp:extent cx="737640" cy="737640"/>
            <wp:effectExtent l="0" t="0" r="5715" b="5715"/>
            <wp:wrapNone/>
            <wp:docPr id="1506825531" name="図 1506825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172DF7">
        <w:rPr>
          <w:noProof/>
          <w:color w:val="000000" w:themeColor="text1"/>
        </w:rPr>
        <mc:AlternateContent>
          <mc:Choice Requires="wps">
            <w:drawing>
              <wp:anchor distT="0" distB="0" distL="114300" distR="114300" simplePos="0" relativeHeight="251837440" behindDoc="0" locked="0" layoutInCell="1" allowOverlap="1" wp14:anchorId="5E5DCCE8" wp14:editId="35106612">
                <wp:simplePos x="0" y="0"/>
                <wp:positionH relativeFrom="column">
                  <wp:posOffset>4445</wp:posOffset>
                </wp:positionH>
                <wp:positionV relativeFrom="paragraph">
                  <wp:posOffset>111760</wp:posOffset>
                </wp:positionV>
                <wp:extent cx="1193800" cy="651510"/>
                <wp:effectExtent l="0" t="0" r="0" b="0"/>
                <wp:wrapNone/>
                <wp:docPr id="696245209" name="テキスト ボックス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2E540090" w14:textId="77777777" w:rsidR="00D1138D" w:rsidRPr="00B939AD" w:rsidRDefault="00D1138D" w:rsidP="00110555">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67A66C20" w14:textId="77777777" w:rsidR="00D1138D" w:rsidRPr="00B939AD" w:rsidRDefault="00D1138D" w:rsidP="00110555">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DCCE8" id="テキスト ボックス 75" o:spid="_x0000_s1081" type="#_x0000_t202" style="position:absolute;left:0;text-align:left;margin-left:.35pt;margin-top:8.8pt;width:94pt;height:51.3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PirO/gpAgAATQQAAA4AAAAAAAAAAAAAAAAALgIAAGRycy9lMm9E&#10;b2MueG1sUEsBAi0AFAAGAAgAAAAhAMSb+P/cAAAABwEAAA8AAAAAAAAAAAAAAAAAgwQAAGRycy9k&#10;b3ducmV2LnhtbFBLBQYAAAAABAAEAPMAAACMBQAAAAA=&#10;" filled="f" stroked="f" strokeweight=".5pt">
                <v:textbox>
                  <w:txbxContent>
                    <w:p w14:paraId="2E540090" w14:textId="77777777" w:rsidR="00D1138D" w:rsidRPr="00B939AD" w:rsidRDefault="00D1138D" w:rsidP="00110555">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67A66C20" w14:textId="77777777" w:rsidR="00D1138D" w:rsidRPr="00B939AD" w:rsidRDefault="00D1138D" w:rsidP="00110555">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0A9A586C" w14:textId="58F60B50" w:rsidR="00110555" w:rsidRPr="00172DF7" w:rsidRDefault="00250D8A" w:rsidP="00110555">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38464" behindDoc="0" locked="0" layoutInCell="1" allowOverlap="1" wp14:anchorId="64EE1F6D" wp14:editId="512892CF">
                <wp:simplePos x="0" y="0"/>
                <wp:positionH relativeFrom="column">
                  <wp:posOffset>1042670</wp:posOffset>
                </wp:positionH>
                <wp:positionV relativeFrom="paragraph">
                  <wp:posOffset>105410</wp:posOffset>
                </wp:positionV>
                <wp:extent cx="320040" cy="213360"/>
                <wp:effectExtent l="0" t="57150" r="0" b="34290"/>
                <wp:wrapNone/>
                <wp:docPr id="1426489534" name="二等辺三角形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725A20" id="二等辺三角形 74" o:spid="_x0000_s1026" type="#_x0000_t5" style="position:absolute;margin-left:82.1pt;margin-top:8.3pt;width:25.2pt;height:16.8pt;rotation:90;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5E3ED64A" w14:textId="77777777" w:rsidR="00110555" w:rsidRPr="00172DF7" w:rsidRDefault="00110555" w:rsidP="00110555">
      <w:pPr>
        <w:rPr>
          <w:rFonts w:ascii="BIZ UDPゴシック" w:eastAsia="BIZ UDPゴシック" w:hAnsi="BIZ UDPゴシック"/>
          <w:color w:val="000000" w:themeColor="text1"/>
          <w:sz w:val="24"/>
          <w:szCs w:val="28"/>
        </w:rPr>
      </w:pPr>
    </w:p>
    <w:p w14:paraId="63FCCFDF" w14:textId="77777777" w:rsidR="00C21356" w:rsidRPr="00172DF7" w:rsidRDefault="00C21356" w:rsidP="00C21356">
      <w:pPr>
        <w:rPr>
          <w:rFonts w:ascii="BIZ UDPゴシック" w:eastAsia="BIZ UDPゴシック" w:hAnsi="BIZ UDPゴシック"/>
          <w:color w:val="000000" w:themeColor="text1"/>
          <w:sz w:val="24"/>
          <w:szCs w:val="28"/>
        </w:rPr>
      </w:pPr>
    </w:p>
    <w:p w14:paraId="04816718" w14:textId="77777777" w:rsidR="00110555" w:rsidRPr="00172DF7" w:rsidRDefault="00110555" w:rsidP="00C21356">
      <w:pPr>
        <w:rPr>
          <w:rFonts w:ascii="BIZ UDPゴシック" w:eastAsia="BIZ UDPゴシック" w:hAnsi="BIZ UDPゴシック"/>
          <w:color w:val="000000" w:themeColor="text1"/>
          <w:sz w:val="24"/>
          <w:szCs w:val="28"/>
        </w:rPr>
      </w:pPr>
    </w:p>
    <w:p w14:paraId="556E6842" w14:textId="77777777" w:rsidR="00DD5028" w:rsidRPr="00172DF7" w:rsidRDefault="00DD5028" w:rsidP="00C21356">
      <w:pPr>
        <w:rPr>
          <w:rFonts w:ascii="BIZ UDPゴシック" w:eastAsia="BIZ UDPゴシック" w:hAnsi="BIZ UDPゴシック"/>
          <w:color w:val="000000" w:themeColor="text1"/>
          <w:sz w:val="24"/>
          <w:szCs w:val="28"/>
        </w:rPr>
      </w:pPr>
    </w:p>
    <w:p w14:paraId="2C72B557" w14:textId="41281AB3" w:rsidR="00DD5028" w:rsidRPr="00172DF7" w:rsidRDefault="00DD5028"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重症心身障害児者等在宅レスパイト事業の実施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34644608" w14:textId="6F558F22" w:rsidR="00AE4820" w:rsidRPr="00172DF7" w:rsidRDefault="00AE4820" w:rsidP="00DD502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家族等による在宅介護及び訪問看護による医療的なケアを受けて生活する重症心身障害児等に対し、看護師等を派遣して医療的ケアや食事等の介助を提供することにより、家族等の介護負担の軽減や就労の促進を図ります。また、家族や事業者等の意見を聞きながら、より利用しやすい事業となるよう改善に努めます。</w:t>
      </w:r>
    </w:p>
    <w:p w14:paraId="646B5700" w14:textId="77777777" w:rsidR="00DD5028" w:rsidRPr="00172DF7" w:rsidRDefault="00DD5028" w:rsidP="00551670">
      <w:pPr>
        <w:ind w:leftChars="135" w:left="283" w:firstLineChars="100" w:firstLine="240"/>
        <w:rPr>
          <w:rFonts w:ascii="BIZ UDPゴシック" w:eastAsia="BIZ UDPゴシック" w:hAnsi="BIZ UDPゴシック"/>
          <w:color w:val="000000" w:themeColor="text1"/>
          <w:sz w:val="24"/>
          <w:szCs w:val="28"/>
        </w:rPr>
      </w:pPr>
    </w:p>
    <w:p w14:paraId="04F57930" w14:textId="02E6519D" w:rsidR="00DD5028" w:rsidRPr="00172DF7" w:rsidRDefault="00C842E5" w:rsidP="001375DA">
      <w:pPr>
        <w:pStyle w:val="a3"/>
        <w:numPr>
          <w:ilvl w:val="0"/>
          <w:numId w:val="37"/>
        </w:numPr>
        <w:pBdr>
          <w:bottom w:val="dotted" w:sz="8" w:space="1" w:color="404040" w:themeColor="text1" w:themeTint="BF"/>
        </w:pBdr>
        <w:spacing w:afterLines="50" w:after="180"/>
        <w:ind w:leftChars="0" w:left="709" w:hanging="709"/>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t>医療的ケア児・者</w:t>
      </w:r>
      <w:r w:rsidRPr="00172DF7">
        <w:rPr>
          <w:rFonts w:ascii="BIZ UDPゴシック" w:eastAsia="BIZ UDPゴシック" w:hAnsi="BIZ UDPゴシック" w:hint="eastAsia"/>
          <w:b/>
          <w:bCs/>
          <w:color w:val="000000" w:themeColor="text1"/>
          <w:sz w:val="24"/>
          <w:szCs w:val="28"/>
        </w:rPr>
        <w:t>の</w:t>
      </w:r>
      <w:r w:rsidR="00DD5028" w:rsidRPr="00172DF7">
        <w:rPr>
          <w:rFonts w:ascii="BIZ UDPゴシック" w:eastAsia="BIZ UDPゴシック" w:hAnsi="BIZ UDPゴシック" w:hint="eastAsia"/>
          <w:b/>
          <w:bCs/>
          <w:color w:val="000000" w:themeColor="text1"/>
          <w:sz w:val="24"/>
          <w:szCs w:val="28"/>
        </w:rPr>
        <w:t>保護者・家族のレスパイト</w:t>
      </w:r>
      <w:r w:rsidR="00AD7482" w:rsidRPr="00172DF7">
        <w:rPr>
          <w:rFonts w:ascii="BIZ UDPゴシック" w:eastAsia="BIZ UDPゴシック" w:hAnsi="BIZ UDPゴシック" w:hint="eastAsia"/>
          <w:b/>
          <w:bCs/>
          <w:color w:val="000000" w:themeColor="text1"/>
          <w:sz w:val="24"/>
          <w:szCs w:val="28"/>
        </w:rPr>
        <w:t xml:space="preserve">　</w:t>
      </w:r>
      <w:r w:rsidR="009E2536"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9E2536" w:rsidRPr="00172DF7">
        <w:rPr>
          <w:rFonts w:ascii="BIZ UDPゴシック" w:eastAsia="BIZ UDPゴシック" w:hAnsi="BIZ UDPゴシック" w:hint="eastAsia"/>
          <w:b/>
          <w:bCs/>
          <w:color w:val="000000" w:themeColor="text1"/>
          <w:sz w:val="24"/>
          <w:szCs w:val="28"/>
        </w:rPr>
        <w:t>４】</w:t>
      </w:r>
      <w:r w:rsidRPr="00172DF7">
        <w:rPr>
          <w:rFonts w:ascii="BIZ UDPゴシック" w:eastAsia="BIZ UDPゴシック" w:hAnsi="BIZ UDPゴシック" w:hint="eastAsia"/>
          <w:b/>
          <w:bCs/>
          <w:color w:val="000000" w:themeColor="text1"/>
          <w:sz w:val="24"/>
          <w:szCs w:val="28"/>
        </w:rPr>
        <w:t xml:space="preserve">　　　　</w:t>
      </w:r>
      <w:r w:rsidR="00DD5028" w:rsidRPr="00172DF7">
        <w:rPr>
          <w:rFonts w:ascii="BIZ UDPゴシック" w:eastAsia="BIZ UDPゴシック" w:hAnsi="BIZ UDPゴシック" w:hint="eastAsia"/>
          <w:color w:val="000000" w:themeColor="text1"/>
          <w:sz w:val="24"/>
          <w:szCs w:val="28"/>
        </w:rPr>
        <w:t>〔</w:t>
      </w:r>
      <w:r w:rsidR="00DD5028" w:rsidRPr="00172DF7">
        <w:rPr>
          <w:rFonts w:ascii="BIZ UDPゴシック" w:eastAsia="BIZ UDPゴシック" w:hAnsi="BIZ UDPゴシック"/>
          <w:color w:val="000000" w:themeColor="text1"/>
          <w:sz w:val="24"/>
          <w:szCs w:val="28"/>
        </w:rPr>
        <w:t>障害保健福祉課</w:t>
      </w:r>
      <w:r w:rsidR="00DD5028" w:rsidRPr="00172DF7">
        <w:rPr>
          <w:rFonts w:ascii="BIZ UDPゴシック" w:eastAsia="BIZ UDPゴシック" w:hAnsi="BIZ UDPゴシック" w:hint="eastAsia"/>
          <w:color w:val="000000" w:themeColor="text1"/>
          <w:sz w:val="24"/>
          <w:szCs w:val="28"/>
        </w:rPr>
        <w:t>〕</w:t>
      </w:r>
    </w:p>
    <w:p w14:paraId="2F6C882B" w14:textId="47A40736" w:rsidR="005178B9" w:rsidRPr="00172DF7" w:rsidRDefault="005178B9" w:rsidP="00DD502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医療的ケア児・者のきょうだいを含む家族のレスパイト（休息）が図られるよう、短期入所や日中一時支援（日中ショート）、重症心身障害児者等在宅レスパイト事業等の充実及びニーズに応じた支援体制の整備に向けて、家族会等からご意見を伺いながら取り組みます。</w:t>
      </w:r>
    </w:p>
    <w:p w14:paraId="0B460E77" w14:textId="067B7B7F" w:rsidR="00DD5028" w:rsidRPr="00172DF7" w:rsidRDefault="00DD5028" w:rsidP="00551670">
      <w:pPr>
        <w:ind w:leftChars="135" w:left="283" w:firstLineChars="100" w:firstLine="240"/>
        <w:rPr>
          <w:rFonts w:ascii="BIZ UDPゴシック" w:eastAsia="BIZ UDPゴシック" w:hAnsi="BIZ UDPゴシック"/>
          <w:color w:val="000000" w:themeColor="text1"/>
          <w:sz w:val="24"/>
          <w:szCs w:val="28"/>
        </w:rPr>
      </w:pPr>
    </w:p>
    <w:p w14:paraId="19A5AFF1" w14:textId="71D49FBB" w:rsidR="00DD5028" w:rsidRPr="00172DF7" w:rsidRDefault="005D1BFF"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精神障害当事者の</w:t>
      </w:r>
      <w:r w:rsidR="00DD5028" w:rsidRPr="00172DF7">
        <w:rPr>
          <w:rFonts w:ascii="BIZ UDPゴシック" w:eastAsia="BIZ UDPゴシック" w:hAnsi="BIZ UDPゴシック" w:hint="eastAsia"/>
          <w:b/>
          <w:bCs/>
          <w:color w:val="000000" w:themeColor="text1"/>
          <w:sz w:val="24"/>
          <w:szCs w:val="28"/>
        </w:rPr>
        <w:t>家族支援の</w:t>
      </w:r>
      <w:r w:rsidR="00454077" w:rsidRPr="00172DF7">
        <w:rPr>
          <w:rFonts w:ascii="BIZ UDPゴシック" w:eastAsia="BIZ UDPゴシック" w:hAnsi="BIZ UDPゴシック" w:hint="eastAsia"/>
          <w:b/>
          <w:bCs/>
          <w:color w:val="000000" w:themeColor="text1"/>
          <w:sz w:val="24"/>
          <w:szCs w:val="28"/>
        </w:rPr>
        <w:t>充実</w:t>
      </w:r>
      <w:r w:rsidR="004B59C5" w:rsidRPr="00172DF7">
        <w:rPr>
          <w:rFonts w:ascii="BIZ UDPゴシック" w:eastAsia="BIZ UDPゴシック" w:hAnsi="BIZ UDPゴシック" w:hint="eastAsia"/>
          <w:b/>
          <w:bCs/>
          <w:color w:val="000000" w:themeColor="text1"/>
          <w:sz w:val="24"/>
          <w:szCs w:val="28"/>
        </w:rPr>
        <w:t xml:space="preserve">　【重点２】</w:t>
      </w:r>
      <w:r w:rsidR="005178B9" w:rsidRPr="00172DF7">
        <w:rPr>
          <w:rFonts w:ascii="BIZ UDPゴシック" w:eastAsia="BIZ UDPゴシック" w:hAnsi="BIZ UDPゴシック"/>
          <w:b/>
          <w:bCs/>
          <w:color w:val="000000" w:themeColor="text1"/>
          <w:sz w:val="24"/>
          <w:szCs w:val="28"/>
        </w:rPr>
        <w:tab/>
      </w:r>
      <w:r w:rsidR="005178B9" w:rsidRPr="00172DF7">
        <w:rPr>
          <w:rFonts w:ascii="BIZ UDPゴシック" w:eastAsia="BIZ UDPゴシック" w:hAnsi="BIZ UDPゴシック"/>
          <w:b/>
          <w:bCs/>
          <w:color w:val="000000" w:themeColor="text1"/>
          <w:sz w:val="24"/>
          <w:szCs w:val="28"/>
        </w:rPr>
        <w:tab/>
      </w:r>
      <w:r w:rsidR="005178B9" w:rsidRPr="00172DF7">
        <w:rPr>
          <w:rFonts w:ascii="BIZ UDPゴシック" w:eastAsia="BIZ UDPゴシック" w:hAnsi="BIZ UDPゴシック"/>
          <w:b/>
          <w:bCs/>
          <w:color w:val="000000" w:themeColor="text1"/>
          <w:sz w:val="24"/>
          <w:szCs w:val="28"/>
        </w:rPr>
        <w:tab/>
      </w:r>
      <w:r w:rsidR="00DD5028" w:rsidRPr="00172DF7">
        <w:rPr>
          <w:rFonts w:ascii="BIZ UDPゴシック" w:eastAsia="BIZ UDPゴシック" w:hAnsi="BIZ UDPゴシック" w:hint="eastAsia"/>
          <w:color w:val="000000" w:themeColor="text1"/>
          <w:sz w:val="24"/>
          <w:szCs w:val="28"/>
        </w:rPr>
        <w:t>〔</w:t>
      </w:r>
      <w:r w:rsidR="00BB6252" w:rsidRPr="00172DF7">
        <w:rPr>
          <w:rFonts w:ascii="BIZ UDPゴシック" w:eastAsia="BIZ UDPゴシック" w:hAnsi="BIZ UDPゴシック" w:hint="eastAsia"/>
          <w:color w:val="000000" w:themeColor="text1"/>
          <w:sz w:val="24"/>
          <w:szCs w:val="28"/>
        </w:rPr>
        <w:t>健康推進課</w:t>
      </w:r>
      <w:r w:rsidR="00DD5028" w:rsidRPr="00172DF7">
        <w:rPr>
          <w:rFonts w:ascii="BIZ UDPゴシック" w:eastAsia="BIZ UDPゴシック" w:hAnsi="BIZ UDPゴシック" w:hint="eastAsia"/>
          <w:color w:val="000000" w:themeColor="text1"/>
          <w:sz w:val="24"/>
          <w:szCs w:val="28"/>
        </w:rPr>
        <w:t>〕</w:t>
      </w:r>
    </w:p>
    <w:p w14:paraId="07C6D6DD" w14:textId="15A42B98" w:rsidR="005178B9" w:rsidRPr="00172DF7" w:rsidRDefault="005178B9" w:rsidP="00BB625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精神障害者家族等を支援する相談活動に係る経費を補助し、精神障害者の家族等が直面する不安を軽減できるよう支援の充実に取り組みます。</w:t>
      </w:r>
    </w:p>
    <w:p w14:paraId="68172902" w14:textId="4AE0B48D" w:rsidR="00C21356" w:rsidRPr="00172DF7" w:rsidRDefault="00C21356">
      <w:pPr>
        <w:widowControl/>
        <w:jc w:val="left"/>
        <w:rPr>
          <w:rFonts w:ascii="BIZ UDPゴシック" w:eastAsia="BIZ UDPゴシック" w:hAnsi="BIZ UDPゴシック"/>
          <w:b/>
          <w:bCs/>
          <w:color w:val="000000" w:themeColor="text1"/>
          <w:sz w:val="24"/>
          <w:szCs w:val="28"/>
        </w:rPr>
      </w:pPr>
    </w:p>
    <w:p w14:paraId="1C60FB87" w14:textId="48C9FD74" w:rsidR="00DD5028" w:rsidRPr="00172DF7" w:rsidRDefault="00DD5028"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緊急介護人及び</w:t>
      </w:r>
      <w:r w:rsidR="008E183A" w:rsidRPr="00172DF7">
        <w:rPr>
          <w:rFonts w:ascii="BIZ UDPゴシック" w:eastAsia="BIZ UDPゴシック" w:hAnsi="BIZ UDPゴシック" w:hint="eastAsia"/>
          <w:b/>
          <w:bCs/>
          <w:color w:val="000000" w:themeColor="text1"/>
          <w:sz w:val="24"/>
          <w:szCs w:val="28"/>
        </w:rPr>
        <w:t>重度</w:t>
      </w:r>
      <w:r w:rsidRPr="00172DF7">
        <w:rPr>
          <w:rFonts w:ascii="BIZ UDPゴシック" w:eastAsia="BIZ UDPゴシック" w:hAnsi="BIZ UDPゴシック" w:hint="eastAsia"/>
          <w:b/>
          <w:bCs/>
          <w:color w:val="000000" w:themeColor="text1"/>
          <w:sz w:val="24"/>
          <w:szCs w:val="28"/>
        </w:rPr>
        <w:t>脳性麻痺者介護人の派遣</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6EC4604B" w14:textId="77777777" w:rsidR="00A042C9" w:rsidRPr="00172DF7" w:rsidRDefault="00A042C9" w:rsidP="00DD502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各保健福祉センターと連携し、緊急介護人及び重度脳性麻痺者介護人の派遣に係る調整等を行うとともに、文書等における事業案内をより分かりやすく行います。</w:t>
      </w:r>
    </w:p>
    <w:p w14:paraId="30190E9A" w14:textId="0E0BED5D" w:rsidR="00A042C9" w:rsidRPr="00172DF7" w:rsidRDefault="00A042C9" w:rsidP="00DD502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また、緊急介護人派遣事業については、令和３年度から精神障害者への対象拡大を行ってい</w:t>
      </w:r>
      <w:r w:rsidRPr="00172DF7">
        <w:rPr>
          <w:rFonts w:ascii="BIZ UDPゴシック" w:eastAsia="BIZ UDPゴシック" w:hAnsi="BIZ UDPゴシック" w:hint="eastAsia"/>
          <w:color w:val="000000" w:themeColor="text1"/>
          <w:sz w:val="24"/>
          <w:szCs w:val="28"/>
        </w:rPr>
        <w:t>ます</w:t>
      </w:r>
      <w:r w:rsidRPr="00172DF7">
        <w:rPr>
          <w:rFonts w:ascii="BIZ UDPゴシック" w:eastAsia="BIZ UDPゴシック" w:hAnsi="BIZ UDPゴシック"/>
          <w:color w:val="000000" w:themeColor="text1"/>
          <w:sz w:val="24"/>
          <w:szCs w:val="28"/>
        </w:rPr>
        <w:t>が、過去４年間実績がないため、周知方法等について検討し改善を図ります。</w:t>
      </w:r>
    </w:p>
    <w:p w14:paraId="2A3DDCDC" w14:textId="28EB1125" w:rsidR="00C21356" w:rsidRPr="00172DF7" w:rsidRDefault="00C21356">
      <w:pPr>
        <w:widowControl/>
        <w:jc w:val="left"/>
        <w:rPr>
          <w:rFonts w:ascii="BIZ UDPゴシック" w:eastAsia="BIZ UDPゴシック" w:hAnsi="BIZ UDPゴシック"/>
          <w:b/>
          <w:bCs/>
          <w:color w:val="000000" w:themeColor="text1"/>
          <w:sz w:val="24"/>
          <w:szCs w:val="28"/>
        </w:rPr>
      </w:pPr>
    </w:p>
    <w:p w14:paraId="33BB3CCD" w14:textId="010E2A36" w:rsidR="00EB6E95" w:rsidRPr="00172DF7" w:rsidRDefault="00EB6E95"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認知症家族支援体制の充実</w:t>
      </w:r>
      <w:r w:rsidRPr="00172DF7">
        <w:rPr>
          <w:rFonts w:ascii="BIZ UDPゴシック" w:eastAsia="BIZ UDPゴシック" w:hAnsi="BIZ UDPゴシック"/>
          <w:b/>
          <w:bCs/>
          <w:color w:val="000000" w:themeColor="text1"/>
          <w:sz w:val="24"/>
          <w:szCs w:val="28"/>
        </w:rPr>
        <w:tab/>
      </w:r>
      <w:r w:rsidR="00DD5028" w:rsidRPr="00172DF7">
        <w:rPr>
          <w:rFonts w:ascii="BIZ UDPゴシック" w:eastAsia="BIZ UDPゴシック" w:hAnsi="BIZ UDPゴシック"/>
          <w:b/>
          <w:bCs/>
          <w:color w:val="000000" w:themeColor="text1"/>
          <w:sz w:val="24"/>
          <w:szCs w:val="28"/>
        </w:rPr>
        <w:tab/>
      </w:r>
      <w:r w:rsidR="00DD5028" w:rsidRPr="00172DF7">
        <w:rPr>
          <w:rFonts w:ascii="BIZ UDPゴシック" w:eastAsia="BIZ UDPゴシック" w:hAnsi="BIZ UDPゴシック"/>
          <w:b/>
          <w:bCs/>
          <w:color w:val="000000" w:themeColor="text1"/>
          <w:sz w:val="24"/>
          <w:szCs w:val="28"/>
        </w:rPr>
        <w:tab/>
      </w:r>
      <w:r w:rsidR="00DD5028"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介護予防・地域支援課</w:t>
      </w:r>
      <w:r w:rsidR="00DD5028" w:rsidRPr="00172DF7">
        <w:rPr>
          <w:rFonts w:ascii="BIZ UDPゴシック" w:eastAsia="BIZ UDPゴシック" w:hAnsi="BIZ UDPゴシック" w:hint="eastAsia"/>
          <w:color w:val="000000" w:themeColor="text1"/>
          <w:sz w:val="24"/>
          <w:szCs w:val="28"/>
        </w:rPr>
        <w:t>〕</w:t>
      </w:r>
    </w:p>
    <w:p w14:paraId="5220D24C" w14:textId="0F8D294A" w:rsidR="00A44EE6" w:rsidRPr="00172DF7" w:rsidRDefault="00A042C9" w:rsidP="00FB0D5D">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あんしんすこやかセンターや認知症在宅生活サポートセンターと連携し、各家族会の活動継続支援のほか、家族会同士の交流会、家族のためのこころが楽になる相談等を実施し、認知症の方を介護する家族の負担軽減につながるよう、事業内容の充実を図るとともに、一層の周知に取り組みます。</w:t>
      </w:r>
    </w:p>
    <w:p w14:paraId="018CCECD" w14:textId="77777777" w:rsidR="00FB0D5D" w:rsidRPr="00172DF7" w:rsidRDefault="00FB0D5D" w:rsidP="00FB0D5D">
      <w:pPr>
        <w:ind w:leftChars="135" w:left="283" w:firstLineChars="100" w:firstLine="240"/>
        <w:rPr>
          <w:rFonts w:ascii="BIZ UDPゴシック" w:eastAsia="BIZ UDPゴシック" w:hAnsi="BIZ UDPゴシック"/>
          <w:color w:val="000000" w:themeColor="text1"/>
          <w:sz w:val="24"/>
          <w:szCs w:val="28"/>
        </w:rPr>
      </w:pPr>
    </w:p>
    <w:p w14:paraId="50308E91" w14:textId="7EA0D8C1" w:rsidR="00A44EE6" w:rsidRPr="00172DF7" w:rsidRDefault="00A44EE6"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ヤングケアラーへの支援</w:t>
      </w:r>
      <w:r w:rsidR="00A042C9"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C842E5" w:rsidRPr="00172DF7">
        <w:rPr>
          <w:rFonts w:ascii="BIZ UDPゴシック" w:eastAsia="BIZ UDPゴシック" w:hAnsi="BIZ UDPゴシック" w:hint="eastAsia"/>
          <w:b/>
          <w:bCs/>
          <w:color w:val="000000" w:themeColor="text1"/>
          <w:sz w:val="24"/>
          <w:szCs w:val="28"/>
        </w:rPr>
        <w:t xml:space="preserve">　</w:t>
      </w:r>
      <w:r w:rsidR="00AD17D5" w:rsidRPr="00172DF7">
        <w:rPr>
          <w:rFonts w:ascii="BIZ UDPゴシック" w:eastAsia="BIZ UDPゴシック" w:hAnsi="BIZ UDPゴシック" w:hint="eastAsia"/>
          <w:b/>
          <w:bCs/>
          <w:color w:val="000000" w:themeColor="text1"/>
          <w:sz w:val="24"/>
          <w:szCs w:val="28"/>
        </w:rPr>
        <w:t xml:space="preserve">　　　　　</w:t>
      </w:r>
      <w:r w:rsidR="00C842E5"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00DF0594" w:rsidRPr="00172DF7">
        <w:rPr>
          <w:rFonts w:ascii="BIZ UDPゴシック" w:eastAsia="BIZ UDPゴシック" w:hAnsi="BIZ UDPゴシック" w:hint="eastAsia"/>
          <w:color w:val="000000" w:themeColor="text1"/>
          <w:sz w:val="24"/>
          <w:szCs w:val="28"/>
        </w:rPr>
        <w:t>障害保健福祉課</w:t>
      </w:r>
      <w:r w:rsidR="00192168"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hint="eastAsia"/>
          <w:color w:val="000000" w:themeColor="text1"/>
          <w:sz w:val="24"/>
          <w:szCs w:val="28"/>
        </w:rPr>
        <w:t>子ども家庭課〕</w:t>
      </w:r>
    </w:p>
    <w:p w14:paraId="022CBCF5" w14:textId="34BF2067" w:rsidR="00811593" w:rsidRPr="00172DF7" w:rsidRDefault="00811593" w:rsidP="00811593">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相談支援を行う中で、家事や介護などを、日常的に行っている子ども・若者の存在を確認した場合は、必要に応じてヤングケアラーコーディネーターに繋げられるよう、ヤングケアラー施策の事業周知を行うなど、支援者の気付きと関係機関連携を促進します。</w:t>
      </w:r>
    </w:p>
    <w:p w14:paraId="7A775DE6" w14:textId="7B1B6559" w:rsidR="000E1019" w:rsidRPr="00172DF7" w:rsidRDefault="000E1019" w:rsidP="00D8325C">
      <w:pPr>
        <w:widowControl/>
        <w:jc w:val="left"/>
        <w:rPr>
          <w:rFonts w:ascii="BIZ UDPゴシック" w:eastAsia="BIZ UDPゴシック" w:hAnsi="BIZ UDPゴシック"/>
          <w:color w:val="000000" w:themeColor="text1"/>
          <w:sz w:val="24"/>
          <w:szCs w:val="28"/>
        </w:rPr>
      </w:pPr>
    </w:p>
    <w:p w14:paraId="19997EB6" w14:textId="20632A1B" w:rsidR="00C86E6D" w:rsidRPr="00172DF7" w:rsidRDefault="00C86E6D"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b/>
          <w:bCs/>
          <w:color w:val="000000" w:themeColor="text1"/>
          <w:sz w:val="24"/>
          <w:szCs w:val="28"/>
        </w:rPr>
        <w:t>高次脳機能障害のある方の家族への支援</w:t>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b/>
          <w:bCs/>
          <w:color w:val="000000" w:themeColor="text1"/>
          <w:sz w:val="24"/>
          <w:szCs w:val="28"/>
          <w:bdr w:val="single" w:sz="4" w:space="0" w:color="auto"/>
        </w:rPr>
        <w:t>新規</w:t>
      </w:r>
      <w:r w:rsidRPr="00172DF7">
        <w:rPr>
          <w:rFonts w:ascii="BIZ UDPゴシック" w:eastAsia="BIZ UDPゴシック" w:hAnsi="BIZ UDPゴシック" w:hint="eastAsia"/>
          <w:b/>
          <w:bCs/>
          <w:color w:val="000000" w:themeColor="text1"/>
          <w:sz w:val="24"/>
          <w:szCs w:val="28"/>
        </w:rPr>
        <w:t xml:space="preserve">　</w:t>
      </w:r>
      <w:r w:rsidR="00DB7D8C"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hint="eastAsia"/>
          <w:b/>
          <w:bCs/>
          <w:color w:val="000000" w:themeColor="text1"/>
          <w:sz w:val="24"/>
          <w:szCs w:val="28"/>
        </w:rPr>
        <w:t>重点</w:t>
      </w:r>
      <w:r w:rsidR="00DB7D8C" w:rsidRPr="00172DF7">
        <w:rPr>
          <w:rFonts w:ascii="BIZ UDPゴシック" w:eastAsia="BIZ UDPゴシック" w:hAnsi="BIZ UDPゴシック" w:hint="eastAsia"/>
          <w:b/>
          <w:bCs/>
          <w:color w:val="000000" w:themeColor="text1"/>
          <w:sz w:val="24"/>
          <w:szCs w:val="28"/>
        </w:rPr>
        <w:t>３】</w:t>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〔障害保健福祉課〕</w:t>
      </w:r>
    </w:p>
    <w:p w14:paraId="309EBACC" w14:textId="77777777" w:rsidR="00C86E6D" w:rsidRPr="00172DF7" w:rsidRDefault="00C86E6D" w:rsidP="00C86E6D">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高次脳機能障害のある方の家族に対し、利用できる制度・サービスや社会資源について情報提供を行い、必要な利用につなげることで、家族の負担軽減を図ります。また、家族が高次脳機能障害の特性を理解する機会や、同じような境遇にある家族同士が経験や悩みを共有する交流の機会を確保し、孤立の防止や心理的負担の軽減を図ります。</w:t>
      </w:r>
    </w:p>
    <w:p w14:paraId="166AC879" w14:textId="77777777" w:rsidR="00C86E6D" w:rsidRPr="00172DF7" w:rsidRDefault="00C86E6D" w:rsidP="00D8325C">
      <w:pPr>
        <w:widowControl/>
        <w:jc w:val="left"/>
        <w:rPr>
          <w:rFonts w:ascii="BIZ UDPゴシック" w:eastAsia="BIZ UDPゴシック" w:hAnsi="BIZ UDPゴシック"/>
          <w:color w:val="000000" w:themeColor="text1"/>
          <w:sz w:val="24"/>
          <w:szCs w:val="28"/>
        </w:rPr>
      </w:pPr>
    </w:p>
    <w:p w14:paraId="0887292E" w14:textId="77777777" w:rsidR="00C86E6D" w:rsidRPr="00172DF7" w:rsidRDefault="00C86E6D" w:rsidP="00D8325C">
      <w:pPr>
        <w:widowControl/>
        <w:jc w:val="left"/>
        <w:rPr>
          <w:rFonts w:ascii="BIZ UDPゴシック" w:eastAsia="BIZ UDPゴシック" w:hAnsi="BIZ UDPゴシック"/>
          <w:color w:val="000000" w:themeColor="text1"/>
          <w:sz w:val="24"/>
          <w:szCs w:val="28"/>
        </w:rPr>
      </w:pPr>
    </w:p>
    <w:p w14:paraId="6A0A046C" w14:textId="77777777" w:rsidR="00C86E6D" w:rsidRPr="00172DF7" w:rsidRDefault="00C86E6D" w:rsidP="00D8325C">
      <w:pPr>
        <w:widowControl/>
        <w:jc w:val="left"/>
        <w:rPr>
          <w:rFonts w:ascii="BIZ UDPゴシック" w:eastAsia="BIZ UDPゴシック" w:hAnsi="BIZ UDPゴシック"/>
          <w:color w:val="000000" w:themeColor="text1"/>
          <w:sz w:val="24"/>
          <w:szCs w:val="28"/>
        </w:rPr>
      </w:pPr>
    </w:p>
    <w:p w14:paraId="12D424E6" w14:textId="77777777" w:rsidR="00C86E6D" w:rsidRPr="00172DF7" w:rsidRDefault="00C86E6D" w:rsidP="00D8325C">
      <w:pPr>
        <w:widowControl/>
        <w:jc w:val="left"/>
        <w:rPr>
          <w:rFonts w:ascii="BIZ UDPゴシック" w:eastAsia="BIZ UDPゴシック" w:hAnsi="BIZ UDPゴシック"/>
          <w:color w:val="000000" w:themeColor="text1"/>
          <w:sz w:val="24"/>
          <w:szCs w:val="28"/>
        </w:rPr>
      </w:pPr>
    </w:p>
    <w:p w14:paraId="0EA32D89" w14:textId="77777777" w:rsidR="00C86E6D" w:rsidRPr="00172DF7" w:rsidRDefault="00C86E6D" w:rsidP="00D8325C">
      <w:pPr>
        <w:widowControl/>
        <w:jc w:val="left"/>
        <w:rPr>
          <w:rFonts w:ascii="BIZ UDPゴシック" w:eastAsia="BIZ UDPゴシック" w:hAnsi="BIZ UDPゴシック"/>
          <w:color w:val="000000" w:themeColor="text1"/>
          <w:sz w:val="24"/>
          <w:szCs w:val="28"/>
        </w:rPr>
      </w:pPr>
    </w:p>
    <w:p w14:paraId="686BC8DA" w14:textId="77777777" w:rsidR="00C86E6D" w:rsidRPr="00172DF7" w:rsidRDefault="00C86E6D" w:rsidP="00D8325C">
      <w:pPr>
        <w:widowControl/>
        <w:jc w:val="left"/>
        <w:rPr>
          <w:rFonts w:ascii="BIZ UDPゴシック" w:eastAsia="BIZ UDPゴシック" w:hAnsi="BIZ UDPゴシック"/>
          <w:color w:val="000000" w:themeColor="text1"/>
          <w:sz w:val="24"/>
          <w:szCs w:val="28"/>
        </w:rPr>
      </w:pPr>
    </w:p>
    <w:p w14:paraId="1AB7B4B7" w14:textId="77777777" w:rsidR="009C4AAB" w:rsidRPr="00172DF7" w:rsidRDefault="009C4AAB" w:rsidP="00D8325C">
      <w:pPr>
        <w:widowControl/>
        <w:jc w:val="left"/>
        <w:rPr>
          <w:rFonts w:ascii="BIZ UDPゴシック" w:eastAsia="BIZ UDPゴシック" w:hAnsi="BIZ UDPゴシック"/>
          <w:color w:val="000000" w:themeColor="text1"/>
          <w:sz w:val="24"/>
          <w:szCs w:val="28"/>
        </w:rPr>
      </w:pPr>
    </w:p>
    <w:p w14:paraId="539EBE41" w14:textId="77777777" w:rsidR="009C4AAB" w:rsidRPr="00172DF7" w:rsidRDefault="009C4AAB" w:rsidP="00D8325C">
      <w:pPr>
        <w:widowControl/>
        <w:jc w:val="left"/>
        <w:rPr>
          <w:rFonts w:ascii="BIZ UDPゴシック" w:eastAsia="BIZ UDPゴシック" w:hAnsi="BIZ UDPゴシック"/>
          <w:color w:val="000000" w:themeColor="text1"/>
          <w:sz w:val="24"/>
          <w:szCs w:val="28"/>
        </w:rPr>
      </w:pPr>
    </w:p>
    <w:p w14:paraId="6789A99D" w14:textId="77777777" w:rsidR="009C4AAB" w:rsidRPr="00172DF7" w:rsidRDefault="009C4AAB" w:rsidP="00D8325C">
      <w:pPr>
        <w:widowControl/>
        <w:jc w:val="left"/>
        <w:rPr>
          <w:rFonts w:ascii="BIZ UDPゴシック" w:eastAsia="BIZ UDPゴシック" w:hAnsi="BIZ UDPゴシック"/>
          <w:color w:val="000000" w:themeColor="text1"/>
          <w:sz w:val="24"/>
          <w:szCs w:val="28"/>
        </w:rPr>
      </w:pPr>
    </w:p>
    <w:p w14:paraId="6514EACA" w14:textId="77777777" w:rsidR="009C4AAB" w:rsidRPr="00172DF7" w:rsidRDefault="009C4AAB" w:rsidP="00D8325C">
      <w:pPr>
        <w:widowControl/>
        <w:jc w:val="left"/>
        <w:rPr>
          <w:rFonts w:ascii="BIZ UDPゴシック" w:eastAsia="BIZ UDPゴシック" w:hAnsi="BIZ UDPゴシック"/>
          <w:color w:val="000000" w:themeColor="text1"/>
          <w:sz w:val="24"/>
          <w:szCs w:val="28"/>
        </w:rPr>
      </w:pPr>
    </w:p>
    <w:p w14:paraId="48AC09A8" w14:textId="77777777" w:rsidR="009C4AAB" w:rsidRPr="00172DF7" w:rsidRDefault="009C4AAB" w:rsidP="00D8325C">
      <w:pPr>
        <w:widowControl/>
        <w:jc w:val="left"/>
        <w:rPr>
          <w:rFonts w:ascii="BIZ UDPゴシック" w:eastAsia="BIZ UDPゴシック" w:hAnsi="BIZ UDPゴシック"/>
          <w:color w:val="000000" w:themeColor="text1"/>
          <w:sz w:val="24"/>
          <w:szCs w:val="28"/>
        </w:rPr>
      </w:pPr>
    </w:p>
    <w:p w14:paraId="679FE467" w14:textId="77777777" w:rsidR="009C4AAB" w:rsidRPr="00172DF7" w:rsidRDefault="009C4AAB" w:rsidP="00D8325C">
      <w:pPr>
        <w:widowControl/>
        <w:jc w:val="left"/>
        <w:rPr>
          <w:rFonts w:ascii="BIZ UDPゴシック" w:eastAsia="BIZ UDPゴシック" w:hAnsi="BIZ UDPゴシック"/>
          <w:color w:val="000000" w:themeColor="text1"/>
          <w:sz w:val="24"/>
          <w:szCs w:val="28"/>
        </w:rPr>
      </w:pPr>
    </w:p>
    <w:p w14:paraId="2ED15374" w14:textId="77777777" w:rsidR="009C4AAB" w:rsidRPr="00172DF7" w:rsidRDefault="009C4AAB" w:rsidP="00D8325C">
      <w:pPr>
        <w:widowControl/>
        <w:jc w:val="left"/>
        <w:rPr>
          <w:rFonts w:ascii="BIZ UDPゴシック" w:eastAsia="BIZ UDPゴシック" w:hAnsi="BIZ UDPゴシック"/>
          <w:color w:val="000000" w:themeColor="text1"/>
          <w:sz w:val="24"/>
          <w:szCs w:val="28"/>
        </w:rPr>
      </w:pPr>
    </w:p>
    <w:p w14:paraId="1C36A296" w14:textId="77777777" w:rsidR="00C86E6D" w:rsidRPr="00172DF7" w:rsidRDefault="00C86E6D" w:rsidP="00D8325C">
      <w:pPr>
        <w:widowControl/>
        <w:jc w:val="left"/>
        <w:rPr>
          <w:rFonts w:ascii="BIZ UDPゴシック" w:eastAsia="BIZ UDPゴシック" w:hAnsi="BIZ UDPゴシック"/>
          <w:color w:val="000000" w:themeColor="text1"/>
          <w:sz w:val="24"/>
          <w:szCs w:val="28"/>
        </w:rPr>
      </w:pPr>
    </w:p>
    <w:p w14:paraId="163B6C26" w14:textId="77777777" w:rsidR="00C86E6D" w:rsidRPr="00172DF7" w:rsidRDefault="00C86E6D" w:rsidP="00D8325C">
      <w:pPr>
        <w:widowControl/>
        <w:jc w:val="left"/>
        <w:rPr>
          <w:rFonts w:ascii="BIZ UDPゴシック" w:eastAsia="BIZ UDPゴシック" w:hAnsi="BIZ UDPゴシック"/>
          <w:color w:val="000000" w:themeColor="text1"/>
          <w:sz w:val="24"/>
          <w:szCs w:val="28"/>
        </w:rPr>
      </w:pPr>
    </w:p>
    <w:p w14:paraId="32B0365D" w14:textId="77777777" w:rsidR="00C86E6D" w:rsidRPr="00172DF7" w:rsidRDefault="00C86E6D" w:rsidP="00D8325C">
      <w:pPr>
        <w:widowControl/>
        <w:jc w:val="left"/>
        <w:rPr>
          <w:rFonts w:ascii="BIZ UDPゴシック" w:eastAsia="BIZ UDPゴシック" w:hAnsi="BIZ UDPゴシック"/>
          <w:color w:val="000000" w:themeColor="text1"/>
          <w:sz w:val="24"/>
          <w:szCs w:val="28"/>
        </w:rPr>
      </w:pPr>
    </w:p>
    <w:p w14:paraId="67033B45" w14:textId="77777777" w:rsidR="00C86E6D" w:rsidRPr="00172DF7" w:rsidRDefault="00C86E6D" w:rsidP="00D8325C">
      <w:pPr>
        <w:widowControl/>
        <w:jc w:val="left"/>
        <w:rPr>
          <w:rFonts w:ascii="BIZ UDPゴシック" w:eastAsia="BIZ UDPゴシック" w:hAnsi="BIZ UDPゴシック"/>
          <w:color w:val="000000" w:themeColor="text1"/>
          <w:sz w:val="24"/>
          <w:szCs w:val="28"/>
        </w:rPr>
      </w:pPr>
    </w:p>
    <w:p w14:paraId="17416E6A" w14:textId="741FFD3F" w:rsidR="000E1019" w:rsidRPr="00172DF7" w:rsidRDefault="000E1019" w:rsidP="000E1019">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41" w:name="_Toc152230245"/>
      <w:bookmarkStart w:id="442" w:name="_Toc232976180"/>
      <w:bookmarkStart w:id="443" w:name="_Toc236663566"/>
      <w:r w:rsidRPr="00172DF7">
        <w:rPr>
          <w:rFonts w:ascii="BIZ UDPゴシック" w:eastAsia="BIZ UDPゴシック" w:hAnsi="BIZ UDPゴシック" w:cstheme="minorBidi" w:hint="eastAsia"/>
          <w:color w:val="000000" w:themeColor="text1"/>
          <w:sz w:val="28"/>
          <w:szCs w:val="32"/>
        </w:rPr>
        <w:lastRenderedPageBreak/>
        <w:t xml:space="preserve">（11）サービスの質を向上する　</w:t>
      </w:r>
      <w:r w:rsidRPr="00172DF7">
        <w:rPr>
          <w:rFonts w:ascii="BIZ UDPゴシック" w:eastAsia="BIZ UDPゴシック" w:hAnsi="BIZ UDPゴシック" w:cstheme="minorBidi" w:hint="eastAsia"/>
          <w:color w:val="000000" w:themeColor="text1"/>
          <w:sz w:val="24"/>
          <w:szCs w:val="28"/>
        </w:rPr>
        <w:t>－より良いサービスを提供する－</w:t>
      </w:r>
      <w:bookmarkEnd w:id="441"/>
      <w:bookmarkEnd w:id="442"/>
      <w:bookmarkEnd w:id="443"/>
    </w:p>
    <w:p w14:paraId="7F7DAFF4" w14:textId="77777777" w:rsidR="003778DC" w:rsidRPr="00172DF7" w:rsidRDefault="003778DC" w:rsidP="003778DC">
      <w:pPr>
        <w:rPr>
          <w:rFonts w:ascii="BIZ UDPゴシック" w:eastAsia="BIZ UDPゴシック" w:hAnsi="BIZ UDPゴシック"/>
          <w:color w:val="000000" w:themeColor="text1"/>
          <w:sz w:val="24"/>
          <w:szCs w:val="28"/>
        </w:rPr>
      </w:pPr>
    </w:p>
    <w:p w14:paraId="13D42B0A" w14:textId="6EAA04B8" w:rsidR="003778DC" w:rsidRPr="00172DF7" w:rsidRDefault="00250D8A" w:rsidP="003778DC">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05696" behindDoc="0" locked="0" layoutInCell="1" allowOverlap="1" wp14:anchorId="6E55C66A" wp14:editId="0C583581">
                <wp:simplePos x="0" y="0"/>
                <wp:positionH relativeFrom="column">
                  <wp:posOffset>1150620</wp:posOffset>
                </wp:positionH>
                <wp:positionV relativeFrom="paragraph">
                  <wp:posOffset>33020</wp:posOffset>
                </wp:positionV>
                <wp:extent cx="4540250" cy="777240"/>
                <wp:effectExtent l="0" t="0" r="0" b="0"/>
                <wp:wrapNone/>
                <wp:docPr id="1879345556" name="テキスト ボックス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777240"/>
                        </a:xfrm>
                        <a:prstGeom prst="rect">
                          <a:avLst/>
                        </a:prstGeom>
                        <a:noFill/>
                        <a:ln w="6350">
                          <a:noFill/>
                        </a:ln>
                      </wps:spPr>
                      <wps:txbx>
                        <w:txbxContent>
                          <w:p w14:paraId="5E567062" w14:textId="40E82641" w:rsidR="00D1138D" w:rsidRPr="00F3025F" w:rsidRDefault="00D1138D" w:rsidP="003778DC">
                            <w:pPr>
                              <w:rPr>
                                <w:rFonts w:ascii="BIZ UDPゴシック" w:eastAsia="BIZ UDPゴシック" w:hAnsi="BIZ UDPゴシック"/>
                                <w:sz w:val="24"/>
                                <w:szCs w:val="28"/>
                              </w:rPr>
                            </w:pPr>
                            <w:r>
                              <w:rPr>
                                <w:rFonts w:ascii="BIZ UDPゴシック" w:eastAsia="BIZ UDPゴシック" w:hAnsi="BIZ UDPゴシック" w:hint="eastAsia"/>
                                <w:sz w:val="24"/>
                                <w:szCs w:val="28"/>
                              </w:rPr>
                              <w:t>障</w:t>
                            </w:r>
                            <w:r w:rsidRPr="004D1DB8">
                              <w:rPr>
                                <w:rFonts w:ascii="BIZ UDPゴシック" w:eastAsia="BIZ UDPゴシック" w:hAnsi="BIZ UDPゴシック" w:hint="eastAsia"/>
                                <w:sz w:val="24"/>
                                <w:szCs w:val="28"/>
                              </w:rPr>
                              <w:t>害</w:t>
                            </w:r>
                            <w:r w:rsidRPr="004D1DB8">
                              <w:rPr>
                                <w:rFonts w:ascii="BIZ UDPゴシック" w:eastAsia="BIZ UDPゴシック" w:hAnsi="BIZ UDPゴシック" w:hint="eastAsia"/>
                                <w:color w:val="000000" w:themeColor="text1"/>
                                <w:sz w:val="24"/>
                                <w:szCs w:val="28"/>
                              </w:rPr>
                              <w:t>者やその家族が安心して希望するサービスを選択し、利用することができるよう、事業所が提供するサービスの質の向上を図るとともに、介護に携わる人材の確保に取り組みます。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E55C66A" id="テキスト ボックス 73" o:spid="_x0000_s1082" type="#_x0000_t202" style="position:absolute;left:0;text-align:left;margin-left:90.6pt;margin-top:2.6pt;width:357.5pt;height:61.2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" filled="f" stroked="f" strokeweight=".5pt">
                <v:textbox style="mso-fit-shape-to-text:t">
                  <w:txbxContent>
                    <w:p w14:paraId="5E567062" w14:textId="40E82641" w:rsidR="00D1138D" w:rsidRPr="00F3025F" w:rsidRDefault="00D1138D" w:rsidP="003778DC">
                      <w:pPr>
                        <w:rPr>
                          <w:rFonts w:ascii="BIZ UDPゴシック" w:eastAsia="BIZ UDPゴシック" w:hAnsi="BIZ UDPゴシック"/>
                          <w:sz w:val="24"/>
                          <w:szCs w:val="28"/>
                        </w:rPr>
                      </w:pPr>
                      <w:r>
                        <w:rPr>
                          <w:rFonts w:ascii="BIZ UDPゴシック" w:eastAsia="BIZ UDPゴシック" w:hAnsi="BIZ UDPゴシック" w:hint="eastAsia"/>
                          <w:sz w:val="24"/>
                          <w:szCs w:val="28"/>
                        </w:rPr>
                        <w:t>障</w:t>
                      </w:r>
                      <w:r w:rsidRPr="004D1DB8">
                        <w:rPr>
                          <w:rFonts w:ascii="BIZ UDPゴシック" w:eastAsia="BIZ UDPゴシック" w:hAnsi="BIZ UDPゴシック" w:hint="eastAsia"/>
                          <w:sz w:val="24"/>
                          <w:szCs w:val="28"/>
                        </w:rPr>
                        <w:t>害</w:t>
                      </w:r>
                      <w:r w:rsidRPr="004D1DB8">
                        <w:rPr>
                          <w:rFonts w:ascii="BIZ UDPゴシック" w:eastAsia="BIZ UDPゴシック" w:hAnsi="BIZ UDPゴシック" w:hint="eastAsia"/>
                          <w:color w:val="000000" w:themeColor="text1"/>
                          <w:sz w:val="24"/>
                          <w:szCs w:val="28"/>
                        </w:rPr>
                        <w:t>者やその家族が安心して希望するサービスを選択し、利用することができるよう、事業所が提供するサービスの質の向上を図るとともに、介護に携わる人材の確保に取り組みます。</w:t>
                      </w:r>
                    </w:p>
                  </w:txbxContent>
                </v:textbox>
              </v:shape>
            </w:pict>
          </mc:Fallback>
        </mc:AlternateContent>
      </w:r>
      <w:r w:rsidRPr="00172DF7">
        <w:rPr>
          <w:noProof/>
          <w:color w:val="000000" w:themeColor="text1"/>
        </w:rPr>
        <mc:AlternateContent>
          <mc:Choice Requires="wps">
            <w:drawing>
              <wp:anchor distT="0" distB="0" distL="114300" distR="114300" simplePos="0" relativeHeight="251804672" behindDoc="0" locked="0" layoutInCell="1" allowOverlap="1" wp14:anchorId="4115D2D1" wp14:editId="7BBFE8F0">
                <wp:simplePos x="0" y="0"/>
                <wp:positionH relativeFrom="column">
                  <wp:posOffset>4445</wp:posOffset>
                </wp:positionH>
                <wp:positionV relativeFrom="paragraph">
                  <wp:posOffset>127635</wp:posOffset>
                </wp:positionV>
                <wp:extent cx="1193800" cy="651510"/>
                <wp:effectExtent l="0" t="0" r="0" b="0"/>
                <wp:wrapNone/>
                <wp:docPr id="1205029183" name="テキスト ボックス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7EA06319" w14:textId="77777777" w:rsidR="00D1138D" w:rsidRPr="00F3025F" w:rsidRDefault="00D1138D" w:rsidP="003778DC">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A06A3DA" w14:textId="77777777" w:rsidR="00D1138D" w:rsidRPr="00BF0119" w:rsidRDefault="00D1138D" w:rsidP="003778DC">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5D2D1" id="テキスト ボックス 72" o:spid="_x0000_s1083" type="#_x0000_t202" style="position:absolute;left:0;text-align:left;margin-left:.35pt;margin-top:10.05pt;width:94pt;height:51.3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BHydWJKQIAAE0EAAAOAAAAAAAAAAAAAAAAAC4CAABkcnMvZTJv&#10;RG9jLnhtbFBLAQItABQABgAIAAAAIQD66E363QAAAAcBAAAPAAAAAAAAAAAAAAAAAIMEAABkcnMv&#10;ZG93bnJldi54bWxQSwUGAAAAAAQABADzAAAAjQUAAAAA&#10;" filled="f" stroked="f" strokeweight=".5pt">
                <v:textbox>
                  <w:txbxContent>
                    <w:p w14:paraId="7EA06319" w14:textId="77777777" w:rsidR="00D1138D" w:rsidRPr="00F3025F" w:rsidRDefault="00D1138D" w:rsidP="003778DC">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A06A3DA" w14:textId="77777777" w:rsidR="00D1138D" w:rsidRPr="00BF0119" w:rsidRDefault="00D1138D" w:rsidP="003778DC">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172DF7">
        <w:rPr>
          <w:noProof/>
          <w:color w:val="000000" w:themeColor="text1"/>
        </w:rPr>
        <mc:AlternateContent>
          <mc:Choice Requires="wps">
            <w:drawing>
              <wp:anchor distT="0" distB="0" distL="114300" distR="114300" simplePos="0" relativeHeight="251803648" behindDoc="0" locked="0" layoutInCell="1" allowOverlap="1" wp14:anchorId="5DA7F4D8" wp14:editId="2A7C406A">
                <wp:simplePos x="0" y="0"/>
                <wp:positionH relativeFrom="column">
                  <wp:posOffset>203835</wp:posOffset>
                </wp:positionH>
                <wp:positionV relativeFrom="paragraph">
                  <wp:posOffset>33020</wp:posOffset>
                </wp:positionV>
                <wp:extent cx="791845" cy="791845"/>
                <wp:effectExtent l="0" t="0" r="27305" b="27305"/>
                <wp:wrapNone/>
                <wp:docPr id="1042821139" name="楕円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2678C3" id="楕円 71" o:spid="_x0000_s1026" style="position:absolute;margin-left:16.05pt;margin-top:2.6pt;width:62.35pt;height:62.3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4D83DACD" w14:textId="77777777" w:rsidR="003778DC" w:rsidRPr="00172DF7" w:rsidRDefault="003778DC" w:rsidP="003778DC">
      <w:pPr>
        <w:rPr>
          <w:rFonts w:ascii="BIZ UDPゴシック" w:eastAsia="BIZ UDPゴシック" w:hAnsi="BIZ UDPゴシック"/>
          <w:color w:val="000000" w:themeColor="text1"/>
          <w:sz w:val="24"/>
          <w:szCs w:val="28"/>
        </w:rPr>
      </w:pPr>
    </w:p>
    <w:p w14:paraId="566DBED7" w14:textId="77777777" w:rsidR="003778DC" w:rsidRPr="00172DF7" w:rsidRDefault="003778DC" w:rsidP="003778DC">
      <w:pPr>
        <w:rPr>
          <w:rFonts w:ascii="BIZ UDPゴシック" w:eastAsia="BIZ UDPゴシック" w:hAnsi="BIZ UDPゴシック"/>
          <w:color w:val="000000" w:themeColor="text1"/>
          <w:sz w:val="24"/>
          <w:szCs w:val="28"/>
        </w:rPr>
      </w:pPr>
    </w:p>
    <w:p w14:paraId="4B3F2C2D" w14:textId="77777777" w:rsidR="003778DC" w:rsidRPr="00172DF7" w:rsidRDefault="003778DC" w:rsidP="003778DC">
      <w:pPr>
        <w:rPr>
          <w:rFonts w:ascii="BIZ UDPゴシック" w:eastAsia="BIZ UDPゴシック" w:hAnsi="BIZ UDPゴシック"/>
          <w:color w:val="000000" w:themeColor="text1"/>
          <w:sz w:val="24"/>
          <w:szCs w:val="28"/>
        </w:rPr>
      </w:pPr>
    </w:p>
    <w:p w14:paraId="69E5212A" w14:textId="77777777" w:rsidR="00605AED" w:rsidRPr="00172DF7" w:rsidRDefault="00605AED" w:rsidP="00605AED">
      <w:pPr>
        <w:rPr>
          <w:rFonts w:ascii="BIZ UDPゴシック" w:eastAsia="BIZ UDPゴシック" w:hAnsi="BIZ UDPゴシック"/>
          <w:color w:val="000000" w:themeColor="text1"/>
          <w:sz w:val="24"/>
          <w:szCs w:val="28"/>
        </w:rPr>
      </w:pPr>
    </w:p>
    <w:p w14:paraId="163644B7" w14:textId="29D55A9D" w:rsidR="00605AED" w:rsidRPr="00172DF7" w:rsidRDefault="00605AED" w:rsidP="00605AED">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noProof/>
          <w:color w:val="000000" w:themeColor="text1"/>
          <w:sz w:val="24"/>
          <w:szCs w:val="28"/>
        </w:rPr>
        <w:drawing>
          <wp:anchor distT="0" distB="0" distL="114300" distR="114300" simplePos="0" relativeHeight="251460608" behindDoc="0" locked="0" layoutInCell="1" allowOverlap="1" wp14:anchorId="37B7A2EE" wp14:editId="0D26C816">
            <wp:simplePos x="0" y="0"/>
            <wp:positionH relativeFrom="column">
              <wp:posOffset>1477010</wp:posOffset>
            </wp:positionH>
            <wp:positionV relativeFrom="paragraph">
              <wp:posOffset>59055</wp:posOffset>
            </wp:positionV>
            <wp:extent cx="737235" cy="737235"/>
            <wp:effectExtent l="0" t="0" r="5715" b="5715"/>
            <wp:wrapNone/>
            <wp:docPr id="170315562" name="図 170315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noProof/>
          <w:color w:val="000000" w:themeColor="text1"/>
          <w:sz w:val="24"/>
          <w:szCs w:val="28"/>
        </w:rPr>
        <w:drawing>
          <wp:anchor distT="0" distB="0" distL="114300" distR="114300" simplePos="0" relativeHeight="251461632" behindDoc="0" locked="0" layoutInCell="1" allowOverlap="1" wp14:anchorId="6157DF6B" wp14:editId="23D69F74">
            <wp:simplePos x="0" y="0"/>
            <wp:positionH relativeFrom="column">
              <wp:posOffset>2315210</wp:posOffset>
            </wp:positionH>
            <wp:positionV relativeFrom="paragraph">
              <wp:posOffset>59690</wp:posOffset>
            </wp:positionV>
            <wp:extent cx="737235" cy="737235"/>
            <wp:effectExtent l="0" t="0" r="5715" b="5715"/>
            <wp:wrapNone/>
            <wp:docPr id="219764945"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172DF7">
        <w:rPr>
          <w:noProof/>
          <w:color w:val="000000" w:themeColor="text1"/>
        </w:rPr>
        <mc:AlternateContent>
          <mc:Choice Requires="wps">
            <w:drawing>
              <wp:anchor distT="0" distB="0" distL="114300" distR="114300" simplePos="0" relativeHeight="251839488" behindDoc="0" locked="0" layoutInCell="1" allowOverlap="1" wp14:anchorId="30D71FD5" wp14:editId="1C94F9F9">
                <wp:simplePos x="0" y="0"/>
                <wp:positionH relativeFrom="column">
                  <wp:posOffset>4445</wp:posOffset>
                </wp:positionH>
                <wp:positionV relativeFrom="paragraph">
                  <wp:posOffset>111760</wp:posOffset>
                </wp:positionV>
                <wp:extent cx="1193800" cy="651510"/>
                <wp:effectExtent l="0" t="0" r="0" b="0"/>
                <wp:wrapNone/>
                <wp:docPr id="1611816313" name="テキスト ボックス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0E7CA0E1" w14:textId="77777777" w:rsidR="00D1138D" w:rsidRPr="00B939AD" w:rsidRDefault="00D1138D" w:rsidP="00605AED">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5E349328" w14:textId="77777777" w:rsidR="00D1138D" w:rsidRPr="00B939AD" w:rsidRDefault="00D1138D" w:rsidP="00605AED">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71FD5" id="テキスト ボックス 70" o:spid="_x0000_s1084" type="#_x0000_t202" style="position:absolute;left:0;text-align:left;margin-left:.35pt;margin-top:8.8pt;width:94pt;height:51.3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ERQYNIpAgAATQQAAA4AAAAAAAAAAAAAAAAALgIAAGRycy9lMm9E&#10;b2MueG1sUEsBAi0AFAAGAAgAAAAhAMSb+P/cAAAABwEAAA8AAAAAAAAAAAAAAAAAgwQAAGRycy9k&#10;b3ducmV2LnhtbFBLBQYAAAAABAAEAPMAAACMBQAAAAA=&#10;" filled="f" stroked="f" strokeweight=".5pt">
                <v:textbox>
                  <w:txbxContent>
                    <w:p w14:paraId="0E7CA0E1" w14:textId="77777777" w:rsidR="00D1138D" w:rsidRPr="00B939AD" w:rsidRDefault="00D1138D" w:rsidP="00605AED">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5E349328" w14:textId="77777777" w:rsidR="00D1138D" w:rsidRPr="00B939AD" w:rsidRDefault="00D1138D" w:rsidP="00605AED">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3AF6EF02" w14:textId="44B50811" w:rsidR="00605AED" w:rsidRPr="00172DF7" w:rsidRDefault="00250D8A" w:rsidP="00605AED">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40512" behindDoc="0" locked="0" layoutInCell="1" allowOverlap="1" wp14:anchorId="18B7B75C" wp14:editId="1A469914">
                <wp:simplePos x="0" y="0"/>
                <wp:positionH relativeFrom="column">
                  <wp:posOffset>1042670</wp:posOffset>
                </wp:positionH>
                <wp:positionV relativeFrom="paragraph">
                  <wp:posOffset>105410</wp:posOffset>
                </wp:positionV>
                <wp:extent cx="320040" cy="213360"/>
                <wp:effectExtent l="0" t="57150" r="0" b="34290"/>
                <wp:wrapNone/>
                <wp:docPr id="247035126" name="二等辺三角形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AC4A3A" id="二等辺三角形 69" o:spid="_x0000_s1026" type="#_x0000_t5" style="position:absolute;margin-left:82.1pt;margin-top:8.3pt;width:25.2pt;height:16.8pt;rotation:90;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2E3BE0FE" w14:textId="77777777" w:rsidR="00605AED" w:rsidRPr="00172DF7" w:rsidRDefault="00605AED" w:rsidP="00605AED">
      <w:pPr>
        <w:rPr>
          <w:rFonts w:ascii="BIZ UDPゴシック" w:eastAsia="BIZ UDPゴシック" w:hAnsi="BIZ UDPゴシック"/>
          <w:color w:val="000000" w:themeColor="text1"/>
          <w:sz w:val="24"/>
          <w:szCs w:val="28"/>
        </w:rPr>
      </w:pPr>
    </w:p>
    <w:p w14:paraId="4A332BC4" w14:textId="77777777" w:rsidR="00605AED" w:rsidRPr="00172DF7" w:rsidRDefault="00605AED" w:rsidP="00605AED">
      <w:pPr>
        <w:rPr>
          <w:rFonts w:ascii="BIZ UDPゴシック" w:eastAsia="BIZ UDPゴシック" w:hAnsi="BIZ UDPゴシック"/>
          <w:color w:val="000000" w:themeColor="text1"/>
          <w:sz w:val="24"/>
          <w:szCs w:val="28"/>
        </w:rPr>
      </w:pPr>
    </w:p>
    <w:p w14:paraId="5C34BD63" w14:textId="77777777" w:rsidR="003933D3" w:rsidRPr="00172DF7" w:rsidRDefault="003933D3" w:rsidP="003933D3">
      <w:pPr>
        <w:rPr>
          <w:rFonts w:ascii="BIZ UDPゴシック" w:eastAsia="BIZ UDPゴシック" w:hAnsi="BIZ UDPゴシック"/>
          <w:color w:val="000000" w:themeColor="text1"/>
          <w:sz w:val="24"/>
          <w:szCs w:val="28"/>
        </w:rPr>
      </w:pPr>
    </w:p>
    <w:p w14:paraId="6E526AC9" w14:textId="026CFC17" w:rsidR="003933D3" w:rsidRPr="00172DF7" w:rsidRDefault="003933D3"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障害者通所施設等の人材育成支援</w:t>
      </w:r>
      <w:r w:rsidR="00AD7482" w:rsidRPr="00172DF7">
        <w:rPr>
          <w:rFonts w:ascii="BIZ UDPゴシック" w:eastAsia="BIZ UDPゴシック" w:hAnsi="BIZ UDPゴシック" w:hint="eastAsia"/>
          <w:b/>
          <w:bCs/>
          <w:color w:val="000000" w:themeColor="text1"/>
          <w:sz w:val="24"/>
          <w:szCs w:val="28"/>
        </w:rPr>
        <w:t xml:space="preserve">　</w:t>
      </w:r>
      <w:r w:rsidR="004C5251"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4C5251" w:rsidRPr="00172DF7">
        <w:rPr>
          <w:rFonts w:ascii="BIZ UDPゴシック" w:eastAsia="BIZ UDPゴシック" w:hAnsi="BIZ UDPゴシック" w:hint="eastAsia"/>
          <w:b/>
          <w:bCs/>
          <w:color w:val="000000" w:themeColor="text1"/>
          <w:sz w:val="24"/>
          <w:szCs w:val="28"/>
        </w:rPr>
        <w:t>７】</w:t>
      </w:r>
      <w:r w:rsidR="00DA3DEB" w:rsidRPr="00172DF7">
        <w:rPr>
          <w:rFonts w:ascii="BIZ UDPゴシック" w:eastAsia="BIZ UDPゴシック" w:hAnsi="BIZ UDPゴシック"/>
          <w:b/>
          <w:bCs/>
          <w:color w:val="000000" w:themeColor="text1"/>
          <w:sz w:val="24"/>
          <w:szCs w:val="28"/>
        </w:rPr>
        <w:tab/>
      </w:r>
      <w:r w:rsidR="00E90554" w:rsidRPr="00172DF7">
        <w:rPr>
          <w:rFonts w:ascii="BIZ UDPゴシック" w:eastAsia="BIZ UDPゴシック" w:hAnsi="BIZ UDPゴシック"/>
          <w:b/>
          <w:bCs/>
          <w:color w:val="000000" w:themeColor="text1"/>
          <w:sz w:val="24"/>
          <w:szCs w:val="28"/>
        </w:rPr>
        <w:tab/>
      </w:r>
      <w:r w:rsidR="00E90554" w:rsidRPr="00172DF7">
        <w:rPr>
          <w:rFonts w:ascii="BIZ UDPゴシック" w:eastAsia="BIZ UDPゴシック" w:hAnsi="BIZ UDPゴシック"/>
          <w:b/>
          <w:bCs/>
          <w:color w:val="000000" w:themeColor="text1"/>
          <w:sz w:val="24"/>
          <w:szCs w:val="28"/>
        </w:rPr>
        <w:tab/>
      </w:r>
      <w:r w:rsidR="00E90554" w:rsidRPr="00172DF7">
        <w:rPr>
          <w:rFonts w:ascii="BIZ UDPゴシック" w:eastAsia="BIZ UDPゴシック" w:hAnsi="BIZ UDPゴシック"/>
          <w:b/>
          <w:bCs/>
          <w:color w:val="000000" w:themeColor="text1"/>
          <w:sz w:val="24"/>
          <w:szCs w:val="28"/>
        </w:rPr>
        <w:tab/>
      </w:r>
      <w:r w:rsidR="00E90554" w:rsidRPr="00172DF7">
        <w:rPr>
          <w:rFonts w:ascii="BIZ UDPゴシック" w:eastAsia="BIZ UDPゴシック" w:hAnsi="BIZ UDPゴシック"/>
          <w:b/>
          <w:bCs/>
          <w:color w:val="000000" w:themeColor="text1"/>
          <w:sz w:val="24"/>
          <w:szCs w:val="28"/>
        </w:rPr>
        <w:tab/>
      </w:r>
      <w:r w:rsidR="00E90554" w:rsidRPr="00172DF7">
        <w:rPr>
          <w:rFonts w:ascii="BIZ UDPゴシック" w:eastAsia="BIZ UDPゴシック" w:hAnsi="BIZ UDPゴシック"/>
          <w:b/>
          <w:bCs/>
          <w:color w:val="000000" w:themeColor="text1"/>
          <w:sz w:val="24"/>
          <w:szCs w:val="28"/>
        </w:rPr>
        <w:tab/>
      </w:r>
      <w:r w:rsidR="00E90554"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障害者地域生活課</w:t>
      </w:r>
      <w:r w:rsidR="00192168" w:rsidRPr="00172DF7">
        <w:rPr>
          <w:rFonts w:ascii="BIZ UDPゴシック" w:eastAsia="BIZ UDPゴシック" w:hAnsi="BIZ UDPゴシック" w:hint="eastAsia"/>
          <w:color w:val="000000" w:themeColor="text1"/>
          <w:sz w:val="24"/>
          <w:szCs w:val="28"/>
        </w:rPr>
        <w:t>、</w:t>
      </w:r>
      <w:r w:rsidR="00E90554" w:rsidRPr="00172DF7">
        <w:rPr>
          <w:rFonts w:ascii="BIZ UDPゴシック" w:eastAsia="BIZ UDPゴシック" w:hAnsi="BIZ UDPゴシック" w:hint="eastAsia"/>
          <w:color w:val="000000" w:themeColor="text1"/>
          <w:sz w:val="24"/>
          <w:szCs w:val="28"/>
        </w:rPr>
        <w:t>障害保健福祉課</w:t>
      </w:r>
      <w:r w:rsidR="00192168" w:rsidRPr="00172DF7">
        <w:rPr>
          <w:rFonts w:ascii="BIZ UDPゴシック" w:eastAsia="BIZ UDPゴシック" w:hAnsi="BIZ UDPゴシック" w:hint="eastAsia"/>
          <w:color w:val="000000" w:themeColor="text1"/>
          <w:sz w:val="24"/>
          <w:szCs w:val="28"/>
        </w:rPr>
        <w:t>、</w:t>
      </w:r>
      <w:r w:rsidR="00E90554" w:rsidRPr="00172DF7">
        <w:rPr>
          <w:rFonts w:ascii="BIZ UDPゴシック" w:eastAsia="BIZ UDPゴシック" w:hAnsi="BIZ UDPゴシック" w:hint="eastAsia"/>
          <w:color w:val="000000" w:themeColor="text1"/>
          <w:sz w:val="24"/>
          <w:szCs w:val="28"/>
        </w:rPr>
        <w:t>（保健医療福祉推進課）</w:t>
      </w:r>
      <w:r w:rsidRPr="00172DF7">
        <w:rPr>
          <w:rFonts w:ascii="BIZ UDPゴシック" w:eastAsia="BIZ UDPゴシック" w:hAnsi="BIZ UDPゴシック" w:hint="eastAsia"/>
          <w:color w:val="000000" w:themeColor="text1"/>
          <w:sz w:val="24"/>
          <w:szCs w:val="28"/>
        </w:rPr>
        <w:t>〕</w:t>
      </w:r>
    </w:p>
    <w:p w14:paraId="6AD78978" w14:textId="21D1F988" w:rsidR="003933D3" w:rsidRPr="00172DF7" w:rsidRDefault="003933D3" w:rsidP="003933D3">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障害者通所施設やグループホームを対象に研修経費の助成を行い、施設の取組みを支援するとともに、令和</w:t>
      </w:r>
      <w:r w:rsidR="00965AC8" w:rsidRPr="00172DF7">
        <w:rPr>
          <w:rFonts w:ascii="BIZ UDPゴシック" w:eastAsia="BIZ UDPゴシック" w:hAnsi="BIZ UDPゴシック" w:hint="eastAsia"/>
          <w:color w:val="000000" w:themeColor="text1"/>
          <w:sz w:val="24"/>
          <w:szCs w:val="28"/>
        </w:rPr>
        <w:t>２</w:t>
      </w:r>
      <w:r w:rsidRPr="00172DF7">
        <w:rPr>
          <w:rFonts w:ascii="BIZ UDPゴシック" w:eastAsia="BIZ UDPゴシック" w:hAnsi="BIZ UDPゴシック"/>
          <w:color w:val="000000" w:themeColor="text1"/>
          <w:sz w:val="24"/>
          <w:szCs w:val="28"/>
        </w:rPr>
        <w:t>年</w:t>
      </w:r>
      <w:r w:rsidR="00965AC8" w:rsidRPr="00172DF7">
        <w:rPr>
          <w:rFonts w:ascii="BIZ UDPゴシック" w:eastAsia="BIZ UDPゴシック" w:hAnsi="BIZ UDPゴシック" w:hint="eastAsia"/>
          <w:color w:val="000000" w:themeColor="text1"/>
          <w:sz w:val="24"/>
          <w:szCs w:val="28"/>
        </w:rPr>
        <w:t>４</w:t>
      </w:r>
      <w:r w:rsidRPr="00172DF7">
        <w:rPr>
          <w:rFonts w:ascii="BIZ UDPゴシック" w:eastAsia="BIZ UDPゴシック" w:hAnsi="BIZ UDPゴシック"/>
          <w:color w:val="000000" w:themeColor="text1"/>
          <w:sz w:val="24"/>
          <w:szCs w:val="28"/>
        </w:rPr>
        <w:t>月に「</w:t>
      </w:r>
      <w:r w:rsidR="005968F8" w:rsidRPr="00172DF7">
        <w:rPr>
          <w:rFonts w:ascii="BIZ UDPゴシック" w:eastAsia="BIZ UDPゴシック" w:hAnsi="BIZ UDPゴシック" w:hint="eastAsia"/>
          <w:color w:val="000000" w:themeColor="text1"/>
          <w:sz w:val="24"/>
          <w:szCs w:val="28"/>
        </w:rPr>
        <w:t>うめとぴあ</w:t>
      </w:r>
      <w:r w:rsidRPr="00172DF7">
        <w:rPr>
          <w:rFonts w:ascii="BIZ UDPゴシック" w:eastAsia="BIZ UDPゴシック" w:hAnsi="BIZ UDPゴシック"/>
          <w:color w:val="000000" w:themeColor="text1"/>
          <w:sz w:val="24"/>
          <w:szCs w:val="28"/>
        </w:rPr>
        <w:t>」内の保健医療福祉総合プラザに開設した新たな</w:t>
      </w:r>
      <w:r w:rsidR="005C4A4D" w:rsidRPr="00172DF7">
        <w:rPr>
          <w:rFonts w:ascii="BIZ UDPゴシック" w:eastAsia="BIZ UDPゴシック" w:hAnsi="BIZ UDPゴシック" w:hint="eastAsia"/>
          <w:color w:val="000000" w:themeColor="text1"/>
          <w:sz w:val="24"/>
          <w:szCs w:val="28"/>
        </w:rPr>
        <w:t>世田谷区</w:t>
      </w:r>
      <w:r w:rsidRPr="00172DF7">
        <w:rPr>
          <w:rFonts w:ascii="BIZ UDPゴシック" w:eastAsia="BIZ UDPゴシック" w:hAnsi="BIZ UDPゴシック"/>
          <w:color w:val="000000" w:themeColor="text1"/>
          <w:sz w:val="24"/>
          <w:szCs w:val="28"/>
        </w:rPr>
        <w:t>福祉人材育成・研修センターも活用し、障害者施設向けの人材育成研修を行うなど、取組みを強化</w:t>
      </w:r>
      <w:r w:rsidR="003C65B0" w:rsidRPr="00172DF7">
        <w:rPr>
          <w:rFonts w:ascii="BIZ UDPゴシック" w:eastAsia="BIZ UDPゴシック" w:hAnsi="BIZ UDPゴシック"/>
          <w:color w:val="000000" w:themeColor="text1"/>
          <w:sz w:val="24"/>
          <w:szCs w:val="28"/>
        </w:rPr>
        <w:t>します</w:t>
      </w:r>
      <w:r w:rsidRPr="00172DF7">
        <w:rPr>
          <w:rFonts w:ascii="BIZ UDPゴシック" w:eastAsia="BIZ UDPゴシック" w:hAnsi="BIZ UDPゴシック"/>
          <w:color w:val="000000" w:themeColor="text1"/>
          <w:sz w:val="24"/>
          <w:szCs w:val="28"/>
        </w:rPr>
        <w:t>。</w:t>
      </w:r>
    </w:p>
    <w:p w14:paraId="69C1A286" w14:textId="63EB396A" w:rsidR="003933D3" w:rsidRPr="00172DF7" w:rsidRDefault="003933D3" w:rsidP="003933D3">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保健医療福祉総合プラザでは、福祉機器展を</w:t>
      </w:r>
      <w:r w:rsidR="005C4A4D" w:rsidRPr="00172DF7">
        <w:rPr>
          <w:rFonts w:ascii="BIZ UDPゴシック" w:eastAsia="BIZ UDPゴシック" w:hAnsi="BIZ UDPゴシック" w:hint="eastAsia"/>
          <w:color w:val="000000" w:themeColor="text1"/>
          <w:sz w:val="24"/>
          <w:szCs w:val="28"/>
        </w:rPr>
        <w:t>世田谷区</w:t>
      </w:r>
      <w:r w:rsidRPr="00172DF7">
        <w:rPr>
          <w:rFonts w:ascii="BIZ UDPゴシック" w:eastAsia="BIZ UDPゴシック" w:hAnsi="BIZ UDPゴシック" w:hint="eastAsia"/>
          <w:color w:val="000000" w:themeColor="text1"/>
          <w:sz w:val="24"/>
          <w:szCs w:val="28"/>
        </w:rPr>
        <w:t>福祉人材育成・研修センター及び保健センター専門相談課と合同で開催することにより、福祉機器活用の新たな展開につなげ、福祉・介護人材の負担軽減を図ります。</w:t>
      </w:r>
    </w:p>
    <w:p w14:paraId="4484D81B" w14:textId="3F8D33CB" w:rsidR="003933D3" w:rsidRPr="00172DF7" w:rsidRDefault="003933D3" w:rsidP="003933D3">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また、次世代を担う小中学生等の福祉職場への興味や関心を高めるためのきっかけづくりとして、中学生の就業体験等の取組みを行います。</w:t>
      </w:r>
    </w:p>
    <w:p w14:paraId="0C5E868B" w14:textId="01915138" w:rsidR="00E038F9" w:rsidRPr="00172DF7" w:rsidRDefault="00E038F9">
      <w:pPr>
        <w:widowControl/>
        <w:jc w:val="left"/>
        <w:rPr>
          <w:rFonts w:ascii="BIZ UDPゴシック" w:eastAsia="BIZ UDPゴシック" w:hAnsi="BIZ UDPゴシック"/>
          <w:color w:val="000000" w:themeColor="text1"/>
          <w:sz w:val="24"/>
          <w:szCs w:val="28"/>
        </w:rPr>
      </w:pPr>
    </w:p>
    <w:p w14:paraId="215C28C9" w14:textId="7A7C018E" w:rsidR="003933D3" w:rsidRPr="00172DF7" w:rsidRDefault="009C4AA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障害福祉</w:t>
      </w:r>
      <w:r w:rsidR="003933D3" w:rsidRPr="00172DF7">
        <w:rPr>
          <w:rFonts w:ascii="BIZ UDPゴシック" w:eastAsia="BIZ UDPゴシック" w:hAnsi="BIZ UDPゴシック" w:hint="eastAsia"/>
          <w:b/>
          <w:bCs/>
          <w:color w:val="000000" w:themeColor="text1"/>
          <w:sz w:val="24"/>
          <w:szCs w:val="28"/>
        </w:rPr>
        <w:t>人材の確保・育成</w:t>
      </w:r>
      <w:r w:rsidR="00D81D09" w:rsidRPr="00172DF7">
        <w:rPr>
          <w:rFonts w:ascii="BIZ UDPゴシック" w:eastAsia="BIZ UDPゴシック" w:hAnsi="BIZ UDPゴシック" w:hint="eastAsia"/>
          <w:b/>
          <w:bCs/>
          <w:color w:val="000000" w:themeColor="text1"/>
          <w:sz w:val="24"/>
          <w:szCs w:val="28"/>
        </w:rPr>
        <w:t>①</w:t>
      </w:r>
      <w:r w:rsidR="00AD7482" w:rsidRPr="00172DF7">
        <w:rPr>
          <w:rFonts w:ascii="BIZ UDPゴシック" w:eastAsia="BIZ UDPゴシック" w:hAnsi="BIZ UDPゴシック" w:hint="eastAsia"/>
          <w:b/>
          <w:bCs/>
          <w:color w:val="000000" w:themeColor="text1"/>
          <w:sz w:val="24"/>
          <w:szCs w:val="28"/>
        </w:rPr>
        <w:t xml:space="preserve">　</w:t>
      </w:r>
      <w:r w:rsidR="004C5251"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4C5251" w:rsidRPr="00172DF7">
        <w:rPr>
          <w:rFonts w:ascii="BIZ UDPゴシック" w:eastAsia="BIZ UDPゴシック" w:hAnsi="BIZ UDPゴシック" w:hint="eastAsia"/>
          <w:b/>
          <w:bCs/>
          <w:color w:val="000000" w:themeColor="text1"/>
          <w:sz w:val="24"/>
          <w:szCs w:val="28"/>
        </w:rPr>
        <w:t>７】</w:t>
      </w:r>
      <w:r w:rsidR="00D86362" w:rsidRPr="00172DF7">
        <w:rPr>
          <w:rFonts w:ascii="BIZ UDPゴシック" w:eastAsia="BIZ UDPゴシック" w:hAnsi="BIZ UDPゴシック"/>
          <w:b/>
          <w:bCs/>
          <w:color w:val="000000" w:themeColor="text1"/>
          <w:sz w:val="24"/>
          <w:szCs w:val="28"/>
        </w:rPr>
        <w:tab/>
      </w:r>
      <w:r w:rsidR="00D86362" w:rsidRPr="00172DF7">
        <w:rPr>
          <w:rFonts w:ascii="BIZ UDPゴシック" w:eastAsia="BIZ UDPゴシック" w:hAnsi="BIZ UDPゴシック"/>
          <w:b/>
          <w:bCs/>
          <w:color w:val="000000" w:themeColor="text1"/>
          <w:sz w:val="24"/>
          <w:szCs w:val="28"/>
        </w:rPr>
        <w:tab/>
      </w:r>
      <w:r w:rsidR="00D86362" w:rsidRPr="00172DF7">
        <w:rPr>
          <w:rFonts w:ascii="BIZ UDPゴシック" w:eastAsia="BIZ UDPゴシック" w:hAnsi="BIZ UDPゴシック"/>
          <w:b/>
          <w:bCs/>
          <w:color w:val="000000" w:themeColor="text1"/>
          <w:sz w:val="24"/>
          <w:szCs w:val="28"/>
        </w:rPr>
        <w:tab/>
      </w:r>
      <w:r w:rsidR="00D86362" w:rsidRPr="00172DF7">
        <w:rPr>
          <w:rFonts w:ascii="BIZ UDPゴシック" w:eastAsia="BIZ UDPゴシック" w:hAnsi="BIZ UDPゴシック"/>
          <w:b/>
          <w:bCs/>
          <w:color w:val="000000" w:themeColor="text1"/>
          <w:sz w:val="24"/>
          <w:szCs w:val="28"/>
        </w:rPr>
        <w:tab/>
      </w:r>
      <w:r w:rsidR="00D86362" w:rsidRPr="00172DF7">
        <w:rPr>
          <w:rFonts w:ascii="BIZ UDPゴシック" w:eastAsia="BIZ UDPゴシック" w:hAnsi="BIZ UDPゴシック"/>
          <w:b/>
          <w:bCs/>
          <w:color w:val="000000" w:themeColor="text1"/>
          <w:sz w:val="24"/>
          <w:szCs w:val="28"/>
        </w:rPr>
        <w:tab/>
      </w:r>
      <w:r w:rsidR="00D86362" w:rsidRPr="00172DF7">
        <w:rPr>
          <w:rFonts w:ascii="BIZ UDPゴシック" w:eastAsia="BIZ UDPゴシック" w:hAnsi="BIZ UDPゴシック"/>
          <w:b/>
          <w:bCs/>
          <w:color w:val="000000" w:themeColor="text1"/>
          <w:sz w:val="24"/>
          <w:szCs w:val="28"/>
        </w:rPr>
        <w:tab/>
      </w:r>
      <w:r w:rsidR="00D86362" w:rsidRPr="00172DF7">
        <w:rPr>
          <w:rFonts w:ascii="BIZ UDPゴシック" w:eastAsia="BIZ UDPゴシック" w:hAnsi="BIZ UDPゴシック"/>
          <w:b/>
          <w:bCs/>
          <w:color w:val="000000" w:themeColor="text1"/>
          <w:sz w:val="24"/>
          <w:szCs w:val="28"/>
        </w:rPr>
        <w:tab/>
      </w:r>
      <w:r w:rsidR="00D86362" w:rsidRPr="00172DF7">
        <w:rPr>
          <w:rFonts w:ascii="BIZ UDPゴシック" w:eastAsia="BIZ UDPゴシック" w:hAnsi="BIZ UDPゴシック" w:hint="eastAsia"/>
          <w:b/>
          <w:bCs/>
          <w:color w:val="000000" w:themeColor="text1"/>
          <w:sz w:val="24"/>
          <w:szCs w:val="28"/>
        </w:rPr>
        <w:t xml:space="preserve">　　</w:t>
      </w:r>
      <w:r w:rsidR="00D81D09" w:rsidRPr="00172DF7">
        <w:rPr>
          <w:rFonts w:ascii="BIZ UDPゴシック" w:eastAsia="BIZ UDPゴシック" w:hAnsi="BIZ UDPゴシック" w:hint="eastAsia"/>
          <w:b/>
          <w:bCs/>
          <w:color w:val="000000" w:themeColor="text1"/>
          <w:sz w:val="24"/>
          <w:szCs w:val="28"/>
        </w:rPr>
        <w:t xml:space="preserve">　　　　</w:t>
      </w:r>
      <w:r w:rsidR="003B3909" w:rsidRPr="00172DF7">
        <w:rPr>
          <w:rFonts w:ascii="BIZ UDPゴシック" w:eastAsia="BIZ UDPゴシック" w:hAnsi="BIZ UDPゴシック" w:hint="eastAsia"/>
          <w:b/>
          <w:bCs/>
          <w:color w:val="000000" w:themeColor="text1"/>
          <w:sz w:val="24"/>
          <w:szCs w:val="28"/>
        </w:rPr>
        <w:t xml:space="preserve">　　</w:t>
      </w:r>
      <w:r w:rsidR="00D86362" w:rsidRPr="00172DF7">
        <w:rPr>
          <w:rFonts w:ascii="BIZ UDPゴシック" w:eastAsia="BIZ UDPゴシック" w:hAnsi="BIZ UDPゴシック" w:hint="eastAsia"/>
          <w:b/>
          <w:bCs/>
          <w:color w:val="000000" w:themeColor="text1"/>
          <w:sz w:val="24"/>
          <w:szCs w:val="28"/>
        </w:rPr>
        <w:t xml:space="preserve">　</w:t>
      </w:r>
      <w:r w:rsidR="003933D3" w:rsidRPr="00172DF7">
        <w:rPr>
          <w:rFonts w:ascii="BIZ UDPゴシック" w:eastAsia="BIZ UDPゴシック" w:hAnsi="BIZ UDPゴシック" w:hint="eastAsia"/>
          <w:color w:val="000000" w:themeColor="text1"/>
          <w:sz w:val="24"/>
          <w:szCs w:val="28"/>
        </w:rPr>
        <w:t>〔</w:t>
      </w:r>
      <w:r w:rsidR="003933D3" w:rsidRPr="00172DF7">
        <w:rPr>
          <w:rFonts w:ascii="BIZ UDPゴシック" w:eastAsia="BIZ UDPゴシック" w:hAnsi="BIZ UDPゴシック"/>
          <w:color w:val="000000" w:themeColor="text1"/>
          <w:sz w:val="24"/>
          <w:szCs w:val="28"/>
        </w:rPr>
        <w:t>障害施策推進</w:t>
      </w:r>
      <w:r w:rsidR="00D86362" w:rsidRPr="00172DF7">
        <w:rPr>
          <w:rFonts w:ascii="BIZ UDPゴシック" w:eastAsia="BIZ UDPゴシック" w:hAnsi="BIZ UDPゴシック" w:hint="eastAsia"/>
          <w:color w:val="000000" w:themeColor="text1"/>
          <w:sz w:val="24"/>
          <w:szCs w:val="28"/>
        </w:rPr>
        <w:t>課、</w:t>
      </w:r>
      <w:r w:rsidR="00D86362" w:rsidRPr="00172DF7">
        <w:rPr>
          <w:rFonts w:ascii="BIZ UDPゴシック" w:eastAsia="BIZ UDPゴシック" w:hAnsi="BIZ UDPゴシック"/>
          <w:color w:val="000000" w:themeColor="text1"/>
          <w:sz w:val="24"/>
          <w:szCs w:val="28"/>
        </w:rPr>
        <w:t>障害者地域生活課</w:t>
      </w:r>
      <w:r w:rsidR="00D86362" w:rsidRPr="00172DF7">
        <w:rPr>
          <w:rFonts w:ascii="BIZ UDPゴシック" w:eastAsia="BIZ UDPゴシック" w:hAnsi="BIZ UDPゴシック" w:hint="eastAsia"/>
          <w:color w:val="000000" w:themeColor="text1"/>
          <w:sz w:val="24"/>
          <w:szCs w:val="28"/>
        </w:rPr>
        <w:t>、障害保健福祉課</w:t>
      </w:r>
      <w:r w:rsidR="003933D3" w:rsidRPr="00172DF7">
        <w:rPr>
          <w:rFonts w:ascii="BIZ UDPゴシック" w:eastAsia="BIZ UDPゴシック" w:hAnsi="BIZ UDPゴシック" w:hint="eastAsia"/>
          <w:color w:val="000000" w:themeColor="text1"/>
          <w:sz w:val="24"/>
          <w:szCs w:val="28"/>
        </w:rPr>
        <w:t>〕</w:t>
      </w:r>
    </w:p>
    <w:p w14:paraId="37248B44" w14:textId="68B4A0A3" w:rsidR="0031598D" w:rsidRPr="00172DF7" w:rsidRDefault="00BD774D" w:rsidP="00550A29">
      <w:pPr>
        <w:ind w:leftChars="135" w:left="283" w:firstLineChars="117" w:firstLine="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視覚障害者の移動や代読・代筆等による情報取得等を支援する同行援護従事者、常時介護が必要な重度の肢体不自由者や知的障害者、精神障害者の介護等を行う重度訪問介護従事者及び知的障害者の移動に伴う介護等を行う移動支援従事者について、都の研修事業指定事業者と連携して研修を実施し、介護人材の確保・育成を支援します。また、知的障害者移動支援従事者養成研修修了者について就業状況の調査を行ない、就労につなげるフォローアップの方策を検討します。高次脳機能障害者の外出等の支援を行う移動支援従事者については、障害特性の理解が必要なことから、保健センターにおいて専門職による養成講座を実施します。障害当事者の選択を支える環境の整備に向けて、障害当事者に理解しやすい情報提供や選択肢の提示、意思決定の尊重、選択の結果と選び直しを尊重することの出来る人材の育成に努めます。</w:t>
      </w:r>
    </w:p>
    <w:p w14:paraId="26AA0396" w14:textId="358DD287" w:rsidR="009C4AAB" w:rsidRPr="00172DF7" w:rsidRDefault="009C4AA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 xml:space="preserve">障害福祉人材の確保・育成②　</w:t>
      </w:r>
      <w:r w:rsidR="004C5251"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hint="eastAsia"/>
          <w:b/>
          <w:bCs/>
          <w:color w:val="000000" w:themeColor="text1"/>
          <w:sz w:val="24"/>
          <w:szCs w:val="28"/>
        </w:rPr>
        <w:t>重点</w:t>
      </w:r>
      <w:r w:rsidR="004C5251" w:rsidRPr="00172DF7">
        <w:rPr>
          <w:rFonts w:ascii="BIZ UDPゴシック" w:eastAsia="BIZ UDPゴシック" w:hAnsi="BIZ UDPゴシック" w:hint="eastAsia"/>
          <w:b/>
          <w:bCs/>
          <w:color w:val="000000" w:themeColor="text1"/>
          <w:sz w:val="24"/>
          <w:szCs w:val="28"/>
        </w:rPr>
        <w:t>７】</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障害施策推進</w:t>
      </w:r>
      <w:r w:rsidRPr="00172DF7">
        <w:rPr>
          <w:rFonts w:ascii="BIZ UDPゴシック" w:eastAsia="BIZ UDPゴシック" w:hAnsi="BIZ UDPゴシック" w:hint="eastAsia"/>
          <w:color w:val="000000" w:themeColor="text1"/>
          <w:sz w:val="24"/>
          <w:szCs w:val="28"/>
        </w:rPr>
        <w:t>課、</w:t>
      </w:r>
      <w:r w:rsidRPr="00172DF7">
        <w:rPr>
          <w:rFonts w:ascii="BIZ UDPゴシック" w:eastAsia="BIZ UDPゴシック" w:hAnsi="BIZ UDPゴシック"/>
          <w:color w:val="000000" w:themeColor="text1"/>
          <w:sz w:val="24"/>
          <w:szCs w:val="28"/>
        </w:rPr>
        <w:t>障害者地域生活課</w:t>
      </w:r>
      <w:r w:rsidRPr="00172DF7">
        <w:rPr>
          <w:rFonts w:ascii="BIZ UDPゴシック" w:eastAsia="BIZ UDPゴシック" w:hAnsi="BIZ UDPゴシック" w:hint="eastAsia"/>
          <w:color w:val="000000" w:themeColor="text1"/>
          <w:sz w:val="24"/>
          <w:szCs w:val="28"/>
        </w:rPr>
        <w:t>、障害保健福祉課〕</w:t>
      </w:r>
    </w:p>
    <w:p w14:paraId="511B7262" w14:textId="29106DEF" w:rsidR="0031598D" w:rsidRPr="00172DF7" w:rsidRDefault="006D2BB5" w:rsidP="006D2BB5">
      <w:pPr>
        <w:pStyle w:val="a3"/>
        <w:ind w:leftChars="0" w:left="284" w:firstLineChars="117" w:firstLine="281"/>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color w:val="000000" w:themeColor="text1"/>
          <w:sz w:val="24"/>
          <w:szCs w:val="28"/>
        </w:rPr>
        <w:t>区内における障害福祉サービス事業者の人材確保に向けた個々のニーズに応じた主体的な取り組みを支援するため、障害福祉人材採用活動経費助成事業を実施します。加えて、障害福祉施設やサービス事業所に従事する職員等の心身の健康を守る取組として福祉サービス従事者へのハラスメント等に関する弁護士相談を実施するとともに、地域生活支援事業等入所系・通所系サービス提供事業所への物価高騰対策支援事業の実施や、障害者</w:t>
      </w:r>
      <w:r w:rsidRPr="00172DF7">
        <w:rPr>
          <w:rFonts w:ascii="BIZ UDPゴシック" w:eastAsia="BIZ UDPゴシック" w:hAnsi="BIZ UDPゴシック"/>
          <w:color w:val="000000" w:themeColor="text1"/>
          <w:sz w:val="24"/>
          <w:szCs w:val="28"/>
        </w:rPr>
        <w:t>(児)が日中の活動場所として通う区内各施設において暑さ対策が必要な場所への機器や設備の配備に対して補助を行う障害福祉サ</w:t>
      </w:r>
      <w:r w:rsidRPr="00172DF7">
        <w:rPr>
          <w:rFonts w:ascii="BIZ UDPゴシック" w:eastAsia="BIZ UDPゴシック" w:hAnsi="BIZ UDPゴシック" w:hint="eastAsia"/>
          <w:color w:val="000000" w:themeColor="text1"/>
          <w:sz w:val="24"/>
          <w:szCs w:val="28"/>
        </w:rPr>
        <w:t>ービス事業所等に対する熱中症予防支援事業の実施など、人材定着にも寄与する障害福祉施設やサービス事業者における環境整備の取組を支援します。</w:t>
      </w:r>
    </w:p>
    <w:p w14:paraId="53790812" w14:textId="77777777" w:rsidR="0031598D" w:rsidRPr="00172DF7" w:rsidRDefault="0031598D" w:rsidP="00E11938">
      <w:pPr>
        <w:widowControl/>
        <w:spacing w:line="240" w:lineRule="exact"/>
        <w:jc w:val="left"/>
        <w:rPr>
          <w:rFonts w:ascii="BIZ UDPゴシック" w:eastAsia="BIZ UDPゴシック" w:hAnsi="BIZ UDPゴシック"/>
          <w:color w:val="000000" w:themeColor="text1"/>
          <w:sz w:val="24"/>
          <w:szCs w:val="28"/>
        </w:rPr>
      </w:pPr>
    </w:p>
    <w:p w14:paraId="747D24B3" w14:textId="63166D81" w:rsidR="00490C22" w:rsidRPr="00172DF7" w:rsidRDefault="00490C2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基幹相談支援センター</w:t>
      </w:r>
      <w:r w:rsidR="00811593" w:rsidRPr="00172DF7">
        <w:rPr>
          <w:rFonts w:ascii="BIZ UDPゴシック" w:eastAsia="BIZ UDPゴシック" w:hAnsi="BIZ UDPゴシック"/>
          <w:b/>
          <w:bCs/>
          <w:color w:val="000000" w:themeColor="text1"/>
          <w:sz w:val="24"/>
          <w:szCs w:val="28"/>
        </w:rPr>
        <w:t>を中核とした相談支援体制の充実・強化</w:t>
      </w:r>
      <w:r w:rsidR="00577804" w:rsidRPr="00172DF7">
        <w:rPr>
          <w:rFonts w:ascii="BIZ UDPゴシック" w:eastAsia="BIZ UDPゴシック" w:hAnsi="BIZ UDPゴシック"/>
          <w:b/>
          <w:bCs/>
          <w:color w:val="000000" w:themeColor="text1"/>
          <w:sz w:val="24"/>
          <w:szCs w:val="28"/>
        </w:rPr>
        <w:tab/>
      </w:r>
      <w:r w:rsidR="00811593" w:rsidRPr="00172DF7">
        <w:rPr>
          <w:rFonts w:ascii="BIZ UDPゴシック" w:eastAsia="BIZ UDPゴシック" w:hAnsi="BIZ UDPゴシック"/>
          <w:b/>
          <w:bCs/>
          <w:color w:val="000000" w:themeColor="text1"/>
          <w:sz w:val="24"/>
          <w:szCs w:val="28"/>
        </w:rPr>
        <w:tab/>
      </w:r>
      <w:r w:rsidR="00811593" w:rsidRPr="00172DF7">
        <w:rPr>
          <w:rFonts w:ascii="BIZ UDPゴシック" w:eastAsia="BIZ UDPゴシック" w:hAnsi="BIZ UDPゴシック"/>
          <w:b/>
          <w:bCs/>
          <w:color w:val="000000" w:themeColor="text1"/>
          <w:sz w:val="24"/>
          <w:szCs w:val="28"/>
        </w:rPr>
        <w:tab/>
      </w:r>
      <w:r w:rsidR="00811593" w:rsidRPr="00172DF7">
        <w:rPr>
          <w:rFonts w:ascii="BIZ UDPゴシック" w:eastAsia="BIZ UDPゴシック" w:hAnsi="BIZ UDPゴシック"/>
          <w:b/>
          <w:bCs/>
          <w:color w:val="000000" w:themeColor="text1"/>
          <w:sz w:val="24"/>
          <w:szCs w:val="28"/>
        </w:rPr>
        <w:tab/>
      </w:r>
      <w:r w:rsidR="00811593" w:rsidRPr="00172DF7">
        <w:rPr>
          <w:rFonts w:ascii="BIZ UDPゴシック" w:eastAsia="BIZ UDPゴシック" w:hAnsi="BIZ UDPゴシック"/>
          <w:b/>
          <w:bCs/>
          <w:color w:val="000000" w:themeColor="text1"/>
          <w:sz w:val="24"/>
          <w:szCs w:val="28"/>
        </w:rPr>
        <w:tab/>
      </w:r>
      <w:r w:rsidR="00811593" w:rsidRPr="00172DF7">
        <w:rPr>
          <w:rFonts w:ascii="BIZ UDPゴシック" w:eastAsia="BIZ UDPゴシック" w:hAnsi="BIZ UDPゴシック"/>
          <w:b/>
          <w:bCs/>
          <w:color w:val="000000" w:themeColor="text1"/>
          <w:sz w:val="24"/>
          <w:szCs w:val="28"/>
        </w:rPr>
        <w:tab/>
      </w:r>
      <w:r w:rsidR="00811593"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6B482FFB" w14:textId="53D0098F" w:rsidR="00811593" w:rsidRPr="00172DF7" w:rsidRDefault="00811593" w:rsidP="00490C2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地域における相談支援の中核的な役割を担う機関として、基幹相談支援センターを設置しています。同センターを中心に、障害のある人やその家族が身近な地域で必要な相談支援を受けられる体制の充実・強化を図るため、地域障害者相談支援センター“ぽーと”、相談支援事業者、総合支所保健福祉センターと連携を図るとともに、人材の育成を通して支援の質の向上に取組みます。</w:t>
      </w:r>
    </w:p>
    <w:p w14:paraId="1D32C9C7" w14:textId="77777777" w:rsidR="003933D3" w:rsidRPr="00172DF7" w:rsidRDefault="003933D3" w:rsidP="00E11938">
      <w:pPr>
        <w:widowControl/>
        <w:spacing w:line="240" w:lineRule="exact"/>
        <w:jc w:val="left"/>
        <w:rPr>
          <w:rFonts w:ascii="BIZ UDPゴシック" w:eastAsia="BIZ UDPゴシック" w:hAnsi="BIZ UDPゴシック"/>
          <w:b/>
          <w:bCs/>
          <w:color w:val="000000" w:themeColor="text1"/>
          <w:sz w:val="24"/>
          <w:szCs w:val="28"/>
        </w:rPr>
      </w:pPr>
    </w:p>
    <w:p w14:paraId="38132275" w14:textId="248370F4" w:rsidR="003933D3" w:rsidRPr="00172DF7" w:rsidRDefault="00DA3DE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t>医療的ケア児・者の受け入れ体制の充実</w:t>
      </w:r>
      <w:r w:rsidR="00AD7482" w:rsidRPr="00172DF7">
        <w:rPr>
          <w:rFonts w:ascii="BIZ UDPゴシック" w:eastAsia="BIZ UDPゴシック" w:hAnsi="BIZ UDPゴシック" w:hint="eastAsia"/>
          <w:b/>
          <w:bCs/>
          <w:color w:val="000000" w:themeColor="text1"/>
          <w:sz w:val="24"/>
          <w:szCs w:val="28"/>
        </w:rPr>
        <w:t xml:space="preserve">　</w:t>
      </w:r>
      <w:r w:rsidR="00582372"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582372" w:rsidRPr="00172DF7">
        <w:rPr>
          <w:rFonts w:ascii="BIZ UDPゴシック" w:eastAsia="BIZ UDPゴシック" w:hAnsi="BIZ UDPゴシック" w:hint="eastAsia"/>
          <w:b/>
          <w:bCs/>
          <w:color w:val="000000" w:themeColor="text1"/>
          <w:sz w:val="24"/>
          <w:szCs w:val="28"/>
        </w:rPr>
        <w:t>４】</w:t>
      </w:r>
      <w:r w:rsidR="00550A29" w:rsidRPr="00172DF7">
        <w:rPr>
          <w:rFonts w:ascii="BIZ UDPゴシック" w:eastAsia="BIZ UDPゴシック" w:hAnsi="BIZ UDPゴシック" w:hint="eastAsia"/>
          <w:b/>
          <w:bCs/>
          <w:i/>
          <w:iCs/>
          <w:color w:val="000000" w:themeColor="text1"/>
          <w:sz w:val="24"/>
          <w:szCs w:val="28"/>
        </w:rPr>
        <w:t xml:space="preserve">　</w:t>
      </w:r>
      <w:r w:rsidR="00AD7482" w:rsidRPr="00172DF7">
        <w:rPr>
          <w:rFonts w:ascii="BIZ UDPゴシック" w:eastAsia="BIZ UDPゴシック" w:hAnsi="BIZ UDPゴシック"/>
          <w:b/>
          <w:bCs/>
          <w:i/>
          <w:iCs/>
          <w:color w:val="000000" w:themeColor="text1"/>
          <w:sz w:val="24"/>
          <w:szCs w:val="28"/>
        </w:rPr>
        <w:tab/>
      </w:r>
      <w:r w:rsidR="00AD7482" w:rsidRPr="00172DF7">
        <w:rPr>
          <w:rFonts w:ascii="BIZ UDPゴシック" w:eastAsia="BIZ UDPゴシック" w:hAnsi="BIZ UDPゴシック"/>
          <w:b/>
          <w:bCs/>
          <w:i/>
          <w:iCs/>
          <w:color w:val="000000" w:themeColor="text1"/>
          <w:sz w:val="24"/>
          <w:szCs w:val="28"/>
        </w:rPr>
        <w:tab/>
      </w:r>
      <w:r w:rsidR="00AD7482" w:rsidRPr="00172DF7">
        <w:rPr>
          <w:rFonts w:ascii="BIZ UDPゴシック" w:eastAsia="BIZ UDPゴシック" w:hAnsi="BIZ UDPゴシック"/>
          <w:b/>
          <w:bCs/>
          <w:i/>
          <w:iCs/>
          <w:color w:val="000000" w:themeColor="text1"/>
          <w:sz w:val="24"/>
          <w:szCs w:val="28"/>
        </w:rPr>
        <w:tab/>
      </w:r>
      <w:r w:rsidR="00AD7482" w:rsidRPr="00172DF7">
        <w:rPr>
          <w:rFonts w:ascii="BIZ UDPゴシック" w:eastAsia="BIZ UDPゴシック" w:hAnsi="BIZ UDPゴシック"/>
          <w:b/>
          <w:bCs/>
          <w:i/>
          <w:iCs/>
          <w:color w:val="000000" w:themeColor="text1"/>
          <w:sz w:val="24"/>
          <w:szCs w:val="28"/>
        </w:rPr>
        <w:tab/>
      </w:r>
      <w:r w:rsidR="00AD7482" w:rsidRPr="00172DF7">
        <w:rPr>
          <w:rFonts w:ascii="BIZ UDPゴシック" w:eastAsia="BIZ UDPゴシック" w:hAnsi="BIZ UDPゴシック"/>
          <w:b/>
          <w:bCs/>
          <w:i/>
          <w:iCs/>
          <w:color w:val="000000" w:themeColor="text1"/>
          <w:sz w:val="24"/>
          <w:szCs w:val="28"/>
        </w:rPr>
        <w:tab/>
      </w:r>
      <w:r w:rsidR="00AD7482" w:rsidRPr="00172DF7">
        <w:rPr>
          <w:rFonts w:ascii="BIZ UDPゴシック" w:eastAsia="BIZ UDPゴシック" w:hAnsi="BIZ UDPゴシック"/>
          <w:b/>
          <w:bCs/>
          <w:i/>
          <w:iCs/>
          <w:color w:val="000000" w:themeColor="text1"/>
          <w:sz w:val="24"/>
          <w:szCs w:val="28"/>
        </w:rPr>
        <w:tab/>
      </w:r>
      <w:r w:rsidR="00AD7482" w:rsidRPr="00172DF7">
        <w:rPr>
          <w:rFonts w:ascii="BIZ UDPゴシック" w:eastAsia="BIZ UDPゴシック" w:hAnsi="BIZ UDPゴシック"/>
          <w:b/>
          <w:bCs/>
          <w:i/>
          <w:iCs/>
          <w:color w:val="000000" w:themeColor="text1"/>
          <w:sz w:val="24"/>
          <w:szCs w:val="28"/>
        </w:rPr>
        <w:tab/>
      </w:r>
      <w:r w:rsidR="00AD7482" w:rsidRPr="00172DF7">
        <w:rPr>
          <w:rFonts w:ascii="BIZ UDPゴシック" w:eastAsia="BIZ UDPゴシック" w:hAnsi="BIZ UDPゴシック"/>
          <w:b/>
          <w:bCs/>
          <w:i/>
          <w:iCs/>
          <w:color w:val="000000" w:themeColor="text1"/>
          <w:sz w:val="24"/>
          <w:szCs w:val="28"/>
        </w:rPr>
        <w:tab/>
      </w:r>
      <w:r w:rsidR="00AD7482" w:rsidRPr="00172DF7">
        <w:rPr>
          <w:rFonts w:ascii="BIZ UDPゴシック" w:eastAsia="BIZ UDPゴシック" w:hAnsi="BIZ UDPゴシック"/>
          <w:b/>
          <w:bCs/>
          <w:i/>
          <w:iCs/>
          <w:color w:val="000000" w:themeColor="text1"/>
          <w:sz w:val="24"/>
          <w:szCs w:val="28"/>
        </w:rPr>
        <w:tab/>
      </w:r>
      <w:r w:rsidR="003933D3" w:rsidRPr="00172DF7">
        <w:rPr>
          <w:rFonts w:ascii="BIZ UDPゴシック" w:eastAsia="BIZ UDPゴシック" w:hAnsi="BIZ UDPゴシック" w:hint="eastAsia"/>
          <w:color w:val="000000" w:themeColor="text1"/>
          <w:sz w:val="24"/>
          <w:szCs w:val="28"/>
        </w:rPr>
        <w:t>〔</w:t>
      </w:r>
      <w:r w:rsidR="003933D3" w:rsidRPr="00172DF7">
        <w:rPr>
          <w:rFonts w:ascii="BIZ UDPゴシック" w:eastAsia="BIZ UDPゴシック" w:hAnsi="BIZ UDPゴシック"/>
          <w:color w:val="000000" w:themeColor="text1"/>
          <w:sz w:val="24"/>
          <w:szCs w:val="28"/>
        </w:rPr>
        <w:t>障害者地域生活課</w:t>
      </w:r>
      <w:r w:rsidRPr="00172DF7">
        <w:rPr>
          <w:rFonts w:ascii="BIZ UDPゴシック" w:eastAsia="BIZ UDPゴシック" w:hAnsi="BIZ UDPゴシック" w:hint="eastAsia"/>
          <w:color w:val="000000" w:themeColor="text1"/>
          <w:sz w:val="24"/>
          <w:szCs w:val="28"/>
        </w:rPr>
        <w:t>・障害保健福祉課</w:t>
      </w:r>
      <w:r w:rsidR="003933D3" w:rsidRPr="00172DF7">
        <w:rPr>
          <w:rFonts w:ascii="BIZ UDPゴシック" w:eastAsia="BIZ UDPゴシック" w:hAnsi="BIZ UDPゴシック" w:hint="eastAsia"/>
          <w:color w:val="000000" w:themeColor="text1"/>
          <w:sz w:val="24"/>
          <w:szCs w:val="28"/>
        </w:rPr>
        <w:t>〕</w:t>
      </w:r>
    </w:p>
    <w:p w14:paraId="5996AD02" w14:textId="77777777" w:rsidR="00DA3DEB" w:rsidRPr="00172DF7" w:rsidRDefault="00DA3DEB" w:rsidP="00DA3DE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医療的ケア児・者の受け入れ体制の充実に向けて、公有地等の活用による施設整備を推進するとともに、運営費補助による受け入れ促進を図ります。</w:t>
      </w:r>
    </w:p>
    <w:p w14:paraId="4D44AE14" w14:textId="013E2E62" w:rsidR="00863594" w:rsidRPr="00172DF7" w:rsidRDefault="00DA3DEB" w:rsidP="006D2BB5">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医療的ケア児・者を受け入れる区立施設や障害者支援施設梅ヶ丘を中心として、ハード面や支援体制など環境整備に取り組み、蓄積された知識やスキルを区内施設に共有することで、施設全体のサービス向上を目指します。</w:t>
      </w:r>
    </w:p>
    <w:p w14:paraId="54F982F4" w14:textId="77777777" w:rsidR="003B3909" w:rsidRPr="00172DF7" w:rsidRDefault="003B3909" w:rsidP="006D2BB5">
      <w:pPr>
        <w:ind w:leftChars="135" w:left="283" w:firstLineChars="100" w:firstLine="240"/>
        <w:rPr>
          <w:rFonts w:ascii="BIZ UDPゴシック" w:eastAsia="BIZ UDPゴシック" w:hAnsi="BIZ UDPゴシック"/>
          <w:color w:val="000000" w:themeColor="text1"/>
          <w:sz w:val="24"/>
          <w:szCs w:val="28"/>
        </w:rPr>
      </w:pPr>
    </w:p>
    <w:p w14:paraId="569CEBCB" w14:textId="77777777" w:rsidR="00FB0D5D" w:rsidRPr="00172DF7" w:rsidRDefault="00FB0D5D">
      <w:pPr>
        <w:widowControl/>
        <w:jc w:val="left"/>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b/>
          <w:bCs/>
          <w:color w:val="000000" w:themeColor="text1"/>
          <w:sz w:val="24"/>
          <w:szCs w:val="28"/>
        </w:rPr>
        <w:br w:type="page"/>
      </w:r>
    </w:p>
    <w:p w14:paraId="51A07FF1" w14:textId="38626716" w:rsidR="003933D3" w:rsidRPr="00172DF7" w:rsidRDefault="003933D3"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医療的ケア児</w:t>
      </w:r>
      <w:r w:rsidR="00A735C9" w:rsidRPr="00172DF7">
        <w:rPr>
          <w:rFonts w:ascii="BIZ UDPゴシック" w:eastAsia="BIZ UDPゴシック" w:hAnsi="BIZ UDPゴシック" w:hint="eastAsia"/>
          <w:b/>
          <w:bCs/>
          <w:color w:val="000000" w:themeColor="text1"/>
          <w:sz w:val="24"/>
          <w:szCs w:val="28"/>
        </w:rPr>
        <w:t>・</w:t>
      </w:r>
      <w:r w:rsidRPr="00172DF7">
        <w:rPr>
          <w:rFonts w:ascii="BIZ UDPゴシック" w:eastAsia="BIZ UDPゴシック" w:hAnsi="BIZ UDPゴシック" w:hint="eastAsia"/>
          <w:b/>
          <w:bCs/>
          <w:color w:val="000000" w:themeColor="text1"/>
          <w:sz w:val="24"/>
          <w:szCs w:val="28"/>
        </w:rPr>
        <w:t>者の支援に携わる人材育成</w:t>
      </w:r>
      <w:r w:rsidR="00AD7482" w:rsidRPr="00172DF7">
        <w:rPr>
          <w:rFonts w:ascii="BIZ UDPゴシック" w:eastAsia="BIZ UDPゴシック" w:hAnsi="BIZ UDPゴシック" w:hint="eastAsia"/>
          <w:b/>
          <w:bCs/>
          <w:i/>
          <w:iCs/>
          <w:color w:val="000000" w:themeColor="text1"/>
          <w:sz w:val="24"/>
          <w:szCs w:val="28"/>
        </w:rPr>
        <w:t xml:space="preserve">　</w:t>
      </w:r>
      <w:r w:rsidR="007356E8"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7356E8" w:rsidRPr="00172DF7">
        <w:rPr>
          <w:rFonts w:ascii="BIZ UDPゴシック" w:eastAsia="BIZ UDPゴシック" w:hAnsi="BIZ UDPゴシック" w:hint="eastAsia"/>
          <w:b/>
          <w:bCs/>
          <w:color w:val="000000" w:themeColor="text1"/>
          <w:sz w:val="24"/>
          <w:szCs w:val="28"/>
        </w:rPr>
        <w:t>７】</w:t>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4AB9C8D4" w14:textId="77777777" w:rsidR="00D01E40" w:rsidRPr="00172DF7" w:rsidRDefault="00D01E40" w:rsidP="00CF0967">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医療的ケアが必要な障害児者の在宅生活を支え、保健・医療・福祉・教育・保育等の社会資源の拡充を図るため、引き続き、人材育成を進めます。</w:t>
      </w:r>
    </w:p>
    <w:p w14:paraId="249571A6" w14:textId="67E7CB9D" w:rsidR="00D01E40" w:rsidRPr="00172DF7" w:rsidRDefault="00811593" w:rsidP="00CF0967">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医療的ケア相談支援センターを核として、各相談支援事業所の医療的ケア児等コーディネーターと連携し、切れ目のない相談支援体制を整えます。</w:t>
      </w:r>
    </w:p>
    <w:p w14:paraId="69012358" w14:textId="3B8B7814" w:rsidR="00D01E40" w:rsidRPr="00172DF7" w:rsidRDefault="00D01E40" w:rsidP="00CF0967">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看護師や介護職、保育士等を対象として、医療的ケアの実務や多職種連携等を学ぶ研修を実施するほか、介護職員に対する喀痰吸引研修の研修費補助を</w:t>
      </w:r>
      <w:r w:rsidR="00811593" w:rsidRPr="00172DF7">
        <w:rPr>
          <w:rFonts w:ascii="BIZ UDPゴシック" w:eastAsia="BIZ UDPゴシック" w:hAnsi="BIZ UDPゴシック"/>
          <w:color w:val="000000" w:themeColor="text1"/>
          <w:sz w:val="24"/>
          <w:szCs w:val="28"/>
        </w:rPr>
        <w:t>通じて担い手を育成します。</w:t>
      </w:r>
    </w:p>
    <w:p w14:paraId="29D16B4C" w14:textId="639BB6E8" w:rsidR="00811593" w:rsidRPr="00172DF7" w:rsidRDefault="00D01E40" w:rsidP="00811593">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関係機関の看護師が、情報共有や意見交換、症例検討等を行う連携会議を定例的</w:t>
      </w:r>
      <w:r w:rsidR="00811593" w:rsidRPr="00172DF7">
        <w:rPr>
          <w:rFonts w:ascii="BIZ UDPゴシック" w:eastAsia="BIZ UDPゴシック" w:hAnsi="BIZ UDPゴシック" w:hint="eastAsia"/>
          <w:color w:val="000000" w:themeColor="text1"/>
          <w:sz w:val="24"/>
          <w:szCs w:val="28"/>
        </w:rPr>
        <w:t>に</w:t>
      </w:r>
      <w:r w:rsidRPr="00172DF7">
        <w:rPr>
          <w:rFonts w:ascii="BIZ UDPゴシック" w:eastAsia="BIZ UDPゴシック" w:hAnsi="BIZ UDPゴシック"/>
          <w:color w:val="000000" w:themeColor="text1"/>
          <w:sz w:val="24"/>
          <w:szCs w:val="28"/>
        </w:rPr>
        <w:t>開催</w:t>
      </w:r>
      <w:r w:rsidR="00811593" w:rsidRPr="00172DF7">
        <w:rPr>
          <w:rFonts w:ascii="BIZ UDPゴシック" w:eastAsia="BIZ UDPゴシック" w:hAnsi="BIZ UDPゴシック" w:hint="eastAsia"/>
          <w:color w:val="000000" w:themeColor="text1"/>
          <w:sz w:val="24"/>
          <w:szCs w:val="28"/>
        </w:rPr>
        <w:t>し、</w:t>
      </w:r>
      <w:r w:rsidRPr="00172DF7">
        <w:rPr>
          <w:rFonts w:ascii="BIZ UDPゴシック" w:eastAsia="BIZ UDPゴシック" w:hAnsi="BIZ UDPゴシック"/>
          <w:color w:val="000000" w:themeColor="text1"/>
          <w:sz w:val="24"/>
          <w:szCs w:val="28"/>
        </w:rPr>
        <w:t>看護師同士が支えあえる仕組みを構築</w:t>
      </w:r>
      <w:r w:rsidR="00811593" w:rsidRPr="00172DF7">
        <w:rPr>
          <w:rFonts w:ascii="BIZ UDPゴシック" w:eastAsia="BIZ UDPゴシック" w:hAnsi="BIZ UDPゴシック" w:hint="eastAsia"/>
          <w:color w:val="000000" w:themeColor="text1"/>
          <w:sz w:val="24"/>
          <w:szCs w:val="28"/>
        </w:rPr>
        <w:t>します。</w:t>
      </w:r>
      <w:r w:rsidR="00811593" w:rsidRPr="00172DF7">
        <w:rPr>
          <w:rFonts w:ascii="BIZ UDPゴシック" w:eastAsia="BIZ UDPゴシック" w:hAnsi="BIZ UDPゴシック"/>
          <w:color w:val="000000" w:themeColor="text1"/>
          <w:sz w:val="24"/>
          <w:szCs w:val="28"/>
        </w:rPr>
        <w:t>あわせて、区が委託した看護師による障害児通所支援事業所への巡回訪問支援を行い、現場に根差したフォローアップ体制の構築を目指します。</w:t>
      </w:r>
    </w:p>
    <w:p w14:paraId="78956718" w14:textId="77777777" w:rsidR="00FB0D5D" w:rsidRPr="00172DF7" w:rsidRDefault="00FB0D5D" w:rsidP="003933D3">
      <w:pPr>
        <w:rPr>
          <w:rFonts w:ascii="BIZ UDPゴシック" w:eastAsia="BIZ UDPゴシック" w:hAnsi="BIZ UDPゴシック"/>
          <w:color w:val="000000" w:themeColor="text1"/>
          <w:sz w:val="24"/>
          <w:szCs w:val="28"/>
        </w:rPr>
      </w:pPr>
    </w:p>
    <w:p w14:paraId="05FC4766" w14:textId="77777777" w:rsidR="003933D3" w:rsidRPr="00172DF7" w:rsidRDefault="003933D3"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事業者指導の実施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25118062" w14:textId="655DBB97" w:rsidR="00973A62" w:rsidRPr="00172DF7" w:rsidRDefault="00973A62" w:rsidP="003933D3">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児施設等の検査・監査を計画的に実施し、利用者の保護及び利用者の視点に立ったサービス提供・質の向上を図ります。東京都や関係所管と連携して合同研修（集団指導）を開催し、事業所に対して障害福祉施策の知識の普及や関係法令等の理解促進に向けた支援を行います。</w:t>
      </w:r>
    </w:p>
    <w:p w14:paraId="6514E6DD" w14:textId="6F2B9CD7" w:rsidR="00B804E0" w:rsidRPr="00172DF7" w:rsidRDefault="00B804E0" w:rsidP="00B804E0">
      <w:pPr>
        <w:rPr>
          <w:rFonts w:ascii="BIZ UDPゴシック" w:eastAsia="BIZ UDPゴシック" w:hAnsi="BIZ UDPゴシック"/>
          <w:color w:val="000000" w:themeColor="text1"/>
          <w:sz w:val="24"/>
          <w:szCs w:val="28"/>
        </w:rPr>
      </w:pPr>
    </w:p>
    <w:p w14:paraId="6DE995EE" w14:textId="77777777" w:rsidR="00B804E0" w:rsidRPr="00172DF7" w:rsidRDefault="00B804E0"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児童虐待対応に係る出前型研修の実施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児童相談支援課</w:t>
      </w:r>
      <w:r w:rsidRPr="00172DF7">
        <w:rPr>
          <w:rFonts w:ascii="BIZ UDPゴシック" w:eastAsia="BIZ UDPゴシック" w:hAnsi="BIZ UDPゴシック" w:hint="eastAsia"/>
          <w:color w:val="000000" w:themeColor="text1"/>
          <w:sz w:val="24"/>
          <w:szCs w:val="28"/>
        </w:rPr>
        <w:t>〕</w:t>
      </w:r>
    </w:p>
    <w:p w14:paraId="3529D003" w14:textId="1475AC82" w:rsidR="00B804E0" w:rsidRPr="00172DF7" w:rsidRDefault="00B804E0" w:rsidP="00B804E0">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子どもに関わる支援機関等に講師を派遣し、児童虐待の理解や気づき、対応等に関する研修を実施します。</w:t>
      </w:r>
    </w:p>
    <w:p w14:paraId="7082A8C2" w14:textId="47B6090A" w:rsidR="00B804E0" w:rsidRPr="00172DF7" w:rsidRDefault="00B804E0">
      <w:pPr>
        <w:widowControl/>
        <w:jc w:val="left"/>
        <w:rPr>
          <w:rFonts w:ascii="BIZ UDPゴシック" w:eastAsia="BIZ UDPゴシック" w:hAnsi="BIZ UDPゴシック"/>
          <w:color w:val="000000" w:themeColor="text1"/>
          <w:sz w:val="24"/>
          <w:szCs w:val="28"/>
        </w:rPr>
      </w:pPr>
    </w:p>
    <w:p w14:paraId="5F9118A7" w14:textId="5ED720B6" w:rsidR="003933D3" w:rsidRPr="00172DF7" w:rsidRDefault="003933D3"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児童発達支援・放課後等デイサービスの質の向上</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障害保健福祉課</w:t>
      </w:r>
      <w:r w:rsidRPr="00172DF7">
        <w:rPr>
          <w:rFonts w:ascii="BIZ UDPゴシック" w:eastAsia="BIZ UDPゴシック" w:hAnsi="BIZ UDPゴシック" w:hint="eastAsia"/>
          <w:color w:val="000000" w:themeColor="text1"/>
          <w:sz w:val="24"/>
          <w:szCs w:val="28"/>
        </w:rPr>
        <w:t>〕</w:t>
      </w:r>
    </w:p>
    <w:p w14:paraId="29FDB2DD" w14:textId="78F75DC8" w:rsidR="00CF0967" w:rsidRPr="00172DF7" w:rsidRDefault="004E0F2B" w:rsidP="00FB0D5D">
      <w:pPr>
        <w:ind w:leftChars="135" w:left="283" w:firstLineChars="100" w:firstLine="240"/>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color w:val="000000" w:themeColor="text1"/>
          <w:sz w:val="24"/>
          <w:szCs w:val="28"/>
        </w:rPr>
        <w:t>この間、施設数は増加し続けており、療育の質の担保が課題となっていることから、巡回訪問による支援に加え、地域の施設のつながり</w:t>
      </w:r>
      <w:r w:rsidRPr="00172DF7">
        <w:rPr>
          <w:rFonts w:ascii="BIZ UDPゴシック" w:eastAsia="BIZ UDPゴシック" w:hAnsi="BIZ UDPゴシック" w:hint="eastAsia"/>
          <w:color w:val="000000" w:themeColor="text1"/>
          <w:sz w:val="24"/>
          <w:szCs w:val="28"/>
        </w:rPr>
        <w:t>づく</w:t>
      </w:r>
      <w:r w:rsidRPr="00172DF7">
        <w:rPr>
          <w:rFonts w:ascii="BIZ UDPゴシック" w:eastAsia="BIZ UDPゴシック" w:hAnsi="BIZ UDPゴシック"/>
          <w:color w:val="000000" w:themeColor="text1"/>
          <w:sz w:val="24"/>
          <w:szCs w:val="28"/>
        </w:rPr>
        <w:t>りを支援することで、地域全体の療育の質の向上を</w:t>
      </w:r>
      <w:r w:rsidRPr="00172DF7">
        <w:rPr>
          <w:rFonts w:ascii="BIZ UDPゴシック" w:eastAsia="BIZ UDPゴシック" w:hAnsi="BIZ UDPゴシック" w:hint="eastAsia"/>
          <w:color w:val="000000" w:themeColor="text1"/>
          <w:sz w:val="24"/>
          <w:szCs w:val="28"/>
        </w:rPr>
        <w:t>めざ</w:t>
      </w:r>
      <w:r w:rsidRPr="00172DF7">
        <w:rPr>
          <w:rFonts w:ascii="BIZ UDPゴシック" w:eastAsia="BIZ UDPゴシック" w:hAnsi="BIZ UDPゴシック"/>
          <w:color w:val="000000" w:themeColor="text1"/>
          <w:sz w:val="24"/>
          <w:szCs w:val="28"/>
        </w:rPr>
        <w:t>します。</w:t>
      </w:r>
    </w:p>
    <w:p w14:paraId="5DE36DC7" w14:textId="50D0F353" w:rsidR="00FB0D5D" w:rsidRPr="00172DF7" w:rsidRDefault="00FB0D5D">
      <w:pPr>
        <w:widowControl/>
        <w:jc w:val="left"/>
        <w:rPr>
          <w:rFonts w:ascii="BIZ UDPゴシック" w:eastAsia="BIZ UDPゴシック" w:hAnsi="BIZ UDPゴシック"/>
          <w:b/>
          <w:bCs/>
          <w:color w:val="000000" w:themeColor="text1"/>
          <w:sz w:val="24"/>
          <w:szCs w:val="28"/>
        </w:rPr>
      </w:pPr>
    </w:p>
    <w:p w14:paraId="7128162D" w14:textId="34C3FD91" w:rsidR="00035136" w:rsidRPr="00172DF7" w:rsidRDefault="00035136"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登録手話通訳者の専門性の向上</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3B50C5D0" w14:textId="2D85AAFC" w:rsidR="003933D3" w:rsidRPr="00172DF7" w:rsidRDefault="004E0F2B" w:rsidP="005B39B3">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区の登録手話通訳者に対して、手話通訳者派遣制度の説明と手話技術の講習等を行う新人研修及び情報提供や事例に基づく実技講習等を行う現任研修を実施し、手話通訳者の専門性の向上を図ります。</w:t>
      </w:r>
    </w:p>
    <w:p w14:paraId="1BFB8AD1" w14:textId="77777777" w:rsidR="003B3909" w:rsidRPr="00172DF7" w:rsidRDefault="003B3909" w:rsidP="005B39B3">
      <w:pPr>
        <w:ind w:leftChars="135" w:left="283" w:firstLineChars="100" w:firstLine="240"/>
        <w:rPr>
          <w:rFonts w:ascii="BIZ UDPゴシック" w:eastAsia="BIZ UDPゴシック" w:hAnsi="BIZ UDPゴシック"/>
          <w:color w:val="000000" w:themeColor="text1"/>
          <w:sz w:val="24"/>
          <w:szCs w:val="28"/>
        </w:rPr>
      </w:pPr>
    </w:p>
    <w:p w14:paraId="3A8B5C7A" w14:textId="77777777" w:rsidR="00D02575" w:rsidRPr="00172DF7" w:rsidRDefault="00D02575" w:rsidP="005B39B3">
      <w:pPr>
        <w:ind w:leftChars="135" w:left="283" w:firstLineChars="100" w:firstLine="240"/>
        <w:rPr>
          <w:rFonts w:ascii="BIZ UDPゴシック" w:eastAsia="BIZ UDPゴシック" w:hAnsi="BIZ UDPゴシック"/>
          <w:color w:val="000000" w:themeColor="text1"/>
          <w:sz w:val="24"/>
          <w:szCs w:val="28"/>
        </w:rPr>
      </w:pPr>
    </w:p>
    <w:p w14:paraId="13AB8239" w14:textId="77777777" w:rsidR="00D02575" w:rsidRPr="00172DF7" w:rsidRDefault="00D02575" w:rsidP="005B39B3">
      <w:pPr>
        <w:ind w:leftChars="135" w:left="283" w:firstLineChars="100" w:firstLine="240"/>
        <w:rPr>
          <w:rFonts w:ascii="BIZ UDPゴシック" w:eastAsia="BIZ UDPゴシック" w:hAnsi="BIZ UDPゴシック"/>
          <w:color w:val="000000" w:themeColor="text1"/>
          <w:sz w:val="24"/>
          <w:szCs w:val="28"/>
        </w:rPr>
      </w:pPr>
    </w:p>
    <w:p w14:paraId="6EE87DFD" w14:textId="6C8DC4D1" w:rsidR="003933D3" w:rsidRPr="00172DF7" w:rsidRDefault="005C6B7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第三者評価の受審促進と評価結果の活用</w:t>
      </w:r>
      <w:r w:rsidR="003933D3"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003B3909" w:rsidRPr="00172DF7">
        <w:rPr>
          <w:rFonts w:ascii="BIZ UDPゴシック" w:eastAsia="BIZ UDPゴシック" w:hAnsi="BIZ UDPゴシック" w:hint="eastAsia"/>
          <w:b/>
          <w:bCs/>
          <w:color w:val="000000" w:themeColor="text1"/>
          <w:sz w:val="24"/>
          <w:szCs w:val="28"/>
        </w:rPr>
        <w:t xml:space="preserve">　　　　　</w:t>
      </w:r>
      <w:r w:rsidR="003933D3"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保健福祉政策課</w:t>
      </w:r>
      <w:r w:rsidR="003933D3" w:rsidRPr="00172DF7">
        <w:rPr>
          <w:rFonts w:ascii="BIZ UDPゴシック" w:eastAsia="BIZ UDPゴシック" w:hAnsi="BIZ UDPゴシック" w:hint="eastAsia"/>
          <w:color w:val="000000" w:themeColor="text1"/>
          <w:sz w:val="24"/>
          <w:szCs w:val="28"/>
        </w:rPr>
        <w:t>〕</w:t>
      </w:r>
    </w:p>
    <w:p w14:paraId="2EB08AA6" w14:textId="7636EF7D" w:rsidR="00666793" w:rsidRPr="00172DF7" w:rsidRDefault="00666793" w:rsidP="00666793">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福祉サービス第三者評価を通して、障害福祉サービス事業者が自らサービスの質の向上に取り組み、また受審情報の公表により運営の透明性を担保できるように、障害福祉サービス事業者に受審費用を補助することで、継続的な受審を推進</w:t>
      </w:r>
      <w:r w:rsidR="003C65B0" w:rsidRPr="00172DF7">
        <w:rPr>
          <w:rFonts w:ascii="BIZ UDPゴシック" w:eastAsia="BIZ UDPゴシック" w:hAnsi="BIZ UDPゴシック" w:hint="eastAsia"/>
          <w:color w:val="000000" w:themeColor="text1"/>
          <w:sz w:val="24"/>
          <w:szCs w:val="28"/>
        </w:rPr>
        <w:t>します</w:t>
      </w:r>
      <w:r w:rsidRPr="00172DF7">
        <w:rPr>
          <w:rFonts w:ascii="BIZ UDPゴシック" w:eastAsia="BIZ UDPゴシック" w:hAnsi="BIZ UDPゴシック" w:hint="eastAsia"/>
          <w:color w:val="000000" w:themeColor="text1"/>
          <w:sz w:val="24"/>
          <w:szCs w:val="28"/>
        </w:rPr>
        <w:t>。また、受審率向上のために、事業者連絡会等を通じて事業者に対し、第三者評価制度や受審のメリットを周知</w:t>
      </w:r>
      <w:r w:rsidR="003C65B0" w:rsidRPr="00172DF7">
        <w:rPr>
          <w:rFonts w:ascii="BIZ UDPゴシック" w:eastAsia="BIZ UDPゴシック" w:hAnsi="BIZ UDPゴシック" w:hint="eastAsia"/>
          <w:color w:val="000000" w:themeColor="text1"/>
          <w:sz w:val="24"/>
          <w:szCs w:val="28"/>
        </w:rPr>
        <w:t>します</w:t>
      </w:r>
      <w:r w:rsidRPr="00172DF7">
        <w:rPr>
          <w:rFonts w:ascii="BIZ UDPゴシック" w:eastAsia="BIZ UDPゴシック" w:hAnsi="BIZ UDPゴシック" w:hint="eastAsia"/>
          <w:color w:val="000000" w:themeColor="text1"/>
          <w:sz w:val="24"/>
          <w:szCs w:val="28"/>
        </w:rPr>
        <w:t>。</w:t>
      </w:r>
    </w:p>
    <w:p w14:paraId="30F8E77F" w14:textId="45C3D3C0" w:rsidR="00666793" w:rsidRPr="00172DF7" w:rsidRDefault="00666793" w:rsidP="00666793">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区民が障害福祉サービスを選択する際の情報の一つとして、第三者評価結果（東京都福祉サービス評価推進機構により公表）が有効に活用されるよう、第三者評価制度の普及啓発に取り組みます。</w:t>
      </w:r>
    </w:p>
    <w:p w14:paraId="0F2D3B2B" w14:textId="0167B160" w:rsidR="003933D3" w:rsidRPr="00172DF7" w:rsidRDefault="003933D3" w:rsidP="003933D3">
      <w:pPr>
        <w:ind w:leftChars="135" w:left="283" w:firstLineChars="100" w:firstLine="240"/>
        <w:rPr>
          <w:rFonts w:ascii="BIZ UDPゴシック" w:eastAsia="BIZ UDPゴシック" w:hAnsi="BIZ UDPゴシック"/>
          <w:color w:val="000000" w:themeColor="text1"/>
          <w:sz w:val="24"/>
          <w:szCs w:val="28"/>
        </w:rPr>
      </w:pPr>
    </w:p>
    <w:p w14:paraId="3E07AA94" w14:textId="50BFD513" w:rsidR="003933D3" w:rsidRPr="00172DF7" w:rsidRDefault="003933D3"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障害者休養ホームひまわり荘における健康づくりの支援</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障害者地域生活課</w:t>
      </w:r>
      <w:r w:rsidRPr="00172DF7">
        <w:rPr>
          <w:rFonts w:ascii="BIZ UDPゴシック" w:eastAsia="BIZ UDPゴシック" w:hAnsi="BIZ UDPゴシック" w:hint="eastAsia"/>
          <w:color w:val="000000" w:themeColor="text1"/>
          <w:sz w:val="24"/>
          <w:szCs w:val="28"/>
        </w:rPr>
        <w:t>〕</w:t>
      </w:r>
    </w:p>
    <w:p w14:paraId="4727C0FD" w14:textId="67CBC028" w:rsidR="003933D3" w:rsidRPr="00172DF7" w:rsidRDefault="003933D3" w:rsidP="003933D3">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障害者休養ホームひまわり</w:t>
      </w:r>
      <w:r w:rsidR="00B17183" w:rsidRPr="00172DF7">
        <w:rPr>
          <w:rFonts w:ascii="BIZ UDPゴシック" w:eastAsia="BIZ UDPゴシック" w:hAnsi="BIZ UDPゴシック" w:hint="eastAsia"/>
          <w:color w:val="000000" w:themeColor="text1"/>
          <w:sz w:val="24"/>
          <w:szCs w:val="28"/>
        </w:rPr>
        <w:t>荘</w:t>
      </w:r>
      <w:r w:rsidRPr="00172DF7">
        <w:rPr>
          <w:rFonts w:ascii="BIZ UDPゴシック" w:eastAsia="BIZ UDPゴシック" w:hAnsi="BIZ UDPゴシック"/>
          <w:color w:val="000000" w:themeColor="text1"/>
          <w:sz w:val="24"/>
          <w:szCs w:val="28"/>
        </w:rPr>
        <w:t>において、宿泊や入浴等の休養の場を提供するとともに、健康プログラムや医療相談等を実施し、障害者や障害児の健康の維持・増進を支援します。</w:t>
      </w:r>
    </w:p>
    <w:p w14:paraId="591816DA" w14:textId="77777777" w:rsidR="007D2135" w:rsidRPr="00172DF7" w:rsidRDefault="007D2135" w:rsidP="003933D3">
      <w:pPr>
        <w:ind w:leftChars="135" w:left="283" w:firstLineChars="100" w:firstLine="240"/>
        <w:rPr>
          <w:rFonts w:ascii="BIZ UDPゴシック" w:eastAsia="BIZ UDPゴシック" w:hAnsi="BIZ UDPゴシック"/>
          <w:color w:val="000000" w:themeColor="text1"/>
          <w:sz w:val="24"/>
          <w:szCs w:val="28"/>
        </w:rPr>
      </w:pPr>
    </w:p>
    <w:p w14:paraId="56F6D721" w14:textId="2D77EFB7" w:rsidR="007D2135" w:rsidRPr="00172DF7" w:rsidRDefault="007D2135" w:rsidP="007D2135">
      <w:pPr>
        <w:pBdr>
          <w:bottom w:val="dotted" w:sz="8" w:space="1" w:color="404040" w:themeColor="text1" w:themeTint="BF"/>
        </w:pBdr>
        <w:spacing w:afterLines="50" w:after="180"/>
        <w:ind w:firstLineChars="59" w:firstLine="142"/>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【再掲】専門的人材の確保・養成</w:t>
      </w:r>
      <w:r w:rsidR="00AD7482" w:rsidRPr="00172DF7">
        <w:rPr>
          <w:rFonts w:ascii="BIZ UDPゴシック" w:eastAsia="BIZ UDPゴシック" w:hAnsi="BIZ UDPゴシック" w:hint="eastAsia"/>
          <w:b/>
          <w:bCs/>
          <w:color w:val="000000" w:themeColor="text1"/>
          <w:sz w:val="24"/>
          <w:szCs w:val="28"/>
        </w:rPr>
        <w:t xml:space="preserve">　</w:t>
      </w:r>
      <w:r w:rsidR="00E03038"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E03038" w:rsidRPr="00172DF7">
        <w:rPr>
          <w:rFonts w:ascii="BIZ UDPゴシック" w:eastAsia="BIZ UDPゴシック" w:hAnsi="BIZ UDPゴシック" w:hint="eastAsia"/>
          <w:b/>
          <w:bCs/>
          <w:color w:val="000000" w:themeColor="text1"/>
          <w:sz w:val="24"/>
          <w:szCs w:val="28"/>
        </w:rPr>
        <w:t>７】</w:t>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w:t>
      </w:r>
      <w:r w:rsidRPr="00172DF7">
        <w:rPr>
          <w:rFonts w:ascii="BIZ UDPゴシック" w:eastAsia="BIZ UDPゴシック" w:hAnsi="BIZ UDPゴシック" w:hint="eastAsia"/>
          <w:color w:val="000000" w:themeColor="text1"/>
          <w:sz w:val="24"/>
          <w:szCs w:val="28"/>
        </w:rPr>
        <w:t>施策推進課〕</w:t>
      </w:r>
    </w:p>
    <w:p w14:paraId="740BB5F0" w14:textId="2E5F78B7" w:rsidR="00DD5028" w:rsidRPr="00172DF7" w:rsidRDefault="007D2135" w:rsidP="007D2135">
      <w:pPr>
        <w:ind w:leftChars="135" w:left="283" w:firstLineChars="117" w:firstLine="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世田谷区福祉人材育成・研修センターなどと連携した研修を実施し、強度行動障害のある方への支援など、専門的な対応を行うことができる体制の確保や、人材の養成に取り組みます。</w:t>
      </w:r>
    </w:p>
    <w:p w14:paraId="22D4CC2F" w14:textId="77777777" w:rsidR="00D02575" w:rsidRPr="00172DF7" w:rsidRDefault="00D02575" w:rsidP="007D2135">
      <w:pPr>
        <w:ind w:leftChars="135" w:left="283" w:firstLineChars="117" w:firstLine="281"/>
        <w:rPr>
          <w:rFonts w:ascii="BIZ UDPゴシック" w:eastAsia="BIZ UDPゴシック" w:hAnsi="BIZ UDPゴシック"/>
          <w:color w:val="000000" w:themeColor="text1"/>
          <w:sz w:val="24"/>
          <w:szCs w:val="28"/>
        </w:rPr>
      </w:pPr>
    </w:p>
    <w:p w14:paraId="67DE75DA" w14:textId="7D079504" w:rsidR="00D02575" w:rsidRPr="00172DF7" w:rsidRDefault="00D02575" w:rsidP="001375DA">
      <w:pPr>
        <w:pStyle w:val="a3"/>
        <w:numPr>
          <w:ilvl w:val="0"/>
          <w:numId w:val="37"/>
        </w:numPr>
        <w:pBdr>
          <w:bottom w:val="dotted" w:sz="8" w:space="1" w:color="404040" w:themeColor="text1" w:themeTint="BF"/>
        </w:pBdr>
        <w:spacing w:afterLines="50" w:after="180"/>
        <w:ind w:leftChars="0" w:left="709" w:hanging="709"/>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w w:val="93"/>
          <w:kern w:val="0"/>
          <w:sz w:val="24"/>
          <w:szCs w:val="28"/>
          <w:fitText w:val="6480" w:id="-399316477"/>
        </w:rPr>
        <w:t>高次脳機能障害のある方を支援する地域の支援機関への後方支</w:t>
      </w:r>
      <w:r w:rsidRPr="00172DF7">
        <w:rPr>
          <w:rFonts w:ascii="BIZ UDPゴシック" w:eastAsia="BIZ UDPゴシック" w:hAnsi="BIZ UDPゴシック"/>
          <w:b/>
          <w:bCs/>
          <w:color w:val="000000" w:themeColor="text1"/>
          <w:spacing w:val="24"/>
          <w:w w:val="93"/>
          <w:kern w:val="0"/>
          <w:sz w:val="24"/>
          <w:szCs w:val="28"/>
          <w:fitText w:val="6480" w:id="-399316477"/>
        </w:rPr>
        <w:t>援</w:t>
      </w:r>
      <w:r w:rsidRPr="00172DF7">
        <w:rPr>
          <w:rFonts w:ascii="BIZ UDPゴシック" w:eastAsia="BIZ UDPゴシック" w:hAnsi="BIZ UDPゴシック" w:hint="eastAsia"/>
          <w:b/>
          <w:bCs/>
          <w:color w:val="000000" w:themeColor="text1"/>
          <w:sz w:val="24"/>
          <w:szCs w:val="28"/>
        </w:rPr>
        <w:t xml:space="preserve">　</w:t>
      </w:r>
      <w:r w:rsidR="00F77D5C" w:rsidRPr="00172DF7">
        <w:rPr>
          <w:rFonts w:ascii="BIZ UDPゴシック" w:eastAsia="BIZ UDPゴシック" w:hAnsi="BIZ UDPゴシック" w:hint="eastAsia"/>
          <w:b/>
          <w:bCs/>
          <w:color w:val="000000" w:themeColor="text1"/>
          <w:sz w:val="24"/>
          <w:szCs w:val="28"/>
          <w:bdr w:val="single" w:sz="4" w:space="0" w:color="auto"/>
        </w:rPr>
        <w:t>新規</w:t>
      </w:r>
      <w:r w:rsidR="00F77D5C" w:rsidRPr="00172DF7">
        <w:rPr>
          <w:rFonts w:ascii="BIZ UDPゴシック" w:eastAsia="BIZ UDPゴシック" w:hAnsi="BIZ UDPゴシック" w:hint="eastAsia"/>
          <w:b/>
          <w:bCs/>
          <w:color w:val="000000" w:themeColor="text1"/>
          <w:sz w:val="24"/>
          <w:szCs w:val="28"/>
        </w:rPr>
        <w:t xml:space="preserve">　【重点３】</w:t>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00F77D5C"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〔障害保健福祉課〕</w:t>
      </w:r>
    </w:p>
    <w:p w14:paraId="5C5C2042" w14:textId="77777777" w:rsidR="00D02575" w:rsidRPr="00172DF7" w:rsidRDefault="00D02575" w:rsidP="00D02575">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地域の支援機関が高次脳機能障害の特性を踏まえた適切な支援を行えるよう、受入れ時の配慮に関する助言、支援方針の検討、ケースカンファレンスへの参加、講師派遣、研修会や事例検討会の実施等を通じて、支援力の向上を図ります。</w:t>
      </w:r>
    </w:p>
    <w:p w14:paraId="4A73D219" w14:textId="78F4F16A" w:rsidR="007D2135" w:rsidRPr="00172DF7" w:rsidRDefault="007D2135">
      <w:pPr>
        <w:widowControl/>
        <w:jc w:val="left"/>
        <w:rPr>
          <w:rFonts w:ascii="BIZ UDPゴシック" w:eastAsia="BIZ UDPゴシック" w:hAnsi="BIZ UDPゴシック"/>
          <w:color w:val="000000" w:themeColor="text1"/>
          <w:sz w:val="24"/>
          <w:szCs w:val="28"/>
        </w:rPr>
      </w:pPr>
    </w:p>
    <w:p w14:paraId="34222039" w14:textId="77777777" w:rsidR="00D02575" w:rsidRPr="00172DF7" w:rsidRDefault="00D02575">
      <w:pPr>
        <w:widowControl/>
        <w:jc w:val="left"/>
        <w:rPr>
          <w:rFonts w:ascii="BIZ UDPゴシック" w:eastAsia="BIZ UDPゴシック" w:hAnsi="BIZ UDPゴシック"/>
          <w:color w:val="000000" w:themeColor="text1"/>
          <w:sz w:val="24"/>
          <w:szCs w:val="28"/>
        </w:rPr>
      </w:pPr>
    </w:p>
    <w:p w14:paraId="2018D5CD" w14:textId="77777777" w:rsidR="00D02575" w:rsidRPr="00172DF7" w:rsidRDefault="00D02575">
      <w:pPr>
        <w:widowControl/>
        <w:jc w:val="left"/>
        <w:rPr>
          <w:rFonts w:ascii="BIZ UDPゴシック" w:eastAsia="BIZ UDPゴシック" w:hAnsi="BIZ UDPゴシック"/>
          <w:color w:val="000000" w:themeColor="text1"/>
          <w:sz w:val="24"/>
          <w:szCs w:val="28"/>
        </w:rPr>
      </w:pPr>
    </w:p>
    <w:p w14:paraId="2404F0A1" w14:textId="77777777" w:rsidR="00D02575" w:rsidRPr="00172DF7" w:rsidRDefault="00D02575">
      <w:pPr>
        <w:widowControl/>
        <w:jc w:val="left"/>
        <w:rPr>
          <w:rFonts w:ascii="BIZ UDPゴシック" w:eastAsia="BIZ UDPゴシック" w:hAnsi="BIZ UDPゴシック"/>
          <w:color w:val="000000" w:themeColor="text1"/>
          <w:sz w:val="24"/>
          <w:szCs w:val="28"/>
        </w:rPr>
      </w:pPr>
    </w:p>
    <w:p w14:paraId="49BF1A82" w14:textId="77777777" w:rsidR="00D02575" w:rsidRPr="00172DF7" w:rsidRDefault="00D02575">
      <w:pPr>
        <w:widowControl/>
        <w:jc w:val="left"/>
        <w:rPr>
          <w:rFonts w:ascii="BIZ UDPゴシック" w:eastAsia="BIZ UDPゴシック" w:hAnsi="BIZ UDPゴシック"/>
          <w:color w:val="000000" w:themeColor="text1"/>
          <w:sz w:val="24"/>
          <w:szCs w:val="28"/>
        </w:rPr>
      </w:pPr>
    </w:p>
    <w:p w14:paraId="266A402F" w14:textId="77777777" w:rsidR="00D02575" w:rsidRPr="00172DF7" w:rsidRDefault="00D02575">
      <w:pPr>
        <w:widowControl/>
        <w:jc w:val="left"/>
        <w:rPr>
          <w:rFonts w:ascii="BIZ UDPゴシック" w:eastAsia="BIZ UDPゴシック" w:hAnsi="BIZ UDPゴシック"/>
          <w:color w:val="000000" w:themeColor="text1"/>
          <w:sz w:val="24"/>
          <w:szCs w:val="28"/>
        </w:rPr>
      </w:pPr>
    </w:p>
    <w:p w14:paraId="110F9342" w14:textId="77777777" w:rsidR="00D02575" w:rsidRPr="00172DF7" w:rsidRDefault="00D02575">
      <w:pPr>
        <w:widowControl/>
        <w:jc w:val="left"/>
        <w:rPr>
          <w:rFonts w:ascii="BIZ UDPゴシック" w:eastAsia="BIZ UDPゴシック" w:hAnsi="BIZ UDPゴシック"/>
          <w:color w:val="000000" w:themeColor="text1"/>
          <w:sz w:val="24"/>
          <w:szCs w:val="28"/>
        </w:rPr>
      </w:pPr>
    </w:p>
    <w:p w14:paraId="75C3D410" w14:textId="77777777" w:rsidR="00D02575" w:rsidRPr="00172DF7" w:rsidRDefault="00D02575">
      <w:pPr>
        <w:widowControl/>
        <w:jc w:val="left"/>
        <w:rPr>
          <w:rFonts w:ascii="BIZ UDPゴシック" w:eastAsia="BIZ UDPゴシック" w:hAnsi="BIZ UDPゴシック"/>
          <w:color w:val="000000" w:themeColor="text1"/>
          <w:sz w:val="24"/>
          <w:szCs w:val="28"/>
        </w:rPr>
      </w:pPr>
    </w:p>
    <w:p w14:paraId="1BF2181C" w14:textId="77777777" w:rsidR="00D02575" w:rsidRPr="00172DF7" w:rsidRDefault="00D02575">
      <w:pPr>
        <w:widowControl/>
        <w:jc w:val="left"/>
        <w:rPr>
          <w:rFonts w:ascii="BIZ UDPゴシック" w:eastAsia="BIZ UDPゴシック" w:hAnsi="BIZ UDPゴシック"/>
          <w:color w:val="000000" w:themeColor="text1"/>
          <w:sz w:val="24"/>
          <w:szCs w:val="28"/>
        </w:rPr>
      </w:pPr>
    </w:p>
    <w:p w14:paraId="79A97D24" w14:textId="0CE386A5" w:rsidR="00C519B2" w:rsidRPr="00172DF7" w:rsidRDefault="00C519B2" w:rsidP="00BB51A6">
      <w:pPr>
        <w:pStyle w:val="2"/>
        <w:pBdr>
          <w:bottom w:val="single" w:sz="18" w:space="1" w:color="808080" w:themeColor="background1" w:themeShade="80"/>
        </w:pBdr>
        <w:rPr>
          <w:rFonts w:ascii="BIZ UDPゴシック" w:eastAsia="BIZ UDPゴシック" w:hAnsi="BIZ UDPゴシック"/>
          <w:b/>
          <w:bCs/>
          <w:color w:val="000000" w:themeColor="text1"/>
          <w:sz w:val="36"/>
          <w:szCs w:val="40"/>
        </w:rPr>
      </w:pPr>
      <w:bookmarkStart w:id="444" w:name="_Toc152230246"/>
      <w:bookmarkStart w:id="445" w:name="_Toc236663567"/>
      <w:bookmarkStart w:id="446" w:name="_Hlk157667670"/>
      <w:r w:rsidRPr="00172DF7">
        <w:rPr>
          <w:rFonts w:ascii="BIZ UDPゴシック" w:eastAsia="BIZ UDPゴシック" w:hAnsi="BIZ UDPゴシック" w:hint="eastAsia"/>
          <w:b/>
          <w:bCs/>
          <w:color w:val="000000" w:themeColor="text1"/>
          <w:sz w:val="48"/>
          <w:szCs w:val="52"/>
        </w:rPr>
        <w:lastRenderedPageBreak/>
        <w:t>３</w:t>
      </w:r>
      <w:r w:rsidR="00BB51A6" w:rsidRPr="00172DF7">
        <w:rPr>
          <w:rFonts w:ascii="BIZ UDPゴシック" w:eastAsia="BIZ UDPゴシック" w:hAnsi="BIZ UDPゴシック" w:hint="eastAsia"/>
          <w:b/>
          <w:bCs/>
          <w:color w:val="000000" w:themeColor="text1"/>
          <w:sz w:val="48"/>
          <w:szCs w:val="52"/>
        </w:rPr>
        <w:t>．</w:t>
      </w:r>
      <w:r w:rsidRPr="00172DF7">
        <w:rPr>
          <w:rFonts w:ascii="BIZ UDPゴシック" w:eastAsia="BIZ UDPゴシック" w:hAnsi="BIZ UDPゴシック" w:hint="eastAsia"/>
          <w:b/>
          <w:bCs/>
          <w:color w:val="000000" w:themeColor="text1"/>
          <w:sz w:val="36"/>
          <w:szCs w:val="40"/>
        </w:rPr>
        <w:t>参加及び活躍の場の拡大のための施策</w:t>
      </w:r>
      <w:bookmarkEnd w:id="444"/>
      <w:bookmarkEnd w:id="445"/>
    </w:p>
    <w:bookmarkEnd w:id="446"/>
    <w:p w14:paraId="2B5AB403" w14:textId="6B77F40E" w:rsidR="00BA5A34" w:rsidRPr="00172DF7" w:rsidRDefault="00BA5A34" w:rsidP="005E5155">
      <w:pPr>
        <w:rPr>
          <w:rFonts w:ascii="BIZ UDPゴシック" w:eastAsia="BIZ UDPゴシック" w:hAnsi="BIZ UDPゴシック"/>
          <w:color w:val="000000" w:themeColor="text1"/>
          <w:sz w:val="24"/>
          <w:szCs w:val="28"/>
        </w:rPr>
      </w:pPr>
    </w:p>
    <w:p w14:paraId="3D1895EB" w14:textId="314DFDE6" w:rsidR="006678D9" w:rsidRPr="00172DF7" w:rsidRDefault="006678D9" w:rsidP="006678D9">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インクルーシブ社会の実現に向けては、学校や職場、地域社会などあらゆる場面で、障害の有無にかかわらず誰もが自然に参画し、活躍できる状態がめざすべき姿といえます。社会の中に障害者が参画し交流することは、相互理解を一層深める上でも重要です。</w:t>
      </w:r>
    </w:p>
    <w:p w14:paraId="4BE3321B" w14:textId="01C364AB" w:rsidR="006678D9" w:rsidRPr="00172DF7" w:rsidRDefault="006678D9" w:rsidP="006678D9">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教育の分野では、</w:t>
      </w:r>
      <w:r w:rsidR="00577804" w:rsidRPr="00172DF7">
        <w:rPr>
          <w:rFonts w:ascii="BIZ UDPゴシック" w:eastAsia="BIZ UDPゴシック" w:hAnsi="BIZ UDPゴシック"/>
          <w:color w:val="000000" w:themeColor="text1"/>
          <w:sz w:val="24"/>
          <w:szCs w:val="28"/>
        </w:rPr>
        <w:t>国連勧告等の近年の動向を踏まえ、すべての子どもが互いの個性や背景を認め合い、多様性を尊重しながら、共に学び、共に育つ「インクルーシブ教育」を実践するための土台(基盤)づくりが求められます。そのため、令和</w:t>
      </w:r>
      <w:r w:rsidR="00577804" w:rsidRPr="00172DF7">
        <w:rPr>
          <w:rFonts w:ascii="BIZ UDPゴシック" w:eastAsia="BIZ UDPゴシック" w:hAnsi="BIZ UDPゴシック" w:hint="eastAsia"/>
          <w:color w:val="000000" w:themeColor="text1"/>
          <w:sz w:val="24"/>
          <w:szCs w:val="28"/>
        </w:rPr>
        <w:t>７</w:t>
      </w:r>
      <w:r w:rsidR="00577804" w:rsidRPr="00172DF7">
        <w:rPr>
          <w:rFonts w:ascii="BIZ UDPゴシック" w:eastAsia="BIZ UDPゴシック" w:hAnsi="BIZ UDPゴシック"/>
          <w:color w:val="000000" w:themeColor="text1"/>
          <w:sz w:val="24"/>
          <w:szCs w:val="28"/>
        </w:rPr>
        <w:t>年に策定した</w:t>
      </w:r>
      <w:r w:rsidR="00577804" w:rsidRPr="00172DF7">
        <w:rPr>
          <w:rFonts w:ascii="BIZ UDPゴシック" w:eastAsia="BIZ UDPゴシック" w:hAnsi="BIZ UDPゴシック" w:hint="eastAsia"/>
          <w:color w:val="000000" w:themeColor="text1"/>
          <w:sz w:val="24"/>
          <w:szCs w:val="28"/>
        </w:rPr>
        <w:t>「</w:t>
      </w:r>
      <w:r w:rsidR="00577804" w:rsidRPr="00172DF7">
        <w:rPr>
          <w:rFonts w:ascii="BIZ UDPゴシック" w:eastAsia="BIZ UDPゴシック" w:hAnsi="BIZ UDPゴシック"/>
          <w:color w:val="000000" w:themeColor="text1"/>
          <w:sz w:val="24"/>
          <w:szCs w:val="28"/>
        </w:rPr>
        <w:t>せたがやインクルーシブ教育ガイドライン</w:t>
      </w:r>
      <w:r w:rsidR="00577804" w:rsidRPr="00172DF7">
        <w:rPr>
          <w:rFonts w:ascii="BIZ UDPゴシック" w:eastAsia="BIZ UDPゴシック" w:hAnsi="BIZ UDPゴシック" w:hint="eastAsia"/>
          <w:color w:val="000000" w:themeColor="text1"/>
          <w:sz w:val="24"/>
          <w:szCs w:val="28"/>
        </w:rPr>
        <w:t>」</w:t>
      </w:r>
      <w:r w:rsidR="00577804" w:rsidRPr="00172DF7">
        <w:rPr>
          <w:rFonts w:ascii="BIZ UDPゴシック" w:eastAsia="BIZ UDPゴシック" w:hAnsi="BIZ UDPゴシック"/>
          <w:color w:val="000000" w:themeColor="text1"/>
          <w:sz w:val="24"/>
          <w:szCs w:val="28"/>
        </w:rPr>
        <w:t>に基づき、一人ひとりの特性に応じた学習環境の整備と、学校・家庭・地域の連携による支援を推進する必要があります</w:t>
      </w:r>
      <w:r w:rsidRPr="00172DF7">
        <w:rPr>
          <w:rFonts w:ascii="BIZ UDPゴシック" w:eastAsia="BIZ UDPゴシック" w:hAnsi="BIZ UDPゴシック" w:hint="eastAsia"/>
          <w:color w:val="000000" w:themeColor="text1"/>
          <w:sz w:val="24"/>
          <w:szCs w:val="28"/>
        </w:rPr>
        <w:t>。</w:t>
      </w:r>
    </w:p>
    <w:p w14:paraId="59B4C565" w14:textId="3AD0CDB0" w:rsidR="006678D9" w:rsidRPr="00172DF7" w:rsidRDefault="006678D9" w:rsidP="006678D9">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就労面においては、障害者の自立と社会参加に向けて、短時間雇用などの多様な働き方の促進が求められています。区の実態調査では一般就労に向けて「仕事への適性の見極め」や「体験実習」を希望する声が多く、就労後も賃金面や体調変化への不安が課題として挙げられています。そのため、当事者が自らの意思に基づき、希望や適性に合った働き方を選択できるよう、事業所見学や就労体験の場を拡充するとともに、就労から定着までを支える伴走型の支援を強化します。</w:t>
      </w:r>
    </w:p>
    <w:p w14:paraId="73DAA5FC" w14:textId="07F2FD3D" w:rsidR="005E5155" w:rsidRPr="00172DF7" w:rsidRDefault="006678D9" w:rsidP="006678D9">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さらに、スポーツや文化活動を通じた社会参加も重要ですが、実態調査からは、余暇活動をしたくても「ヘルパー等の支援者不足」や「居場所がない」といった課題が浮き彫りになっています。障害者が望む余暇活動や自己表現の機会を広げるため、身近でサポートする人材の育成・確保や活動しやすい環境整備に取り組み、誰もが地域で充実した時間を過ごせる地域づくりを進めます。</w:t>
      </w:r>
    </w:p>
    <w:p w14:paraId="43316740" w14:textId="60DC2065" w:rsidR="001E7050" w:rsidRPr="00172DF7" w:rsidRDefault="001E7050" w:rsidP="005E5155">
      <w:pPr>
        <w:ind w:firstLineChars="100" w:firstLine="240"/>
        <w:rPr>
          <w:rFonts w:ascii="BIZ UDPゴシック" w:eastAsia="BIZ UDPゴシック" w:hAnsi="BIZ UDPゴシック"/>
          <w:color w:val="000000" w:themeColor="text1"/>
          <w:sz w:val="24"/>
          <w:szCs w:val="28"/>
        </w:rPr>
      </w:pPr>
    </w:p>
    <w:p w14:paraId="62C6C8C5" w14:textId="63EAFAB3" w:rsidR="00C519B2" w:rsidRPr="00172DF7" w:rsidRDefault="008C76AF" w:rsidP="008C76AF">
      <w:pPr>
        <w:widowControl/>
        <w:ind w:firstLineChars="100" w:firstLine="21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noProof/>
          <w:color w:val="000000" w:themeColor="text1"/>
        </w:rPr>
        <w:drawing>
          <wp:anchor distT="0" distB="0" distL="114300" distR="114300" simplePos="0" relativeHeight="252389376" behindDoc="0" locked="0" layoutInCell="1" allowOverlap="1" wp14:anchorId="1B6371D8" wp14:editId="283DEC81">
            <wp:simplePos x="0" y="0"/>
            <wp:positionH relativeFrom="margin">
              <wp:posOffset>80645</wp:posOffset>
            </wp:positionH>
            <wp:positionV relativeFrom="margin">
              <wp:posOffset>5766435</wp:posOffset>
            </wp:positionV>
            <wp:extent cx="5638800" cy="3192145"/>
            <wp:effectExtent l="0" t="0" r="0" b="8255"/>
            <wp:wrapSquare wrapText="bothSides"/>
            <wp:docPr id="704389796" name="図 1" descr="ダイアグラム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89796" name="図 1" descr="ダイアグラム が含まれている画像&#10;&#10;AI によって生成されたコンテンツは間違っている可能性があります。"/>
                    <pic:cNvPicPr/>
                  </pic:nvPicPr>
                  <pic:blipFill>
                    <a:blip r:embed="rId33"/>
                    <a:stretch>
                      <a:fillRect/>
                    </a:stretch>
                  </pic:blipFill>
                  <pic:spPr>
                    <a:xfrm>
                      <a:off x="0" y="0"/>
                      <a:ext cx="5638800" cy="3192145"/>
                    </a:xfrm>
                    <a:prstGeom prst="rect">
                      <a:avLst/>
                    </a:prstGeom>
                  </pic:spPr>
                </pic:pic>
              </a:graphicData>
            </a:graphic>
            <wp14:sizeRelH relativeFrom="margin">
              <wp14:pctWidth>0</wp14:pctWidth>
            </wp14:sizeRelH>
            <wp14:sizeRelV relativeFrom="margin">
              <wp14:pctHeight>0</wp14:pctHeight>
            </wp14:sizeRelV>
          </wp:anchor>
        </w:drawing>
      </w:r>
      <w:r w:rsidR="00BA5A34" w:rsidRPr="00172DF7">
        <w:rPr>
          <w:rFonts w:ascii="BIZ UDPゴシック" w:eastAsia="BIZ UDPゴシック" w:hAnsi="BIZ UDPゴシック" w:hint="eastAsia"/>
          <w:color w:val="000000" w:themeColor="text1"/>
          <w:sz w:val="24"/>
          <w:szCs w:val="28"/>
        </w:rPr>
        <w:t>施策イメージ</w:t>
      </w:r>
    </w:p>
    <w:p w14:paraId="4242152C" w14:textId="06B0AB1B" w:rsidR="00C519B2" w:rsidRPr="00172DF7" w:rsidRDefault="00C519B2" w:rsidP="00C519B2">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47" w:name="_Toc152230247"/>
      <w:bookmarkStart w:id="448" w:name="_Toc232976182"/>
      <w:bookmarkStart w:id="449" w:name="_Toc236663568"/>
      <w:r w:rsidRPr="00172DF7">
        <w:rPr>
          <w:rFonts w:ascii="BIZ UDPゴシック" w:eastAsia="BIZ UDPゴシック" w:hAnsi="BIZ UDPゴシック" w:cstheme="minorBidi" w:hint="eastAsia"/>
          <w:color w:val="000000" w:themeColor="text1"/>
          <w:sz w:val="28"/>
          <w:szCs w:val="32"/>
        </w:rPr>
        <w:lastRenderedPageBreak/>
        <w:t xml:space="preserve">（12）望むワークスタイルを実現する　</w:t>
      </w:r>
      <w:r w:rsidRPr="00172DF7">
        <w:rPr>
          <w:rFonts w:ascii="BIZ UDPゴシック" w:eastAsia="BIZ UDPゴシック" w:hAnsi="BIZ UDPゴシック" w:cstheme="minorBidi" w:hint="eastAsia"/>
          <w:color w:val="000000" w:themeColor="text1"/>
          <w:sz w:val="24"/>
          <w:szCs w:val="28"/>
        </w:rPr>
        <w:t>－多様な働き方を可能にする－</w:t>
      </w:r>
      <w:bookmarkEnd w:id="447"/>
      <w:bookmarkEnd w:id="448"/>
      <w:bookmarkEnd w:id="449"/>
    </w:p>
    <w:p w14:paraId="1146FF01" w14:textId="77777777" w:rsidR="0034610E" w:rsidRPr="00172DF7" w:rsidRDefault="0034610E" w:rsidP="0034610E">
      <w:pPr>
        <w:rPr>
          <w:rFonts w:ascii="BIZ UDPゴシック" w:eastAsia="BIZ UDPゴシック" w:hAnsi="BIZ UDPゴシック"/>
          <w:color w:val="000000" w:themeColor="text1"/>
          <w:sz w:val="24"/>
          <w:szCs w:val="28"/>
        </w:rPr>
      </w:pPr>
    </w:p>
    <w:p w14:paraId="6BB180F5" w14:textId="26D63197" w:rsidR="0034610E" w:rsidRPr="00172DF7" w:rsidRDefault="00250D8A" w:rsidP="0034610E">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08768" behindDoc="0" locked="0" layoutInCell="1" allowOverlap="1" wp14:anchorId="45DA58F0" wp14:editId="2FC5A7AE">
                <wp:simplePos x="0" y="0"/>
                <wp:positionH relativeFrom="column">
                  <wp:posOffset>1150620</wp:posOffset>
                </wp:positionH>
                <wp:positionV relativeFrom="paragraph">
                  <wp:posOffset>33020</wp:posOffset>
                </wp:positionV>
                <wp:extent cx="4540250" cy="777240"/>
                <wp:effectExtent l="0" t="0" r="0" b="0"/>
                <wp:wrapNone/>
                <wp:docPr id="912399809" name="テキスト ボックス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777240"/>
                        </a:xfrm>
                        <a:prstGeom prst="rect">
                          <a:avLst/>
                        </a:prstGeom>
                        <a:noFill/>
                        <a:ln w="6350">
                          <a:noFill/>
                        </a:ln>
                      </wps:spPr>
                      <wps:txbx>
                        <w:txbxContent>
                          <w:p w14:paraId="0981B41D" w14:textId="1250A48A" w:rsidR="00D1138D" w:rsidRPr="00F3025F" w:rsidRDefault="00D1138D" w:rsidP="0034610E">
                            <w:pPr>
                              <w:rPr>
                                <w:rFonts w:ascii="BIZ UDPゴシック" w:eastAsia="BIZ UDPゴシック" w:hAnsi="BIZ UDPゴシック"/>
                                <w:sz w:val="24"/>
                                <w:szCs w:val="28"/>
                              </w:rPr>
                            </w:pPr>
                            <w:r w:rsidRPr="004D1DB8">
                              <w:rPr>
                                <w:rFonts w:ascii="BIZ UDPゴシック" w:eastAsia="BIZ UDPゴシック" w:hAnsi="BIZ UDPゴシック" w:hint="eastAsia"/>
                                <w:sz w:val="24"/>
                                <w:szCs w:val="28"/>
                              </w:rPr>
                              <w:t>障害者が自らの適性に合った就労を選択することができるよう、業種・職種・就労形態等、多様な働き方を確保するとともに、継続して働き続ける支援を行います。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5DA58F0" id="テキスト ボックス 61" o:spid="_x0000_s1085" type="#_x0000_t202" style="position:absolute;left:0;text-align:left;margin-left:90.6pt;margin-top:2.6pt;width:357.5pt;height:61.2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" filled="f" stroked="f" strokeweight=".5pt">
                <v:textbox style="mso-fit-shape-to-text:t">
                  <w:txbxContent>
                    <w:p w14:paraId="0981B41D" w14:textId="1250A48A" w:rsidR="00D1138D" w:rsidRPr="00F3025F" w:rsidRDefault="00D1138D" w:rsidP="0034610E">
                      <w:pPr>
                        <w:rPr>
                          <w:rFonts w:ascii="BIZ UDPゴシック" w:eastAsia="BIZ UDPゴシック" w:hAnsi="BIZ UDPゴシック"/>
                          <w:sz w:val="24"/>
                          <w:szCs w:val="28"/>
                        </w:rPr>
                      </w:pPr>
                      <w:r w:rsidRPr="004D1DB8">
                        <w:rPr>
                          <w:rFonts w:ascii="BIZ UDPゴシック" w:eastAsia="BIZ UDPゴシック" w:hAnsi="BIZ UDPゴシック" w:hint="eastAsia"/>
                          <w:sz w:val="24"/>
                          <w:szCs w:val="28"/>
                        </w:rPr>
                        <w:t>障害者が自らの適性に合った就労を選択することができるよう、業種・職種・就労形態等、多様な働き方を確保するとともに、継続して働き続ける支援を行います。</w:t>
                      </w:r>
                    </w:p>
                  </w:txbxContent>
                </v:textbox>
              </v:shape>
            </w:pict>
          </mc:Fallback>
        </mc:AlternateContent>
      </w:r>
      <w:r w:rsidRPr="00172DF7">
        <w:rPr>
          <w:noProof/>
          <w:color w:val="000000" w:themeColor="text1"/>
        </w:rPr>
        <mc:AlternateContent>
          <mc:Choice Requires="wps">
            <w:drawing>
              <wp:anchor distT="0" distB="0" distL="114300" distR="114300" simplePos="0" relativeHeight="251807744" behindDoc="0" locked="0" layoutInCell="1" allowOverlap="1" wp14:anchorId="2AA6C9A6" wp14:editId="113B6CB2">
                <wp:simplePos x="0" y="0"/>
                <wp:positionH relativeFrom="column">
                  <wp:posOffset>4445</wp:posOffset>
                </wp:positionH>
                <wp:positionV relativeFrom="paragraph">
                  <wp:posOffset>127635</wp:posOffset>
                </wp:positionV>
                <wp:extent cx="1193800" cy="651510"/>
                <wp:effectExtent l="0" t="0" r="0" b="0"/>
                <wp:wrapNone/>
                <wp:docPr id="1331945137" name="テキスト ボックス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7C735840" w14:textId="77777777" w:rsidR="00D1138D" w:rsidRPr="00F3025F" w:rsidRDefault="00D1138D" w:rsidP="0034610E">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700D8B2E" w14:textId="77777777" w:rsidR="00D1138D" w:rsidRPr="00BF0119" w:rsidRDefault="00D1138D" w:rsidP="0034610E">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6C9A6" id="テキスト ボックス 60" o:spid="_x0000_s1086" type="#_x0000_t202" style="position:absolute;left:0;text-align:left;margin-left:.35pt;margin-top:10.05pt;width:94pt;height:51.3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" filled="f" stroked="f" strokeweight=".5pt">
                <v:textbox>
                  <w:txbxContent>
                    <w:p w14:paraId="7C735840" w14:textId="77777777" w:rsidR="00D1138D" w:rsidRPr="00F3025F" w:rsidRDefault="00D1138D" w:rsidP="0034610E">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700D8B2E" w14:textId="77777777" w:rsidR="00D1138D" w:rsidRPr="00BF0119" w:rsidRDefault="00D1138D" w:rsidP="0034610E">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172DF7">
        <w:rPr>
          <w:noProof/>
          <w:color w:val="000000" w:themeColor="text1"/>
        </w:rPr>
        <mc:AlternateContent>
          <mc:Choice Requires="wps">
            <w:drawing>
              <wp:anchor distT="0" distB="0" distL="114300" distR="114300" simplePos="0" relativeHeight="251806720" behindDoc="0" locked="0" layoutInCell="1" allowOverlap="1" wp14:anchorId="39E0B8FC" wp14:editId="2F094226">
                <wp:simplePos x="0" y="0"/>
                <wp:positionH relativeFrom="column">
                  <wp:posOffset>203835</wp:posOffset>
                </wp:positionH>
                <wp:positionV relativeFrom="paragraph">
                  <wp:posOffset>33020</wp:posOffset>
                </wp:positionV>
                <wp:extent cx="791845" cy="791845"/>
                <wp:effectExtent l="0" t="0" r="27305" b="27305"/>
                <wp:wrapNone/>
                <wp:docPr id="1289782121" name="楕円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EE35F7" id="楕円 59" o:spid="_x0000_s1026" style="position:absolute;margin-left:16.05pt;margin-top:2.6pt;width:62.35pt;height:62.3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13AD2EAB" w14:textId="77777777" w:rsidR="0034610E" w:rsidRPr="00172DF7" w:rsidRDefault="0034610E" w:rsidP="0034610E">
      <w:pPr>
        <w:rPr>
          <w:rFonts w:ascii="BIZ UDPゴシック" w:eastAsia="BIZ UDPゴシック" w:hAnsi="BIZ UDPゴシック"/>
          <w:color w:val="000000" w:themeColor="text1"/>
          <w:sz w:val="24"/>
          <w:szCs w:val="28"/>
        </w:rPr>
      </w:pPr>
    </w:p>
    <w:p w14:paraId="75E40CBE" w14:textId="21A9C3F4" w:rsidR="0034610E" w:rsidRPr="00172DF7" w:rsidRDefault="0034610E" w:rsidP="0034610E">
      <w:pPr>
        <w:rPr>
          <w:rFonts w:ascii="BIZ UDPゴシック" w:eastAsia="BIZ UDPゴシック" w:hAnsi="BIZ UDPゴシック"/>
          <w:color w:val="000000" w:themeColor="text1"/>
          <w:sz w:val="24"/>
          <w:szCs w:val="28"/>
        </w:rPr>
      </w:pPr>
    </w:p>
    <w:p w14:paraId="48C9BED2" w14:textId="0226E56A" w:rsidR="0034610E" w:rsidRPr="00172DF7" w:rsidRDefault="0034610E" w:rsidP="0034610E">
      <w:pPr>
        <w:rPr>
          <w:rFonts w:ascii="BIZ UDPゴシック" w:eastAsia="BIZ UDPゴシック" w:hAnsi="BIZ UDPゴシック"/>
          <w:color w:val="000000" w:themeColor="text1"/>
          <w:sz w:val="24"/>
          <w:szCs w:val="28"/>
        </w:rPr>
      </w:pPr>
    </w:p>
    <w:p w14:paraId="1366157B" w14:textId="0D84F4C8" w:rsidR="00E038F9" w:rsidRPr="00172DF7" w:rsidRDefault="00E038F9" w:rsidP="00E038F9">
      <w:pPr>
        <w:rPr>
          <w:rFonts w:ascii="BIZ UDPゴシック" w:eastAsia="BIZ UDPゴシック" w:hAnsi="BIZ UDPゴシック"/>
          <w:color w:val="000000" w:themeColor="text1"/>
          <w:sz w:val="24"/>
          <w:szCs w:val="28"/>
        </w:rPr>
      </w:pPr>
    </w:p>
    <w:p w14:paraId="4E52D7B0" w14:textId="30172425" w:rsidR="00E038F9" w:rsidRPr="00172DF7" w:rsidRDefault="009D3E0A" w:rsidP="00E038F9">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noProof/>
          <w:color w:val="000000" w:themeColor="text1"/>
          <w:sz w:val="24"/>
          <w:szCs w:val="28"/>
        </w:rPr>
        <w:drawing>
          <wp:anchor distT="0" distB="0" distL="114300" distR="114300" simplePos="0" relativeHeight="251424768" behindDoc="0" locked="0" layoutInCell="1" allowOverlap="1" wp14:anchorId="0BEBD0F7" wp14:editId="777C786A">
            <wp:simplePos x="0" y="0"/>
            <wp:positionH relativeFrom="column">
              <wp:posOffset>2269490</wp:posOffset>
            </wp:positionH>
            <wp:positionV relativeFrom="paragraph">
              <wp:posOffset>67310</wp:posOffset>
            </wp:positionV>
            <wp:extent cx="737235" cy="737235"/>
            <wp:effectExtent l="0" t="0" r="5715" b="5715"/>
            <wp:wrapNone/>
            <wp:docPr id="190415808"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noProof/>
          <w:color w:val="000000" w:themeColor="text1"/>
          <w:sz w:val="24"/>
          <w:szCs w:val="28"/>
        </w:rPr>
        <w:drawing>
          <wp:anchor distT="0" distB="0" distL="114300" distR="114300" simplePos="0" relativeHeight="251423744" behindDoc="0" locked="0" layoutInCell="1" allowOverlap="1" wp14:anchorId="57A8BD42" wp14:editId="57A88829">
            <wp:simplePos x="0" y="0"/>
            <wp:positionH relativeFrom="column">
              <wp:posOffset>3107690</wp:posOffset>
            </wp:positionH>
            <wp:positionV relativeFrom="paragraph">
              <wp:posOffset>67310</wp:posOffset>
            </wp:positionV>
            <wp:extent cx="737640" cy="737640"/>
            <wp:effectExtent l="0" t="0" r="5715" b="5715"/>
            <wp:wrapNone/>
            <wp:docPr id="1999830109"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noProof/>
          <w:color w:val="000000" w:themeColor="text1"/>
          <w:sz w:val="24"/>
          <w:szCs w:val="28"/>
        </w:rPr>
        <w:drawing>
          <wp:anchor distT="0" distB="0" distL="114300" distR="114300" simplePos="0" relativeHeight="251462656" behindDoc="0" locked="0" layoutInCell="1" allowOverlap="1" wp14:anchorId="2582B0EB" wp14:editId="7BAFE61A">
            <wp:simplePos x="0" y="0"/>
            <wp:positionH relativeFrom="column">
              <wp:posOffset>1431290</wp:posOffset>
            </wp:positionH>
            <wp:positionV relativeFrom="paragraph">
              <wp:posOffset>67310</wp:posOffset>
            </wp:positionV>
            <wp:extent cx="737640" cy="737640"/>
            <wp:effectExtent l="0" t="0" r="5715" b="5715"/>
            <wp:wrapNone/>
            <wp:docPr id="1519247508"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172DF7">
        <w:rPr>
          <w:noProof/>
          <w:color w:val="000000" w:themeColor="text1"/>
        </w:rPr>
        <mc:AlternateContent>
          <mc:Choice Requires="wps">
            <w:drawing>
              <wp:anchor distT="0" distB="0" distL="114300" distR="114300" simplePos="0" relativeHeight="251841536" behindDoc="0" locked="0" layoutInCell="1" allowOverlap="1" wp14:anchorId="6CE9B2A9" wp14:editId="216B6304">
                <wp:simplePos x="0" y="0"/>
                <wp:positionH relativeFrom="column">
                  <wp:posOffset>4445</wp:posOffset>
                </wp:positionH>
                <wp:positionV relativeFrom="paragraph">
                  <wp:posOffset>111760</wp:posOffset>
                </wp:positionV>
                <wp:extent cx="1193800" cy="651510"/>
                <wp:effectExtent l="0" t="0" r="0" b="0"/>
                <wp:wrapNone/>
                <wp:docPr id="1700626158" name="テキスト ボックス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5F88FAB7" w14:textId="77777777" w:rsidR="00D1138D" w:rsidRPr="00B939AD" w:rsidRDefault="00D1138D" w:rsidP="00E038F9">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5073013" w14:textId="77777777" w:rsidR="00D1138D" w:rsidRPr="00B939AD" w:rsidRDefault="00D1138D" w:rsidP="00E038F9">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9B2A9" id="テキスト ボックス 58" o:spid="_x0000_s1087" type="#_x0000_t202" style="position:absolute;left:0;text-align:left;margin-left:.35pt;margin-top:8.8pt;width:94pt;height:51.3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" filled="f" stroked="f" strokeweight=".5pt">
                <v:textbox>
                  <w:txbxContent>
                    <w:p w14:paraId="5F88FAB7" w14:textId="77777777" w:rsidR="00D1138D" w:rsidRPr="00B939AD" w:rsidRDefault="00D1138D" w:rsidP="00E038F9">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5073013" w14:textId="77777777" w:rsidR="00D1138D" w:rsidRPr="00B939AD" w:rsidRDefault="00D1138D" w:rsidP="00E038F9">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5B296A21" w14:textId="577AD801" w:rsidR="00E038F9" w:rsidRPr="00172DF7" w:rsidRDefault="00250D8A" w:rsidP="00E038F9">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42560" behindDoc="0" locked="0" layoutInCell="1" allowOverlap="1" wp14:anchorId="59A153C1" wp14:editId="2FC2669F">
                <wp:simplePos x="0" y="0"/>
                <wp:positionH relativeFrom="column">
                  <wp:posOffset>1042670</wp:posOffset>
                </wp:positionH>
                <wp:positionV relativeFrom="paragraph">
                  <wp:posOffset>105410</wp:posOffset>
                </wp:positionV>
                <wp:extent cx="320040" cy="213360"/>
                <wp:effectExtent l="0" t="57150" r="0" b="34290"/>
                <wp:wrapNone/>
                <wp:docPr id="927513061" name="二等辺三角形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F443165" id="二等辺三角形 57" o:spid="_x0000_s1026" type="#_x0000_t5" style="position:absolute;margin-left:82.1pt;margin-top:8.3pt;width:25.2pt;height:16.8pt;rotation:90;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5ED9631B" w14:textId="430FCED8" w:rsidR="00E038F9" w:rsidRPr="00172DF7" w:rsidRDefault="00E038F9" w:rsidP="00E038F9">
      <w:pPr>
        <w:rPr>
          <w:rFonts w:ascii="BIZ UDPゴシック" w:eastAsia="BIZ UDPゴシック" w:hAnsi="BIZ UDPゴシック"/>
          <w:color w:val="000000" w:themeColor="text1"/>
          <w:sz w:val="24"/>
          <w:szCs w:val="28"/>
        </w:rPr>
      </w:pPr>
    </w:p>
    <w:p w14:paraId="54BBEAF5" w14:textId="3ACAAF79" w:rsidR="00E038F9" w:rsidRPr="00172DF7" w:rsidRDefault="00E038F9" w:rsidP="00E038F9">
      <w:pPr>
        <w:rPr>
          <w:rFonts w:ascii="BIZ UDPゴシック" w:eastAsia="BIZ UDPゴシック" w:hAnsi="BIZ UDPゴシック"/>
          <w:color w:val="000000" w:themeColor="text1"/>
          <w:sz w:val="24"/>
          <w:szCs w:val="28"/>
        </w:rPr>
      </w:pPr>
    </w:p>
    <w:p w14:paraId="7EAA6A68" w14:textId="5FE08486" w:rsidR="0034610E" w:rsidRPr="00172DF7" w:rsidRDefault="0034610E" w:rsidP="0034610E">
      <w:pPr>
        <w:rPr>
          <w:rFonts w:ascii="BIZ UDPゴシック" w:eastAsia="BIZ UDPゴシック" w:hAnsi="BIZ UDPゴシック"/>
          <w:color w:val="000000" w:themeColor="text1"/>
          <w:sz w:val="24"/>
          <w:szCs w:val="28"/>
        </w:rPr>
      </w:pPr>
    </w:p>
    <w:p w14:paraId="7E826667" w14:textId="0C5AD7D6" w:rsidR="00734286" w:rsidRPr="00172DF7" w:rsidRDefault="00734286" w:rsidP="00734286">
      <w:pPr>
        <w:rPr>
          <w:rFonts w:ascii="BIZ UDPゴシック" w:eastAsia="BIZ UDPゴシック" w:hAnsi="BIZ UDPゴシック"/>
          <w:color w:val="000000" w:themeColor="text1"/>
          <w:sz w:val="24"/>
          <w:szCs w:val="28"/>
        </w:rPr>
      </w:pPr>
    </w:p>
    <w:p w14:paraId="6B9F80FD" w14:textId="498CFB18" w:rsidR="00734286" w:rsidRPr="00172DF7" w:rsidRDefault="00734286"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多様な働</w:t>
      </w:r>
      <w:r w:rsidR="005B3C17" w:rsidRPr="00172DF7">
        <w:rPr>
          <w:rFonts w:ascii="BIZ UDPゴシック" w:eastAsia="BIZ UDPゴシック" w:hAnsi="BIZ UDPゴシック" w:hint="eastAsia"/>
          <w:b/>
          <w:bCs/>
          <w:color w:val="000000" w:themeColor="text1"/>
          <w:sz w:val="24"/>
          <w:szCs w:val="28"/>
        </w:rPr>
        <w:t>き方</w:t>
      </w:r>
      <w:r w:rsidRPr="00172DF7">
        <w:rPr>
          <w:rFonts w:ascii="BIZ UDPゴシック" w:eastAsia="BIZ UDPゴシック" w:hAnsi="BIZ UDPゴシック" w:hint="eastAsia"/>
          <w:b/>
          <w:bCs/>
          <w:color w:val="000000" w:themeColor="text1"/>
          <w:sz w:val="24"/>
          <w:szCs w:val="28"/>
        </w:rPr>
        <w:t>の</w:t>
      </w:r>
      <w:r w:rsidR="00BA7A24" w:rsidRPr="00172DF7">
        <w:rPr>
          <w:rFonts w:ascii="BIZ UDPゴシック" w:eastAsia="BIZ UDPゴシック" w:hAnsi="BIZ UDPゴシック" w:hint="eastAsia"/>
          <w:b/>
          <w:bCs/>
          <w:color w:val="000000" w:themeColor="text1"/>
          <w:sz w:val="24"/>
          <w:szCs w:val="28"/>
        </w:rPr>
        <w:t>拡大</w:t>
      </w:r>
      <w:r w:rsidR="00AD7482" w:rsidRPr="00172DF7">
        <w:rPr>
          <w:rFonts w:ascii="BIZ UDPゴシック" w:eastAsia="BIZ UDPゴシック" w:hAnsi="BIZ UDPゴシック" w:hint="eastAsia"/>
          <w:b/>
          <w:bCs/>
          <w:color w:val="000000" w:themeColor="text1"/>
          <w:sz w:val="24"/>
          <w:szCs w:val="28"/>
        </w:rPr>
        <w:t xml:space="preserve">　</w:t>
      </w:r>
      <w:r w:rsidR="00D23BE4"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D23BE4" w:rsidRPr="00172DF7">
        <w:rPr>
          <w:rFonts w:ascii="BIZ UDPゴシック" w:eastAsia="BIZ UDPゴシック" w:hAnsi="BIZ UDPゴシック" w:hint="eastAsia"/>
          <w:b/>
          <w:bCs/>
          <w:color w:val="000000" w:themeColor="text1"/>
          <w:sz w:val="24"/>
          <w:szCs w:val="28"/>
        </w:rPr>
        <w:t>８】</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障害者地域生活課</w:t>
      </w:r>
      <w:r w:rsidRPr="00172DF7">
        <w:rPr>
          <w:rFonts w:ascii="BIZ UDPゴシック" w:eastAsia="BIZ UDPゴシック" w:hAnsi="BIZ UDPゴシック" w:hint="eastAsia"/>
          <w:color w:val="000000" w:themeColor="text1"/>
          <w:sz w:val="24"/>
          <w:szCs w:val="28"/>
        </w:rPr>
        <w:t>〕</w:t>
      </w:r>
    </w:p>
    <w:p w14:paraId="1FF85A81" w14:textId="3091511D" w:rsidR="005B3C17" w:rsidRPr="00172DF7" w:rsidRDefault="005B3C17" w:rsidP="00575CD7">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がその能力や特性に応じて働くための機会の創出に向けて、自らの意思に基づき、自らが望む働き方を選択することができるよう、「せたJOB応援プロジェクト」や、区内の農地を活用した農福連携事業など事業や関係機関連携を通じて、多様な業種／職種や就労形態等の事業所見学や就労体験、就労マッチングの機会を確保し、就労に結び付ける支援に取り組みます。</w:t>
      </w:r>
    </w:p>
    <w:p w14:paraId="4E8B06E9" w14:textId="51E180BA" w:rsidR="0090166B" w:rsidRPr="00172DF7" w:rsidRDefault="0090166B">
      <w:pPr>
        <w:widowControl/>
        <w:jc w:val="left"/>
        <w:rPr>
          <w:rFonts w:ascii="BIZ UDPゴシック" w:eastAsia="BIZ UDPゴシック" w:hAnsi="BIZ UDPゴシック"/>
          <w:color w:val="000000" w:themeColor="text1"/>
          <w:sz w:val="24"/>
          <w:szCs w:val="28"/>
        </w:rPr>
      </w:pPr>
    </w:p>
    <w:p w14:paraId="7CB9076C" w14:textId="3C09BA98" w:rsidR="00734286" w:rsidRPr="00172DF7" w:rsidRDefault="00734286"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障害者雇用支援プログラムの充実・広報の拡大</w:t>
      </w:r>
      <w:r w:rsidR="00AD7482" w:rsidRPr="00172DF7">
        <w:rPr>
          <w:rFonts w:ascii="BIZ UDPゴシック" w:eastAsia="BIZ UDPゴシック" w:hAnsi="BIZ UDPゴシック" w:hint="eastAsia"/>
          <w:b/>
          <w:bCs/>
          <w:color w:val="000000" w:themeColor="text1"/>
          <w:sz w:val="24"/>
          <w:szCs w:val="28"/>
        </w:rPr>
        <w:t xml:space="preserve">　</w:t>
      </w:r>
      <w:r w:rsidR="00D23BE4"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D23BE4" w:rsidRPr="00172DF7">
        <w:rPr>
          <w:rFonts w:ascii="BIZ UDPゴシック" w:eastAsia="BIZ UDPゴシック" w:hAnsi="BIZ UDPゴシック" w:hint="eastAsia"/>
          <w:b/>
          <w:bCs/>
          <w:color w:val="000000" w:themeColor="text1"/>
          <w:sz w:val="24"/>
          <w:szCs w:val="28"/>
        </w:rPr>
        <w:t>８】</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障害者地域生活課</w:t>
      </w:r>
      <w:r w:rsidRPr="00172DF7">
        <w:rPr>
          <w:rFonts w:ascii="BIZ UDPゴシック" w:eastAsia="BIZ UDPゴシック" w:hAnsi="BIZ UDPゴシック" w:hint="eastAsia"/>
          <w:color w:val="000000" w:themeColor="text1"/>
          <w:sz w:val="24"/>
          <w:szCs w:val="28"/>
        </w:rPr>
        <w:t>〕</w:t>
      </w:r>
    </w:p>
    <w:p w14:paraId="615EA754" w14:textId="4AE2C397" w:rsidR="00734286" w:rsidRPr="00172DF7" w:rsidRDefault="00734286" w:rsidP="0073428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世田谷区障害者雇用促進協議会の活動を通して、障害者雇用に取組む企業等を対象に実施する障害者雇用支援プログラムについて、企業ニーズに応じて充実を図り、企業における障害理解や障害者雇用制度の周知、雇用の分野における合理的配慮の提供や、障害者虐待防止法における事業主の責務等について周知拡大に</w:t>
      </w:r>
      <w:r w:rsidR="004172F5" w:rsidRPr="00172DF7">
        <w:rPr>
          <w:rFonts w:ascii="BIZ UDPゴシック" w:eastAsia="BIZ UDPゴシック" w:hAnsi="BIZ UDPゴシック"/>
          <w:color w:val="000000" w:themeColor="text1"/>
          <w:sz w:val="24"/>
          <w:szCs w:val="28"/>
        </w:rPr>
        <w:t>取り組みます</w:t>
      </w:r>
      <w:r w:rsidRPr="00172DF7">
        <w:rPr>
          <w:rFonts w:ascii="BIZ UDPゴシック" w:eastAsia="BIZ UDPゴシック" w:hAnsi="BIZ UDPゴシック"/>
          <w:color w:val="000000" w:themeColor="text1"/>
          <w:sz w:val="24"/>
          <w:szCs w:val="28"/>
        </w:rPr>
        <w:t>。</w:t>
      </w:r>
    </w:p>
    <w:p w14:paraId="3CB3089D" w14:textId="13B32591" w:rsidR="0034610E" w:rsidRPr="00172DF7" w:rsidRDefault="0034610E">
      <w:pPr>
        <w:widowControl/>
        <w:jc w:val="left"/>
        <w:rPr>
          <w:rFonts w:ascii="BIZ UDPゴシック" w:eastAsia="BIZ UDPゴシック" w:hAnsi="BIZ UDPゴシック"/>
          <w:b/>
          <w:bCs/>
          <w:color w:val="000000" w:themeColor="text1"/>
          <w:sz w:val="24"/>
          <w:szCs w:val="28"/>
        </w:rPr>
      </w:pPr>
    </w:p>
    <w:p w14:paraId="72AA8961" w14:textId="144854AB" w:rsidR="00693D47" w:rsidRPr="00172DF7" w:rsidRDefault="00693D47"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 xml:space="preserve">障害者就労支援センターの充実　　　　　　　　　　　　</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障害者地域生活課</w:t>
      </w:r>
      <w:r w:rsidRPr="00172DF7">
        <w:rPr>
          <w:rFonts w:ascii="BIZ UDPゴシック" w:eastAsia="BIZ UDPゴシック" w:hAnsi="BIZ UDPゴシック" w:hint="eastAsia"/>
          <w:color w:val="000000" w:themeColor="text1"/>
          <w:sz w:val="24"/>
          <w:szCs w:val="28"/>
        </w:rPr>
        <w:t>〕</w:t>
      </w:r>
    </w:p>
    <w:p w14:paraId="40D6225B" w14:textId="77777777" w:rsidR="00693D47" w:rsidRPr="00172DF7" w:rsidRDefault="00693D47" w:rsidP="00693D47">
      <w:pPr>
        <w:ind w:leftChars="135" w:left="283" w:firstLineChars="117" w:firstLine="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しごとねっと」、「すきっぷ就労相談室」、「ゆに」は、障害特性に応じて就労相談から定着支援、関係機関と連携した生活支援まで、一貫した就労支援と、一般企業等の障害理解、雇用促進に取り組むとともに、就労移行支援事業所に限らず、就労継続支援事業所（Ａ型、Ｂ型）からの就職者の拡大に取り組みます。</w:t>
      </w:r>
    </w:p>
    <w:p w14:paraId="136553EA" w14:textId="0C6A1948" w:rsidR="00693D47" w:rsidRPr="00172DF7" w:rsidRDefault="00693D47" w:rsidP="00693D47">
      <w:pPr>
        <w:rPr>
          <w:rFonts w:ascii="BIZ UDPゴシック" w:eastAsia="BIZ UDPゴシック" w:hAnsi="BIZ UDPゴシック"/>
          <w:color w:val="000000" w:themeColor="text1"/>
          <w:sz w:val="24"/>
          <w:szCs w:val="28"/>
        </w:rPr>
      </w:pPr>
    </w:p>
    <w:p w14:paraId="211C87F6" w14:textId="77777777" w:rsidR="00693D47" w:rsidRPr="00172DF7" w:rsidRDefault="00693D47" w:rsidP="00693D47">
      <w:pPr>
        <w:widowControl/>
        <w:jc w:val="left"/>
        <w:rPr>
          <w:rFonts w:ascii="BIZ UDPゴシック" w:eastAsia="BIZ UDPゴシック" w:hAnsi="BIZ UDPゴシック"/>
          <w:b/>
          <w:bCs/>
          <w:color w:val="000000" w:themeColor="text1"/>
          <w:sz w:val="24"/>
          <w:szCs w:val="28"/>
        </w:rPr>
      </w:pPr>
    </w:p>
    <w:p w14:paraId="45AEF627" w14:textId="39F257BC" w:rsidR="005B3C17" w:rsidRPr="00172DF7" w:rsidRDefault="00693D47" w:rsidP="00693D47">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 xml:space="preserve"> </w:t>
      </w:r>
    </w:p>
    <w:p w14:paraId="67542973" w14:textId="162C06E3" w:rsidR="005B3C17" w:rsidRPr="00172DF7" w:rsidRDefault="005B3C17">
      <w:pPr>
        <w:widowControl/>
        <w:jc w:val="left"/>
        <w:rPr>
          <w:rFonts w:ascii="BIZ UDPゴシック" w:eastAsia="BIZ UDPゴシック" w:hAnsi="BIZ UDPゴシック"/>
          <w:color w:val="000000" w:themeColor="text1"/>
          <w:sz w:val="24"/>
          <w:szCs w:val="28"/>
        </w:rPr>
      </w:pPr>
    </w:p>
    <w:p w14:paraId="159C8722" w14:textId="799ADED4" w:rsidR="00734286" w:rsidRPr="00172DF7" w:rsidRDefault="00734286"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就労支援ネットワークの強化</w:t>
      </w:r>
      <w:r w:rsidR="00AD7482" w:rsidRPr="00172DF7">
        <w:rPr>
          <w:rFonts w:ascii="BIZ UDPゴシック" w:eastAsia="BIZ UDPゴシック" w:hAnsi="BIZ UDPゴシック" w:hint="eastAsia"/>
          <w:b/>
          <w:bCs/>
          <w:color w:val="000000" w:themeColor="text1"/>
          <w:sz w:val="24"/>
          <w:szCs w:val="28"/>
        </w:rPr>
        <w:t xml:space="preserve">　</w:t>
      </w:r>
      <w:r w:rsidR="00D23BE4"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D23BE4" w:rsidRPr="00172DF7">
        <w:rPr>
          <w:rFonts w:ascii="BIZ UDPゴシック" w:eastAsia="BIZ UDPゴシック" w:hAnsi="BIZ UDPゴシック" w:hint="eastAsia"/>
          <w:b/>
          <w:bCs/>
          <w:color w:val="000000" w:themeColor="text1"/>
          <w:sz w:val="24"/>
          <w:szCs w:val="28"/>
        </w:rPr>
        <w:t>８】</w:t>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障害者地域生活課</w:t>
      </w:r>
      <w:r w:rsidRPr="00172DF7">
        <w:rPr>
          <w:rFonts w:ascii="BIZ UDPゴシック" w:eastAsia="BIZ UDPゴシック" w:hAnsi="BIZ UDPゴシック" w:hint="eastAsia"/>
          <w:color w:val="000000" w:themeColor="text1"/>
          <w:sz w:val="24"/>
          <w:szCs w:val="28"/>
        </w:rPr>
        <w:t>〕</w:t>
      </w:r>
    </w:p>
    <w:p w14:paraId="37B45414" w14:textId="21E03C1B" w:rsidR="005B3C17" w:rsidRPr="00172DF7" w:rsidRDefault="005B3C17" w:rsidP="0073428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新たに就労選択支援が実施され、障害者就労支援センターをはじめ、就労支援施設や関係機関で構成された就労支援ネットワークにおいて、障害者雇用情報の共有や事例検討、職員研修の実施等により、支援力の向上と利用者プログラムの充実を図り、総合的な連携の枠組みにより支援体制の強化に努めます。</w:t>
      </w:r>
    </w:p>
    <w:p w14:paraId="40429D8E" w14:textId="77777777" w:rsidR="00D254E0" w:rsidRPr="00172DF7" w:rsidRDefault="00D254E0" w:rsidP="00D254E0">
      <w:pPr>
        <w:rPr>
          <w:rFonts w:ascii="BIZ UDPゴシック" w:eastAsia="BIZ UDPゴシック" w:hAnsi="BIZ UDPゴシック"/>
          <w:color w:val="000000" w:themeColor="text1"/>
          <w:sz w:val="24"/>
          <w:szCs w:val="28"/>
        </w:rPr>
      </w:pPr>
    </w:p>
    <w:p w14:paraId="4A5B79B9" w14:textId="60D8DC64" w:rsidR="00D254E0" w:rsidRPr="00172DF7" w:rsidRDefault="00D254E0"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通勤や職場における就労支援</w:t>
      </w:r>
      <w:r w:rsidRPr="00172DF7">
        <w:rPr>
          <w:rFonts w:ascii="BIZ UDPゴシック" w:eastAsia="BIZ UDPゴシック" w:hAnsi="BIZ UDPゴシック"/>
          <w:b/>
          <w:bCs/>
          <w:color w:val="000000" w:themeColor="text1"/>
          <w:sz w:val="24"/>
          <w:szCs w:val="28"/>
        </w:rPr>
        <w:tab/>
      </w:r>
      <w:r w:rsidR="00734286" w:rsidRPr="00172DF7">
        <w:rPr>
          <w:rFonts w:ascii="BIZ UDPゴシック" w:eastAsia="BIZ UDPゴシック" w:hAnsi="BIZ UDPゴシック"/>
          <w:b/>
          <w:bCs/>
          <w:color w:val="000000" w:themeColor="text1"/>
          <w:sz w:val="24"/>
          <w:szCs w:val="28"/>
        </w:rPr>
        <w:tab/>
      </w:r>
      <w:r w:rsidR="00734286" w:rsidRPr="00172DF7">
        <w:rPr>
          <w:rFonts w:ascii="BIZ UDPゴシック" w:eastAsia="BIZ UDPゴシック" w:hAnsi="BIZ UDPゴシック"/>
          <w:b/>
          <w:bCs/>
          <w:color w:val="000000" w:themeColor="text1"/>
          <w:sz w:val="24"/>
          <w:szCs w:val="28"/>
        </w:rPr>
        <w:tab/>
      </w:r>
      <w:r w:rsidR="00734286" w:rsidRPr="00172DF7">
        <w:rPr>
          <w:rFonts w:ascii="BIZ UDPゴシック" w:eastAsia="BIZ UDPゴシック" w:hAnsi="BIZ UDPゴシック"/>
          <w:b/>
          <w:bCs/>
          <w:color w:val="000000" w:themeColor="text1"/>
          <w:sz w:val="24"/>
          <w:szCs w:val="28"/>
        </w:rPr>
        <w:tab/>
      </w:r>
      <w:r w:rsidR="00734286"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00734286" w:rsidRPr="00172DF7">
        <w:rPr>
          <w:rFonts w:ascii="BIZ UDPゴシック" w:eastAsia="BIZ UDPゴシック" w:hAnsi="BIZ UDPゴシック" w:hint="eastAsia"/>
          <w:color w:val="000000" w:themeColor="text1"/>
          <w:sz w:val="24"/>
          <w:szCs w:val="28"/>
        </w:rPr>
        <w:t>〕</w:t>
      </w:r>
    </w:p>
    <w:p w14:paraId="2A9CB136" w14:textId="41314C35" w:rsidR="0040283C" w:rsidRPr="00172DF7" w:rsidRDefault="0040283C" w:rsidP="0040283C">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地域生活支援事業における重度障害者等就労支援特別事業により、通勤や職場における支援を行い重度障害者の就労を支援します。</w:t>
      </w:r>
    </w:p>
    <w:p w14:paraId="67159605" w14:textId="305B067B" w:rsidR="0090166B" w:rsidRPr="00172DF7" w:rsidRDefault="0090166B">
      <w:pPr>
        <w:widowControl/>
        <w:jc w:val="left"/>
        <w:rPr>
          <w:rFonts w:ascii="BIZ UDPゴシック" w:eastAsia="BIZ UDPゴシック" w:hAnsi="BIZ UDPゴシック"/>
          <w:b/>
          <w:bCs/>
          <w:color w:val="000000" w:themeColor="text1"/>
          <w:sz w:val="24"/>
          <w:szCs w:val="28"/>
        </w:rPr>
      </w:pPr>
    </w:p>
    <w:p w14:paraId="1432FD1B" w14:textId="775015DB" w:rsidR="00D254E0" w:rsidRPr="00172DF7" w:rsidRDefault="00D254E0"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共同受注体制の</w:t>
      </w:r>
      <w:r w:rsidR="005B3C17" w:rsidRPr="00172DF7">
        <w:rPr>
          <w:rFonts w:ascii="BIZ UDPゴシック" w:eastAsia="BIZ UDPゴシック" w:hAnsi="BIZ UDPゴシック" w:hint="eastAsia"/>
          <w:b/>
          <w:bCs/>
          <w:color w:val="000000" w:themeColor="text1"/>
          <w:sz w:val="24"/>
          <w:szCs w:val="28"/>
        </w:rPr>
        <w:t>推進</w:t>
      </w:r>
      <w:r w:rsidRPr="00172DF7">
        <w:rPr>
          <w:rFonts w:ascii="BIZ UDPゴシック" w:eastAsia="BIZ UDPゴシック" w:hAnsi="BIZ UDPゴシック"/>
          <w:b/>
          <w:bCs/>
          <w:color w:val="000000" w:themeColor="text1"/>
          <w:sz w:val="24"/>
          <w:szCs w:val="28"/>
        </w:rPr>
        <w:tab/>
      </w:r>
      <w:r w:rsidR="00935DDE" w:rsidRPr="00172DF7">
        <w:rPr>
          <w:rFonts w:ascii="BIZ UDPゴシック" w:eastAsia="BIZ UDPゴシック" w:hAnsi="BIZ UDPゴシック"/>
          <w:b/>
          <w:bCs/>
          <w:color w:val="000000" w:themeColor="text1"/>
          <w:sz w:val="24"/>
          <w:szCs w:val="28"/>
        </w:rPr>
        <w:tab/>
      </w:r>
      <w:r w:rsidR="00935DDE" w:rsidRPr="00172DF7">
        <w:rPr>
          <w:rFonts w:ascii="BIZ UDPゴシック" w:eastAsia="BIZ UDPゴシック" w:hAnsi="BIZ UDPゴシック"/>
          <w:b/>
          <w:bCs/>
          <w:color w:val="000000" w:themeColor="text1"/>
          <w:sz w:val="24"/>
          <w:szCs w:val="28"/>
        </w:rPr>
        <w:tab/>
      </w:r>
      <w:r w:rsidR="00935DDE" w:rsidRPr="00172DF7">
        <w:rPr>
          <w:rFonts w:ascii="BIZ UDPゴシック" w:eastAsia="BIZ UDPゴシック" w:hAnsi="BIZ UDPゴシック"/>
          <w:b/>
          <w:bCs/>
          <w:color w:val="000000" w:themeColor="text1"/>
          <w:sz w:val="24"/>
          <w:szCs w:val="28"/>
        </w:rPr>
        <w:tab/>
      </w:r>
      <w:r w:rsidR="00935DDE" w:rsidRPr="00172DF7">
        <w:rPr>
          <w:rFonts w:ascii="BIZ UDPゴシック" w:eastAsia="BIZ UDPゴシック" w:hAnsi="BIZ UDPゴシック"/>
          <w:b/>
          <w:bCs/>
          <w:color w:val="000000" w:themeColor="text1"/>
          <w:sz w:val="24"/>
          <w:szCs w:val="28"/>
        </w:rPr>
        <w:tab/>
      </w:r>
      <w:r w:rsidR="00935DDE"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障害者地域生活課</w:t>
      </w:r>
      <w:r w:rsidR="00935DDE" w:rsidRPr="00172DF7">
        <w:rPr>
          <w:rFonts w:ascii="BIZ UDPゴシック" w:eastAsia="BIZ UDPゴシック" w:hAnsi="BIZ UDPゴシック" w:hint="eastAsia"/>
          <w:color w:val="000000" w:themeColor="text1"/>
          <w:sz w:val="24"/>
          <w:szCs w:val="28"/>
        </w:rPr>
        <w:t>〕</w:t>
      </w:r>
    </w:p>
    <w:p w14:paraId="490538FE" w14:textId="441D5867" w:rsidR="00D254E0" w:rsidRPr="00172DF7" w:rsidRDefault="00D254E0" w:rsidP="00D254E0">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庁内外から障害者施設への作業発注の仲介に取組むとともに、単独施設では対応が難しい大量業務の共同受注の拡充を図り、安定した作業量の確保、工賃の向上に</w:t>
      </w:r>
      <w:r w:rsidR="004172F5" w:rsidRPr="00172DF7">
        <w:rPr>
          <w:rFonts w:ascii="BIZ UDPゴシック" w:eastAsia="BIZ UDPゴシック" w:hAnsi="BIZ UDPゴシック"/>
          <w:color w:val="000000" w:themeColor="text1"/>
          <w:sz w:val="24"/>
          <w:szCs w:val="28"/>
        </w:rPr>
        <w:t>取り組みます</w:t>
      </w:r>
      <w:r w:rsidRPr="00172DF7">
        <w:rPr>
          <w:rFonts w:ascii="BIZ UDPゴシック" w:eastAsia="BIZ UDPゴシック" w:hAnsi="BIZ UDPゴシック"/>
          <w:color w:val="000000" w:themeColor="text1"/>
          <w:sz w:val="24"/>
          <w:szCs w:val="28"/>
        </w:rPr>
        <w:t>。</w:t>
      </w:r>
    </w:p>
    <w:p w14:paraId="2C749BA9" w14:textId="42292F42" w:rsidR="0034610E" w:rsidRPr="00172DF7" w:rsidRDefault="0034610E" w:rsidP="00E11938">
      <w:pPr>
        <w:widowControl/>
        <w:spacing w:line="320" w:lineRule="exact"/>
        <w:jc w:val="left"/>
        <w:rPr>
          <w:rFonts w:ascii="BIZ UDPゴシック" w:eastAsia="BIZ UDPゴシック" w:hAnsi="BIZ UDPゴシック"/>
          <w:b/>
          <w:bCs/>
          <w:color w:val="000000" w:themeColor="text1"/>
          <w:sz w:val="24"/>
          <w:szCs w:val="28"/>
        </w:rPr>
      </w:pPr>
    </w:p>
    <w:p w14:paraId="5170CAB0" w14:textId="3B5E51CB" w:rsidR="00734286" w:rsidRPr="00172DF7" w:rsidRDefault="00734286"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世田谷区障害者優先調達推進方針に基づく物品・役務の調達</w:t>
      </w:r>
      <w:r w:rsidR="004D40E7" w:rsidRPr="00172DF7">
        <w:rPr>
          <w:rFonts w:ascii="BIZ UDPゴシック" w:eastAsia="BIZ UDPゴシック" w:hAnsi="BIZ UDPゴシック"/>
          <w:b/>
          <w:bCs/>
          <w:color w:val="000000" w:themeColor="text1"/>
          <w:sz w:val="24"/>
          <w:szCs w:val="28"/>
        </w:rPr>
        <w:tab/>
      </w:r>
      <w:r w:rsidR="004D40E7" w:rsidRPr="00172DF7">
        <w:rPr>
          <w:rFonts w:ascii="BIZ UDPゴシック" w:eastAsia="BIZ UDPゴシック" w:hAnsi="BIZ UDPゴシック"/>
          <w:b/>
          <w:bCs/>
          <w:color w:val="000000" w:themeColor="text1"/>
          <w:sz w:val="24"/>
          <w:szCs w:val="28"/>
        </w:rPr>
        <w:tab/>
      </w:r>
      <w:r w:rsidR="004D40E7" w:rsidRPr="00172DF7">
        <w:rPr>
          <w:rFonts w:ascii="BIZ UDPゴシック" w:eastAsia="BIZ UDPゴシック" w:hAnsi="BIZ UDPゴシック"/>
          <w:b/>
          <w:bCs/>
          <w:color w:val="000000" w:themeColor="text1"/>
          <w:sz w:val="24"/>
          <w:szCs w:val="28"/>
        </w:rPr>
        <w:tab/>
      </w:r>
      <w:r w:rsidR="004D40E7" w:rsidRPr="00172DF7">
        <w:rPr>
          <w:rFonts w:ascii="BIZ UDPゴシック" w:eastAsia="BIZ UDPゴシック" w:hAnsi="BIZ UDPゴシック"/>
          <w:b/>
          <w:bCs/>
          <w:color w:val="000000" w:themeColor="text1"/>
          <w:sz w:val="24"/>
          <w:szCs w:val="28"/>
        </w:rPr>
        <w:tab/>
      </w:r>
      <w:r w:rsidR="004D40E7" w:rsidRPr="00172DF7">
        <w:rPr>
          <w:rFonts w:ascii="BIZ UDPゴシック" w:eastAsia="BIZ UDPゴシック" w:hAnsi="BIZ UDPゴシック"/>
          <w:b/>
          <w:bCs/>
          <w:color w:val="000000" w:themeColor="text1"/>
          <w:sz w:val="24"/>
          <w:szCs w:val="28"/>
        </w:rPr>
        <w:tab/>
      </w:r>
      <w:r w:rsidR="004D40E7" w:rsidRPr="00172DF7">
        <w:rPr>
          <w:rFonts w:ascii="BIZ UDPゴシック" w:eastAsia="BIZ UDPゴシック" w:hAnsi="BIZ UDPゴシック"/>
          <w:b/>
          <w:bCs/>
          <w:color w:val="000000" w:themeColor="text1"/>
          <w:sz w:val="24"/>
          <w:szCs w:val="28"/>
        </w:rPr>
        <w:tab/>
      </w:r>
      <w:r w:rsidR="004D40E7" w:rsidRPr="00172DF7">
        <w:rPr>
          <w:rFonts w:ascii="BIZ UDPゴシック" w:eastAsia="BIZ UDPゴシック" w:hAnsi="BIZ UDPゴシック"/>
          <w:b/>
          <w:bCs/>
          <w:color w:val="000000" w:themeColor="text1"/>
          <w:sz w:val="24"/>
          <w:szCs w:val="28"/>
        </w:rPr>
        <w:tab/>
      </w:r>
      <w:r w:rsidR="004D40E7" w:rsidRPr="00172DF7">
        <w:rPr>
          <w:rFonts w:ascii="BIZ UDPゴシック" w:eastAsia="BIZ UDPゴシック" w:hAnsi="BIZ UDPゴシック"/>
          <w:b/>
          <w:bCs/>
          <w:color w:val="000000" w:themeColor="text1"/>
          <w:sz w:val="24"/>
          <w:szCs w:val="28"/>
        </w:rPr>
        <w:tab/>
      </w:r>
      <w:r w:rsidR="004D40E7" w:rsidRPr="00172DF7">
        <w:rPr>
          <w:rFonts w:ascii="BIZ UDPゴシック" w:eastAsia="BIZ UDPゴシック" w:hAnsi="BIZ UDPゴシック"/>
          <w:b/>
          <w:bCs/>
          <w:color w:val="000000" w:themeColor="text1"/>
          <w:sz w:val="24"/>
          <w:szCs w:val="28"/>
        </w:rPr>
        <w:tab/>
      </w:r>
      <w:r w:rsidR="004D40E7" w:rsidRPr="00172DF7">
        <w:rPr>
          <w:rFonts w:ascii="BIZ UDPゴシック" w:eastAsia="BIZ UDPゴシック" w:hAnsi="BIZ UDPゴシック"/>
          <w:b/>
          <w:bCs/>
          <w:color w:val="000000" w:themeColor="text1"/>
          <w:sz w:val="24"/>
          <w:szCs w:val="28"/>
        </w:rPr>
        <w:tab/>
      </w:r>
      <w:r w:rsidR="004D40E7" w:rsidRPr="00172DF7">
        <w:rPr>
          <w:rFonts w:ascii="BIZ UDPゴシック" w:eastAsia="BIZ UDPゴシック" w:hAnsi="BIZ UDPゴシック" w:hint="eastAsia"/>
          <w:b/>
          <w:bCs/>
          <w:color w:val="000000" w:themeColor="text1"/>
          <w:sz w:val="24"/>
          <w:szCs w:val="28"/>
        </w:rPr>
        <w:t xml:space="preserve">　</w:t>
      </w:r>
      <w:r w:rsidR="004D40E7"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障害者地域生活課</w:t>
      </w:r>
      <w:r w:rsidR="004D40E7" w:rsidRPr="00172DF7">
        <w:rPr>
          <w:rFonts w:ascii="BIZ UDPゴシック" w:eastAsia="BIZ UDPゴシック" w:hAnsi="BIZ UDPゴシック" w:hint="eastAsia"/>
          <w:color w:val="000000" w:themeColor="text1"/>
          <w:sz w:val="24"/>
          <w:szCs w:val="28"/>
        </w:rPr>
        <w:t>〕</w:t>
      </w:r>
    </w:p>
    <w:p w14:paraId="6F1CA584" w14:textId="00BC339A" w:rsidR="00734286" w:rsidRPr="00172DF7" w:rsidRDefault="00734286" w:rsidP="0073428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が障害者就労支援施設等から優先的に物品や役務等を調達することを目的に策定した世田谷区障害者優先調達推進方針について、庁内に周知拡大を図るとともに、庁内のみならず、区の外郭団体や民間企業等に周知拡大し、施設への発注促進につなげます。</w:t>
      </w:r>
    </w:p>
    <w:p w14:paraId="504EBDD2" w14:textId="55F0C613" w:rsidR="00FB0D5D" w:rsidRPr="00172DF7" w:rsidRDefault="00FB0D5D">
      <w:pPr>
        <w:widowControl/>
        <w:jc w:val="left"/>
        <w:rPr>
          <w:rFonts w:ascii="BIZ UDPゴシック" w:eastAsia="BIZ UDPゴシック" w:hAnsi="BIZ UDPゴシック"/>
          <w:b/>
          <w:bCs/>
          <w:color w:val="000000" w:themeColor="text1"/>
          <w:sz w:val="24"/>
          <w:szCs w:val="28"/>
        </w:rPr>
      </w:pPr>
    </w:p>
    <w:p w14:paraId="24A00A38" w14:textId="3210F9DF" w:rsidR="00D254E0" w:rsidRPr="00172DF7" w:rsidRDefault="00D254E0"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施設製品の販売機会の</w:t>
      </w:r>
      <w:r w:rsidR="005B3C17" w:rsidRPr="00172DF7">
        <w:rPr>
          <w:rFonts w:ascii="BIZ UDPゴシック" w:eastAsia="BIZ UDPゴシック" w:hAnsi="BIZ UDPゴシック" w:hint="eastAsia"/>
          <w:b/>
          <w:bCs/>
          <w:color w:val="000000" w:themeColor="text1"/>
          <w:sz w:val="24"/>
          <w:szCs w:val="28"/>
        </w:rPr>
        <w:t>充実</w:t>
      </w:r>
      <w:r w:rsidRPr="00172DF7">
        <w:rPr>
          <w:rFonts w:ascii="BIZ UDPゴシック" w:eastAsia="BIZ UDPゴシック" w:hAnsi="BIZ UDPゴシック"/>
          <w:b/>
          <w:bCs/>
          <w:color w:val="000000" w:themeColor="text1"/>
          <w:sz w:val="24"/>
          <w:szCs w:val="28"/>
        </w:rPr>
        <w:tab/>
      </w:r>
      <w:r w:rsidR="004D40E7" w:rsidRPr="00172DF7">
        <w:rPr>
          <w:rFonts w:ascii="BIZ UDPゴシック" w:eastAsia="BIZ UDPゴシック" w:hAnsi="BIZ UDPゴシック"/>
          <w:b/>
          <w:bCs/>
          <w:color w:val="000000" w:themeColor="text1"/>
          <w:sz w:val="24"/>
          <w:szCs w:val="28"/>
        </w:rPr>
        <w:tab/>
      </w:r>
      <w:r w:rsidR="004D40E7" w:rsidRPr="00172DF7">
        <w:rPr>
          <w:rFonts w:ascii="BIZ UDPゴシック" w:eastAsia="BIZ UDPゴシック" w:hAnsi="BIZ UDPゴシック"/>
          <w:color w:val="000000" w:themeColor="text1"/>
          <w:sz w:val="24"/>
          <w:szCs w:val="28"/>
        </w:rPr>
        <w:tab/>
      </w:r>
      <w:r w:rsidR="004D40E7" w:rsidRPr="00172DF7">
        <w:rPr>
          <w:rFonts w:ascii="BIZ UDPゴシック" w:eastAsia="BIZ UDPゴシック" w:hAnsi="BIZ UDPゴシック"/>
          <w:color w:val="000000" w:themeColor="text1"/>
          <w:sz w:val="24"/>
          <w:szCs w:val="28"/>
        </w:rPr>
        <w:tab/>
      </w:r>
      <w:r w:rsidR="004D40E7"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障害者地域生活課</w:t>
      </w:r>
      <w:r w:rsidR="004D40E7" w:rsidRPr="00172DF7">
        <w:rPr>
          <w:rFonts w:ascii="BIZ UDPゴシック" w:eastAsia="BIZ UDPゴシック" w:hAnsi="BIZ UDPゴシック" w:hint="eastAsia"/>
          <w:color w:val="000000" w:themeColor="text1"/>
          <w:sz w:val="24"/>
          <w:szCs w:val="28"/>
        </w:rPr>
        <w:t>〕</w:t>
      </w:r>
    </w:p>
    <w:p w14:paraId="47F73842" w14:textId="5997F690" w:rsidR="005B3C17" w:rsidRPr="00172DF7" w:rsidRDefault="005B3C17" w:rsidP="00D254E0">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施設で働く障害者の工賃の向上と区民の障害理解の促進に向け、福祉ショップ「フェリーチェ　ディアイ」の運営に加え、区施設／民間事業所に障害者施設製品の販売スペースを確保するとともに、 各種イベント等における販売会への参加の拡大に取り組みます。また、オンラインショップを併設したＥＣサイト「せせせ」を通じた販売機会の拡大を図ります。</w:t>
      </w:r>
    </w:p>
    <w:p w14:paraId="66E2A4A3" w14:textId="0A73F276" w:rsidR="00263F07" w:rsidRPr="00172DF7" w:rsidRDefault="00263F07">
      <w:pPr>
        <w:widowControl/>
        <w:jc w:val="left"/>
        <w:rPr>
          <w:rFonts w:ascii="BIZ UDPゴシック" w:eastAsia="BIZ UDPゴシック" w:hAnsi="BIZ UDPゴシック"/>
          <w:b/>
          <w:bCs/>
          <w:color w:val="000000" w:themeColor="text1"/>
          <w:sz w:val="24"/>
          <w:szCs w:val="28"/>
        </w:rPr>
      </w:pPr>
    </w:p>
    <w:p w14:paraId="1FD2DDC1" w14:textId="5267857B" w:rsidR="00511DE2" w:rsidRPr="00172DF7" w:rsidRDefault="005B3C17"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一般就労を見据えた</w:t>
      </w:r>
      <w:r w:rsidR="00511DE2" w:rsidRPr="00172DF7">
        <w:rPr>
          <w:rFonts w:ascii="BIZ UDPゴシック" w:eastAsia="BIZ UDPゴシック" w:hAnsi="BIZ UDPゴシック" w:hint="eastAsia"/>
          <w:b/>
          <w:bCs/>
          <w:color w:val="000000" w:themeColor="text1"/>
          <w:sz w:val="24"/>
          <w:szCs w:val="28"/>
        </w:rPr>
        <w:t>体験の</w:t>
      </w:r>
      <w:r w:rsidR="00D633FB" w:rsidRPr="00172DF7">
        <w:rPr>
          <w:rFonts w:ascii="BIZ UDPゴシック" w:eastAsia="BIZ UDPゴシック" w:hAnsi="BIZ UDPゴシック" w:hint="eastAsia"/>
          <w:b/>
          <w:bCs/>
          <w:color w:val="000000" w:themeColor="text1"/>
          <w:sz w:val="24"/>
          <w:szCs w:val="28"/>
        </w:rPr>
        <w:t>充実</w:t>
      </w:r>
      <w:r w:rsidR="00D633FB" w:rsidRPr="00172DF7">
        <w:rPr>
          <w:rFonts w:ascii="BIZ UDPゴシック" w:eastAsia="BIZ UDPゴシック" w:hAnsi="BIZ UDPゴシック"/>
          <w:b/>
          <w:bCs/>
          <w:color w:val="000000" w:themeColor="text1"/>
          <w:sz w:val="24"/>
          <w:szCs w:val="28"/>
        </w:rPr>
        <w:tab/>
      </w:r>
      <w:r w:rsidR="00511DE2" w:rsidRPr="00172DF7">
        <w:rPr>
          <w:rFonts w:ascii="BIZ UDPゴシック" w:eastAsia="BIZ UDPゴシック" w:hAnsi="BIZ UDPゴシック"/>
          <w:b/>
          <w:bCs/>
          <w:color w:val="000000" w:themeColor="text1"/>
          <w:sz w:val="24"/>
          <w:szCs w:val="28"/>
        </w:rPr>
        <w:tab/>
      </w:r>
      <w:r w:rsidR="00511DE2" w:rsidRPr="00172DF7">
        <w:rPr>
          <w:rFonts w:ascii="BIZ UDPゴシック" w:eastAsia="BIZ UDPゴシック" w:hAnsi="BIZ UDPゴシック"/>
          <w:b/>
          <w:bCs/>
          <w:color w:val="000000" w:themeColor="text1"/>
          <w:sz w:val="24"/>
          <w:szCs w:val="28"/>
        </w:rPr>
        <w:tab/>
      </w:r>
      <w:r w:rsidR="00511DE2" w:rsidRPr="00172DF7">
        <w:rPr>
          <w:rFonts w:ascii="BIZ UDPゴシック" w:eastAsia="BIZ UDPゴシック" w:hAnsi="BIZ UDPゴシック"/>
          <w:b/>
          <w:bCs/>
          <w:color w:val="000000" w:themeColor="text1"/>
          <w:sz w:val="24"/>
          <w:szCs w:val="28"/>
        </w:rPr>
        <w:tab/>
      </w:r>
      <w:r w:rsidR="00511DE2" w:rsidRPr="00172DF7">
        <w:rPr>
          <w:rFonts w:ascii="BIZ UDPゴシック" w:eastAsia="BIZ UDPゴシック" w:hAnsi="BIZ UDPゴシック" w:hint="eastAsia"/>
          <w:color w:val="000000" w:themeColor="text1"/>
          <w:sz w:val="24"/>
          <w:szCs w:val="28"/>
        </w:rPr>
        <w:t xml:space="preserve">　〔</w:t>
      </w:r>
      <w:r w:rsidR="00511DE2" w:rsidRPr="00172DF7">
        <w:rPr>
          <w:rFonts w:ascii="BIZ UDPゴシック" w:eastAsia="BIZ UDPゴシック" w:hAnsi="BIZ UDPゴシック"/>
          <w:color w:val="000000" w:themeColor="text1"/>
          <w:sz w:val="24"/>
          <w:szCs w:val="28"/>
        </w:rPr>
        <w:t>障害者地域生活課</w:t>
      </w:r>
      <w:r w:rsidR="00511DE2" w:rsidRPr="00172DF7">
        <w:rPr>
          <w:rFonts w:ascii="BIZ UDPゴシック" w:eastAsia="BIZ UDPゴシック" w:hAnsi="BIZ UDPゴシック" w:hint="eastAsia"/>
          <w:color w:val="000000" w:themeColor="text1"/>
          <w:sz w:val="24"/>
          <w:szCs w:val="28"/>
        </w:rPr>
        <w:t>〕</w:t>
      </w:r>
    </w:p>
    <w:p w14:paraId="74F7233D" w14:textId="21349239" w:rsidR="005B3C17" w:rsidRPr="00172DF7" w:rsidRDefault="005B3C17" w:rsidP="00511DE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庁内の職場で</w:t>
      </w:r>
      <w:r w:rsidRPr="00172DF7">
        <w:rPr>
          <w:rFonts w:ascii="BIZ UDPゴシック" w:eastAsia="BIZ UDPゴシック" w:hAnsi="BIZ UDPゴシック" w:hint="eastAsia"/>
          <w:color w:val="000000" w:themeColor="text1"/>
          <w:sz w:val="24"/>
          <w:szCs w:val="28"/>
        </w:rPr>
        <w:t>３</w:t>
      </w:r>
      <w:r w:rsidRPr="00172DF7">
        <w:rPr>
          <w:rFonts w:ascii="BIZ UDPゴシック" w:eastAsia="BIZ UDPゴシック" w:hAnsi="BIZ UDPゴシック"/>
          <w:color w:val="000000" w:themeColor="text1"/>
          <w:sz w:val="24"/>
          <w:szCs w:val="28"/>
        </w:rPr>
        <w:t>日間の就業体験を行う区役所内体験実習や、区が実施するチャレンジ雇用の場での支援員によるアセスメントを行うチャレンジ実習に加え、保護的就労や農福連携事業等、一般就労を見据え幅広く体験機会の提供に取り組みます。</w:t>
      </w:r>
    </w:p>
    <w:p w14:paraId="55DE0C92" w14:textId="77777777" w:rsidR="00B91544" w:rsidRPr="00172DF7" w:rsidRDefault="00B91544">
      <w:pPr>
        <w:widowControl/>
        <w:jc w:val="left"/>
        <w:rPr>
          <w:rFonts w:ascii="BIZ UDPゴシック" w:eastAsia="BIZ UDPゴシック" w:hAnsi="BIZ UDPゴシック"/>
          <w:b/>
          <w:bCs/>
          <w:color w:val="000000" w:themeColor="text1"/>
          <w:sz w:val="24"/>
          <w:szCs w:val="28"/>
        </w:rPr>
      </w:pPr>
    </w:p>
    <w:p w14:paraId="3DC12552" w14:textId="77777777" w:rsidR="00E85F00" w:rsidRPr="00172DF7" w:rsidRDefault="00E85F00">
      <w:pPr>
        <w:widowControl/>
        <w:jc w:val="left"/>
        <w:rPr>
          <w:rFonts w:ascii="BIZ UDPゴシック" w:eastAsia="BIZ UDPゴシック" w:hAnsi="BIZ UDPゴシック"/>
          <w:b/>
          <w:bCs/>
          <w:color w:val="000000" w:themeColor="text1"/>
          <w:sz w:val="24"/>
          <w:szCs w:val="28"/>
        </w:rPr>
      </w:pPr>
    </w:p>
    <w:p w14:paraId="539F7833" w14:textId="7080D9CC" w:rsidR="00734286" w:rsidRPr="00172DF7" w:rsidRDefault="00734286"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世田谷区障害者活躍推進計画の推進</w:t>
      </w:r>
      <w:r w:rsidR="004D40E7" w:rsidRPr="00172DF7">
        <w:rPr>
          <w:rFonts w:ascii="BIZ UDPゴシック" w:eastAsia="BIZ UDPゴシック" w:hAnsi="BIZ UDPゴシック"/>
          <w:b/>
          <w:bCs/>
          <w:color w:val="000000" w:themeColor="text1"/>
          <w:sz w:val="24"/>
          <w:szCs w:val="28"/>
        </w:rPr>
        <w:tab/>
      </w:r>
      <w:r w:rsidR="004D40E7" w:rsidRPr="00172DF7">
        <w:rPr>
          <w:rFonts w:ascii="BIZ UDPゴシック" w:eastAsia="BIZ UDPゴシック" w:hAnsi="BIZ UDPゴシック"/>
          <w:b/>
          <w:bCs/>
          <w:color w:val="000000" w:themeColor="text1"/>
          <w:sz w:val="24"/>
          <w:szCs w:val="28"/>
        </w:rPr>
        <w:tab/>
      </w:r>
      <w:r w:rsidR="005B3C17" w:rsidRPr="00172DF7">
        <w:rPr>
          <w:rFonts w:ascii="BIZ UDPゴシック" w:eastAsia="BIZ UDPゴシック" w:hAnsi="BIZ UDPゴシック" w:hint="eastAsia"/>
          <w:b/>
          <w:bCs/>
          <w:color w:val="000000" w:themeColor="text1"/>
          <w:sz w:val="24"/>
          <w:szCs w:val="28"/>
        </w:rPr>
        <w:t xml:space="preserve">　</w:t>
      </w:r>
      <w:r w:rsidR="004D40E7"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人事課</w:t>
      </w:r>
      <w:r w:rsidR="005B3C17" w:rsidRPr="00172DF7">
        <w:rPr>
          <w:rFonts w:ascii="BIZ UDPゴシック" w:eastAsia="BIZ UDPゴシック" w:hAnsi="BIZ UDPゴシック" w:hint="eastAsia"/>
          <w:color w:val="000000" w:themeColor="text1"/>
          <w:sz w:val="24"/>
          <w:szCs w:val="28"/>
        </w:rPr>
        <w:t>・障害者地域生活課</w:t>
      </w:r>
      <w:r w:rsidR="004D40E7" w:rsidRPr="00172DF7">
        <w:rPr>
          <w:rFonts w:ascii="BIZ UDPゴシック" w:eastAsia="BIZ UDPゴシック" w:hAnsi="BIZ UDPゴシック" w:hint="eastAsia"/>
          <w:color w:val="000000" w:themeColor="text1"/>
          <w:sz w:val="24"/>
          <w:szCs w:val="28"/>
        </w:rPr>
        <w:t>〕</w:t>
      </w:r>
    </w:p>
    <w:p w14:paraId="27D310D3" w14:textId="519F91ED" w:rsidR="00734286" w:rsidRPr="00172DF7" w:rsidRDefault="00734286" w:rsidP="0073428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が一定期間障害者を雇用し、その業務経験を踏まえ一般企業等への就労を促進する障害者チャレンジ雇用や、常勤、会計年度任用職員の採用により、計画的な障害者採用を行うとともに、世田谷区障害者活躍推進計画に基づく取組みを全庁をあげて推進し、障害の種別を問わず安心して安定的に働くことができる環境の整備に</w:t>
      </w:r>
      <w:r w:rsidR="004172F5" w:rsidRPr="00172DF7">
        <w:rPr>
          <w:rFonts w:ascii="BIZ UDPゴシック" w:eastAsia="BIZ UDPゴシック" w:hAnsi="BIZ UDPゴシック"/>
          <w:color w:val="000000" w:themeColor="text1"/>
          <w:sz w:val="24"/>
          <w:szCs w:val="28"/>
        </w:rPr>
        <w:t>取り組みます</w:t>
      </w:r>
      <w:r w:rsidRPr="00172DF7">
        <w:rPr>
          <w:rFonts w:ascii="BIZ UDPゴシック" w:eastAsia="BIZ UDPゴシック" w:hAnsi="BIZ UDPゴシック"/>
          <w:color w:val="000000" w:themeColor="text1"/>
          <w:sz w:val="24"/>
          <w:szCs w:val="28"/>
        </w:rPr>
        <w:t>。</w:t>
      </w:r>
    </w:p>
    <w:p w14:paraId="389EFD98" w14:textId="77777777" w:rsidR="00C519B2" w:rsidRPr="00172DF7" w:rsidRDefault="00C519B2" w:rsidP="00487C67">
      <w:pPr>
        <w:rPr>
          <w:rFonts w:ascii="BIZ UDPゴシック" w:eastAsia="BIZ UDPゴシック" w:hAnsi="BIZ UDPゴシック"/>
          <w:color w:val="000000" w:themeColor="text1"/>
          <w:sz w:val="24"/>
          <w:szCs w:val="28"/>
        </w:rPr>
      </w:pPr>
    </w:p>
    <w:p w14:paraId="5D86757F" w14:textId="42950F89" w:rsidR="00365472" w:rsidRPr="00172DF7" w:rsidRDefault="00365472" w:rsidP="00B91544">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0A565F15" w14:textId="246702CD" w:rsidR="00365472" w:rsidRPr="00172DF7" w:rsidRDefault="00365472" w:rsidP="00365472">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50" w:name="_Toc152230248"/>
      <w:bookmarkStart w:id="451" w:name="_Toc232976183"/>
      <w:bookmarkStart w:id="452" w:name="_Toc236663569"/>
      <w:r w:rsidRPr="00172DF7">
        <w:rPr>
          <w:rFonts w:ascii="BIZ UDPゴシック" w:eastAsia="BIZ UDPゴシック" w:hAnsi="BIZ UDPゴシック" w:cstheme="minorBidi" w:hint="eastAsia"/>
          <w:color w:val="000000" w:themeColor="text1"/>
          <w:sz w:val="28"/>
          <w:szCs w:val="32"/>
        </w:rPr>
        <w:lastRenderedPageBreak/>
        <w:t>（13）みんなで</w:t>
      </w:r>
      <w:r w:rsidR="00002C9B" w:rsidRPr="00172DF7">
        <w:rPr>
          <w:rFonts w:ascii="BIZ UDPゴシック" w:eastAsia="BIZ UDPゴシック" w:hAnsi="BIZ UDPゴシック" w:cstheme="minorBidi" w:hint="eastAsia"/>
          <w:color w:val="000000" w:themeColor="text1"/>
          <w:sz w:val="28"/>
          <w:szCs w:val="32"/>
        </w:rPr>
        <w:t>共に</w:t>
      </w:r>
      <w:r w:rsidRPr="00172DF7">
        <w:rPr>
          <w:rFonts w:ascii="BIZ UDPゴシック" w:eastAsia="BIZ UDPゴシック" w:hAnsi="BIZ UDPゴシック" w:cstheme="minorBidi" w:hint="eastAsia"/>
          <w:color w:val="000000" w:themeColor="text1"/>
          <w:sz w:val="28"/>
          <w:szCs w:val="32"/>
        </w:rPr>
        <w:t>学ぶ・楽しむ・考える</w:t>
      </w:r>
      <w:r w:rsidRPr="00172DF7">
        <w:rPr>
          <w:rFonts w:ascii="BIZ UDPゴシック" w:eastAsia="BIZ UDPゴシック" w:hAnsi="BIZ UDPゴシック" w:cstheme="minorBidi" w:hint="eastAsia"/>
          <w:color w:val="000000" w:themeColor="text1"/>
          <w:sz w:val="24"/>
          <w:szCs w:val="28"/>
        </w:rPr>
        <w:t>－社会の一員として</w:t>
      </w:r>
      <w:r w:rsidR="00002C9B" w:rsidRPr="00172DF7">
        <w:rPr>
          <w:rFonts w:ascii="BIZ UDPゴシック" w:eastAsia="BIZ UDPゴシック" w:hAnsi="BIZ UDPゴシック" w:cstheme="minorBidi" w:hint="eastAsia"/>
          <w:color w:val="000000" w:themeColor="text1"/>
          <w:sz w:val="24"/>
          <w:szCs w:val="28"/>
        </w:rPr>
        <w:t>互い</w:t>
      </w:r>
      <w:r w:rsidR="00145975" w:rsidRPr="00172DF7">
        <w:rPr>
          <w:rFonts w:ascii="BIZ UDPゴシック" w:eastAsia="BIZ UDPゴシック" w:hAnsi="BIZ UDPゴシック" w:cstheme="minorBidi" w:hint="eastAsia"/>
          <w:color w:val="000000" w:themeColor="text1"/>
          <w:sz w:val="24"/>
          <w:szCs w:val="28"/>
        </w:rPr>
        <w:t>に</w:t>
      </w:r>
      <w:r w:rsidRPr="00172DF7">
        <w:rPr>
          <w:rFonts w:ascii="BIZ UDPゴシック" w:eastAsia="BIZ UDPゴシック" w:hAnsi="BIZ UDPゴシック" w:cstheme="minorBidi" w:hint="eastAsia"/>
          <w:color w:val="000000" w:themeColor="text1"/>
          <w:sz w:val="24"/>
          <w:szCs w:val="28"/>
        </w:rPr>
        <w:t>影響しあう－</w:t>
      </w:r>
      <w:bookmarkEnd w:id="450"/>
      <w:bookmarkEnd w:id="451"/>
      <w:bookmarkEnd w:id="452"/>
    </w:p>
    <w:p w14:paraId="7F1416A2" w14:textId="6773513F" w:rsidR="001D2762" w:rsidRPr="00172DF7" w:rsidRDefault="00250D8A" w:rsidP="001D2762">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11840" behindDoc="0" locked="0" layoutInCell="1" allowOverlap="1" wp14:anchorId="276286B0" wp14:editId="0499A789">
                <wp:simplePos x="0" y="0"/>
                <wp:positionH relativeFrom="column">
                  <wp:posOffset>1150620</wp:posOffset>
                </wp:positionH>
                <wp:positionV relativeFrom="paragraph">
                  <wp:posOffset>90170</wp:posOffset>
                </wp:positionV>
                <wp:extent cx="4540250" cy="1234440"/>
                <wp:effectExtent l="0" t="0" r="0" b="0"/>
                <wp:wrapNone/>
                <wp:docPr id="1576335683" name="テキスト ボックス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234440"/>
                        </a:xfrm>
                        <a:prstGeom prst="rect">
                          <a:avLst/>
                        </a:prstGeom>
                        <a:noFill/>
                        <a:ln w="6350">
                          <a:noFill/>
                        </a:ln>
                      </wps:spPr>
                      <wps:txbx>
                        <w:txbxContent>
                          <w:p w14:paraId="36D922E9" w14:textId="0264158E" w:rsidR="00D1138D" w:rsidRPr="004D1DB8" w:rsidRDefault="00D1138D" w:rsidP="00E8456A">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すべての子どもが、自身の有する可能性を最大限に伸ばし、自分らしい未来を選択できるとともに、一人ひとりがお互いの理解を深め人格を尊重し合えるよう、インクルーシブ教育の充実に取り組みます。また、生涯学習、文化活動やスポーツを行う環境を充実させ、障害者の自己実現を支え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76286B0" id="テキスト ボックス 56" o:spid="_x0000_s1088" type="#_x0000_t202" style="position:absolute;left:0;text-align:left;margin-left:90.6pt;margin-top:7.1pt;width:357.5pt;height:97.2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" filled="f" stroked="f" strokeweight=".5pt">
                <v:textbox style="mso-fit-shape-to-text:t">
                  <w:txbxContent>
                    <w:p w14:paraId="36D922E9" w14:textId="0264158E" w:rsidR="00D1138D" w:rsidRPr="004D1DB8" w:rsidRDefault="00D1138D" w:rsidP="00E8456A">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すべての子どもが、自身の有する可能性を最大限に伸ばし、自分らしい未来を選択できるとともに、一人ひとりがお互いの理解を深め人格を尊重し合えるよう、インクルーシブ教育の充実に取り組みます。また、生涯学習、文化活動やスポーツを行う環境を充実させ、障害者の自己実現を支えます。</w:t>
                      </w:r>
                    </w:p>
                  </w:txbxContent>
                </v:textbox>
              </v:shape>
            </w:pict>
          </mc:Fallback>
        </mc:AlternateContent>
      </w:r>
    </w:p>
    <w:p w14:paraId="40B54115" w14:textId="7E6C5C1A" w:rsidR="001D2762" w:rsidRPr="00172DF7" w:rsidRDefault="00250D8A" w:rsidP="001D2762">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10816" behindDoc="0" locked="0" layoutInCell="1" allowOverlap="1" wp14:anchorId="27C67E4E" wp14:editId="457A6C4D">
                <wp:simplePos x="0" y="0"/>
                <wp:positionH relativeFrom="column">
                  <wp:posOffset>4445</wp:posOffset>
                </wp:positionH>
                <wp:positionV relativeFrom="paragraph">
                  <wp:posOffset>127635</wp:posOffset>
                </wp:positionV>
                <wp:extent cx="1193800" cy="651510"/>
                <wp:effectExtent l="0" t="0" r="0" b="0"/>
                <wp:wrapNone/>
                <wp:docPr id="377872429" name="テキスト ボックス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426CA199" w14:textId="77777777" w:rsidR="00D1138D" w:rsidRPr="00F3025F" w:rsidRDefault="00D1138D" w:rsidP="001D2762">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5C803E47" w14:textId="77777777" w:rsidR="00D1138D" w:rsidRPr="00BF0119" w:rsidRDefault="00D1138D" w:rsidP="001D2762">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67E4E" id="テキスト ボックス 55" o:spid="_x0000_s1089" type="#_x0000_t202" style="position:absolute;left:0;text-align:left;margin-left:.35pt;margin-top:10.05pt;width:94pt;height:51.3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" filled="f" stroked="f" strokeweight=".5pt">
                <v:textbox>
                  <w:txbxContent>
                    <w:p w14:paraId="426CA199" w14:textId="77777777" w:rsidR="00D1138D" w:rsidRPr="00F3025F" w:rsidRDefault="00D1138D" w:rsidP="001D2762">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5C803E47" w14:textId="77777777" w:rsidR="00D1138D" w:rsidRPr="00BF0119" w:rsidRDefault="00D1138D" w:rsidP="001D2762">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172DF7">
        <w:rPr>
          <w:noProof/>
          <w:color w:val="000000" w:themeColor="text1"/>
        </w:rPr>
        <mc:AlternateContent>
          <mc:Choice Requires="wps">
            <w:drawing>
              <wp:anchor distT="0" distB="0" distL="114300" distR="114300" simplePos="0" relativeHeight="251809792" behindDoc="0" locked="0" layoutInCell="1" allowOverlap="1" wp14:anchorId="45EE8A02" wp14:editId="4CBE8ED5">
                <wp:simplePos x="0" y="0"/>
                <wp:positionH relativeFrom="column">
                  <wp:posOffset>203835</wp:posOffset>
                </wp:positionH>
                <wp:positionV relativeFrom="paragraph">
                  <wp:posOffset>33020</wp:posOffset>
                </wp:positionV>
                <wp:extent cx="791845" cy="791845"/>
                <wp:effectExtent l="0" t="0" r="27305" b="27305"/>
                <wp:wrapNone/>
                <wp:docPr id="8976852" name="楕円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5B104C" id="楕円 54" o:spid="_x0000_s1026" style="position:absolute;margin-left:16.05pt;margin-top:2.6pt;width:62.35pt;height:62.3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048EA2C4" w14:textId="5B0C3DA1" w:rsidR="001D2762" w:rsidRPr="00172DF7" w:rsidRDefault="001D2762" w:rsidP="001D2762">
      <w:pPr>
        <w:rPr>
          <w:rFonts w:ascii="BIZ UDPゴシック" w:eastAsia="BIZ UDPゴシック" w:hAnsi="BIZ UDPゴシック"/>
          <w:color w:val="000000" w:themeColor="text1"/>
          <w:sz w:val="24"/>
          <w:szCs w:val="28"/>
        </w:rPr>
      </w:pPr>
    </w:p>
    <w:p w14:paraId="6F06EE66" w14:textId="52FD567A" w:rsidR="001D2762" w:rsidRPr="00172DF7" w:rsidRDefault="001D2762" w:rsidP="001D2762">
      <w:pPr>
        <w:rPr>
          <w:rFonts w:ascii="BIZ UDPゴシック" w:eastAsia="BIZ UDPゴシック" w:hAnsi="BIZ UDPゴシック"/>
          <w:color w:val="000000" w:themeColor="text1"/>
          <w:sz w:val="24"/>
          <w:szCs w:val="28"/>
        </w:rPr>
      </w:pPr>
    </w:p>
    <w:p w14:paraId="77F4BDE8" w14:textId="0E427A3A" w:rsidR="001D2762" w:rsidRPr="00172DF7" w:rsidRDefault="001D2762" w:rsidP="001D2762">
      <w:pPr>
        <w:rPr>
          <w:rFonts w:ascii="BIZ UDPゴシック" w:eastAsia="BIZ UDPゴシック" w:hAnsi="BIZ UDPゴシック"/>
          <w:color w:val="000000" w:themeColor="text1"/>
          <w:sz w:val="24"/>
          <w:szCs w:val="28"/>
        </w:rPr>
      </w:pPr>
    </w:p>
    <w:p w14:paraId="03265B0E" w14:textId="32E3A0F1" w:rsidR="001D2762" w:rsidRPr="00172DF7" w:rsidRDefault="001D2762" w:rsidP="001D2762">
      <w:pPr>
        <w:rPr>
          <w:rFonts w:ascii="BIZ UDPゴシック" w:eastAsia="BIZ UDPゴシック" w:hAnsi="BIZ UDPゴシック"/>
          <w:color w:val="000000" w:themeColor="text1"/>
          <w:sz w:val="24"/>
          <w:szCs w:val="28"/>
        </w:rPr>
      </w:pPr>
    </w:p>
    <w:p w14:paraId="21129FF5" w14:textId="7F0344A9" w:rsidR="00BD4F78" w:rsidRPr="00172DF7" w:rsidRDefault="00BD4F78" w:rsidP="00BD4F78">
      <w:pPr>
        <w:rPr>
          <w:rFonts w:ascii="BIZ UDPゴシック" w:eastAsia="BIZ UDPゴシック" w:hAnsi="BIZ UDPゴシック"/>
          <w:color w:val="000000" w:themeColor="text1"/>
          <w:sz w:val="24"/>
          <w:szCs w:val="28"/>
        </w:rPr>
      </w:pPr>
    </w:p>
    <w:p w14:paraId="628F398B" w14:textId="00A3B5C6" w:rsidR="00BD4F78" w:rsidRPr="00172DF7" w:rsidRDefault="00BD4F78" w:rsidP="00BD4F78">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1465728" behindDoc="0" locked="0" layoutInCell="1" allowOverlap="1" wp14:anchorId="4D744DAE" wp14:editId="65C00AEC">
            <wp:simplePos x="0" y="0"/>
            <wp:positionH relativeFrom="column">
              <wp:posOffset>3136265</wp:posOffset>
            </wp:positionH>
            <wp:positionV relativeFrom="paragraph">
              <wp:posOffset>69215</wp:posOffset>
            </wp:positionV>
            <wp:extent cx="737235" cy="737235"/>
            <wp:effectExtent l="0" t="0" r="5715" b="5715"/>
            <wp:wrapNone/>
            <wp:docPr id="1547708619" name="図 1547708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1467776" behindDoc="0" locked="0" layoutInCell="1" allowOverlap="1" wp14:anchorId="3FAB6BF9" wp14:editId="4A1F49D8">
            <wp:simplePos x="0" y="0"/>
            <wp:positionH relativeFrom="column">
              <wp:posOffset>3966845</wp:posOffset>
            </wp:positionH>
            <wp:positionV relativeFrom="paragraph">
              <wp:posOffset>63500</wp:posOffset>
            </wp:positionV>
            <wp:extent cx="737235" cy="737235"/>
            <wp:effectExtent l="0" t="0" r="5715" b="5715"/>
            <wp:wrapNone/>
            <wp:docPr id="208165071" name="図 208165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noProof/>
          <w:color w:val="000000" w:themeColor="text1"/>
          <w:sz w:val="24"/>
          <w:szCs w:val="28"/>
        </w:rPr>
        <w:drawing>
          <wp:anchor distT="0" distB="0" distL="114300" distR="114300" simplePos="0" relativeHeight="251468800" behindDoc="0" locked="0" layoutInCell="1" allowOverlap="1" wp14:anchorId="2A15EB30" wp14:editId="2D60D284">
            <wp:simplePos x="0" y="0"/>
            <wp:positionH relativeFrom="column">
              <wp:posOffset>2307590</wp:posOffset>
            </wp:positionH>
            <wp:positionV relativeFrom="paragraph">
              <wp:posOffset>67310</wp:posOffset>
            </wp:positionV>
            <wp:extent cx="737640" cy="737640"/>
            <wp:effectExtent l="0" t="0" r="5715" b="5715"/>
            <wp:wrapNone/>
            <wp:docPr id="1364820821"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noProof/>
          <w:color w:val="000000" w:themeColor="text1"/>
          <w:sz w:val="24"/>
          <w:szCs w:val="28"/>
        </w:rPr>
        <w:drawing>
          <wp:anchor distT="0" distB="0" distL="114300" distR="114300" simplePos="0" relativeHeight="251463680" behindDoc="0" locked="0" layoutInCell="1" allowOverlap="1" wp14:anchorId="2DB64220" wp14:editId="261B5FCB">
            <wp:simplePos x="0" y="0"/>
            <wp:positionH relativeFrom="column">
              <wp:posOffset>1477010</wp:posOffset>
            </wp:positionH>
            <wp:positionV relativeFrom="paragraph">
              <wp:posOffset>66675</wp:posOffset>
            </wp:positionV>
            <wp:extent cx="737640" cy="737640"/>
            <wp:effectExtent l="0" t="0" r="5715" b="5715"/>
            <wp:wrapNone/>
            <wp:docPr id="1790122973" name="図 1790122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172DF7">
        <w:rPr>
          <w:noProof/>
          <w:color w:val="000000" w:themeColor="text1"/>
        </w:rPr>
        <mc:AlternateContent>
          <mc:Choice Requires="wps">
            <w:drawing>
              <wp:anchor distT="0" distB="0" distL="114300" distR="114300" simplePos="0" relativeHeight="251843584" behindDoc="0" locked="0" layoutInCell="1" allowOverlap="1" wp14:anchorId="3A1DBB73" wp14:editId="4FE7B741">
                <wp:simplePos x="0" y="0"/>
                <wp:positionH relativeFrom="column">
                  <wp:posOffset>4445</wp:posOffset>
                </wp:positionH>
                <wp:positionV relativeFrom="paragraph">
                  <wp:posOffset>111760</wp:posOffset>
                </wp:positionV>
                <wp:extent cx="1193800" cy="651510"/>
                <wp:effectExtent l="0" t="0" r="0" b="0"/>
                <wp:wrapNone/>
                <wp:docPr id="1756911935" name="テキスト ボックス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1B0318B8" w14:textId="77777777" w:rsidR="00D1138D" w:rsidRPr="00B939AD" w:rsidRDefault="00D1138D" w:rsidP="00BD4F78">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60D81266" w14:textId="77777777" w:rsidR="00D1138D" w:rsidRPr="00B939AD" w:rsidRDefault="00D1138D" w:rsidP="00BD4F78">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DBB73" id="テキスト ボックス 53" o:spid="_x0000_s1090" type="#_x0000_t202" style="position:absolute;left:0;text-align:left;margin-left:.35pt;margin-top:8.8pt;width:94pt;height:51.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" filled="f" stroked="f" strokeweight=".5pt">
                <v:textbox>
                  <w:txbxContent>
                    <w:p w14:paraId="1B0318B8" w14:textId="77777777" w:rsidR="00D1138D" w:rsidRPr="00B939AD" w:rsidRDefault="00D1138D" w:rsidP="00BD4F78">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60D81266" w14:textId="77777777" w:rsidR="00D1138D" w:rsidRPr="00B939AD" w:rsidRDefault="00D1138D" w:rsidP="00BD4F78">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2B9F6489" w14:textId="361F5348" w:rsidR="00BD4F78" w:rsidRPr="00172DF7" w:rsidRDefault="00250D8A" w:rsidP="00BD4F78">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44608" behindDoc="0" locked="0" layoutInCell="1" allowOverlap="1" wp14:anchorId="7A47D3EE" wp14:editId="076E1C1F">
                <wp:simplePos x="0" y="0"/>
                <wp:positionH relativeFrom="column">
                  <wp:posOffset>1042670</wp:posOffset>
                </wp:positionH>
                <wp:positionV relativeFrom="paragraph">
                  <wp:posOffset>105410</wp:posOffset>
                </wp:positionV>
                <wp:extent cx="320040" cy="213360"/>
                <wp:effectExtent l="0" t="57150" r="0" b="34290"/>
                <wp:wrapNone/>
                <wp:docPr id="1327874522" name="二等辺三角形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6692889" id="二等辺三角形 52" o:spid="_x0000_s1026" type="#_x0000_t5" style="position:absolute;margin-left:82.1pt;margin-top:8.3pt;width:25.2pt;height:16.8pt;rotation:90;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1CE0A9D9" w14:textId="273D6D4B" w:rsidR="00BD4F78" w:rsidRPr="00172DF7" w:rsidRDefault="00BD4F78" w:rsidP="00BD4F78">
      <w:pPr>
        <w:rPr>
          <w:rFonts w:ascii="BIZ UDPゴシック" w:eastAsia="BIZ UDPゴシック" w:hAnsi="BIZ UDPゴシック"/>
          <w:color w:val="000000" w:themeColor="text1"/>
          <w:sz w:val="24"/>
          <w:szCs w:val="28"/>
        </w:rPr>
      </w:pPr>
    </w:p>
    <w:p w14:paraId="71E0A7A5" w14:textId="0017D0A1" w:rsidR="00BD4F78" w:rsidRPr="00172DF7" w:rsidRDefault="00BD4F78" w:rsidP="00BD4F78">
      <w:pPr>
        <w:rPr>
          <w:rFonts w:ascii="BIZ UDPゴシック" w:eastAsia="BIZ UDPゴシック" w:hAnsi="BIZ UDPゴシック"/>
          <w:color w:val="000000" w:themeColor="text1"/>
          <w:sz w:val="24"/>
          <w:szCs w:val="28"/>
        </w:rPr>
      </w:pPr>
    </w:p>
    <w:p w14:paraId="6E3977CF" w14:textId="77777777" w:rsidR="00BD4F78" w:rsidRPr="00172DF7" w:rsidRDefault="00BD4F78" w:rsidP="00BD4F78">
      <w:pPr>
        <w:rPr>
          <w:rFonts w:ascii="BIZ UDPゴシック" w:eastAsia="BIZ UDPゴシック" w:hAnsi="BIZ UDPゴシック"/>
          <w:color w:val="000000" w:themeColor="text1"/>
          <w:sz w:val="24"/>
          <w:szCs w:val="28"/>
        </w:rPr>
      </w:pPr>
    </w:p>
    <w:p w14:paraId="1133CCDD" w14:textId="12D34F5F" w:rsidR="000E042E" w:rsidRPr="00172DF7" w:rsidRDefault="000E042E" w:rsidP="001D2762">
      <w:pPr>
        <w:rPr>
          <w:rFonts w:ascii="BIZ UDPゴシック" w:eastAsia="BIZ UDPゴシック" w:hAnsi="BIZ UDPゴシック"/>
          <w:color w:val="000000" w:themeColor="text1"/>
          <w:sz w:val="24"/>
          <w:szCs w:val="28"/>
        </w:rPr>
      </w:pPr>
    </w:p>
    <w:p w14:paraId="1F3CA562" w14:textId="17630D6B" w:rsidR="000E042E" w:rsidRPr="00172DF7" w:rsidRDefault="000E042E"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保育園における障害児保育の充実</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保育課</w:t>
      </w:r>
      <w:r w:rsidRPr="00172DF7">
        <w:rPr>
          <w:rFonts w:ascii="BIZ UDPゴシック" w:eastAsia="BIZ UDPゴシック" w:hAnsi="BIZ UDPゴシック" w:hint="eastAsia"/>
          <w:color w:val="000000" w:themeColor="text1"/>
          <w:sz w:val="24"/>
          <w:szCs w:val="28"/>
        </w:rPr>
        <w:t>〕</w:t>
      </w:r>
    </w:p>
    <w:p w14:paraId="02BF4259" w14:textId="77777777" w:rsidR="00CA0C0B" w:rsidRPr="00172DF7" w:rsidRDefault="00CA0C0B" w:rsidP="00CA0C0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障害児保育の受入れについて、各保育施設と連携しながら、受入れの充実に向け取り組みます。</w:t>
      </w:r>
    </w:p>
    <w:p w14:paraId="3C251DA8" w14:textId="3EBAF5C8" w:rsidR="00CA0C0B" w:rsidRPr="00172DF7" w:rsidRDefault="00CA0C0B" w:rsidP="00CA0C0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また、医療的ケア児の切れ目のない支援を提供するため、関連所管や医療機関と連携をより深め、受入れに</w:t>
      </w:r>
      <w:r w:rsidR="004172F5" w:rsidRPr="00172DF7">
        <w:rPr>
          <w:rFonts w:ascii="BIZ UDPゴシック" w:eastAsia="BIZ UDPゴシック" w:hAnsi="BIZ UDPゴシック" w:hint="eastAsia"/>
          <w:color w:val="000000" w:themeColor="text1"/>
          <w:sz w:val="24"/>
          <w:szCs w:val="28"/>
        </w:rPr>
        <w:t>取り組みます</w:t>
      </w:r>
      <w:r w:rsidRPr="00172DF7">
        <w:rPr>
          <w:rFonts w:ascii="BIZ UDPゴシック" w:eastAsia="BIZ UDPゴシック" w:hAnsi="BIZ UDPゴシック" w:hint="eastAsia"/>
          <w:color w:val="000000" w:themeColor="text1"/>
          <w:sz w:val="24"/>
          <w:szCs w:val="28"/>
        </w:rPr>
        <w:t>。</w:t>
      </w:r>
    </w:p>
    <w:p w14:paraId="255BFC69" w14:textId="77777777" w:rsidR="00BE18F4" w:rsidRPr="00172DF7" w:rsidRDefault="00BE18F4" w:rsidP="009E177B">
      <w:pPr>
        <w:spacing w:line="240" w:lineRule="exact"/>
        <w:rPr>
          <w:rFonts w:ascii="BIZ UDPゴシック" w:eastAsia="BIZ UDPゴシック" w:hAnsi="BIZ UDPゴシック"/>
          <w:color w:val="000000" w:themeColor="text1"/>
          <w:sz w:val="24"/>
          <w:szCs w:val="28"/>
        </w:rPr>
      </w:pPr>
    </w:p>
    <w:p w14:paraId="27F4C68E" w14:textId="22D47C89" w:rsidR="000E042E" w:rsidRPr="00172DF7" w:rsidRDefault="000E042E"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区立幼稚園・認定こども園における障害児保育の充実</w:t>
      </w:r>
      <w:r w:rsidR="003F3214" w:rsidRPr="00172DF7">
        <w:rPr>
          <w:rFonts w:ascii="BIZ UDPゴシック" w:eastAsia="BIZ UDPゴシック" w:hAnsi="BIZ UDPゴシック" w:hint="eastAsia"/>
          <w:b/>
          <w:bCs/>
          <w:i/>
          <w:iCs/>
          <w:color w:val="000000" w:themeColor="text1"/>
          <w:sz w:val="24"/>
          <w:szCs w:val="28"/>
        </w:rPr>
        <w:t xml:space="preserve">　</w:t>
      </w:r>
      <w:r w:rsidR="00C95520" w:rsidRPr="00172DF7">
        <w:rPr>
          <w:rFonts w:ascii="BIZ UDPゴシック" w:eastAsia="BIZ UDPゴシック" w:hAnsi="BIZ UDPゴシック"/>
          <w:b/>
          <w:bCs/>
          <w:i/>
          <w:iCs/>
          <w:color w:val="000000" w:themeColor="text1"/>
          <w:sz w:val="24"/>
          <w:szCs w:val="28"/>
        </w:rPr>
        <w:tab/>
      </w:r>
      <w:r w:rsidR="00C95520" w:rsidRPr="00172DF7">
        <w:rPr>
          <w:rFonts w:ascii="BIZ UDPゴシック" w:eastAsia="BIZ UDPゴシック" w:hAnsi="BIZ UDPゴシック"/>
          <w:b/>
          <w:bCs/>
          <w:i/>
          <w:i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乳幼児教育</w:t>
      </w:r>
      <w:r w:rsidR="00CA0C0B"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保育支援課</w:t>
      </w:r>
      <w:r w:rsidRPr="00172DF7">
        <w:rPr>
          <w:rFonts w:ascii="BIZ UDPゴシック" w:eastAsia="BIZ UDPゴシック" w:hAnsi="BIZ UDPゴシック" w:hint="eastAsia"/>
          <w:color w:val="000000" w:themeColor="text1"/>
          <w:sz w:val="24"/>
          <w:szCs w:val="28"/>
        </w:rPr>
        <w:t>〕</w:t>
      </w:r>
    </w:p>
    <w:p w14:paraId="74721052" w14:textId="204CC255" w:rsidR="000E042E" w:rsidRPr="00172DF7" w:rsidRDefault="000E042E" w:rsidP="000E042E">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区立幼稚園、認定</w:t>
      </w:r>
      <w:r w:rsidRPr="00172DF7">
        <w:rPr>
          <w:rFonts w:ascii="BIZ UDPゴシック" w:eastAsia="BIZ UDPゴシック" w:hAnsi="BIZ UDPゴシック" w:hint="eastAsia"/>
          <w:color w:val="000000" w:themeColor="text1"/>
          <w:sz w:val="24"/>
          <w:szCs w:val="28"/>
        </w:rPr>
        <w:t>こども園に</w:t>
      </w:r>
      <w:r w:rsidRPr="00172DF7">
        <w:rPr>
          <w:rFonts w:ascii="BIZ UDPゴシック" w:eastAsia="BIZ UDPゴシック" w:hAnsi="BIZ UDPゴシック"/>
          <w:color w:val="000000" w:themeColor="text1"/>
          <w:sz w:val="24"/>
          <w:szCs w:val="28"/>
        </w:rPr>
        <w:t>おいて、職員間の連携により、子どもの特性に応じた教育・保育の充実を図ります。また、区立幼稚園、認定こども</w:t>
      </w:r>
      <w:r w:rsidRPr="00172DF7">
        <w:rPr>
          <w:rFonts w:ascii="BIZ UDPゴシック" w:eastAsia="BIZ UDPゴシック" w:hAnsi="BIZ UDPゴシック" w:hint="eastAsia"/>
          <w:color w:val="000000" w:themeColor="text1"/>
          <w:sz w:val="24"/>
          <w:szCs w:val="28"/>
        </w:rPr>
        <w:t>園における</w:t>
      </w:r>
      <w:r w:rsidRPr="00172DF7">
        <w:rPr>
          <w:rFonts w:ascii="BIZ UDPゴシック" w:eastAsia="BIZ UDPゴシック" w:hAnsi="BIZ UDPゴシック"/>
          <w:color w:val="000000" w:themeColor="text1"/>
          <w:sz w:val="24"/>
          <w:szCs w:val="28"/>
        </w:rPr>
        <w:t>介助の人材確保に努めるとともに研修を行い、安全の確保と子ども同士のコミュニケーションのフォロー等の支援を充実させます。</w:t>
      </w:r>
    </w:p>
    <w:p w14:paraId="56E918B7" w14:textId="77777777" w:rsidR="000E042E" w:rsidRPr="00172DF7" w:rsidRDefault="000E042E" w:rsidP="009E177B">
      <w:pPr>
        <w:spacing w:line="240" w:lineRule="exact"/>
        <w:rPr>
          <w:rFonts w:ascii="BIZ UDPゴシック" w:eastAsia="BIZ UDPゴシック" w:hAnsi="BIZ UDPゴシック"/>
          <w:color w:val="000000" w:themeColor="text1"/>
          <w:sz w:val="24"/>
          <w:szCs w:val="28"/>
        </w:rPr>
      </w:pPr>
    </w:p>
    <w:p w14:paraId="4766194B" w14:textId="04FC7129" w:rsidR="000E042E" w:rsidRPr="00172DF7" w:rsidRDefault="000E042E"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インクルーシブ教育の</w:t>
      </w:r>
      <w:r w:rsidR="00622AD2" w:rsidRPr="00172DF7">
        <w:rPr>
          <w:rFonts w:ascii="BIZ UDPゴシック" w:eastAsia="BIZ UDPゴシック" w:hAnsi="BIZ UDPゴシック" w:hint="eastAsia"/>
          <w:b/>
          <w:bCs/>
          <w:color w:val="000000" w:themeColor="text1"/>
          <w:sz w:val="24"/>
          <w:szCs w:val="28"/>
        </w:rPr>
        <w:t>推進</w:t>
      </w:r>
      <w:r w:rsidR="003F3214" w:rsidRPr="00172DF7">
        <w:rPr>
          <w:rFonts w:ascii="BIZ UDPゴシック" w:eastAsia="BIZ UDPゴシック" w:hAnsi="BIZ UDPゴシック" w:hint="eastAsia"/>
          <w:b/>
          <w:bCs/>
          <w:i/>
          <w:iCs/>
          <w:color w:val="000000" w:themeColor="text1"/>
          <w:sz w:val="24"/>
          <w:szCs w:val="28"/>
        </w:rPr>
        <w:t xml:space="preserve">　</w:t>
      </w:r>
      <w:r w:rsidR="00192168" w:rsidRPr="00172DF7">
        <w:rPr>
          <w:rFonts w:ascii="BIZ UDPゴシック" w:eastAsia="BIZ UDPゴシック" w:hAnsi="BIZ UDPゴシック" w:hint="eastAsia"/>
          <w:b/>
          <w:bCs/>
          <w:color w:val="000000" w:themeColor="text1"/>
          <w:sz w:val="24"/>
          <w:szCs w:val="28"/>
        </w:rPr>
        <w:t xml:space="preserve">　</w:t>
      </w:r>
      <w:r w:rsidR="00D91676"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00D91676" w:rsidRPr="00172DF7">
        <w:rPr>
          <w:rFonts w:ascii="BIZ UDPゴシック" w:eastAsia="BIZ UDPゴシック" w:hAnsi="BIZ UDPゴシック" w:hint="eastAsia"/>
          <w:color w:val="000000" w:themeColor="text1"/>
          <w:sz w:val="24"/>
          <w:szCs w:val="28"/>
        </w:rPr>
        <w:t>教育指導課、</w:t>
      </w:r>
      <w:r w:rsidR="00F540F1" w:rsidRPr="00172DF7">
        <w:rPr>
          <w:rFonts w:ascii="BIZ UDPゴシック" w:eastAsia="BIZ UDPゴシック" w:hAnsi="BIZ UDPゴシック"/>
          <w:color w:val="000000" w:themeColor="text1"/>
          <w:sz w:val="24"/>
          <w:szCs w:val="28"/>
        </w:rPr>
        <w:t>支援</w:t>
      </w:r>
      <w:r w:rsidRPr="00172DF7">
        <w:rPr>
          <w:rFonts w:ascii="BIZ UDPゴシック" w:eastAsia="BIZ UDPゴシック" w:hAnsi="BIZ UDPゴシック"/>
          <w:color w:val="000000" w:themeColor="text1"/>
          <w:sz w:val="24"/>
          <w:szCs w:val="28"/>
        </w:rPr>
        <w:t>教育課</w:t>
      </w:r>
      <w:r w:rsidRPr="00172DF7">
        <w:rPr>
          <w:rFonts w:ascii="BIZ UDPゴシック" w:eastAsia="BIZ UDPゴシック" w:hAnsi="BIZ UDPゴシック" w:hint="eastAsia"/>
          <w:color w:val="000000" w:themeColor="text1"/>
          <w:sz w:val="24"/>
          <w:szCs w:val="28"/>
        </w:rPr>
        <w:t>〕</w:t>
      </w:r>
    </w:p>
    <w:p w14:paraId="3A3BC0A4" w14:textId="2A89C8F4" w:rsidR="00C95520" w:rsidRPr="00172DF7" w:rsidRDefault="00C95520" w:rsidP="00F540F1">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すべての子どもが互いの個性や背景を認め合い、多様性を尊重しながら、共に学び、共に育つことができるよう、せたがやインクルーシブ教育ガイドラインに基づき支援体制や教育環境の充実、教員の専門性の向上等に取り組み、地域共生社会の実現に向け、インクルーシブ教育の推進と普及啓発を図ります。</w:t>
      </w:r>
    </w:p>
    <w:p w14:paraId="69825300" w14:textId="6E735CE3" w:rsidR="001D7A0C" w:rsidRPr="00172DF7" w:rsidRDefault="001D7A0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02C20C34" w14:textId="718874A8" w:rsidR="000E042E" w:rsidRPr="00172DF7" w:rsidRDefault="004929CE"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b/>
          <w:bCs/>
          <w:color w:val="000000" w:themeColor="text1"/>
          <w:sz w:val="24"/>
          <w:szCs w:val="28"/>
        </w:rPr>
        <w:lastRenderedPageBreak/>
        <w:t>放課後</w:t>
      </w:r>
      <w:r w:rsidR="00F0537F" w:rsidRPr="00172DF7">
        <w:rPr>
          <w:rFonts w:ascii="BIZ UDPゴシック" w:eastAsia="BIZ UDPゴシック" w:hAnsi="BIZ UDPゴシック" w:hint="eastAsia"/>
          <w:b/>
          <w:bCs/>
          <w:color w:val="000000" w:themeColor="text1"/>
          <w:sz w:val="24"/>
          <w:szCs w:val="28"/>
        </w:rPr>
        <w:t>児童</w:t>
      </w:r>
      <w:r w:rsidRPr="00172DF7">
        <w:rPr>
          <w:rFonts w:ascii="BIZ UDPゴシック" w:eastAsia="BIZ UDPゴシック" w:hAnsi="BIZ UDPゴシック"/>
          <w:b/>
          <w:bCs/>
          <w:color w:val="000000" w:themeColor="text1"/>
          <w:sz w:val="24"/>
          <w:szCs w:val="28"/>
        </w:rPr>
        <w:t>健全育成事業（新BOP等）の充実</w:t>
      </w:r>
      <w:r w:rsidR="000E042E" w:rsidRPr="00172DF7">
        <w:rPr>
          <w:rFonts w:ascii="BIZ UDPゴシック" w:eastAsia="BIZ UDPゴシック" w:hAnsi="BIZ UDPゴシック"/>
          <w:b/>
          <w:bCs/>
          <w:color w:val="000000" w:themeColor="text1"/>
          <w:sz w:val="24"/>
          <w:szCs w:val="28"/>
        </w:rPr>
        <w:tab/>
      </w:r>
      <w:r w:rsidR="000E042E" w:rsidRPr="00172DF7">
        <w:rPr>
          <w:rFonts w:ascii="BIZ UDPゴシック" w:eastAsia="BIZ UDPゴシック" w:hAnsi="BIZ UDPゴシック"/>
          <w:b/>
          <w:bCs/>
          <w:color w:val="000000" w:themeColor="text1"/>
          <w:sz w:val="24"/>
          <w:szCs w:val="28"/>
        </w:rPr>
        <w:tab/>
      </w:r>
      <w:r w:rsidR="000E042E" w:rsidRPr="00172DF7">
        <w:rPr>
          <w:rFonts w:ascii="BIZ UDPゴシック" w:eastAsia="BIZ UDPゴシック" w:hAnsi="BIZ UDPゴシック"/>
          <w:b/>
          <w:bCs/>
          <w:color w:val="000000" w:themeColor="text1"/>
          <w:sz w:val="24"/>
          <w:szCs w:val="28"/>
        </w:rPr>
        <w:tab/>
      </w:r>
      <w:r w:rsidR="000E042E" w:rsidRPr="00172DF7">
        <w:rPr>
          <w:rFonts w:ascii="BIZ UDPゴシック" w:eastAsia="BIZ UDPゴシック" w:hAnsi="BIZ UDPゴシック" w:hint="eastAsia"/>
          <w:color w:val="000000" w:themeColor="text1"/>
          <w:sz w:val="24"/>
          <w:szCs w:val="28"/>
        </w:rPr>
        <w:t xml:space="preserve">　　　〔</w:t>
      </w:r>
      <w:r w:rsidR="000E042E" w:rsidRPr="00172DF7">
        <w:rPr>
          <w:rFonts w:ascii="BIZ UDPゴシック" w:eastAsia="BIZ UDPゴシック" w:hAnsi="BIZ UDPゴシック"/>
          <w:color w:val="000000" w:themeColor="text1"/>
          <w:sz w:val="24"/>
          <w:szCs w:val="28"/>
        </w:rPr>
        <w:t>児童課</w:t>
      </w:r>
      <w:r w:rsidR="000E042E" w:rsidRPr="00172DF7">
        <w:rPr>
          <w:rFonts w:ascii="BIZ UDPゴシック" w:eastAsia="BIZ UDPゴシック" w:hAnsi="BIZ UDPゴシック" w:hint="eastAsia"/>
          <w:color w:val="000000" w:themeColor="text1"/>
          <w:sz w:val="24"/>
          <w:szCs w:val="28"/>
        </w:rPr>
        <w:t>〕</w:t>
      </w:r>
    </w:p>
    <w:p w14:paraId="55547921" w14:textId="77777777" w:rsidR="00142ABD" w:rsidRPr="00172DF7" w:rsidRDefault="00142ABD" w:rsidP="000E042E">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児童数の増加や多様なニーズへの対応に伴う、安全で豊かな活動スペースの確保や、成育支援のための人材確保・育成に取組むとともに、新ＢＯＰ等の放課後児童健全育成事業における要配慮児童・障害児・医療的ケア児の受け入れや対応の一層の充実と推進に向けて、関係所管 とともに検討を進めます。</w:t>
      </w:r>
    </w:p>
    <w:p w14:paraId="54A8E663" w14:textId="60AFDA3E" w:rsidR="00142ABD" w:rsidRPr="00172DF7" w:rsidRDefault="00142ABD" w:rsidP="000E042E">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また、要配慮児童理解に特化した巡回支援体制を構築し、職員への助言等を継続して行います。</w:t>
      </w:r>
    </w:p>
    <w:p w14:paraId="368A2387" w14:textId="73799945" w:rsidR="00A354E3" w:rsidRPr="00172DF7" w:rsidRDefault="00A354E3">
      <w:pPr>
        <w:widowControl/>
        <w:jc w:val="left"/>
        <w:rPr>
          <w:rFonts w:ascii="BIZ UDPゴシック" w:eastAsia="BIZ UDPゴシック" w:hAnsi="BIZ UDPゴシック"/>
          <w:b/>
          <w:bCs/>
          <w:color w:val="000000" w:themeColor="text1"/>
          <w:sz w:val="24"/>
          <w:szCs w:val="28"/>
        </w:rPr>
      </w:pPr>
    </w:p>
    <w:p w14:paraId="23F41803" w14:textId="57AD8312" w:rsidR="000E042E" w:rsidRPr="00172DF7" w:rsidRDefault="000E042E"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重度障害者の大学等への修学の支援</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6649DFEA" w14:textId="77777777" w:rsidR="000E042E" w:rsidRPr="00172DF7" w:rsidRDefault="000E042E" w:rsidP="000E042E">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重度障害者が、大学等の修学時に必要な身体介護等を受ける場合、大学等において支援体制が構築され支援が提供されるまでの間、重度訪問介護等を提供した実績のある指定障害福祉サービス事業者から、大学等への通学等及び大学等の敷地内における身体介護等を受けるための費用を支給し、社会参加を支援します。</w:t>
      </w:r>
    </w:p>
    <w:p w14:paraId="455F6FE9" w14:textId="77777777" w:rsidR="00BE18F4" w:rsidRPr="00172DF7" w:rsidRDefault="00BE18F4" w:rsidP="000E042E">
      <w:pPr>
        <w:ind w:leftChars="135" w:left="283" w:firstLineChars="100" w:firstLine="240"/>
        <w:rPr>
          <w:rFonts w:ascii="BIZ UDPゴシック" w:eastAsia="BIZ UDPゴシック" w:hAnsi="BIZ UDPゴシック"/>
          <w:color w:val="000000" w:themeColor="text1"/>
          <w:sz w:val="24"/>
          <w:szCs w:val="28"/>
        </w:rPr>
      </w:pPr>
    </w:p>
    <w:p w14:paraId="6A1D4BB8" w14:textId="175A4E89" w:rsidR="005406C1" w:rsidRPr="00172DF7" w:rsidRDefault="005406C1" w:rsidP="005406C1">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障害</w:t>
      </w:r>
      <w:r w:rsidR="00582DDA" w:rsidRPr="00172DF7">
        <w:rPr>
          <w:rFonts w:ascii="BIZ UDPゴシック" w:eastAsia="BIZ UDPゴシック" w:hAnsi="BIZ UDPゴシック" w:hint="eastAsia"/>
          <w:b/>
          <w:bCs/>
          <w:color w:val="000000" w:themeColor="text1"/>
          <w:sz w:val="24"/>
          <w:szCs w:val="28"/>
        </w:rPr>
        <w:t>福祉</w:t>
      </w:r>
      <w:r w:rsidRPr="00172DF7">
        <w:rPr>
          <w:rFonts w:ascii="BIZ UDPゴシック" w:eastAsia="BIZ UDPゴシック" w:hAnsi="BIZ UDPゴシック" w:hint="eastAsia"/>
          <w:b/>
          <w:bCs/>
          <w:color w:val="000000" w:themeColor="text1"/>
          <w:sz w:val="24"/>
          <w:szCs w:val="28"/>
        </w:rPr>
        <w:t>施策</w:t>
      </w:r>
      <w:r w:rsidR="00582DDA" w:rsidRPr="00172DF7">
        <w:rPr>
          <w:rFonts w:ascii="BIZ UDPゴシック" w:eastAsia="BIZ UDPゴシック" w:hAnsi="BIZ UDPゴシック" w:hint="eastAsia"/>
          <w:b/>
          <w:bCs/>
          <w:color w:val="000000" w:themeColor="text1"/>
          <w:sz w:val="24"/>
          <w:szCs w:val="28"/>
        </w:rPr>
        <w:t>の</w:t>
      </w:r>
      <w:r w:rsidRPr="00172DF7">
        <w:rPr>
          <w:rFonts w:ascii="BIZ UDPゴシック" w:eastAsia="BIZ UDPゴシック" w:hAnsi="BIZ UDPゴシック" w:hint="eastAsia"/>
          <w:b/>
          <w:bCs/>
          <w:color w:val="000000" w:themeColor="text1"/>
          <w:sz w:val="24"/>
          <w:szCs w:val="28"/>
        </w:rPr>
        <w:t>検討過程への当事者の参画促進</w:t>
      </w:r>
      <w:r w:rsidR="0031359C"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00EEC995" w14:textId="77777777" w:rsidR="005406C1" w:rsidRPr="00172DF7" w:rsidRDefault="005406C1" w:rsidP="005406C1">
      <w:pPr>
        <w:ind w:leftChars="135" w:left="283" w:firstLineChars="117" w:firstLine="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地域保健福祉審議会の常設の部会である障害者施策推進協議会及びその他協議会において</w:t>
      </w:r>
      <w:r w:rsidRPr="00172DF7">
        <w:rPr>
          <w:rFonts w:ascii="BIZ UDPゴシック" w:eastAsia="BIZ UDPゴシック" w:hAnsi="BIZ UDPゴシック" w:hint="eastAsia"/>
          <w:color w:val="000000" w:themeColor="text1"/>
          <w:sz w:val="24"/>
          <w:szCs w:val="28"/>
        </w:rPr>
        <w:t>、障害当事者や</w:t>
      </w:r>
      <w:r w:rsidRPr="00172DF7">
        <w:rPr>
          <w:rFonts w:ascii="BIZ UDPゴシック" w:eastAsia="BIZ UDPゴシック" w:hAnsi="BIZ UDPゴシック"/>
          <w:color w:val="000000" w:themeColor="text1"/>
          <w:sz w:val="24"/>
          <w:szCs w:val="28"/>
        </w:rPr>
        <w:t>障害者団体の代表の参画を得て、計画や施策等の検討・審議を行</w:t>
      </w:r>
      <w:r w:rsidRPr="00172DF7">
        <w:rPr>
          <w:rFonts w:ascii="BIZ UDPゴシック" w:eastAsia="BIZ UDPゴシック" w:hAnsi="BIZ UDPゴシック" w:hint="eastAsia"/>
          <w:color w:val="000000" w:themeColor="text1"/>
          <w:sz w:val="24"/>
          <w:szCs w:val="28"/>
        </w:rPr>
        <w:t>うために、</w:t>
      </w:r>
      <w:r w:rsidRPr="00172DF7">
        <w:rPr>
          <w:rFonts w:ascii="BIZ UDPゴシック" w:eastAsia="BIZ UDPゴシック" w:hAnsi="BIZ UDPゴシック"/>
          <w:color w:val="000000" w:themeColor="text1"/>
          <w:sz w:val="24"/>
          <w:szCs w:val="28"/>
        </w:rPr>
        <w:t>障害者が自らの意思に基づき、</w:t>
      </w:r>
      <w:r w:rsidRPr="00172DF7">
        <w:rPr>
          <w:rFonts w:ascii="BIZ UDPゴシック" w:eastAsia="BIZ UDPゴシック" w:hAnsi="BIZ UDPゴシック" w:hint="eastAsia"/>
          <w:color w:val="000000" w:themeColor="text1"/>
          <w:sz w:val="24"/>
          <w:szCs w:val="28"/>
        </w:rPr>
        <w:t>障害種別や特性などに応じた自身の意見ができ</w:t>
      </w:r>
      <w:r w:rsidRPr="00172DF7">
        <w:rPr>
          <w:rFonts w:ascii="BIZ UDPゴシック" w:eastAsia="BIZ UDPゴシック" w:hAnsi="BIZ UDPゴシック"/>
          <w:color w:val="000000" w:themeColor="text1"/>
          <w:sz w:val="24"/>
          <w:szCs w:val="28"/>
        </w:rPr>
        <w:t>る場</w:t>
      </w:r>
      <w:r w:rsidRPr="00172DF7">
        <w:rPr>
          <w:rFonts w:ascii="BIZ UDPゴシック" w:eastAsia="BIZ UDPゴシック" w:hAnsi="BIZ UDPゴシック" w:hint="eastAsia"/>
          <w:color w:val="000000" w:themeColor="text1"/>
          <w:sz w:val="24"/>
          <w:szCs w:val="28"/>
        </w:rPr>
        <w:t>の</w:t>
      </w:r>
      <w:r w:rsidRPr="00172DF7">
        <w:rPr>
          <w:rFonts w:ascii="BIZ UDPゴシック" w:eastAsia="BIZ UDPゴシック" w:hAnsi="BIZ UDPゴシック"/>
          <w:color w:val="000000" w:themeColor="text1"/>
          <w:sz w:val="24"/>
          <w:szCs w:val="28"/>
        </w:rPr>
        <w:t>創</w:t>
      </w:r>
      <w:r w:rsidRPr="00172DF7">
        <w:rPr>
          <w:rFonts w:ascii="BIZ UDPゴシック" w:eastAsia="BIZ UDPゴシック" w:hAnsi="BIZ UDPゴシック" w:hint="eastAsia"/>
          <w:color w:val="000000" w:themeColor="text1"/>
          <w:sz w:val="24"/>
          <w:szCs w:val="28"/>
        </w:rPr>
        <w:t>出及び拡大に取り組みます。</w:t>
      </w:r>
    </w:p>
    <w:p w14:paraId="2811C07B" w14:textId="6B81D415" w:rsidR="001D7A0C" w:rsidRPr="00172DF7" w:rsidRDefault="001D7A0C">
      <w:pPr>
        <w:widowControl/>
        <w:jc w:val="left"/>
        <w:rPr>
          <w:rFonts w:ascii="BIZ UDPゴシック" w:eastAsia="BIZ UDPゴシック" w:hAnsi="BIZ UDPゴシック"/>
          <w:color w:val="000000" w:themeColor="text1"/>
          <w:sz w:val="24"/>
          <w:szCs w:val="28"/>
        </w:rPr>
      </w:pPr>
    </w:p>
    <w:p w14:paraId="035E8C99" w14:textId="66A60897" w:rsidR="005406C1" w:rsidRPr="00172DF7" w:rsidRDefault="005406C1" w:rsidP="005406C1">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障害者の区政への参加・参画の促進</w:t>
      </w:r>
      <w:r w:rsidR="0031359C" w:rsidRPr="00172DF7">
        <w:rPr>
          <w:rFonts w:ascii="BIZ UDPゴシック" w:eastAsia="BIZ UDPゴシック" w:hAnsi="BIZ UDPゴシック" w:hint="eastAsia"/>
          <w:b/>
          <w:bCs/>
          <w:color w:val="000000" w:themeColor="text1"/>
          <w:sz w:val="24"/>
          <w:szCs w:val="28"/>
        </w:rPr>
        <w:t xml:space="preserve">　</w:t>
      </w:r>
      <w:r w:rsidR="0031359C" w:rsidRPr="00172DF7">
        <w:rPr>
          <w:rFonts w:ascii="BIZ UDPゴシック" w:eastAsia="BIZ UDPゴシック" w:hAnsi="BIZ UDPゴシック" w:hint="eastAsia"/>
          <w:b/>
          <w:bCs/>
          <w:color w:val="000000" w:themeColor="text1"/>
          <w:sz w:val="24"/>
          <w:szCs w:val="28"/>
          <w:bdr w:val="single" w:sz="4" w:space="0" w:color="auto"/>
        </w:rPr>
        <w:t>新規</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690C7167" w14:textId="0C2D06A4" w:rsidR="005406C1" w:rsidRPr="00172DF7" w:rsidRDefault="00973593" w:rsidP="00973593">
      <w:pPr>
        <w:widowControl/>
        <w:ind w:leftChars="135" w:left="283" w:firstLineChars="117" w:firstLine="281"/>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世田谷区障害理解の促進と地域共生社会の実現をめざす条例」に基づき、区が政策を検討・決定する過程において、障害のある人をはじめとする多様な立場の人々が主体的に参画できるよう、会議等の開催に当たっては、障害のある人等が参加しやすい環境の整備に、その特性に応じて取り組みます。</w:t>
      </w:r>
    </w:p>
    <w:p w14:paraId="1D207B2A" w14:textId="77777777" w:rsidR="00973593" w:rsidRPr="00172DF7" w:rsidRDefault="00973593" w:rsidP="00973593">
      <w:pPr>
        <w:widowControl/>
        <w:ind w:leftChars="135" w:left="283" w:firstLineChars="117" w:firstLine="281"/>
        <w:jc w:val="left"/>
        <w:rPr>
          <w:rFonts w:ascii="BIZ UDPゴシック" w:eastAsia="BIZ UDPゴシック" w:hAnsi="BIZ UDPゴシック"/>
          <w:color w:val="000000" w:themeColor="text1"/>
          <w:sz w:val="24"/>
          <w:szCs w:val="28"/>
        </w:rPr>
      </w:pPr>
    </w:p>
    <w:p w14:paraId="1B33EB37" w14:textId="6C81D1A6" w:rsidR="000E042E" w:rsidRPr="00172DF7" w:rsidRDefault="000E042E"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パラスポーツ教室・イベントの実施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スポーツ推進課</w:t>
      </w:r>
      <w:r w:rsidRPr="00172DF7">
        <w:rPr>
          <w:rFonts w:ascii="BIZ UDPゴシック" w:eastAsia="BIZ UDPゴシック" w:hAnsi="BIZ UDPゴシック" w:hint="eastAsia"/>
          <w:color w:val="000000" w:themeColor="text1"/>
          <w:sz w:val="24"/>
          <w:szCs w:val="28"/>
        </w:rPr>
        <w:t>〕</w:t>
      </w:r>
    </w:p>
    <w:p w14:paraId="31D34B83" w14:textId="153AD8AD" w:rsidR="000E042E" w:rsidRPr="00172DF7" w:rsidRDefault="00091F80" w:rsidP="000E042E">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パラ</w:t>
      </w:r>
      <w:r w:rsidR="000E042E" w:rsidRPr="00172DF7">
        <w:rPr>
          <w:rFonts w:ascii="BIZ UDPゴシック" w:eastAsia="BIZ UDPゴシック" w:hAnsi="BIZ UDPゴシック"/>
          <w:color w:val="000000" w:themeColor="text1"/>
          <w:sz w:val="24"/>
          <w:szCs w:val="28"/>
        </w:rPr>
        <w:t>スポーツ体験会等の種目・ルール等について、障害の種類や程度に十分に配慮し、より多くの障害者が、スポーツ・レクリエーションに参加しやすい環境を整備</w:t>
      </w:r>
      <w:r w:rsidR="003C65B0" w:rsidRPr="00172DF7">
        <w:rPr>
          <w:rFonts w:ascii="BIZ UDPゴシック" w:eastAsia="BIZ UDPゴシック" w:hAnsi="BIZ UDPゴシック"/>
          <w:color w:val="000000" w:themeColor="text1"/>
          <w:sz w:val="24"/>
          <w:szCs w:val="28"/>
        </w:rPr>
        <w:t>します</w:t>
      </w:r>
      <w:r w:rsidR="000E042E" w:rsidRPr="00172DF7">
        <w:rPr>
          <w:rFonts w:ascii="BIZ UDPゴシック" w:eastAsia="BIZ UDPゴシック" w:hAnsi="BIZ UDPゴシック"/>
          <w:color w:val="000000" w:themeColor="text1"/>
          <w:sz w:val="24"/>
          <w:szCs w:val="28"/>
        </w:rPr>
        <w:t>。</w:t>
      </w:r>
    </w:p>
    <w:p w14:paraId="0CE089BA" w14:textId="77777777" w:rsidR="000E042E" w:rsidRPr="00172DF7" w:rsidRDefault="000E042E" w:rsidP="000E042E">
      <w:pPr>
        <w:rPr>
          <w:rFonts w:ascii="BIZ UDPゴシック" w:eastAsia="BIZ UDPゴシック" w:hAnsi="BIZ UDPゴシック"/>
          <w:color w:val="000000" w:themeColor="text1"/>
          <w:sz w:val="24"/>
          <w:szCs w:val="28"/>
        </w:rPr>
      </w:pPr>
    </w:p>
    <w:p w14:paraId="1D1068C2" w14:textId="77777777" w:rsidR="000E042E" w:rsidRPr="00172DF7" w:rsidRDefault="000E042E"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パラスポーツ活動を支える人材の育成</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スポーツ推進課</w:t>
      </w:r>
      <w:r w:rsidRPr="00172DF7">
        <w:rPr>
          <w:rFonts w:ascii="BIZ UDPゴシック" w:eastAsia="BIZ UDPゴシック" w:hAnsi="BIZ UDPゴシック" w:hint="eastAsia"/>
          <w:color w:val="000000" w:themeColor="text1"/>
          <w:sz w:val="24"/>
          <w:szCs w:val="28"/>
        </w:rPr>
        <w:t>〕</w:t>
      </w:r>
    </w:p>
    <w:p w14:paraId="714080AC" w14:textId="6EB2173F" w:rsidR="00C421F2" w:rsidRPr="00172DF7" w:rsidRDefault="00C233E1" w:rsidP="00B91544">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スポーツ・レクリエーション活動の講義・実技を交えた講習会を実施するなど、パラスポーツを支える人材育成に取り組みます。また、パラスポーツ活動に必要な場の提供や用具の貸出等の支援に取り組みます。</w:t>
      </w:r>
    </w:p>
    <w:p w14:paraId="3D6711E0" w14:textId="77777777" w:rsidR="006D1CBC" w:rsidRPr="00172DF7" w:rsidRDefault="006D1CBC">
      <w:pPr>
        <w:widowControl/>
        <w:jc w:val="left"/>
        <w:rPr>
          <w:rFonts w:ascii="BIZ UDPゴシック" w:eastAsia="BIZ UDPゴシック" w:hAnsi="BIZ UDPゴシック"/>
          <w:b/>
          <w:bCs/>
          <w:color w:val="000000" w:themeColor="text1"/>
          <w:sz w:val="24"/>
          <w:szCs w:val="28"/>
        </w:rPr>
      </w:pPr>
    </w:p>
    <w:p w14:paraId="1EE937B8" w14:textId="5E2307E2" w:rsidR="00365472" w:rsidRPr="00172DF7" w:rsidRDefault="0036547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パラリンピック</w:t>
      </w:r>
      <w:r w:rsidR="003914A8" w:rsidRPr="00172DF7">
        <w:rPr>
          <w:rFonts w:ascii="BIZ UDPゴシック" w:eastAsia="BIZ UDPゴシック" w:hAnsi="BIZ UDPゴシック" w:hint="eastAsia"/>
          <w:b/>
          <w:bCs/>
          <w:color w:val="000000" w:themeColor="text1"/>
          <w:sz w:val="24"/>
          <w:szCs w:val="28"/>
        </w:rPr>
        <w:t>競技</w:t>
      </w:r>
      <w:r w:rsidRPr="00172DF7">
        <w:rPr>
          <w:rFonts w:ascii="BIZ UDPゴシック" w:eastAsia="BIZ UDPゴシック" w:hAnsi="BIZ UDPゴシック" w:hint="eastAsia"/>
          <w:b/>
          <w:bCs/>
          <w:color w:val="000000" w:themeColor="text1"/>
          <w:sz w:val="24"/>
          <w:szCs w:val="28"/>
        </w:rPr>
        <w:t>の普及啓発事業の実施</w:t>
      </w:r>
      <w:r w:rsidR="000E042E" w:rsidRPr="00172DF7">
        <w:rPr>
          <w:rFonts w:ascii="BIZ UDPゴシック" w:eastAsia="BIZ UDPゴシック" w:hAnsi="BIZ UDPゴシック"/>
          <w:b/>
          <w:bCs/>
          <w:color w:val="000000" w:themeColor="text1"/>
          <w:sz w:val="24"/>
          <w:szCs w:val="28"/>
        </w:rPr>
        <w:tab/>
      </w:r>
      <w:r w:rsidR="000E042E" w:rsidRPr="00172DF7">
        <w:rPr>
          <w:rFonts w:ascii="BIZ UDPゴシック" w:eastAsia="BIZ UDPゴシック" w:hAnsi="BIZ UDPゴシック"/>
          <w:b/>
          <w:bCs/>
          <w:color w:val="000000" w:themeColor="text1"/>
          <w:sz w:val="24"/>
          <w:szCs w:val="28"/>
        </w:rPr>
        <w:tab/>
      </w:r>
      <w:r w:rsidR="000E042E"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スポーツ推進課</w:t>
      </w:r>
      <w:r w:rsidR="000E042E" w:rsidRPr="00172DF7">
        <w:rPr>
          <w:rFonts w:ascii="BIZ UDPゴシック" w:eastAsia="BIZ UDPゴシック" w:hAnsi="BIZ UDPゴシック" w:hint="eastAsia"/>
          <w:color w:val="000000" w:themeColor="text1"/>
          <w:sz w:val="24"/>
          <w:szCs w:val="28"/>
        </w:rPr>
        <w:t>〕</w:t>
      </w:r>
    </w:p>
    <w:p w14:paraId="3091EE23" w14:textId="44AC07D1" w:rsidR="00365472" w:rsidRPr="00172DF7" w:rsidRDefault="006356B9" w:rsidP="004C56F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オリンピック・パラリンピック関連事業を通じ、パラスポーツ等の楽しさを伝えるとともに、競技への理解や学び、さらには障害に対する理解を深めることで、共生社会の実現に向けた取組を促進します。</w:t>
      </w:r>
    </w:p>
    <w:p w14:paraId="71B194F2" w14:textId="6DFB2FCD" w:rsidR="004C56FB" w:rsidRPr="00172DF7" w:rsidRDefault="004C56FB">
      <w:pPr>
        <w:widowControl/>
        <w:jc w:val="left"/>
        <w:rPr>
          <w:rFonts w:ascii="BIZ UDPゴシック" w:eastAsia="BIZ UDPゴシック" w:hAnsi="BIZ UDPゴシック"/>
          <w:b/>
          <w:bCs/>
          <w:color w:val="000000" w:themeColor="text1"/>
          <w:sz w:val="24"/>
          <w:szCs w:val="28"/>
        </w:rPr>
      </w:pPr>
    </w:p>
    <w:p w14:paraId="77953F70" w14:textId="14FE0FD2" w:rsidR="002F2FC8" w:rsidRPr="00172DF7" w:rsidRDefault="00365472" w:rsidP="001375DA">
      <w:pPr>
        <w:pStyle w:val="a3"/>
        <w:numPr>
          <w:ilvl w:val="0"/>
          <w:numId w:val="37"/>
        </w:numPr>
        <w:pBdr>
          <w:bottom w:val="dotted" w:sz="8" w:space="1" w:color="404040" w:themeColor="text1" w:themeTint="BF"/>
        </w:pBdr>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各イベントなどにおけるパラスポーツのＰＲ（体験会等）の実施</w:t>
      </w:r>
    </w:p>
    <w:p w14:paraId="5F322FCD" w14:textId="579B3035" w:rsidR="00365472" w:rsidRPr="00172DF7" w:rsidRDefault="00C233E1" w:rsidP="002F2FC8">
      <w:pPr>
        <w:pBdr>
          <w:bottom w:val="dotted" w:sz="8" w:space="1" w:color="404040" w:themeColor="text1" w:themeTint="BF"/>
        </w:pBdr>
        <w:spacing w:afterLines="50" w:after="180"/>
        <w:ind w:firstLineChars="2200" w:firstLine="528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 xml:space="preserve"> </w:t>
      </w:r>
      <w:r w:rsidR="000E042E" w:rsidRPr="00172DF7">
        <w:rPr>
          <w:rFonts w:ascii="BIZ UDPゴシック" w:eastAsia="BIZ UDPゴシック" w:hAnsi="BIZ UDPゴシック" w:hint="eastAsia"/>
          <w:color w:val="000000" w:themeColor="text1"/>
          <w:sz w:val="24"/>
          <w:szCs w:val="28"/>
        </w:rPr>
        <w:t>〔</w:t>
      </w:r>
      <w:r w:rsidR="00365472" w:rsidRPr="00172DF7">
        <w:rPr>
          <w:rFonts w:ascii="BIZ UDPゴシック" w:eastAsia="BIZ UDPゴシック" w:hAnsi="BIZ UDPゴシック"/>
          <w:color w:val="000000" w:themeColor="text1"/>
          <w:sz w:val="24"/>
          <w:szCs w:val="28"/>
        </w:rPr>
        <w:t>スポーツ推進課</w:t>
      </w:r>
      <w:r w:rsidRPr="00172DF7">
        <w:rPr>
          <w:rFonts w:ascii="BIZ UDPゴシック" w:eastAsia="BIZ UDPゴシック" w:hAnsi="BIZ UDPゴシック" w:hint="eastAsia"/>
          <w:color w:val="000000" w:themeColor="text1"/>
          <w:sz w:val="24"/>
          <w:szCs w:val="28"/>
        </w:rPr>
        <w:t>、</w:t>
      </w:r>
      <w:r w:rsidR="00B91544" w:rsidRPr="00172DF7">
        <w:rPr>
          <w:rFonts w:ascii="BIZ UDPゴシック" w:eastAsia="BIZ UDPゴシック" w:hAnsi="BIZ UDPゴシック" w:hint="eastAsia"/>
          <w:color w:val="000000" w:themeColor="text1"/>
          <w:sz w:val="24"/>
          <w:szCs w:val="28"/>
        </w:rPr>
        <w:t xml:space="preserve">障害施策推進課〕　　　　　　　</w:t>
      </w:r>
    </w:p>
    <w:p w14:paraId="0B66392C" w14:textId="69159E2E" w:rsidR="006356B9" w:rsidRPr="00172DF7" w:rsidRDefault="006356B9" w:rsidP="0036547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多所管と連携し、各種イベントにおけるパラスポーツ体験ブースの設置やパラスポーツ冊子「世田谷パラスポーツ」の配布等を通じ、パラスポーツのＰＲを行い、区民がパラスポーツを知るとともに、触れ合う機会を創出します。</w:t>
      </w:r>
    </w:p>
    <w:p w14:paraId="1AD4CA35" w14:textId="1783A4DB" w:rsidR="00A354E3" w:rsidRPr="00172DF7" w:rsidRDefault="00A354E3">
      <w:pPr>
        <w:widowControl/>
        <w:jc w:val="left"/>
        <w:rPr>
          <w:rFonts w:ascii="BIZ UDPゴシック" w:eastAsia="BIZ UDPゴシック" w:hAnsi="BIZ UDPゴシック"/>
          <w:b/>
          <w:bCs/>
          <w:color w:val="000000" w:themeColor="text1"/>
          <w:sz w:val="24"/>
          <w:szCs w:val="28"/>
        </w:rPr>
      </w:pPr>
    </w:p>
    <w:p w14:paraId="37C9BCD8" w14:textId="2CC4F416" w:rsidR="00945DB8" w:rsidRPr="00172DF7" w:rsidRDefault="00945DB8"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障害者児が行う文化活動の支援</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障害者地域生活課</w:t>
      </w:r>
      <w:r w:rsidRPr="00172DF7">
        <w:rPr>
          <w:rFonts w:ascii="BIZ UDPゴシック" w:eastAsia="BIZ UDPゴシック" w:hAnsi="BIZ UDPゴシック" w:hint="eastAsia"/>
          <w:color w:val="000000" w:themeColor="text1"/>
          <w:sz w:val="24"/>
          <w:szCs w:val="28"/>
        </w:rPr>
        <w:t>〕</w:t>
      </w:r>
    </w:p>
    <w:p w14:paraId="515E7BC4" w14:textId="5DFE4035" w:rsidR="00945DB8" w:rsidRPr="00172DF7" w:rsidRDefault="00945DB8" w:rsidP="00945DB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障害者施設利用者のアート作品を展示する世田谷区障害者施設アート・オムニバス展、世田谷区障害者施設アート展の開催を通じ、障害者施設の芸術活動を支援するとともに、区民等の障害理解の促進に</w:t>
      </w:r>
      <w:r w:rsidR="004172F5" w:rsidRPr="00172DF7">
        <w:rPr>
          <w:rFonts w:ascii="BIZ UDPゴシック" w:eastAsia="BIZ UDPゴシック" w:hAnsi="BIZ UDPゴシック"/>
          <w:color w:val="000000" w:themeColor="text1"/>
          <w:sz w:val="24"/>
          <w:szCs w:val="28"/>
        </w:rPr>
        <w:t>取り組みます</w:t>
      </w:r>
      <w:r w:rsidRPr="00172DF7">
        <w:rPr>
          <w:rFonts w:ascii="BIZ UDPゴシック" w:eastAsia="BIZ UDPゴシック" w:hAnsi="BIZ UDPゴシック"/>
          <w:color w:val="000000" w:themeColor="text1"/>
          <w:sz w:val="24"/>
          <w:szCs w:val="28"/>
        </w:rPr>
        <w:t>。</w:t>
      </w:r>
    </w:p>
    <w:p w14:paraId="4DE39D89" w14:textId="150A5AC7" w:rsidR="00365472" w:rsidRPr="00172DF7" w:rsidRDefault="00365472" w:rsidP="00365472">
      <w:pPr>
        <w:rPr>
          <w:rFonts w:ascii="BIZ UDPゴシック" w:eastAsia="BIZ UDPゴシック" w:hAnsi="BIZ UDPゴシック"/>
          <w:color w:val="000000" w:themeColor="text1"/>
          <w:sz w:val="24"/>
          <w:szCs w:val="28"/>
        </w:rPr>
      </w:pPr>
    </w:p>
    <w:p w14:paraId="276CC249" w14:textId="72AEF30B" w:rsidR="00365472" w:rsidRPr="00172DF7" w:rsidRDefault="0036547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誰もが文化芸術にふれることができる仕組みの充実</w:t>
      </w:r>
      <w:r w:rsidR="00945DB8" w:rsidRPr="00172DF7">
        <w:rPr>
          <w:rFonts w:ascii="BIZ UDPゴシック" w:eastAsia="BIZ UDPゴシック" w:hAnsi="BIZ UDPゴシック"/>
          <w:b/>
          <w:bCs/>
          <w:color w:val="000000" w:themeColor="text1"/>
          <w:sz w:val="24"/>
          <w:szCs w:val="28"/>
        </w:rPr>
        <w:tab/>
      </w:r>
      <w:r w:rsidR="00945DB8" w:rsidRPr="00172DF7">
        <w:rPr>
          <w:rFonts w:ascii="BIZ UDPゴシック" w:eastAsia="BIZ UDPゴシック" w:hAnsi="BIZ UDPゴシック" w:hint="eastAsia"/>
          <w:b/>
          <w:bCs/>
          <w:color w:val="000000" w:themeColor="text1"/>
          <w:sz w:val="24"/>
          <w:szCs w:val="28"/>
        </w:rPr>
        <w:t xml:space="preserve">　　　</w:t>
      </w:r>
      <w:r w:rsidR="00945DB8"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文化・国際課</w:t>
      </w:r>
      <w:r w:rsidR="00945DB8" w:rsidRPr="00172DF7">
        <w:rPr>
          <w:rFonts w:ascii="BIZ UDPゴシック" w:eastAsia="BIZ UDPゴシック" w:hAnsi="BIZ UDPゴシック" w:hint="eastAsia"/>
          <w:color w:val="000000" w:themeColor="text1"/>
          <w:sz w:val="24"/>
          <w:szCs w:val="28"/>
        </w:rPr>
        <w:t>〕</w:t>
      </w:r>
    </w:p>
    <w:p w14:paraId="4CA914B0" w14:textId="60DF7EF9" w:rsidR="00365472" w:rsidRPr="00172DF7" w:rsidRDefault="00365472" w:rsidP="0036547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展示会やイベント等の情報発信について、音声対応、字幕対応が可能な電子版等の活用を拡充します。また、情報発信の際には、</w:t>
      </w:r>
      <w:r w:rsidR="00240FE5" w:rsidRPr="00172DF7">
        <w:rPr>
          <w:rFonts w:ascii="BIZ UDPゴシック" w:eastAsia="BIZ UDPゴシック" w:hAnsi="BIZ UDPゴシック" w:hint="eastAsia"/>
          <w:color w:val="000000" w:themeColor="text1"/>
          <w:sz w:val="24"/>
          <w:szCs w:val="28"/>
        </w:rPr>
        <w:t>様々な</w:t>
      </w:r>
      <w:r w:rsidRPr="00172DF7">
        <w:rPr>
          <w:rFonts w:ascii="BIZ UDPゴシック" w:eastAsia="BIZ UDPゴシック" w:hAnsi="BIZ UDPゴシック"/>
          <w:color w:val="000000" w:themeColor="text1"/>
          <w:sz w:val="24"/>
          <w:szCs w:val="28"/>
        </w:rPr>
        <w:t>ＳＮＳを用いて、誰もが文化・芸術に触れることができる機会を充実</w:t>
      </w:r>
      <w:r w:rsidR="00D06FB3" w:rsidRPr="00172DF7">
        <w:rPr>
          <w:rFonts w:ascii="BIZ UDPゴシック" w:eastAsia="BIZ UDPゴシック" w:hAnsi="BIZ UDPゴシック" w:hint="eastAsia"/>
          <w:color w:val="000000" w:themeColor="text1"/>
          <w:sz w:val="24"/>
          <w:szCs w:val="28"/>
        </w:rPr>
        <w:t>し</w:t>
      </w:r>
      <w:r w:rsidRPr="00172DF7">
        <w:rPr>
          <w:rFonts w:ascii="BIZ UDPゴシック" w:eastAsia="BIZ UDPゴシック" w:hAnsi="BIZ UDPゴシック"/>
          <w:color w:val="000000" w:themeColor="text1"/>
          <w:sz w:val="24"/>
          <w:szCs w:val="28"/>
        </w:rPr>
        <w:t>ます。</w:t>
      </w:r>
    </w:p>
    <w:p w14:paraId="6A7AFA6B" w14:textId="6D50B97E" w:rsidR="001D7A0C" w:rsidRPr="00172DF7" w:rsidRDefault="001D7A0C">
      <w:pPr>
        <w:widowControl/>
        <w:jc w:val="left"/>
        <w:rPr>
          <w:rFonts w:ascii="BIZ UDPゴシック" w:eastAsia="BIZ UDPゴシック" w:hAnsi="BIZ UDPゴシック"/>
          <w:b/>
          <w:bCs/>
          <w:color w:val="000000" w:themeColor="text1"/>
          <w:sz w:val="24"/>
          <w:szCs w:val="28"/>
        </w:rPr>
      </w:pPr>
    </w:p>
    <w:p w14:paraId="1818C8D0" w14:textId="71013E65" w:rsidR="00365472" w:rsidRPr="00172DF7" w:rsidRDefault="0036547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展示や</w:t>
      </w:r>
      <w:r w:rsidR="008913AA" w:rsidRPr="00172DF7">
        <w:rPr>
          <w:rFonts w:ascii="BIZ UDPゴシック" w:eastAsia="BIZ UDPゴシック" w:hAnsi="BIZ UDPゴシック" w:hint="eastAsia"/>
          <w:b/>
          <w:bCs/>
          <w:color w:val="000000" w:themeColor="text1"/>
          <w:sz w:val="24"/>
          <w:szCs w:val="28"/>
        </w:rPr>
        <w:t>公演</w:t>
      </w:r>
      <w:r w:rsidRPr="00172DF7">
        <w:rPr>
          <w:rFonts w:ascii="BIZ UDPゴシック" w:eastAsia="BIZ UDPゴシック" w:hAnsi="BIZ UDPゴシック" w:hint="eastAsia"/>
          <w:b/>
          <w:bCs/>
          <w:color w:val="000000" w:themeColor="text1"/>
          <w:sz w:val="24"/>
          <w:szCs w:val="28"/>
        </w:rPr>
        <w:t>の鑑賞サポートの実施</w:t>
      </w:r>
      <w:r w:rsidRPr="00172DF7">
        <w:rPr>
          <w:rFonts w:ascii="BIZ UDPゴシック" w:eastAsia="BIZ UDPゴシック" w:hAnsi="BIZ UDPゴシック"/>
          <w:b/>
          <w:bCs/>
          <w:color w:val="000000" w:themeColor="text1"/>
          <w:sz w:val="24"/>
          <w:szCs w:val="28"/>
        </w:rPr>
        <w:tab/>
      </w:r>
      <w:r w:rsidR="00945DB8" w:rsidRPr="00172DF7">
        <w:rPr>
          <w:rFonts w:ascii="BIZ UDPゴシック" w:eastAsia="BIZ UDPゴシック" w:hAnsi="BIZ UDPゴシック"/>
          <w:b/>
          <w:bCs/>
          <w:color w:val="000000" w:themeColor="text1"/>
          <w:sz w:val="24"/>
          <w:szCs w:val="28"/>
        </w:rPr>
        <w:tab/>
      </w:r>
      <w:r w:rsidR="00945DB8" w:rsidRPr="00172DF7">
        <w:rPr>
          <w:rFonts w:ascii="BIZ UDPゴシック" w:eastAsia="BIZ UDPゴシック" w:hAnsi="BIZ UDPゴシック"/>
          <w:b/>
          <w:bCs/>
          <w:color w:val="000000" w:themeColor="text1"/>
          <w:sz w:val="24"/>
          <w:szCs w:val="28"/>
        </w:rPr>
        <w:tab/>
      </w:r>
      <w:r w:rsidR="00945DB8" w:rsidRPr="00172DF7">
        <w:rPr>
          <w:rFonts w:ascii="BIZ UDPゴシック" w:eastAsia="BIZ UDPゴシック" w:hAnsi="BIZ UDPゴシック" w:hint="eastAsia"/>
          <w:b/>
          <w:bCs/>
          <w:color w:val="000000" w:themeColor="text1"/>
          <w:sz w:val="24"/>
          <w:szCs w:val="28"/>
        </w:rPr>
        <w:t xml:space="preserve">　　</w:t>
      </w:r>
      <w:r w:rsidR="00945DB8"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文化・国際課</w:t>
      </w:r>
      <w:r w:rsidR="00945DB8" w:rsidRPr="00172DF7">
        <w:rPr>
          <w:rFonts w:ascii="BIZ UDPゴシック" w:eastAsia="BIZ UDPゴシック" w:hAnsi="BIZ UDPゴシック" w:hint="eastAsia"/>
          <w:color w:val="000000" w:themeColor="text1"/>
          <w:sz w:val="24"/>
          <w:szCs w:val="28"/>
        </w:rPr>
        <w:t>〕</w:t>
      </w:r>
    </w:p>
    <w:p w14:paraId="05F7E60E" w14:textId="65E1D2F8" w:rsidR="00555A6D" w:rsidRPr="00172DF7" w:rsidRDefault="00555A6D" w:rsidP="0036547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講演会では手話通訳の配置や視覚障害者への補助機材（網膜投影視覚支援機器）の有効活用など、展示会にはアプリを活用した音声案内等を拡充し、公演においては音声イヤホンの貸出や手話通訳に加え、聴覚障害者向けの字幕対応や上演台本の貸出、視覚障害者向けの舞台説明会、音声ガイド、点字リーフレット、触る舞台美術模型の提供、センサリーマップの導入、さらにリラックス・パフォーマンスなど、多様な鑑賞サポートを実施することで、誰もが楽しめる環境を整備し、文化・芸術に参加できる機会の提供に努めます。</w:t>
      </w:r>
    </w:p>
    <w:p w14:paraId="54621B67" w14:textId="31FBE4E2" w:rsidR="00832418" w:rsidRPr="00172DF7" w:rsidRDefault="00832418">
      <w:pPr>
        <w:widowControl/>
        <w:jc w:val="left"/>
        <w:rPr>
          <w:rFonts w:ascii="BIZ UDPゴシック" w:eastAsia="BIZ UDPゴシック" w:hAnsi="BIZ UDPゴシック"/>
          <w:b/>
          <w:bCs/>
          <w:color w:val="000000" w:themeColor="text1"/>
          <w:sz w:val="24"/>
          <w:szCs w:val="28"/>
        </w:rPr>
      </w:pPr>
    </w:p>
    <w:p w14:paraId="219B6B39" w14:textId="1521FFE1" w:rsidR="00365472" w:rsidRPr="00172DF7" w:rsidRDefault="0036547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障害者等の生涯学習活動への支援</w:t>
      </w:r>
      <w:r w:rsidRPr="00172DF7">
        <w:rPr>
          <w:rFonts w:ascii="BIZ UDPゴシック" w:eastAsia="BIZ UDPゴシック" w:hAnsi="BIZ UDPゴシック"/>
          <w:b/>
          <w:bCs/>
          <w:color w:val="000000" w:themeColor="text1"/>
          <w:sz w:val="24"/>
          <w:szCs w:val="28"/>
        </w:rPr>
        <w:tab/>
      </w:r>
      <w:r w:rsidR="00BE18F4" w:rsidRPr="00172DF7">
        <w:rPr>
          <w:rFonts w:ascii="BIZ UDPゴシック" w:eastAsia="BIZ UDPゴシック" w:hAnsi="BIZ UDPゴシック"/>
          <w:b/>
          <w:bCs/>
          <w:color w:val="000000" w:themeColor="text1"/>
          <w:sz w:val="24"/>
          <w:szCs w:val="28"/>
        </w:rPr>
        <w:tab/>
      </w:r>
      <w:r w:rsidR="00945DB8" w:rsidRPr="00172DF7">
        <w:rPr>
          <w:rFonts w:ascii="BIZ UDPゴシック" w:eastAsia="BIZ UDPゴシック" w:hAnsi="BIZ UDPゴシック"/>
          <w:b/>
          <w:bCs/>
          <w:color w:val="000000" w:themeColor="text1"/>
          <w:sz w:val="24"/>
          <w:szCs w:val="28"/>
        </w:rPr>
        <w:tab/>
      </w:r>
      <w:r w:rsidR="00945DB8" w:rsidRPr="00172DF7">
        <w:rPr>
          <w:rFonts w:ascii="BIZ UDPゴシック" w:eastAsia="BIZ UDPゴシック" w:hAnsi="BIZ UDPゴシック" w:hint="eastAsia"/>
          <w:color w:val="000000" w:themeColor="text1"/>
          <w:sz w:val="24"/>
          <w:szCs w:val="28"/>
        </w:rPr>
        <w:t xml:space="preserve">　</w:t>
      </w:r>
      <w:r w:rsidR="00BE18F4" w:rsidRPr="00172DF7">
        <w:rPr>
          <w:rFonts w:ascii="BIZ UDPゴシック" w:eastAsia="BIZ UDPゴシック" w:hAnsi="BIZ UDPゴシック" w:hint="eastAsia"/>
          <w:color w:val="000000" w:themeColor="text1"/>
          <w:sz w:val="24"/>
          <w:szCs w:val="28"/>
        </w:rPr>
        <w:t xml:space="preserve"> </w:t>
      </w:r>
      <w:r w:rsidR="00BE18F4" w:rsidRPr="00172DF7">
        <w:rPr>
          <w:rFonts w:ascii="BIZ UDPゴシック" w:eastAsia="BIZ UDPゴシック" w:hAnsi="BIZ UDPゴシック"/>
          <w:color w:val="000000" w:themeColor="text1"/>
          <w:sz w:val="24"/>
          <w:szCs w:val="28"/>
        </w:rPr>
        <w:t xml:space="preserve">    </w:t>
      </w:r>
      <w:r w:rsidR="00945DB8"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生涯学習課</w:t>
      </w:r>
      <w:r w:rsidR="00945DB8" w:rsidRPr="00172DF7">
        <w:rPr>
          <w:rFonts w:ascii="BIZ UDPゴシック" w:eastAsia="BIZ UDPゴシック" w:hAnsi="BIZ UDPゴシック" w:hint="eastAsia"/>
          <w:color w:val="000000" w:themeColor="text1"/>
          <w:sz w:val="24"/>
          <w:szCs w:val="28"/>
        </w:rPr>
        <w:t>〕</w:t>
      </w:r>
    </w:p>
    <w:p w14:paraId="51B8472B" w14:textId="3625887B" w:rsidR="00196C62" w:rsidRPr="00172DF7" w:rsidRDefault="00555A6D" w:rsidP="006D1CBC">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のある人とない人が、共に集い活動する生涯学習を促進するため、知的・聴覚障害者、肢体不自由者等が参加できる「いずみ学級」、「たんぽぽ学級」、「けやき学級」を運営します。より多くの参加者を募るほか、広く区民・事業者に知ってもらうため広報活動等を実施します。</w:t>
      </w:r>
    </w:p>
    <w:p w14:paraId="1E7F20FE" w14:textId="1D59FBCE" w:rsidR="00365472" w:rsidRPr="00172DF7" w:rsidRDefault="0036547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図書館サービスの提供</w:t>
      </w:r>
      <w:r w:rsidRPr="00172DF7">
        <w:rPr>
          <w:rFonts w:ascii="BIZ UDPゴシック" w:eastAsia="BIZ UDPゴシック" w:hAnsi="BIZ UDPゴシック"/>
          <w:b/>
          <w:bCs/>
          <w:color w:val="000000" w:themeColor="text1"/>
          <w:sz w:val="24"/>
          <w:szCs w:val="28"/>
        </w:rPr>
        <w:tab/>
      </w:r>
      <w:r w:rsidR="00945DB8" w:rsidRPr="00172DF7">
        <w:rPr>
          <w:rFonts w:ascii="BIZ UDPゴシック" w:eastAsia="BIZ UDPゴシック" w:hAnsi="BIZ UDPゴシック"/>
          <w:b/>
          <w:bCs/>
          <w:color w:val="000000" w:themeColor="text1"/>
          <w:sz w:val="24"/>
          <w:szCs w:val="28"/>
        </w:rPr>
        <w:tab/>
      </w:r>
      <w:r w:rsidR="001D6FB8" w:rsidRPr="00172DF7">
        <w:rPr>
          <w:rFonts w:ascii="BIZ UDPゴシック" w:eastAsia="BIZ UDPゴシック" w:hAnsi="BIZ UDPゴシック" w:hint="eastAsia"/>
          <w:b/>
          <w:bCs/>
          <w:color w:val="000000" w:themeColor="text1"/>
          <w:sz w:val="24"/>
          <w:szCs w:val="28"/>
        </w:rPr>
        <w:t xml:space="preserve">　　　　　　　　　　</w:t>
      </w:r>
      <w:r w:rsidR="00945DB8"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中央図書館</w:t>
      </w:r>
      <w:r w:rsidR="001D6FB8" w:rsidRPr="00172DF7">
        <w:rPr>
          <w:rFonts w:ascii="BIZ UDPゴシック" w:eastAsia="BIZ UDPゴシック" w:hAnsi="BIZ UDPゴシック" w:hint="eastAsia"/>
          <w:color w:val="000000" w:themeColor="text1"/>
          <w:sz w:val="24"/>
          <w:szCs w:val="28"/>
        </w:rPr>
        <w:t>、障害施策推進課</w:t>
      </w:r>
      <w:r w:rsidR="00945DB8" w:rsidRPr="00172DF7">
        <w:rPr>
          <w:rFonts w:ascii="BIZ UDPゴシック" w:eastAsia="BIZ UDPゴシック" w:hAnsi="BIZ UDPゴシック" w:hint="eastAsia"/>
          <w:color w:val="000000" w:themeColor="text1"/>
          <w:sz w:val="24"/>
          <w:szCs w:val="28"/>
        </w:rPr>
        <w:t>〕</w:t>
      </w:r>
    </w:p>
    <w:p w14:paraId="513E533C" w14:textId="77777777" w:rsidR="001D6FB8" w:rsidRPr="00172DF7" w:rsidRDefault="001D6FB8" w:rsidP="001D6FB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誰もが図書館を通じて等しく「知と学び」を得られるよう、来館が難しい方や読みづらさを抱える方への支援事業の充実を図ります。</w:t>
      </w:r>
    </w:p>
    <w:p w14:paraId="5F0C089A" w14:textId="77777777" w:rsidR="001D6FB8" w:rsidRPr="00172DF7" w:rsidRDefault="001D6FB8" w:rsidP="001D6FB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図書館への来館が困難な方に対する自宅配本サービスのほか、音訳・点訳資料の提供、持ち込み資料の対面朗読や点訳などにより、情報アクセシビリティの向上に取り組みます。</w:t>
      </w:r>
    </w:p>
    <w:p w14:paraId="6BB2D3AF" w14:textId="77777777" w:rsidR="001D6FB8" w:rsidRPr="00172DF7" w:rsidRDefault="001D6FB8" w:rsidP="001D6FB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併せて、拡大読書器や点字プリンターなど読書バリアフリーを支援する機器の整備を進めるとともに、引き続き分かりやすい広報に努めるなど、必要な方に必要な情報が届く環境整備を進めます。</w:t>
      </w:r>
    </w:p>
    <w:p w14:paraId="7427DB0F" w14:textId="466FD550" w:rsidR="00555A6D" w:rsidRPr="00172DF7" w:rsidRDefault="001D6FB8" w:rsidP="001D6FB8">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音訳・点訳を担うボランティア活動の支援や養成については、関係機関と連携しながら、持続可能な体制づくりを進めます。</w:t>
      </w:r>
    </w:p>
    <w:p w14:paraId="56DC6721" w14:textId="3BD39341" w:rsidR="00A354E3" w:rsidRPr="00172DF7" w:rsidRDefault="00A354E3">
      <w:pPr>
        <w:widowControl/>
        <w:jc w:val="left"/>
        <w:rPr>
          <w:rFonts w:ascii="BIZ UDPゴシック" w:eastAsia="BIZ UDPゴシック" w:hAnsi="BIZ UDPゴシック"/>
          <w:b/>
          <w:bCs/>
          <w:color w:val="000000" w:themeColor="text1"/>
          <w:sz w:val="24"/>
          <w:szCs w:val="28"/>
        </w:rPr>
      </w:pPr>
    </w:p>
    <w:p w14:paraId="6C282B11" w14:textId="2FDD463D" w:rsidR="00365472" w:rsidRPr="00172DF7" w:rsidRDefault="0036547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交流・レクリエーション事業への参加促進</w:t>
      </w:r>
      <w:r w:rsidRPr="00172DF7">
        <w:rPr>
          <w:rFonts w:ascii="BIZ UDPゴシック" w:eastAsia="BIZ UDPゴシック" w:hAnsi="BIZ UDPゴシック"/>
          <w:b/>
          <w:bCs/>
          <w:color w:val="000000" w:themeColor="text1"/>
          <w:sz w:val="24"/>
          <w:szCs w:val="28"/>
        </w:rPr>
        <w:tab/>
      </w:r>
      <w:r w:rsidR="00945DB8" w:rsidRPr="00172DF7">
        <w:rPr>
          <w:rFonts w:ascii="BIZ UDPゴシック" w:eastAsia="BIZ UDPゴシック" w:hAnsi="BIZ UDPゴシック"/>
          <w:b/>
          <w:bCs/>
          <w:color w:val="000000" w:themeColor="text1"/>
          <w:sz w:val="24"/>
          <w:szCs w:val="28"/>
        </w:rPr>
        <w:tab/>
      </w:r>
      <w:r w:rsidR="00945DB8" w:rsidRPr="00172DF7">
        <w:rPr>
          <w:rFonts w:ascii="BIZ UDPゴシック" w:eastAsia="BIZ UDPゴシック" w:hAnsi="BIZ UDPゴシック"/>
          <w:b/>
          <w:bCs/>
          <w:color w:val="000000" w:themeColor="text1"/>
          <w:sz w:val="24"/>
          <w:szCs w:val="28"/>
        </w:rPr>
        <w:tab/>
      </w:r>
      <w:r w:rsidR="00945DB8"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障害者地域生活課</w:t>
      </w:r>
      <w:r w:rsidR="00945DB8" w:rsidRPr="00172DF7">
        <w:rPr>
          <w:rFonts w:ascii="BIZ UDPゴシック" w:eastAsia="BIZ UDPゴシック" w:hAnsi="BIZ UDPゴシック" w:hint="eastAsia"/>
          <w:color w:val="000000" w:themeColor="text1"/>
          <w:sz w:val="24"/>
          <w:szCs w:val="28"/>
        </w:rPr>
        <w:t>〕</w:t>
      </w:r>
    </w:p>
    <w:p w14:paraId="29DB19CD" w14:textId="407D5D49" w:rsidR="00DD5028" w:rsidRPr="00172DF7" w:rsidRDefault="00365472" w:rsidP="00533C25">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民間団体等が主催するコンサートやスポーツイベントについて、障害者施設に情報提供を行い、利用者の参加を促進するとともに、参加者同士の交流を図り、共生社会の実現に</w:t>
      </w:r>
      <w:r w:rsidR="004172F5" w:rsidRPr="00172DF7">
        <w:rPr>
          <w:rFonts w:ascii="BIZ UDPゴシック" w:eastAsia="BIZ UDPゴシック" w:hAnsi="BIZ UDPゴシック"/>
          <w:color w:val="000000" w:themeColor="text1"/>
          <w:sz w:val="24"/>
          <w:szCs w:val="28"/>
        </w:rPr>
        <w:t>取り組みます</w:t>
      </w:r>
      <w:r w:rsidRPr="00172DF7">
        <w:rPr>
          <w:rFonts w:ascii="BIZ UDPゴシック" w:eastAsia="BIZ UDPゴシック" w:hAnsi="BIZ UDPゴシック"/>
          <w:color w:val="000000" w:themeColor="text1"/>
          <w:sz w:val="24"/>
          <w:szCs w:val="28"/>
        </w:rPr>
        <w:t>。</w:t>
      </w:r>
    </w:p>
    <w:p w14:paraId="375F365F" w14:textId="54DEB3CE" w:rsidR="00924BC7" w:rsidRPr="00172DF7" w:rsidRDefault="00924BC7">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25C9999B" w14:textId="297ED3EA" w:rsidR="00BD61B2" w:rsidRPr="00172DF7" w:rsidRDefault="00BD61B2" w:rsidP="00BB51A6">
      <w:pPr>
        <w:pStyle w:val="2"/>
        <w:pBdr>
          <w:bottom w:val="single" w:sz="18" w:space="1" w:color="808080" w:themeColor="background1" w:themeShade="80"/>
        </w:pBdr>
        <w:rPr>
          <w:rFonts w:ascii="BIZ UDPゴシック" w:eastAsia="BIZ UDPゴシック" w:hAnsi="BIZ UDPゴシック"/>
          <w:b/>
          <w:bCs/>
          <w:color w:val="000000" w:themeColor="text1"/>
          <w:sz w:val="36"/>
          <w:szCs w:val="40"/>
        </w:rPr>
      </w:pPr>
      <w:bookmarkStart w:id="453" w:name="_Toc152230249"/>
      <w:bookmarkStart w:id="454" w:name="_Toc236663570"/>
      <w:r w:rsidRPr="00172DF7">
        <w:rPr>
          <w:rFonts w:ascii="BIZ UDPゴシック" w:eastAsia="BIZ UDPゴシック" w:hAnsi="BIZ UDPゴシック" w:hint="eastAsia"/>
          <w:b/>
          <w:bCs/>
          <w:color w:val="000000" w:themeColor="text1"/>
          <w:sz w:val="48"/>
          <w:szCs w:val="52"/>
        </w:rPr>
        <w:lastRenderedPageBreak/>
        <w:t>４</w:t>
      </w:r>
      <w:r w:rsidR="00BB51A6" w:rsidRPr="00172DF7">
        <w:rPr>
          <w:rFonts w:ascii="BIZ UDPゴシック" w:eastAsia="BIZ UDPゴシック" w:hAnsi="BIZ UDPゴシック" w:hint="eastAsia"/>
          <w:b/>
          <w:bCs/>
          <w:color w:val="000000" w:themeColor="text1"/>
          <w:sz w:val="48"/>
          <w:szCs w:val="52"/>
        </w:rPr>
        <w:t>．</w:t>
      </w:r>
      <w:r w:rsidRPr="00172DF7">
        <w:rPr>
          <w:rFonts w:ascii="BIZ UDPゴシック" w:eastAsia="BIZ UDPゴシック" w:hAnsi="BIZ UDPゴシック" w:hint="eastAsia"/>
          <w:b/>
          <w:bCs/>
          <w:color w:val="000000" w:themeColor="text1"/>
          <w:sz w:val="36"/>
          <w:szCs w:val="40"/>
        </w:rPr>
        <w:t>情報コミュニケーションの推進のための施策</w:t>
      </w:r>
      <w:bookmarkEnd w:id="453"/>
      <w:bookmarkEnd w:id="454"/>
    </w:p>
    <w:p w14:paraId="42168B54" w14:textId="77777777" w:rsidR="00BD61B2" w:rsidRPr="00172DF7" w:rsidRDefault="00BD61B2" w:rsidP="00BD61B2">
      <w:pPr>
        <w:rPr>
          <w:rFonts w:ascii="BIZ UDPゴシック" w:eastAsia="BIZ UDPゴシック" w:hAnsi="BIZ UDPゴシック"/>
          <w:color w:val="000000" w:themeColor="text1"/>
          <w:sz w:val="24"/>
          <w:szCs w:val="28"/>
        </w:rPr>
      </w:pPr>
    </w:p>
    <w:p w14:paraId="6E08487F" w14:textId="77777777" w:rsidR="000525F0" w:rsidRPr="00172DF7" w:rsidRDefault="000525F0" w:rsidP="000525F0">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障害者本人が自らの希望に基づく生活を「選択」し、自己決定を行うためには、前提として必要な情報に確実にアクセスし、円滑な意思疎通や意思表明ができる環境が不可欠です。</w:t>
      </w:r>
    </w:p>
    <w:p w14:paraId="0EDF3A4F" w14:textId="5ABA4A38" w:rsidR="000525F0" w:rsidRPr="00172DF7" w:rsidRDefault="000525F0" w:rsidP="000525F0">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しかし、区の実態調査では、コミュニケーションを「一人ではできない」と答えた人が</w:t>
      </w:r>
      <w:r w:rsidR="00145975" w:rsidRPr="00172DF7">
        <w:rPr>
          <w:rFonts w:ascii="BIZ UDPゴシック" w:eastAsia="BIZ UDPゴシック" w:hAnsi="BIZ UDPゴシック" w:hint="eastAsia"/>
          <w:color w:val="000000" w:themeColor="text1"/>
          <w:sz w:val="24"/>
          <w:szCs w:val="28"/>
        </w:rPr>
        <w:t>30.４％</w:t>
      </w:r>
      <w:r w:rsidRPr="00172DF7">
        <w:rPr>
          <w:rFonts w:ascii="BIZ UDPゴシック" w:eastAsia="BIZ UDPゴシック" w:hAnsi="BIZ UDPゴシック"/>
          <w:color w:val="000000" w:themeColor="text1"/>
          <w:sz w:val="24"/>
          <w:szCs w:val="28"/>
        </w:rPr>
        <w:t>にのぼり、「初めて行くところでは不安になる」といった声も多く、社会全体に情報コミュニケーションの壁が残されている現状が浮き彫りになっています</w:t>
      </w:r>
      <w:r w:rsidRPr="00172DF7">
        <w:rPr>
          <w:rFonts w:ascii="BIZ UDPゴシック" w:eastAsia="BIZ UDPゴシック" w:hAnsi="BIZ UDPゴシック" w:hint="eastAsia"/>
          <w:color w:val="000000" w:themeColor="text1"/>
          <w:sz w:val="24"/>
          <w:szCs w:val="28"/>
        </w:rPr>
        <w:t>。特に災害時において情報から孤立することは生命の危機に直結するため、平時から多様なコミュニケーション手段を確保しておくことは喫緊の課題です。</w:t>
      </w:r>
    </w:p>
    <w:p w14:paraId="0D267334" w14:textId="4DFF6875" w:rsidR="000525F0" w:rsidRPr="00172DF7" w:rsidRDefault="000525F0" w:rsidP="00925C0B">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近年、国では「障害者情報アクセシビリティ・コミュニケーション施策推進法」が施行され、本区においても「世田谷区手話言語条例」を制定するなど、情報保障への機運が高まっています。これらの動向を踏まえ、視覚・聴覚障害をはじめ、重度の障害がある当事者の意思表出や意思疎通の支援を一層充実させ</w:t>
      </w:r>
      <w:r w:rsidR="00925C0B" w:rsidRPr="00172DF7">
        <w:rPr>
          <w:rFonts w:ascii="BIZ UDPゴシック" w:eastAsia="BIZ UDPゴシック" w:hAnsi="BIZ UDPゴシック" w:hint="eastAsia"/>
          <w:color w:val="000000" w:themeColor="text1"/>
          <w:sz w:val="24"/>
          <w:szCs w:val="28"/>
        </w:rPr>
        <w:t>るとともに、</w:t>
      </w:r>
      <w:r w:rsidR="00FD1CCF" w:rsidRPr="00172DF7">
        <w:rPr>
          <w:rFonts w:ascii="BIZ UDPゴシック" w:eastAsia="BIZ UDPゴシック" w:hAnsi="BIZ UDPゴシック"/>
          <w:color w:val="000000" w:themeColor="text1"/>
          <w:sz w:val="24"/>
          <w:szCs w:val="28"/>
        </w:rPr>
        <w:t>知的障害のある方に対し、やさしい日本語やイラストの活用といった誰にとっても分かりやすい情報提供を行う等</w:t>
      </w:r>
      <w:r w:rsidR="00925C0B"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hint="eastAsia"/>
          <w:color w:val="000000" w:themeColor="text1"/>
          <w:sz w:val="24"/>
          <w:szCs w:val="28"/>
        </w:rPr>
        <w:t>障害特性に応じた情報バリアフリーを推進します。</w:t>
      </w:r>
    </w:p>
    <w:p w14:paraId="15F050F0" w14:textId="2C3DCF36" w:rsidR="00363E02" w:rsidRPr="00172DF7" w:rsidRDefault="000525F0" w:rsidP="000525F0">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w:t>
      </w:r>
      <w:r w:rsidRPr="00172DF7">
        <w:rPr>
          <w:rFonts w:ascii="BIZ UDPゴシック" w:eastAsia="BIZ UDPゴシック" w:hAnsi="BIZ UDPゴシック"/>
          <w:color w:val="000000" w:themeColor="text1"/>
          <w:sz w:val="24"/>
          <w:szCs w:val="28"/>
        </w:rPr>
        <w:t>ICTやデジタルツールの進化によりコミュニケーションの選択肢が広がる一方で、機器を利用できない人との情報格差（デジタルデバイド）が課題となっています。誰もがデジタル技術を活用して自ら情報取得や円滑なコミュニケーションを行えるよう、スマートフォン</w:t>
      </w:r>
      <w:r w:rsidR="00946394" w:rsidRPr="00172DF7">
        <w:rPr>
          <w:rFonts w:ascii="BIZ UDPゴシック" w:eastAsia="BIZ UDPゴシック" w:hAnsi="BIZ UDPゴシック" w:hint="eastAsia"/>
          <w:color w:val="000000" w:themeColor="text1"/>
          <w:sz w:val="24"/>
          <w:szCs w:val="28"/>
        </w:rPr>
        <w:t>相談会</w:t>
      </w:r>
      <w:r w:rsidRPr="00172DF7">
        <w:rPr>
          <w:rFonts w:ascii="BIZ UDPゴシック" w:eastAsia="BIZ UDPゴシック" w:hAnsi="BIZ UDPゴシック"/>
          <w:color w:val="000000" w:themeColor="text1"/>
          <w:sz w:val="24"/>
          <w:szCs w:val="28"/>
        </w:rPr>
        <w:t>や講習会等の機会を拡充し、すべての区民が情報にアクセスできる社会を目指します</w:t>
      </w:r>
    </w:p>
    <w:p w14:paraId="3E398285" w14:textId="77777777" w:rsidR="00363E02" w:rsidRPr="00172DF7" w:rsidRDefault="00363E02" w:rsidP="00363E02">
      <w:pPr>
        <w:ind w:firstLineChars="100" w:firstLine="240"/>
        <w:rPr>
          <w:rFonts w:ascii="BIZ UDPゴシック" w:eastAsia="BIZ UDPゴシック" w:hAnsi="BIZ UDPゴシック"/>
          <w:color w:val="000000" w:themeColor="text1"/>
          <w:sz w:val="24"/>
          <w:szCs w:val="28"/>
        </w:rPr>
      </w:pPr>
    </w:p>
    <w:p w14:paraId="3F511078" w14:textId="2B09FF29" w:rsidR="00363E02" w:rsidRPr="00172DF7" w:rsidRDefault="00363E02" w:rsidP="00363E02">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●施策イメージ</w:t>
      </w:r>
    </w:p>
    <w:p w14:paraId="5DB01786" w14:textId="63AAE638" w:rsidR="00BD61B2" w:rsidRPr="00172DF7" w:rsidRDefault="008C76AF" w:rsidP="00A96134">
      <w:pPr>
        <w:widowControl/>
        <w:ind w:firstLineChars="100" w:firstLine="210"/>
        <w:rPr>
          <w:rFonts w:ascii="BIZ UDPゴシック" w:eastAsia="BIZ UDPゴシック" w:hAnsi="BIZ UDPゴシック"/>
          <w:color w:val="000000" w:themeColor="text1"/>
        </w:rPr>
      </w:pPr>
      <w:r w:rsidRPr="00172DF7">
        <w:rPr>
          <w:rFonts w:ascii="BIZ UDPゴシック" w:eastAsia="BIZ UDPゴシック" w:hAnsi="BIZ UDPゴシック"/>
          <w:noProof/>
          <w:color w:val="000000" w:themeColor="text1"/>
        </w:rPr>
        <w:drawing>
          <wp:anchor distT="0" distB="0" distL="114300" distR="114300" simplePos="0" relativeHeight="252390400" behindDoc="0" locked="0" layoutInCell="1" allowOverlap="1" wp14:anchorId="4BEF3696" wp14:editId="6AA6D246">
            <wp:simplePos x="0" y="0"/>
            <wp:positionH relativeFrom="margin">
              <wp:posOffset>137795</wp:posOffset>
            </wp:positionH>
            <wp:positionV relativeFrom="margin">
              <wp:posOffset>5757545</wp:posOffset>
            </wp:positionV>
            <wp:extent cx="5475605" cy="3067050"/>
            <wp:effectExtent l="0" t="0" r="0" b="0"/>
            <wp:wrapSquare wrapText="bothSides"/>
            <wp:docPr id="2025692679" name="図 1" descr="ダイアグラム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92679" name="図 1" descr="ダイアグラム が含まれている画像&#10;&#10;AI によって生成されたコンテンツは間違っている可能性があります。"/>
                    <pic:cNvPicPr/>
                  </pic:nvPicPr>
                  <pic:blipFill>
                    <a:blip r:embed="rId34"/>
                    <a:stretch>
                      <a:fillRect/>
                    </a:stretch>
                  </pic:blipFill>
                  <pic:spPr>
                    <a:xfrm>
                      <a:off x="0" y="0"/>
                      <a:ext cx="5475605" cy="3067050"/>
                    </a:xfrm>
                    <a:prstGeom prst="rect">
                      <a:avLst/>
                    </a:prstGeom>
                  </pic:spPr>
                </pic:pic>
              </a:graphicData>
            </a:graphic>
            <wp14:sizeRelH relativeFrom="margin">
              <wp14:pctWidth>0</wp14:pctWidth>
            </wp14:sizeRelH>
            <wp14:sizeRelV relativeFrom="margin">
              <wp14:pctHeight>0</wp14:pctHeight>
            </wp14:sizeRelV>
          </wp:anchor>
        </w:drawing>
      </w:r>
    </w:p>
    <w:p w14:paraId="49866993" w14:textId="4C468606" w:rsidR="00BD61B2" w:rsidRPr="00172DF7" w:rsidRDefault="00BD61B2" w:rsidP="00BD61B2">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55" w:name="_Toc152230250"/>
      <w:bookmarkStart w:id="456" w:name="_Toc232976185"/>
      <w:bookmarkStart w:id="457" w:name="_Toc236663571"/>
      <w:r w:rsidRPr="00172DF7">
        <w:rPr>
          <w:rFonts w:ascii="BIZ UDPゴシック" w:eastAsia="BIZ UDPゴシック" w:hAnsi="BIZ UDPゴシック" w:cstheme="minorBidi" w:hint="eastAsia"/>
          <w:color w:val="000000" w:themeColor="text1"/>
          <w:sz w:val="28"/>
          <w:szCs w:val="32"/>
        </w:rPr>
        <w:lastRenderedPageBreak/>
        <w:t xml:space="preserve">（14）情報取得・発信手段を確保する　</w:t>
      </w:r>
      <w:r w:rsidRPr="00172DF7">
        <w:rPr>
          <w:rFonts w:ascii="BIZ UDPゴシック" w:eastAsia="BIZ UDPゴシック" w:hAnsi="BIZ UDPゴシック" w:cstheme="minorBidi" w:hint="eastAsia"/>
          <w:color w:val="000000" w:themeColor="text1"/>
          <w:sz w:val="24"/>
          <w:szCs w:val="28"/>
        </w:rPr>
        <w:t>－情報格差をなくす－</w:t>
      </w:r>
      <w:bookmarkEnd w:id="455"/>
      <w:bookmarkEnd w:id="456"/>
      <w:bookmarkEnd w:id="457"/>
    </w:p>
    <w:p w14:paraId="4220F15A" w14:textId="7D0DC541" w:rsidR="00705630" w:rsidRPr="00172DF7" w:rsidRDefault="00250D8A" w:rsidP="00705630">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14912" behindDoc="0" locked="0" layoutInCell="1" allowOverlap="1" wp14:anchorId="767CD982" wp14:editId="3E2C1F8C">
                <wp:simplePos x="0" y="0"/>
                <wp:positionH relativeFrom="column">
                  <wp:posOffset>1150620</wp:posOffset>
                </wp:positionH>
                <wp:positionV relativeFrom="paragraph">
                  <wp:posOffset>86360</wp:posOffset>
                </wp:positionV>
                <wp:extent cx="4540250" cy="1463040"/>
                <wp:effectExtent l="0" t="0" r="0" b="0"/>
                <wp:wrapNone/>
                <wp:docPr id="929986130" name="テキスト ボックス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463040"/>
                        </a:xfrm>
                        <a:prstGeom prst="rect">
                          <a:avLst/>
                        </a:prstGeom>
                        <a:noFill/>
                        <a:ln w="6350">
                          <a:noFill/>
                        </a:ln>
                      </wps:spPr>
                      <wps:txbx>
                        <w:txbxContent>
                          <w:p w14:paraId="724335FC" w14:textId="38F24D48" w:rsidR="00D1138D" w:rsidRPr="004D1DB8" w:rsidRDefault="00D1138D" w:rsidP="005A34D2">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やその家族が、数あるサービスの中から状況に合った適切なサービスを選択するためには、当事者が希望する情報を適切に得られる環境にあることが重要です。そのため、アクセシビリティに配慮した情報発信を行うとともに、障害者の情報取得・発信能力の向上に取組み、コミュニケーション促進や相互理解につなげ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67CD982" id="テキスト ボックス 45" o:spid="_x0000_s1091" type="#_x0000_t202" style="position:absolute;left:0;text-align:left;margin-left:90.6pt;margin-top:6.8pt;width:357.5pt;height:115.2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" filled="f" stroked="f" strokeweight=".5pt">
                <v:textbox style="mso-fit-shape-to-text:t">
                  <w:txbxContent>
                    <w:p w14:paraId="724335FC" w14:textId="38F24D48" w:rsidR="00D1138D" w:rsidRPr="004D1DB8" w:rsidRDefault="00D1138D" w:rsidP="005A34D2">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やその家族が、数あるサービスの中から状況に合った適切なサービスを選択するためには、当事者が希望する情報を適切に得られる環境にあることが重要です。そのため、アクセシビリティに配慮した情報発信を行うとともに、障害者の情報取得・発信能力の向上に取組み、コミュニケーション促進や相互理解につなげます。</w:t>
                      </w:r>
                    </w:p>
                  </w:txbxContent>
                </v:textbox>
              </v:shape>
            </w:pict>
          </mc:Fallback>
        </mc:AlternateContent>
      </w:r>
    </w:p>
    <w:p w14:paraId="04D7E32A" w14:textId="18EE07D7" w:rsidR="00705630" w:rsidRPr="00172DF7" w:rsidRDefault="00250D8A" w:rsidP="00705630">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13888" behindDoc="0" locked="0" layoutInCell="1" allowOverlap="1" wp14:anchorId="0EBDDAAB" wp14:editId="07F431EE">
                <wp:simplePos x="0" y="0"/>
                <wp:positionH relativeFrom="column">
                  <wp:posOffset>4445</wp:posOffset>
                </wp:positionH>
                <wp:positionV relativeFrom="paragraph">
                  <wp:posOffset>127635</wp:posOffset>
                </wp:positionV>
                <wp:extent cx="1193800" cy="651510"/>
                <wp:effectExtent l="0" t="0" r="0" b="0"/>
                <wp:wrapNone/>
                <wp:docPr id="157727368" name="テキスト ボックス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34490C97" w14:textId="77777777" w:rsidR="00D1138D" w:rsidRPr="00F3025F" w:rsidRDefault="00D1138D" w:rsidP="00705630">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7174D8F1" w14:textId="77777777" w:rsidR="00D1138D" w:rsidRPr="00BF0119" w:rsidRDefault="00D1138D" w:rsidP="00705630">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DDAAB" id="テキスト ボックス 44" o:spid="_x0000_s1092" type="#_x0000_t202" style="position:absolute;left:0;text-align:left;margin-left:.35pt;margin-top:10.05pt;width:94pt;height:51.3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" filled="f" stroked="f" strokeweight=".5pt">
                <v:textbox>
                  <w:txbxContent>
                    <w:p w14:paraId="34490C97" w14:textId="77777777" w:rsidR="00D1138D" w:rsidRPr="00F3025F" w:rsidRDefault="00D1138D" w:rsidP="00705630">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7174D8F1" w14:textId="77777777" w:rsidR="00D1138D" w:rsidRPr="00BF0119" w:rsidRDefault="00D1138D" w:rsidP="00705630">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172DF7">
        <w:rPr>
          <w:noProof/>
          <w:color w:val="000000" w:themeColor="text1"/>
        </w:rPr>
        <mc:AlternateContent>
          <mc:Choice Requires="wps">
            <w:drawing>
              <wp:anchor distT="0" distB="0" distL="114300" distR="114300" simplePos="0" relativeHeight="251812864" behindDoc="0" locked="0" layoutInCell="1" allowOverlap="1" wp14:anchorId="57373FC2" wp14:editId="15BCD2EB">
                <wp:simplePos x="0" y="0"/>
                <wp:positionH relativeFrom="column">
                  <wp:posOffset>203835</wp:posOffset>
                </wp:positionH>
                <wp:positionV relativeFrom="paragraph">
                  <wp:posOffset>33020</wp:posOffset>
                </wp:positionV>
                <wp:extent cx="791845" cy="791845"/>
                <wp:effectExtent l="0" t="0" r="27305" b="27305"/>
                <wp:wrapNone/>
                <wp:docPr id="742580851" name="楕円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A56B22" id="楕円 43" o:spid="_x0000_s1026" style="position:absolute;margin-left:16.05pt;margin-top:2.6pt;width:62.35pt;height:62.3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69327116" w14:textId="77777777" w:rsidR="00705630" w:rsidRPr="00172DF7" w:rsidRDefault="00705630" w:rsidP="00705630">
      <w:pPr>
        <w:rPr>
          <w:rFonts w:ascii="BIZ UDPゴシック" w:eastAsia="BIZ UDPゴシック" w:hAnsi="BIZ UDPゴシック"/>
          <w:color w:val="000000" w:themeColor="text1"/>
          <w:sz w:val="24"/>
          <w:szCs w:val="28"/>
        </w:rPr>
      </w:pPr>
    </w:p>
    <w:p w14:paraId="4F2946FC" w14:textId="77777777" w:rsidR="00705630" w:rsidRPr="00172DF7" w:rsidRDefault="00705630" w:rsidP="00705630">
      <w:pPr>
        <w:rPr>
          <w:rFonts w:ascii="BIZ UDPゴシック" w:eastAsia="BIZ UDPゴシック" w:hAnsi="BIZ UDPゴシック"/>
          <w:color w:val="000000" w:themeColor="text1"/>
          <w:sz w:val="24"/>
          <w:szCs w:val="28"/>
        </w:rPr>
      </w:pPr>
    </w:p>
    <w:p w14:paraId="7D952442" w14:textId="77777777" w:rsidR="00705630" w:rsidRPr="00172DF7" w:rsidRDefault="00705630" w:rsidP="00705630">
      <w:pPr>
        <w:rPr>
          <w:rFonts w:ascii="BIZ UDPゴシック" w:eastAsia="BIZ UDPゴシック" w:hAnsi="BIZ UDPゴシック"/>
          <w:color w:val="000000" w:themeColor="text1"/>
          <w:sz w:val="24"/>
          <w:szCs w:val="28"/>
        </w:rPr>
      </w:pPr>
    </w:p>
    <w:p w14:paraId="5D9CFBB3" w14:textId="77777777" w:rsidR="00705630" w:rsidRPr="00172DF7" w:rsidRDefault="00705630" w:rsidP="00705630">
      <w:pPr>
        <w:rPr>
          <w:rFonts w:ascii="BIZ UDPゴシック" w:eastAsia="BIZ UDPゴシック" w:hAnsi="BIZ UDPゴシック"/>
          <w:color w:val="000000" w:themeColor="text1"/>
          <w:sz w:val="24"/>
          <w:szCs w:val="28"/>
        </w:rPr>
      </w:pPr>
    </w:p>
    <w:p w14:paraId="495CC492" w14:textId="77777777" w:rsidR="00533C25" w:rsidRPr="00172DF7" w:rsidRDefault="00533C25" w:rsidP="00533C25">
      <w:pPr>
        <w:rPr>
          <w:rFonts w:ascii="BIZ UDPゴシック" w:eastAsia="BIZ UDPゴシック" w:hAnsi="BIZ UDPゴシック"/>
          <w:color w:val="000000" w:themeColor="text1"/>
          <w:sz w:val="24"/>
          <w:szCs w:val="28"/>
        </w:rPr>
      </w:pPr>
    </w:p>
    <w:p w14:paraId="06EE00B7" w14:textId="1AF03BDC" w:rsidR="00533C25" w:rsidRPr="00172DF7" w:rsidRDefault="00533C25" w:rsidP="00533C25">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noProof/>
          <w:color w:val="000000" w:themeColor="text1"/>
          <w:sz w:val="24"/>
          <w:szCs w:val="28"/>
        </w:rPr>
        <w:drawing>
          <wp:anchor distT="0" distB="0" distL="114300" distR="114300" simplePos="0" relativeHeight="251470848" behindDoc="0" locked="0" layoutInCell="1" allowOverlap="1" wp14:anchorId="3E55F4EE" wp14:editId="135491F6">
            <wp:simplePos x="0" y="0"/>
            <wp:positionH relativeFrom="column">
              <wp:posOffset>3136265</wp:posOffset>
            </wp:positionH>
            <wp:positionV relativeFrom="paragraph">
              <wp:posOffset>69215</wp:posOffset>
            </wp:positionV>
            <wp:extent cx="737235" cy="737235"/>
            <wp:effectExtent l="0" t="0" r="5715" b="5715"/>
            <wp:wrapNone/>
            <wp:docPr id="1427408201" name="図 1427408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noProof/>
          <w:color w:val="000000" w:themeColor="text1"/>
          <w:sz w:val="24"/>
          <w:szCs w:val="28"/>
        </w:rPr>
        <w:drawing>
          <wp:anchor distT="0" distB="0" distL="114300" distR="114300" simplePos="0" relativeHeight="251471872" behindDoc="0" locked="0" layoutInCell="1" allowOverlap="1" wp14:anchorId="2CF980D9" wp14:editId="2E704F87">
            <wp:simplePos x="0" y="0"/>
            <wp:positionH relativeFrom="column">
              <wp:posOffset>2307590</wp:posOffset>
            </wp:positionH>
            <wp:positionV relativeFrom="paragraph">
              <wp:posOffset>67310</wp:posOffset>
            </wp:positionV>
            <wp:extent cx="737640" cy="737640"/>
            <wp:effectExtent l="0" t="0" r="5715" b="5715"/>
            <wp:wrapNone/>
            <wp:docPr id="1589257468" name="図 1589257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DF7">
        <w:rPr>
          <w:rFonts w:ascii="BIZ UDPゴシック" w:eastAsia="BIZ UDPゴシック" w:hAnsi="BIZ UDPゴシック"/>
          <w:noProof/>
          <w:color w:val="000000" w:themeColor="text1"/>
          <w:sz w:val="24"/>
          <w:szCs w:val="28"/>
        </w:rPr>
        <w:drawing>
          <wp:anchor distT="0" distB="0" distL="114300" distR="114300" simplePos="0" relativeHeight="251469824" behindDoc="0" locked="0" layoutInCell="1" allowOverlap="1" wp14:anchorId="34E7F89D" wp14:editId="7678CCC5">
            <wp:simplePos x="0" y="0"/>
            <wp:positionH relativeFrom="column">
              <wp:posOffset>1477010</wp:posOffset>
            </wp:positionH>
            <wp:positionV relativeFrom="paragraph">
              <wp:posOffset>66675</wp:posOffset>
            </wp:positionV>
            <wp:extent cx="737640" cy="737640"/>
            <wp:effectExtent l="0" t="0" r="5715" b="5715"/>
            <wp:wrapNone/>
            <wp:docPr id="1034402383" name="図 103440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172DF7">
        <w:rPr>
          <w:noProof/>
          <w:color w:val="000000" w:themeColor="text1"/>
        </w:rPr>
        <mc:AlternateContent>
          <mc:Choice Requires="wps">
            <w:drawing>
              <wp:anchor distT="0" distB="0" distL="114300" distR="114300" simplePos="0" relativeHeight="251845632" behindDoc="0" locked="0" layoutInCell="1" allowOverlap="1" wp14:anchorId="2DC4C8C8" wp14:editId="26398D22">
                <wp:simplePos x="0" y="0"/>
                <wp:positionH relativeFrom="column">
                  <wp:posOffset>4445</wp:posOffset>
                </wp:positionH>
                <wp:positionV relativeFrom="paragraph">
                  <wp:posOffset>111760</wp:posOffset>
                </wp:positionV>
                <wp:extent cx="1193800" cy="651510"/>
                <wp:effectExtent l="0" t="0" r="0" b="0"/>
                <wp:wrapNone/>
                <wp:docPr id="2041903469" name="テキスト ボックス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17294757" w14:textId="77777777" w:rsidR="00D1138D" w:rsidRPr="00B939AD" w:rsidRDefault="00D1138D" w:rsidP="00533C25">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5A295A5" w14:textId="77777777" w:rsidR="00D1138D" w:rsidRPr="00B939AD" w:rsidRDefault="00D1138D" w:rsidP="00533C25">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4C8C8" id="テキスト ボックス 42" o:spid="_x0000_s1093" type="#_x0000_t202" style="position:absolute;left:0;text-align:left;margin-left:.35pt;margin-top:8.8pt;width:94pt;height:51.3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" filled="f" stroked="f" strokeweight=".5pt">
                <v:textbox>
                  <w:txbxContent>
                    <w:p w14:paraId="17294757" w14:textId="77777777" w:rsidR="00D1138D" w:rsidRPr="00B939AD" w:rsidRDefault="00D1138D" w:rsidP="00533C25">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5A295A5" w14:textId="77777777" w:rsidR="00D1138D" w:rsidRPr="00B939AD" w:rsidRDefault="00D1138D" w:rsidP="00533C25">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739E20A1" w14:textId="573B6FCD" w:rsidR="00533C25" w:rsidRPr="00172DF7" w:rsidRDefault="00250D8A" w:rsidP="00533C25">
      <w:pPr>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1846656" behindDoc="0" locked="0" layoutInCell="1" allowOverlap="1" wp14:anchorId="15ECD252" wp14:editId="08E809DA">
                <wp:simplePos x="0" y="0"/>
                <wp:positionH relativeFrom="column">
                  <wp:posOffset>1042670</wp:posOffset>
                </wp:positionH>
                <wp:positionV relativeFrom="paragraph">
                  <wp:posOffset>105410</wp:posOffset>
                </wp:positionV>
                <wp:extent cx="320040" cy="213360"/>
                <wp:effectExtent l="0" t="57150" r="0" b="34290"/>
                <wp:wrapNone/>
                <wp:docPr id="1285749972" name="二等辺三角形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26E0263" id="二等辺三角形 41" o:spid="_x0000_s1026" type="#_x0000_t5" style="position:absolute;margin-left:82.1pt;margin-top:8.3pt;width:25.2pt;height:16.8pt;rotation:90;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1456AA84" w14:textId="77777777" w:rsidR="00533C25" w:rsidRPr="00172DF7" w:rsidRDefault="00533C25" w:rsidP="00533C25">
      <w:pPr>
        <w:rPr>
          <w:rFonts w:ascii="BIZ UDPゴシック" w:eastAsia="BIZ UDPゴシック" w:hAnsi="BIZ UDPゴシック"/>
          <w:color w:val="000000" w:themeColor="text1"/>
          <w:sz w:val="24"/>
          <w:szCs w:val="28"/>
        </w:rPr>
      </w:pPr>
    </w:p>
    <w:p w14:paraId="5BD83E54" w14:textId="77777777" w:rsidR="00533C25" w:rsidRPr="00172DF7" w:rsidRDefault="00533C25" w:rsidP="00533C25">
      <w:pPr>
        <w:rPr>
          <w:rFonts w:ascii="BIZ UDPゴシック" w:eastAsia="BIZ UDPゴシック" w:hAnsi="BIZ UDPゴシック"/>
          <w:color w:val="000000" w:themeColor="text1"/>
          <w:sz w:val="24"/>
          <w:szCs w:val="28"/>
        </w:rPr>
      </w:pPr>
    </w:p>
    <w:p w14:paraId="11DBF516" w14:textId="77777777" w:rsidR="00533C25" w:rsidRPr="00172DF7" w:rsidRDefault="00533C25" w:rsidP="00533C25">
      <w:pPr>
        <w:rPr>
          <w:rFonts w:ascii="BIZ UDPゴシック" w:eastAsia="BIZ UDPゴシック" w:hAnsi="BIZ UDPゴシック"/>
          <w:color w:val="000000" w:themeColor="text1"/>
          <w:sz w:val="24"/>
          <w:szCs w:val="28"/>
        </w:rPr>
      </w:pPr>
    </w:p>
    <w:p w14:paraId="448D17B3" w14:textId="77777777" w:rsidR="00BD61B2" w:rsidRPr="00172DF7" w:rsidRDefault="00BD61B2" w:rsidP="00BD61B2">
      <w:pPr>
        <w:rPr>
          <w:rFonts w:ascii="BIZ UDPゴシック" w:eastAsia="BIZ UDPゴシック" w:hAnsi="BIZ UDPゴシック"/>
          <w:color w:val="000000" w:themeColor="text1"/>
          <w:sz w:val="24"/>
          <w:szCs w:val="28"/>
        </w:rPr>
      </w:pPr>
    </w:p>
    <w:p w14:paraId="3F8CFBBD" w14:textId="579248D7" w:rsidR="00BD61B2" w:rsidRPr="00172DF7" w:rsidRDefault="00BD61B2"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手話通訳者・要約筆記者の派遣</w:t>
      </w:r>
      <w:r w:rsidR="00AD7482" w:rsidRPr="00172DF7">
        <w:rPr>
          <w:rFonts w:ascii="BIZ UDPゴシック" w:eastAsia="BIZ UDPゴシック" w:hAnsi="BIZ UDPゴシック" w:hint="eastAsia"/>
          <w:b/>
          <w:bCs/>
          <w:color w:val="000000" w:themeColor="text1"/>
          <w:sz w:val="24"/>
          <w:szCs w:val="28"/>
        </w:rPr>
        <w:t xml:space="preserve">　</w:t>
      </w:r>
      <w:r w:rsidR="00D23BE4"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D23BE4" w:rsidRPr="00172DF7">
        <w:rPr>
          <w:rFonts w:ascii="BIZ UDPゴシック" w:eastAsia="BIZ UDPゴシック" w:hAnsi="BIZ UDPゴシック" w:hint="eastAsia"/>
          <w:b/>
          <w:bCs/>
          <w:color w:val="000000" w:themeColor="text1"/>
          <w:sz w:val="24"/>
          <w:szCs w:val="28"/>
        </w:rPr>
        <w:t>９】</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18EE3DF3" w14:textId="77777777" w:rsidR="00717C8C" w:rsidRPr="00172DF7" w:rsidRDefault="00717C8C" w:rsidP="00717C8C">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聴覚障害者等の日常生活や公共機関等の手続きにおいて手話通訳が必要な場合に、区の手話講習会の専門コース修了者等で、区が実施する手話通訳者選考試験に合格し、区に登録した手話通訳者を派遣して、健聴者との意思疎通を支援します。また、中途失聴者や難聴者で手話による会話が難しい人等に対して、会話の要旨をパソコンやメモ等で伝える要約筆記者を派遣し、意思疎通を支援します。</w:t>
      </w:r>
    </w:p>
    <w:p w14:paraId="5CA91F52" w14:textId="3DF4F332" w:rsidR="00717C8C" w:rsidRPr="00172DF7" w:rsidRDefault="00717C8C" w:rsidP="00717C8C">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手話通訳者については、手話という言語と文化を理解したうえで、日本語を話す人とつなぐ専門職として改めて評価し、令和６</w:t>
      </w:r>
      <w:r w:rsidRPr="00172DF7">
        <w:rPr>
          <w:rFonts w:ascii="BIZ UDPゴシック" w:eastAsia="BIZ UDPゴシック" w:hAnsi="BIZ UDPゴシック"/>
          <w:color w:val="000000" w:themeColor="text1"/>
          <w:sz w:val="24"/>
          <w:szCs w:val="28"/>
        </w:rPr>
        <w:t>年度に報酬額の見直しを行うなど、処遇改善に取り組んでい</w:t>
      </w:r>
      <w:r w:rsidR="00AF4AC3" w:rsidRPr="00172DF7">
        <w:rPr>
          <w:rFonts w:ascii="BIZ UDPゴシック" w:eastAsia="BIZ UDPゴシック" w:hAnsi="BIZ UDPゴシック" w:hint="eastAsia"/>
          <w:color w:val="000000" w:themeColor="text1"/>
          <w:sz w:val="24"/>
          <w:szCs w:val="28"/>
        </w:rPr>
        <w:t>きます。</w:t>
      </w:r>
    </w:p>
    <w:p w14:paraId="52A9112F" w14:textId="77777777" w:rsidR="00BD61B2" w:rsidRPr="00172DF7" w:rsidRDefault="00BD61B2" w:rsidP="00BD61B2">
      <w:pPr>
        <w:rPr>
          <w:rFonts w:ascii="BIZ UDPゴシック" w:eastAsia="BIZ UDPゴシック" w:hAnsi="BIZ UDPゴシック"/>
          <w:color w:val="000000" w:themeColor="text1"/>
          <w:sz w:val="24"/>
          <w:szCs w:val="28"/>
        </w:rPr>
      </w:pPr>
    </w:p>
    <w:p w14:paraId="56744027" w14:textId="22463C6D" w:rsidR="00BD61B2" w:rsidRPr="00172DF7" w:rsidRDefault="00BD61B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待機手話通訳者の設置</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6C93CE6A" w14:textId="77777777" w:rsidR="00717C8C" w:rsidRPr="00172DF7" w:rsidRDefault="00717C8C" w:rsidP="00151F7D">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聴覚障害者等の区役所での手続き等を支援するため、平日窓口開庁時間、本庁舎に手話通訳者を配置し、意思疎通を支援します。</w:t>
      </w:r>
    </w:p>
    <w:p w14:paraId="0A82664B" w14:textId="022E42F0" w:rsidR="00BD61B2" w:rsidRPr="00172DF7" w:rsidRDefault="00717C8C" w:rsidP="00717C8C">
      <w:pPr>
        <w:ind w:leftChars="135" w:left="283" w:firstLineChars="100" w:firstLine="240"/>
        <w:rPr>
          <w:rFonts w:ascii="BIZ UDPゴシック" w:eastAsia="BIZ UDPゴシック" w:hAnsi="BIZ UDPゴシック"/>
          <w:color w:val="000000" w:themeColor="text1"/>
          <w:sz w:val="24"/>
          <w:szCs w:val="28"/>
          <w:highlight w:val="yellow"/>
        </w:rPr>
      </w:pPr>
      <w:r w:rsidRPr="00172DF7">
        <w:rPr>
          <w:rFonts w:ascii="BIZ UDPゴシック" w:eastAsia="BIZ UDPゴシック" w:hAnsi="BIZ UDPゴシック"/>
          <w:color w:val="000000" w:themeColor="text1"/>
          <w:sz w:val="24"/>
          <w:szCs w:val="28"/>
        </w:rPr>
        <w:t>また、各総合支所のくみん窓口、保健福祉課、各出張所、各まちづくりセンターの窓口に配置した二次元コードを来庁者がスマートフォン等で読み込むことで、遠隔の手話通訳者につなぐシステムを導入し、手話を必要とする方の手続き等を支援します。</w:t>
      </w:r>
    </w:p>
    <w:p w14:paraId="5B886E48" w14:textId="6E16C717" w:rsidR="009B554F" w:rsidRPr="00172DF7" w:rsidRDefault="009B554F">
      <w:pPr>
        <w:widowControl/>
        <w:jc w:val="left"/>
        <w:rPr>
          <w:rFonts w:ascii="BIZ UDPゴシック" w:eastAsia="BIZ UDPゴシック" w:hAnsi="BIZ UDPゴシック"/>
          <w:color w:val="000000" w:themeColor="text1"/>
          <w:sz w:val="24"/>
          <w:szCs w:val="28"/>
        </w:rPr>
      </w:pPr>
    </w:p>
    <w:p w14:paraId="1BFBABFB" w14:textId="77777777" w:rsidR="00BD61B2" w:rsidRPr="00172DF7" w:rsidRDefault="00BD61B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中途失聴者・難聴者の手話入門教室の実施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4EC971CA" w14:textId="7AE0BCCE" w:rsidR="009B554F" w:rsidRPr="00172DF7" w:rsidRDefault="004C18BB" w:rsidP="001C0A16">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突発性・老人性難聴や中等度難聴、外傷、事故、ストレス等により、聞こえが不自由になった人を対象に、手話教室を開催し、コミュニケーション手段の１つとして手話の習得を支援するとともに、同じ経験を持つ人同士の交流の場を提供し、不安の解消を図ります。</w:t>
      </w:r>
    </w:p>
    <w:p w14:paraId="70AB5E2D" w14:textId="6E57A53C" w:rsidR="00625B40" w:rsidRPr="00172DF7" w:rsidRDefault="00625B40"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中等度難聴者への支援の実施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3AC5DAC1" w14:textId="0C10A9B2" w:rsidR="00625B40" w:rsidRPr="00172DF7" w:rsidRDefault="00625B40" w:rsidP="00625B40">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就学や就労など様々なライフステージにおける円滑なコミュニケーションの確保を目的として、身体障害者手帳に該当しない中等度難聴者に対する補聴器購入費助成を行うことにより、「世田谷区障害理解の促進と地域共生社会の実現をめざす条例」に基づいた障害者等の意思疎通等を促進するために必要な取組みを進めます。</w:t>
      </w:r>
    </w:p>
    <w:p w14:paraId="0836F0B7" w14:textId="77777777" w:rsidR="00625B40" w:rsidRPr="00172DF7" w:rsidRDefault="00625B40" w:rsidP="00BD61B2">
      <w:pPr>
        <w:rPr>
          <w:rFonts w:ascii="BIZ UDPゴシック" w:eastAsia="BIZ UDPゴシック" w:hAnsi="BIZ UDPゴシック"/>
          <w:color w:val="000000" w:themeColor="text1"/>
          <w:sz w:val="24"/>
          <w:szCs w:val="28"/>
        </w:rPr>
      </w:pPr>
    </w:p>
    <w:p w14:paraId="599A0170" w14:textId="77777777" w:rsidR="00BD61B2" w:rsidRPr="00172DF7" w:rsidRDefault="00BD61B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失語症者の意思疎通の支援</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464C5DCF" w14:textId="3367B32E" w:rsidR="004C18BB" w:rsidRPr="00172DF7" w:rsidRDefault="004C18BB" w:rsidP="004C18B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脳卒中の後遺症等により、会話や読み書き、理解等に障害がある失語症の人に対して、公共施設や病院、余暇活動等の場における意思疎通を支援するため、意思疎通支援者</w:t>
      </w:r>
      <w:r w:rsidR="00D3187A" w:rsidRPr="00172DF7">
        <w:rPr>
          <w:rFonts w:ascii="BIZ UDPゴシック" w:eastAsia="BIZ UDPゴシック" w:hAnsi="BIZ UDPゴシック" w:hint="eastAsia"/>
          <w:color w:val="000000" w:themeColor="text1"/>
          <w:sz w:val="24"/>
          <w:szCs w:val="28"/>
        </w:rPr>
        <w:t>の</w:t>
      </w:r>
      <w:r w:rsidRPr="00172DF7">
        <w:rPr>
          <w:rFonts w:ascii="BIZ UDPゴシック" w:eastAsia="BIZ UDPゴシック" w:hAnsi="BIZ UDPゴシック" w:hint="eastAsia"/>
          <w:color w:val="000000" w:themeColor="text1"/>
          <w:sz w:val="24"/>
          <w:szCs w:val="28"/>
        </w:rPr>
        <w:t>派遣</w:t>
      </w:r>
      <w:r w:rsidR="00D3187A" w:rsidRPr="00172DF7">
        <w:rPr>
          <w:rFonts w:ascii="BIZ UDPゴシック" w:eastAsia="BIZ UDPゴシック" w:hAnsi="BIZ UDPゴシック" w:hint="eastAsia"/>
          <w:color w:val="000000" w:themeColor="text1"/>
          <w:sz w:val="24"/>
          <w:szCs w:val="28"/>
        </w:rPr>
        <w:t>を行います</w:t>
      </w:r>
      <w:r w:rsidRPr="00172DF7">
        <w:rPr>
          <w:rFonts w:ascii="BIZ UDPゴシック" w:eastAsia="BIZ UDPゴシック" w:hAnsi="BIZ UDPゴシック"/>
          <w:color w:val="000000" w:themeColor="text1"/>
          <w:sz w:val="24"/>
          <w:szCs w:val="28"/>
        </w:rPr>
        <w:t>。</w:t>
      </w:r>
    </w:p>
    <w:p w14:paraId="55FF4D8B" w14:textId="45DFBAFF" w:rsidR="004C18BB" w:rsidRPr="00172DF7" w:rsidRDefault="004C18BB" w:rsidP="004C18B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支援者の確保に向けて、東京都が実施する失語症者向け意思疎通支援者養成講習会の修了者に加え、区において養成講座を実施し、修了者の拡大を図ることで、支援者の確保に取り組</w:t>
      </w:r>
      <w:r w:rsidR="00577804" w:rsidRPr="00172DF7">
        <w:rPr>
          <w:rFonts w:ascii="BIZ UDPゴシック" w:eastAsia="BIZ UDPゴシック" w:hAnsi="BIZ UDPゴシック" w:hint="eastAsia"/>
          <w:color w:val="000000" w:themeColor="text1"/>
          <w:sz w:val="24"/>
          <w:szCs w:val="28"/>
        </w:rPr>
        <w:t>み</w:t>
      </w:r>
      <w:r w:rsidRPr="00172DF7">
        <w:rPr>
          <w:rFonts w:ascii="BIZ UDPゴシック" w:eastAsia="BIZ UDPゴシック" w:hAnsi="BIZ UDPゴシック" w:hint="eastAsia"/>
          <w:color w:val="000000" w:themeColor="text1"/>
          <w:sz w:val="24"/>
          <w:szCs w:val="28"/>
        </w:rPr>
        <w:t>ます。</w:t>
      </w:r>
    </w:p>
    <w:p w14:paraId="129CC582" w14:textId="764ACBF5" w:rsidR="00363E02" w:rsidRPr="00172DF7" w:rsidRDefault="00363E02">
      <w:pPr>
        <w:widowControl/>
        <w:jc w:val="left"/>
        <w:rPr>
          <w:rFonts w:ascii="BIZ UDPゴシック" w:eastAsia="BIZ UDPゴシック" w:hAnsi="BIZ UDPゴシック"/>
          <w:b/>
          <w:bCs/>
          <w:color w:val="000000" w:themeColor="text1"/>
          <w:sz w:val="24"/>
          <w:szCs w:val="28"/>
        </w:rPr>
      </w:pPr>
    </w:p>
    <w:p w14:paraId="2E2A575B" w14:textId="68C656E7" w:rsidR="00BD61B2" w:rsidRPr="00172DF7" w:rsidRDefault="00550A29"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医療的ケアに関する</w:t>
      </w:r>
      <w:r w:rsidR="00BD61B2" w:rsidRPr="00172DF7">
        <w:rPr>
          <w:rFonts w:ascii="BIZ UDPゴシック" w:eastAsia="BIZ UDPゴシック" w:hAnsi="BIZ UDPゴシック" w:hint="eastAsia"/>
          <w:b/>
          <w:bCs/>
          <w:color w:val="000000" w:themeColor="text1"/>
          <w:sz w:val="24"/>
          <w:szCs w:val="28"/>
        </w:rPr>
        <w:t>支援情報の提供等</w:t>
      </w:r>
      <w:r w:rsidRPr="00172DF7">
        <w:rPr>
          <w:rFonts w:ascii="BIZ UDPゴシック" w:eastAsia="BIZ UDPゴシック" w:hAnsi="BIZ UDPゴシック" w:hint="eastAsia"/>
          <w:b/>
          <w:bCs/>
          <w:color w:val="000000" w:themeColor="text1"/>
          <w:sz w:val="24"/>
          <w:szCs w:val="28"/>
        </w:rPr>
        <w:t xml:space="preserve">　　　</w:t>
      </w:r>
      <w:r w:rsidR="00BD61B2" w:rsidRPr="00172DF7">
        <w:rPr>
          <w:rFonts w:ascii="BIZ UDPゴシック" w:eastAsia="BIZ UDPゴシック" w:hAnsi="BIZ UDPゴシック"/>
          <w:b/>
          <w:bCs/>
          <w:color w:val="000000" w:themeColor="text1"/>
          <w:sz w:val="24"/>
          <w:szCs w:val="28"/>
        </w:rPr>
        <w:tab/>
      </w:r>
      <w:r w:rsidR="00BD61B2" w:rsidRPr="00172DF7">
        <w:rPr>
          <w:rFonts w:ascii="BIZ UDPゴシック" w:eastAsia="BIZ UDPゴシック" w:hAnsi="BIZ UDPゴシック"/>
          <w:b/>
          <w:bCs/>
          <w:color w:val="000000" w:themeColor="text1"/>
          <w:sz w:val="24"/>
          <w:szCs w:val="28"/>
        </w:rPr>
        <w:tab/>
      </w:r>
      <w:r w:rsidR="00BD61B2" w:rsidRPr="00172DF7">
        <w:rPr>
          <w:rFonts w:ascii="BIZ UDPゴシック" w:eastAsia="BIZ UDPゴシック" w:hAnsi="BIZ UDPゴシック" w:hint="eastAsia"/>
          <w:color w:val="000000" w:themeColor="text1"/>
          <w:sz w:val="24"/>
          <w:szCs w:val="28"/>
        </w:rPr>
        <w:t xml:space="preserve">　　〔</w:t>
      </w:r>
      <w:r w:rsidR="00BD61B2" w:rsidRPr="00172DF7">
        <w:rPr>
          <w:rFonts w:ascii="BIZ UDPゴシック" w:eastAsia="BIZ UDPゴシック" w:hAnsi="BIZ UDPゴシック"/>
          <w:color w:val="000000" w:themeColor="text1"/>
          <w:sz w:val="24"/>
          <w:szCs w:val="28"/>
        </w:rPr>
        <w:t>障害保健福祉課</w:t>
      </w:r>
      <w:r w:rsidR="00BD61B2" w:rsidRPr="00172DF7">
        <w:rPr>
          <w:rFonts w:ascii="BIZ UDPゴシック" w:eastAsia="BIZ UDPゴシック" w:hAnsi="BIZ UDPゴシック" w:hint="eastAsia"/>
          <w:color w:val="000000" w:themeColor="text1"/>
          <w:sz w:val="24"/>
          <w:szCs w:val="28"/>
        </w:rPr>
        <w:t>〕</w:t>
      </w:r>
    </w:p>
    <w:p w14:paraId="2C0DBD4C" w14:textId="7F8A589F" w:rsidR="004C18BB" w:rsidRPr="00172DF7" w:rsidRDefault="004C18BB" w:rsidP="00BD61B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世田谷区医療的ケア連絡協議会や家族会等から意見をいただきながら、医療的ケアが必要な子どものための情報をまとめたガイドブックに必要な事項を盛り込み、定期的に更新します。</w:t>
      </w:r>
    </w:p>
    <w:p w14:paraId="2B348F20" w14:textId="0F5B231D" w:rsidR="00BD61B2" w:rsidRPr="00172DF7" w:rsidRDefault="00BD61B2" w:rsidP="00BD61B2">
      <w:pPr>
        <w:rPr>
          <w:rFonts w:ascii="BIZ UDPゴシック" w:eastAsia="BIZ UDPゴシック" w:hAnsi="BIZ UDPゴシック"/>
          <w:color w:val="000000" w:themeColor="text1"/>
          <w:sz w:val="24"/>
          <w:szCs w:val="28"/>
        </w:rPr>
      </w:pPr>
    </w:p>
    <w:p w14:paraId="4169F125" w14:textId="05915E74" w:rsidR="00BD61B2" w:rsidRPr="00172DF7" w:rsidRDefault="00BD61B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文書の音声コード添付の促進</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障害施策推進課</w:t>
      </w:r>
      <w:r w:rsidRPr="00172DF7">
        <w:rPr>
          <w:rFonts w:ascii="BIZ UDPゴシック" w:eastAsia="BIZ UDPゴシック" w:hAnsi="BIZ UDPゴシック" w:hint="eastAsia"/>
          <w:color w:val="000000" w:themeColor="text1"/>
          <w:sz w:val="24"/>
          <w:szCs w:val="28"/>
        </w:rPr>
        <w:t>〕</w:t>
      </w:r>
    </w:p>
    <w:p w14:paraId="7385826B" w14:textId="3ABBB1B1" w:rsidR="00530B89" w:rsidRPr="00172DF7" w:rsidRDefault="00530B89" w:rsidP="00BD61B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視覚障害者が自ら情報を取得できるよう、区が発行する、チラシ、リーフレット、封筒や冊子等への音声コードの添付を促進します。所管課へ情報提供や導入支援を行うなど、利用促進のための取り組みを行います。</w:t>
      </w:r>
    </w:p>
    <w:p w14:paraId="165CB731" w14:textId="11E4DAB3" w:rsidR="00530B89" w:rsidRPr="00172DF7" w:rsidRDefault="00530B89" w:rsidP="00BD61B2">
      <w:pPr>
        <w:ind w:leftChars="135" w:left="283" w:firstLineChars="100" w:firstLine="240"/>
        <w:rPr>
          <w:rFonts w:ascii="BIZ UDPゴシック" w:eastAsia="BIZ UDPゴシック" w:hAnsi="BIZ UDPゴシック"/>
          <w:color w:val="000000" w:themeColor="text1"/>
          <w:sz w:val="24"/>
          <w:szCs w:val="28"/>
        </w:rPr>
      </w:pPr>
    </w:p>
    <w:p w14:paraId="0A6F44E3" w14:textId="77777777" w:rsidR="00705630" w:rsidRPr="00172DF7" w:rsidRDefault="00705630">
      <w:pPr>
        <w:widowControl/>
        <w:jc w:val="left"/>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b/>
          <w:bCs/>
          <w:color w:val="000000" w:themeColor="text1"/>
          <w:sz w:val="24"/>
          <w:szCs w:val="28"/>
        </w:rPr>
        <w:br w:type="page"/>
      </w:r>
    </w:p>
    <w:p w14:paraId="25EFFE4D" w14:textId="4B8E520D" w:rsidR="00BD61B2" w:rsidRPr="00172DF7" w:rsidRDefault="00BD61B2" w:rsidP="001375DA">
      <w:pPr>
        <w:pStyle w:val="a3"/>
        <w:numPr>
          <w:ilvl w:val="0"/>
          <w:numId w:val="37"/>
        </w:numPr>
        <w:pBdr>
          <w:bottom w:val="dotted" w:sz="8" w:space="1" w:color="404040" w:themeColor="text1" w:themeTint="BF"/>
        </w:pBdr>
        <w:spacing w:afterLines="50" w:after="180"/>
        <w:ind w:leftChars="0" w:left="709" w:hanging="709"/>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w w:val="96"/>
          <w:kern w:val="0"/>
          <w:sz w:val="24"/>
          <w:szCs w:val="28"/>
          <w:fitText w:val="7200" w:id="-399267840"/>
        </w:rPr>
        <w:lastRenderedPageBreak/>
        <w:t>印刷物の発行に伴う視覚障害者への配慮（デイジー版・点字版等の発行</w:t>
      </w:r>
      <w:r w:rsidRPr="00172DF7">
        <w:rPr>
          <w:rFonts w:ascii="BIZ UDPゴシック" w:eastAsia="BIZ UDPゴシック" w:hAnsi="BIZ UDPゴシック" w:hint="eastAsia"/>
          <w:b/>
          <w:bCs/>
          <w:color w:val="000000" w:themeColor="text1"/>
          <w:spacing w:val="31"/>
          <w:w w:val="96"/>
          <w:kern w:val="0"/>
          <w:sz w:val="24"/>
          <w:szCs w:val="28"/>
          <w:fitText w:val="7200" w:id="-399267840"/>
        </w:rPr>
        <w:t>）</w:t>
      </w:r>
      <w:r w:rsidR="00AD7482" w:rsidRPr="00172DF7">
        <w:rPr>
          <w:rFonts w:ascii="BIZ UDPゴシック" w:eastAsia="BIZ UDPゴシック" w:hAnsi="BIZ UDPゴシック" w:hint="eastAsia"/>
          <w:b/>
          <w:bCs/>
          <w:color w:val="000000" w:themeColor="text1"/>
          <w:sz w:val="24"/>
          <w:szCs w:val="28"/>
        </w:rPr>
        <w:t xml:space="preserve">　</w:t>
      </w:r>
      <w:r w:rsidR="00D23BE4"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D23BE4" w:rsidRPr="00172DF7">
        <w:rPr>
          <w:rFonts w:ascii="BIZ UDPゴシック" w:eastAsia="BIZ UDPゴシック" w:hAnsi="BIZ UDPゴシック" w:hint="eastAsia"/>
          <w:b/>
          <w:bCs/>
          <w:color w:val="000000" w:themeColor="text1"/>
          <w:sz w:val="24"/>
          <w:szCs w:val="28"/>
        </w:rPr>
        <w:t>９】</w:t>
      </w:r>
      <w:r w:rsidR="00D618D8" w:rsidRPr="00172DF7">
        <w:rPr>
          <w:rFonts w:ascii="BIZ UDPゴシック" w:eastAsia="BIZ UDPゴシック" w:hAnsi="BIZ UDPゴシック"/>
          <w:b/>
          <w:bCs/>
          <w:color w:val="000000" w:themeColor="text1"/>
          <w:sz w:val="24"/>
          <w:szCs w:val="28"/>
        </w:rPr>
        <w:tab/>
      </w:r>
      <w:r w:rsidR="00C629A7" w:rsidRPr="00172DF7">
        <w:rPr>
          <w:rFonts w:ascii="BIZ UDPゴシック" w:eastAsia="BIZ UDPゴシック" w:hAnsi="BIZ UDPゴシック"/>
          <w:b/>
          <w:bCs/>
          <w:color w:val="000000" w:themeColor="text1"/>
          <w:sz w:val="24"/>
          <w:szCs w:val="28"/>
        </w:rPr>
        <w:tab/>
      </w:r>
      <w:r w:rsidR="00D618D8" w:rsidRPr="00172DF7">
        <w:rPr>
          <w:rFonts w:ascii="BIZ UDPゴシック" w:eastAsia="BIZ UDPゴシック" w:hAnsi="BIZ UDPゴシック" w:hint="eastAsia"/>
          <w:b/>
          <w:bCs/>
          <w:i/>
          <w:iCs/>
          <w:color w:val="000000" w:themeColor="text1"/>
          <w:w w:val="70"/>
          <w:sz w:val="24"/>
          <w:szCs w:val="28"/>
        </w:rPr>
        <w:t xml:space="preserve">　　　</w:t>
      </w:r>
      <w:r w:rsidR="00E21ADB" w:rsidRPr="00172DF7">
        <w:rPr>
          <w:rFonts w:ascii="BIZ UDPゴシック" w:eastAsia="BIZ UDPゴシック" w:hAnsi="BIZ UDPゴシック" w:hint="eastAsia"/>
          <w:b/>
          <w:bCs/>
          <w:i/>
          <w:iCs/>
          <w:color w:val="000000" w:themeColor="text1"/>
          <w:w w:val="70"/>
          <w:sz w:val="24"/>
          <w:szCs w:val="28"/>
        </w:rPr>
        <w:t xml:space="preserve">　　　　　　</w:t>
      </w:r>
      <w:r w:rsidRPr="00172DF7">
        <w:rPr>
          <w:rFonts w:ascii="BIZ UDPゴシック" w:eastAsia="BIZ UDPゴシック" w:hAnsi="BIZ UDPゴシック" w:hint="eastAsia"/>
          <w:color w:val="000000" w:themeColor="text1"/>
          <w:w w:val="70"/>
          <w:sz w:val="24"/>
          <w:szCs w:val="28"/>
        </w:rPr>
        <w:t>〔</w:t>
      </w:r>
      <w:r w:rsidRPr="00172DF7">
        <w:rPr>
          <w:rFonts w:ascii="BIZ UDPゴシック" w:eastAsia="BIZ UDPゴシック" w:hAnsi="BIZ UDPゴシック"/>
          <w:color w:val="000000" w:themeColor="text1"/>
          <w:w w:val="70"/>
          <w:sz w:val="24"/>
          <w:szCs w:val="28"/>
        </w:rPr>
        <w:t>災害対策課、清掃・リサイクル課、区議会事務局、広報広聴課、選挙管理委員会</w:t>
      </w:r>
      <w:r w:rsidR="003E7895" w:rsidRPr="00172DF7">
        <w:rPr>
          <w:rFonts w:ascii="BIZ UDPゴシック" w:eastAsia="BIZ UDPゴシック" w:hAnsi="BIZ UDPゴシック" w:hint="eastAsia"/>
          <w:color w:val="000000" w:themeColor="text1"/>
          <w:w w:val="70"/>
          <w:sz w:val="24"/>
          <w:szCs w:val="28"/>
        </w:rPr>
        <w:t>事務局</w:t>
      </w:r>
      <w:r w:rsidRPr="00172DF7">
        <w:rPr>
          <w:rFonts w:ascii="BIZ UDPゴシック" w:eastAsia="BIZ UDPゴシック" w:hAnsi="BIZ UDPゴシック" w:hint="eastAsia"/>
          <w:color w:val="000000" w:themeColor="text1"/>
          <w:w w:val="70"/>
          <w:sz w:val="24"/>
          <w:szCs w:val="28"/>
        </w:rPr>
        <w:t>〕</w:t>
      </w:r>
    </w:p>
    <w:p w14:paraId="4A36E286" w14:textId="77777777" w:rsidR="009B78A7" w:rsidRPr="00172DF7" w:rsidRDefault="00BD61B2" w:rsidP="00BD61B2">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区のおしらせ「せたがや」声の広報について、再生に専用機器が必要となるデイジー版の配布のほか、専用機器を持たない人へはＣＤ</w:t>
      </w:r>
      <w:r w:rsidRPr="00172DF7">
        <w:rPr>
          <w:rFonts w:ascii="BIZ UDPゴシック" w:eastAsia="BIZ UDPゴシック" w:hAnsi="BIZ UDPゴシック" w:hint="eastAsia"/>
          <w:color w:val="000000" w:themeColor="text1"/>
          <w:sz w:val="24"/>
          <w:szCs w:val="28"/>
        </w:rPr>
        <w:t>版の</w:t>
      </w:r>
      <w:r w:rsidRPr="00172DF7">
        <w:rPr>
          <w:rFonts w:ascii="BIZ UDPゴシック" w:eastAsia="BIZ UDPゴシック" w:hAnsi="BIZ UDPゴシック"/>
          <w:color w:val="000000" w:themeColor="text1"/>
          <w:sz w:val="24"/>
          <w:szCs w:val="28"/>
        </w:rPr>
        <w:t>配布を行います。また、点字版についても、引き続き配布を行います。</w:t>
      </w:r>
    </w:p>
    <w:p w14:paraId="3116F400" w14:textId="70225513" w:rsidR="00D37C89" w:rsidRPr="00172DF7" w:rsidRDefault="00D37C89" w:rsidP="00D37C89">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選挙の際、視覚障害者が候補者の氏名、経歴、政見等を知ることができるよう、希望者に対し、音声版、点字版の選挙公報を提供します。</w:t>
      </w:r>
    </w:p>
    <w:p w14:paraId="1B76A6A0" w14:textId="77777777" w:rsidR="009B78A7" w:rsidRPr="00172DF7" w:rsidRDefault="00BD61B2" w:rsidP="009B78A7">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「せたがや防災」等の防災啓発</w:t>
      </w:r>
      <w:r w:rsidR="009B78A7" w:rsidRPr="00172DF7">
        <w:rPr>
          <w:rFonts w:ascii="BIZ UDPゴシック" w:eastAsia="BIZ UDPゴシック" w:hAnsi="BIZ UDPゴシック" w:hint="eastAsia"/>
          <w:color w:val="000000" w:themeColor="text1"/>
          <w:sz w:val="24"/>
          <w:szCs w:val="28"/>
        </w:rPr>
        <w:t>物</w:t>
      </w:r>
      <w:r w:rsidRPr="00172DF7">
        <w:rPr>
          <w:rFonts w:ascii="BIZ UDPゴシック" w:eastAsia="BIZ UDPゴシック" w:hAnsi="BIZ UDPゴシック" w:hint="eastAsia"/>
          <w:color w:val="000000" w:themeColor="text1"/>
          <w:sz w:val="24"/>
          <w:szCs w:val="28"/>
        </w:rPr>
        <w:t>や地域防災計画、地区防災計画については、引き続きテキスト版を作成のうえホームページに掲載するなど、視覚障害者等に防災情報の周知を図</w:t>
      </w:r>
      <w:r w:rsidR="00413286" w:rsidRPr="00172DF7">
        <w:rPr>
          <w:rFonts w:ascii="BIZ UDPゴシック" w:eastAsia="BIZ UDPゴシック" w:hAnsi="BIZ UDPゴシック" w:hint="eastAsia"/>
          <w:color w:val="000000" w:themeColor="text1"/>
          <w:sz w:val="24"/>
          <w:szCs w:val="28"/>
        </w:rPr>
        <w:t>ります</w:t>
      </w:r>
      <w:r w:rsidRPr="00172DF7">
        <w:rPr>
          <w:rFonts w:ascii="BIZ UDPゴシック" w:eastAsia="BIZ UDPゴシック" w:hAnsi="BIZ UDPゴシック" w:hint="eastAsia"/>
          <w:color w:val="000000" w:themeColor="text1"/>
          <w:sz w:val="24"/>
          <w:szCs w:val="28"/>
        </w:rPr>
        <w:t>。</w:t>
      </w:r>
    </w:p>
    <w:p w14:paraId="3DA1ACFE" w14:textId="3454275B" w:rsidR="009B78A7" w:rsidRPr="00172DF7" w:rsidRDefault="00BD61B2" w:rsidP="009B78A7">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区議会の活動をより分かりやすく伝えられるよう、区議会</w:t>
      </w:r>
      <w:r w:rsidR="003E7895" w:rsidRPr="00172DF7">
        <w:rPr>
          <w:rFonts w:ascii="BIZ UDPゴシック" w:eastAsia="BIZ UDPゴシック" w:hAnsi="BIZ UDPゴシック" w:hint="eastAsia"/>
          <w:color w:val="000000" w:themeColor="text1"/>
          <w:sz w:val="24"/>
          <w:szCs w:val="28"/>
        </w:rPr>
        <w:t>だより</w:t>
      </w:r>
      <w:r w:rsidRPr="00172DF7">
        <w:rPr>
          <w:rFonts w:ascii="BIZ UDPゴシック" w:eastAsia="BIZ UDPゴシック" w:hAnsi="BIZ UDPゴシック" w:hint="eastAsia"/>
          <w:color w:val="000000" w:themeColor="text1"/>
          <w:sz w:val="24"/>
          <w:szCs w:val="28"/>
        </w:rPr>
        <w:t>やエフエム放送等での周知に一層力を入れ、今後も音声版・点字版の区議会</w:t>
      </w:r>
      <w:r w:rsidR="003E7895" w:rsidRPr="00172DF7">
        <w:rPr>
          <w:rFonts w:ascii="BIZ UDPゴシック" w:eastAsia="BIZ UDPゴシック" w:hAnsi="BIZ UDPゴシック" w:hint="eastAsia"/>
          <w:color w:val="000000" w:themeColor="text1"/>
          <w:sz w:val="24"/>
          <w:szCs w:val="28"/>
        </w:rPr>
        <w:t>だより</w:t>
      </w:r>
      <w:r w:rsidRPr="00172DF7">
        <w:rPr>
          <w:rFonts w:ascii="BIZ UDPゴシック" w:eastAsia="BIZ UDPゴシック" w:hAnsi="BIZ UDPゴシック" w:hint="eastAsia"/>
          <w:color w:val="000000" w:themeColor="text1"/>
          <w:sz w:val="24"/>
          <w:szCs w:val="28"/>
        </w:rPr>
        <w:t>を発行します。</w:t>
      </w:r>
    </w:p>
    <w:p w14:paraId="22F690AE" w14:textId="60E1485B" w:rsidR="00BD61B2" w:rsidRPr="00172DF7" w:rsidRDefault="00BD61B2" w:rsidP="009B78A7">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資源やごみの正しい分別方法や排出方法について、分かりやすく記載した「資源とごみの分け方・出し方」のデイジー版を作成し、希望者に無料で郵送します。また、各図書館</w:t>
      </w:r>
      <w:r w:rsidR="003E7895" w:rsidRPr="00172DF7">
        <w:rPr>
          <w:rFonts w:ascii="BIZ UDPゴシック" w:eastAsia="BIZ UDPゴシック" w:hAnsi="BIZ UDPゴシック" w:hint="eastAsia"/>
          <w:color w:val="000000" w:themeColor="text1"/>
          <w:sz w:val="24"/>
          <w:szCs w:val="28"/>
        </w:rPr>
        <w:t>（中央、経堂、世田谷、代田、尾山台、砧、烏山）</w:t>
      </w:r>
      <w:r w:rsidRPr="00172DF7">
        <w:rPr>
          <w:rFonts w:ascii="BIZ UDPゴシック" w:eastAsia="BIZ UDPゴシック" w:hAnsi="BIZ UDPゴシック" w:hint="eastAsia"/>
          <w:color w:val="000000" w:themeColor="text1"/>
          <w:sz w:val="24"/>
          <w:szCs w:val="28"/>
        </w:rPr>
        <w:t>や区政情報センター、区政情報コーナー、あんしんすこやかセンターで貸し出しを行います。</w:t>
      </w:r>
    </w:p>
    <w:p w14:paraId="0A8C0F4D" w14:textId="77777777" w:rsidR="00BD61B2" w:rsidRPr="00172DF7" w:rsidRDefault="00BD61B2" w:rsidP="00BD61B2">
      <w:pPr>
        <w:rPr>
          <w:rFonts w:ascii="BIZ UDPゴシック" w:eastAsia="BIZ UDPゴシック" w:hAnsi="BIZ UDPゴシック"/>
          <w:color w:val="000000" w:themeColor="text1"/>
          <w:sz w:val="24"/>
          <w:szCs w:val="28"/>
        </w:rPr>
      </w:pPr>
    </w:p>
    <w:p w14:paraId="4ECD2523" w14:textId="5E8DCB66" w:rsidR="00BD61B2" w:rsidRPr="00172DF7" w:rsidRDefault="00BD61B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視覚障害者・聴覚障害者に配慮したホームページの運営</w:t>
      </w:r>
      <w:r w:rsidR="00AD7482" w:rsidRPr="00172DF7">
        <w:rPr>
          <w:rFonts w:ascii="BIZ UDPゴシック" w:eastAsia="BIZ UDPゴシック" w:hAnsi="BIZ UDPゴシック" w:hint="eastAsia"/>
          <w:b/>
          <w:bCs/>
          <w:color w:val="000000" w:themeColor="text1"/>
          <w:sz w:val="24"/>
          <w:szCs w:val="28"/>
        </w:rPr>
        <w:t xml:space="preserve">　</w:t>
      </w:r>
      <w:r w:rsidR="00D23BE4"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D23BE4" w:rsidRPr="00172DF7">
        <w:rPr>
          <w:rFonts w:ascii="BIZ UDPゴシック" w:eastAsia="BIZ UDPゴシック" w:hAnsi="BIZ UDPゴシック" w:hint="eastAsia"/>
          <w:b/>
          <w:bCs/>
          <w:color w:val="000000" w:themeColor="text1"/>
          <w:sz w:val="24"/>
          <w:szCs w:val="28"/>
        </w:rPr>
        <w:t>９】</w:t>
      </w: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広報広聴課</w:t>
      </w:r>
      <w:r w:rsidRPr="00172DF7">
        <w:rPr>
          <w:rFonts w:ascii="BIZ UDPゴシック" w:eastAsia="BIZ UDPゴシック" w:hAnsi="BIZ UDPゴシック" w:hint="eastAsia"/>
          <w:color w:val="000000" w:themeColor="text1"/>
          <w:sz w:val="24"/>
          <w:szCs w:val="28"/>
        </w:rPr>
        <w:t>〕</w:t>
      </w:r>
    </w:p>
    <w:p w14:paraId="7EE37733" w14:textId="1C744B02" w:rsidR="00705630" w:rsidRPr="00172DF7" w:rsidRDefault="00BD61B2" w:rsidP="00625B40">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障害者差別解消法の対応として取り組んでいる音声読み上げ対応等について、</w:t>
      </w:r>
      <w:r w:rsidR="00C46CC4" w:rsidRPr="00172DF7">
        <w:rPr>
          <w:rFonts w:ascii="BIZ UDPゴシック" w:eastAsia="BIZ UDPゴシック" w:hAnsi="BIZ UDPゴシック" w:hint="eastAsia"/>
          <w:color w:val="000000" w:themeColor="text1"/>
          <w:sz w:val="24"/>
          <w:szCs w:val="28"/>
        </w:rPr>
        <w:t>更に</w:t>
      </w:r>
      <w:r w:rsidRPr="00172DF7">
        <w:rPr>
          <w:rFonts w:ascii="BIZ UDPゴシック" w:eastAsia="BIZ UDPゴシック" w:hAnsi="BIZ UDPゴシック"/>
          <w:color w:val="000000" w:themeColor="text1"/>
          <w:sz w:val="24"/>
          <w:szCs w:val="28"/>
        </w:rPr>
        <w:t>徹底するため、研修等の機会を通じ、全庁に周知し、ウェブアクセシビリティの向上に取り組</w:t>
      </w:r>
      <w:r w:rsidR="00413286" w:rsidRPr="00172DF7">
        <w:rPr>
          <w:rFonts w:ascii="BIZ UDPゴシック" w:eastAsia="BIZ UDPゴシック" w:hAnsi="BIZ UDPゴシック"/>
          <w:color w:val="000000" w:themeColor="text1"/>
          <w:sz w:val="24"/>
          <w:szCs w:val="28"/>
        </w:rPr>
        <w:t>みます</w:t>
      </w:r>
      <w:r w:rsidRPr="00172DF7">
        <w:rPr>
          <w:rFonts w:ascii="BIZ UDPゴシック" w:eastAsia="BIZ UDPゴシック" w:hAnsi="BIZ UDPゴシック"/>
          <w:color w:val="000000" w:themeColor="text1"/>
          <w:sz w:val="24"/>
          <w:szCs w:val="28"/>
        </w:rPr>
        <w:t>。</w:t>
      </w:r>
    </w:p>
    <w:p w14:paraId="5EE50514" w14:textId="56D16601" w:rsidR="00705630" w:rsidRPr="00172DF7" w:rsidRDefault="00705630">
      <w:pPr>
        <w:widowControl/>
        <w:jc w:val="left"/>
        <w:rPr>
          <w:rFonts w:ascii="BIZ UDPゴシック" w:eastAsia="BIZ UDPゴシック" w:hAnsi="BIZ UDPゴシック"/>
          <w:b/>
          <w:bCs/>
          <w:color w:val="000000" w:themeColor="text1"/>
          <w:sz w:val="24"/>
          <w:szCs w:val="28"/>
        </w:rPr>
      </w:pPr>
    </w:p>
    <w:p w14:paraId="0A1EA04F" w14:textId="59B06379" w:rsidR="00AA742B" w:rsidRPr="00172DF7" w:rsidRDefault="00AA742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障害者パソコン講習の実施</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w:t>
      </w:r>
      <w:r w:rsidRPr="00172DF7">
        <w:rPr>
          <w:rFonts w:ascii="BIZ UDPゴシック" w:eastAsia="BIZ UDPゴシック" w:hAnsi="BIZ UDPゴシック"/>
          <w:color w:val="000000" w:themeColor="text1"/>
          <w:sz w:val="24"/>
          <w:szCs w:val="28"/>
        </w:rPr>
        <w:t>障害者地域生活課</w:t>
      </w:r>
      <w:r w:rsidRPr="00172DF7">
        <w:rPr>
          <w:rFonts w:ascii="BIZ UDPゴシック" w:eastAsia="BIZ UDPゴシック" w:hAnsi="BIZ UDPゴシック" w:hint="eastAsia"/>
          <w:color w:val="000000" w:themeColor="text1"/>
          <w:sz w:val="24"/>
          <w:szCs w:val="28"/>
        </w:rPr>
        <w:t>〕</w:t>
      </w:r>
    </w:p>
    <w:p w14:paraId="53F8A946" w14:textId="25C80001" w:rsidR="00AA742B" w:rsidRPr="00172DF7" w:rsidRDefault="00AA742B" w:rsidP="00AA742B">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障害者休養ホームひまわり</w:t>
      </w:r>
      <w:r w:rsidR="00C421F2" w:rsidRPr="00172DF7">
        <w:rPr>
          <w:rFonts w:ascii="BIZ UDPゴシック" w:eastAsia="BIZ UDPゴシック" w:hAnsi="BIZ UDPゴシック" w:hint="eastAsia"/>
          <w:color w:val="000000" w:themeColor="text1"/>
          <w:sz w:val="24"/>
          <w:szCs w:val="28"/>
        </w:rPr>
        <w:t>荘</w:t>
      </w:r>
      <w:r w:rsidRPr="00172DF7">
        <w:rPr>
          <w:rFonts w:ascii="BIZ UDPゴシック" w:eastAsia="BIZ UDPゴシック" w:hAnsi="BIZ UDPゴシック"/>
          <w:color w:val="000000" w:themeColor="text1"/>
          <w:sz w:val="24"/>
          <w:szCs w:val="28"/>
        </w:rPr>
        <w:t>において、障害者の趣味や学習機会の提供、情報バリアフリーの促進に向けて、パソコンの基礎・応用教室や視覚障害者向けのコースを実施します。</w:t>
      </w:r>
    </w:p>
    <w:p w14:paraId="020D1A11" w14:textId="77777777" w:rsidR="00924BC7" w:rsidRPr="00172DF7" w:rsidRDefault="00924BC7" w:rsidP="00487C67">
      <w:pPr>
        <w:rPr>
          <w:rFonts w:ascii="BIZ UDPゴシック" w:eastAsia="BIZ UDPゴシック" w:hAnsi="BIZ UDPゴシック"/>
          <w:color w:val="000000" w:themeColor="text1"/>
          <w:sz w:val="24"/>
          <w:szCs w:val="28"/>
        </w:rPr>
      </w:pPr>
    </w:p>
    <w:p w14:paraId="4DA9C257" w14:textId="1D8FC53C" w:rsidR="00AA742B" w:rsidRPr="00172DF7" w:rsidRDefault="00AA742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b/>
          <w:bCs/>
          <w:color w:val="000000" w:themeColor="text1"/>
          <w:sz w:val="24"/>
          <w:szCs w:val="28"/>
        </w:rPr>
        <w:t>障害者向け</w:t>
      </w:r>
      <w:r w:rsidRPr="00172DF7">
        <w:rPr>
          <w:rFonts w:ascii="BIZ UDPゴシック" w:eastAsia="BIZ UDPゴシック" w:hAnsi="BIZ UDPゴシック"/>
          <w:b/>
          <w:bCs/>
          <w:color w:val="000000" w:themeColor="text1"/>
          <w:sz w:val="24"/>
          <w:szCs w:val="28"/>
        </w:rPr>
        <w:t>ICTツール講習会の実施</w:t>
      </w:r>
      <w:r w:rsidR="00AD7482" w:rsidRPr="00172DF7">
        <w:rPr>
          <w:rFonts w:ascii="BIZ UDPゴシック" w:eastAsia="BIZ UDPゴシック" w:hAnsi="BIZ UDPゴシック" w:hint="eastAsia"/>
          <w:b/>
          <w:bCs/>
          <w:color w:val="000000" w:themeColor="text1"/>
          <w:sz w:val="24"/>
          <w:szCs w:val="28"/>
        </w:rPr>
        <w:t xml:space="preserve">　</w:t>
      </w:r>
      <w:r w:rsidR="00D23BE4" w:rsidRPr="00172DF7">
        <w:rPr>
          <w:rFonts w:ascii="BIZ UDPゴシック" w:eastAsia="BIZ UDPゴシック" w:hAnsi="BIZ UDPゴシック" w:hint="eastAsia"/>
          <w:b/>
          <w:bCs/>
          <w:color w:val="000000" w:themeColor="text1"/>
          <w:sz w:val="24"/>
          <w:szCs w:val="28"/>
        </w:rPr>
        <w:t>【</w:t>
      </w:r>
      <w:r w:rsidR="00AD7482" w:rsidRPr="00172DF7">
        <w:rPr>
          <w:rFonts w:ascii="BIZ UDPゴシック" w:eastAsia="BIZ UDPゴシック" w:hAnsi="BIZ UDPゴシック" w:hint="eastAsia"/>
          <w:b/>
          <w:bCs/>
          <w:color w:val="000000" w:themeColor="text1"/>
          <w:sz w:val="24"/>
          <w:szCs w:val="28"/>
        </w:rPr>
        <w:t>重点</w:t>
      </w:r>
      <w:r w:rsidR="00D23BE4" w:rsidRPr="00172DF7">
        <w:rPr>
          <w:rFonts w:ascii="BIZ UDPゴシック" w:eastAsia="BIZ UDPゴシック" w:hAnsi="BIZ UDPゴシック" w:hint="eastAsia"/>
          <w:b/>
          <w:bCs/>
          <w:color w:val="000000" w:themeColor="text1"/>
          <w:sz w:val="24"/>
          <w:szCs w:val="28"/>
        </w:rPr>
        <w:t>９】</w:t>
      </w:r>
      <w:r w:rsidR="00AD7482" w:rsidRPr="00172DF7">
        <w:rPr>
          <w:rFonts w:ascii="BIZ UDPゴシック" w:eastAsia="BIZ UDPゴシック" w:hAnsi="BIZ UDPゴシック" w:hint="eastAsia"/>
          <w:b/>
          <w:bCs/>
          <w:color w:val="000000" w:themeColor="text1"/>
          <w:sz w:val="24"/>
          <w:szCs w:val="28"/>
        </w:rPr>
        <w:t xml:space="preserve">　</w:t>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b/>
          <w:bCs/>
          <w:color w:val="000000" w:themeColor="text1"/>
          <w:sz w:val="24"/>
          <w:szCs w:val="28"/>
        </w:rPr>
        <w:tab/>
      </w:r>
      <w:r w:rsidRPr="00172DF7">
        <w:rPr>
          <w:rFonts w:ascii="BIZ UDPゴシック" w:eastAsia="BIZ UDPゴシック" w:hAnsi="BIZ UDPゴシック" w:hint="eastAsia"/>
          <w:color w:val="000000" w:themeColor="text1"/>
          <w:sz w:val="24"/>
          <w:szCs w:val="28"/>
        </w:rPr>
        <w:t xml:space="preserve">　　〔障害施策推進課〕</w:t>
      </w:r>
    </w:p>
    <w:p w14:paraId="19A5B2FC" w14:textId="32409FAB" w:rsidR="00C629A7" w:rsidRPr="00172DF7" w:rsidRDefault="00C629A7" w:rsidP="004A7A5F">
      <w:pPr>
        <w:ind w:leftChars="135" w:left="283"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視覚障害者に向けたスマートフォン相談会を実施し、円滑な情報収集、意思疎通など情報コミュニケーショの促進、日常生活や社会生活の充実、デジタルデバイドの解消に取り組みます。</w:t>
      </w:r>
    </w:p>
    <w:p w14:paraId="653758CA" w14:textId="77777777" w:rsidR="003256DF" w:rsidRPr="00172DF7" w:rsidRDefault="003256DF">
      <w:pPr>
        <w:rPr>
          <w:rFonts w:ascii="BIZ UDPゴシック" w:eastAsia="BIZ UDPゴシック" w:hAnsi="BIZ UDPゴシック"/>
          <w:color w:val="000000" w:themeColor="text1"/>
          <w:sz w:val="24"/>
          <w:szCs w:val="28"/>
        </w:rPr>
      </w:pPr>
    </w:p>
    <w:p w14:paraId="5FE15FA6" w14:textId="641F5246" w:rsidR="00BB51A6" w:rsidRPr="00172DF7" w:rsidRDefault="00BB51A6">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4C21ABF1" w14:textId="673E8351" w:rsidR="00BB51A6" w:rsidRPr="00172DF7" w:rsidRDefault="00BB51A6" w:rsidP="00BB51A6">
      <w:pPr>
        <w:pStyle w:val="2"/>
        <w:pBdr>
          <w:bottom w:val="single" w:sz="18" w:space="1" w:color="808080" w:themeColor="background1" w:themeShade="80"/>
        </w:pBdr>
        <w:rPr>
          <w:rFonts w:ascii="BIZ UDPゴシック" w:eastAsia="BIZ UDPゴシック" w:hAnsi="BIZ UDPゴシック"/>
          <w:b/>
          <w:bCs/>
          <w:color w:val="000000" w:themeColor="text1"/>
          <w:sz w:val="36"/>
          <w:szCs w:val="40"/>
        </w:rPr>
      </w:pPr>
      <w:bookmarkStart w:id="458" w:name="_Toc236663572"/>
      <w:bookmarkStart w:id="459" w:name="_Toc152230251"/>
      <w:r w:rsidRPr="00172DF7">
        <w:rPr>
          <w:rFonts w:ascii="BIZ UDPゴシック" w:eastAsia="BIZ UDPゴシック" w:hAnsi="BIZ UDPゴシック" w:hint="eastAsia"/>
          <w:b/>
          <w:bCs/>
          <w:color w:val="000000" w:themeColor="text1"/>
          <w:sz w:val="48"/>
          <w:szCs w:val="52"/>
        </w:rPr>
        <w:lastRenderedPageBreak/>
        <w:t>５．</w:t>
      </w:r>
      <w:r w:rsidRPr="00172DF7">
        <w:rPr>
          <w:rFonts w:ascii="BIZ UDPゴシック" w:eastAsia="BIZ UDPゴシック" w:hAnsi="BIZ UDPゴシック" w:hint="eastAsia"/>
          <w:b/>
          <w:bCs/>
          <w:color w:val="000000" w:themeColor="text1"/>
          <w:sz w:val="36"/>
          <w:szCs w:val="40"/>
        </w:rPr>
        <w:t>成果目標等</w:t>
      </w:r>
      <w:bookmarkEnd w:id="458"/>
      <w:r w:rsidR="00FA0CB1" w:rsidRPr="00172DF7">
        <w:rPr>
          <w:rFonts w:ascii="BIZ UDPゴシック" w:eastAsia="BIZ UDPゴシック" w:hAnsi="BIZ UDPゴシック" w:hint="eastAsia"/>
          <w:b/>
          <w:bCs/>
          <w:color w:val="000000" w:themeColor="text1"/>
          <w:sz w:val="36"/>
          <w:szCs w:val="40"/>
        </w:rPr>
        <w:t xml:space="preserve">　</w:t>
      </w:r>
      <w:bookmarkEnd w:id="459"/>
    </w:p>
    <w:p w14:paraId="42CE0F59" w14:textId="77777777" w:rsidR="00BB51A6" w:rsidRPr="00172DF7" w:rsidRDefault="00BB51A6" w:rsidP="00BB51A6">
      <w:pPr>
        <w:widowControl/>
        <w:ind w:firstLineChars="100" w:firstLine="240"/>
        <w:rPr>
          <w:rFonts w:ascii="BIZ UDPゴシック" w:eastAsia="BIZ UDPゴシック" w:hAnsi="BIZ UDPゴシック"/>
          <w:color w:val="000000" w:themeColor="text1"/>
          <w:sz w:val="24"/>
          <w:szCs w:val="28"/>
        </w:rPr>
      </w:pPr>
    </w:p>
    <w:p w14:paraId="64106243" w14:textId="10EE0C06" w:rsidR="00976B48" w:rsidRPr="00172DF7" w:rsidRDefault="00976B48" w:rsidP="00976B48">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60" w:name="_Toc232976187"/>
      <w:bookmarkStart w:id="461" w:name="_Toc233291419"/>
      <w:bookmarkStart w:id="462" w:name="_Toc236663573"/>
      <w:r w:rsidRPr="00172DF7">
        <w:rPr>
          <w:rFonts w:ascii="BIZ UDPゴシック" w:eastAsia="BIZ UDPゴシック" w:hAnsi="BIZ UDPゴシック" w:cstheme="minorBidi" w:hint="eastAsia"/>
          <w:color w:val="000000" w:themeColor="text1"/>
          <w:sz w:val="28"/>
          <w:szCs w:val="32"/>
        </w:rPr>
        <w:t>（１）</w:t>
      </w:r>
      <w:bookmarkEnd w:id="460"/>
      <w:r w:rsidR="005C551C" w:rsidRPr="00172DF7">
        <w:rPr>
          <w:rFonts w:ascii="BIZ UDPゴシック" w:eastAsia="BIZ UDPゴシック" w:hAnsi="BIZ UDPゴシック" w:cstheme="minorBidi" w:hint="eastAsia"/>
          <w:color w:val="000000" w:themeColor="text1"/>
          <w:sz w:val="28"/>
          <w:szCs w:val="32"/>
        </w:rPr>
        <w:t>国が示す「障害福祉サービス等の基本的な指針」</w:t>
      </w:r>
      <w:bookmarkEnd w:id="461"/>
      <w:bookmarkEnd w:id="462"/>
    </w:p>
    <w:p w14:paraId="639692C8" w14:textId="77777777" w:rsidR="00976B48" w:rsidRPr="00172DF7" w:rsidRDefault="00976B48" w:rsidP="00976B48">
      <w:pPr>
        <w:widowControl/>
        <w:jc w:val="left"/>
        <w:rPr>
          <w:rFonts w:ascii="BIZ UDPゴシック" w:eastAsia="BIZ UDPゴシック" w:hAnsi="BIZ UDPゴシック"/>
          <w:color w:val="000000" w:themeColor="text1"/>
          <w:sz w:val="24"/>
          <w:szCs w:val="28"/>
        </w:rPr>
      </w:pPr>
    </w:p>
    <w:p w14:paraId="2289F8D2" w14:textId="100B7083" w:rsidR="00976B48" w:rsidRPr="00172DF7" w:rsidRDefault="00976B48" w:rsidP="00976B48">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第８</w:t>
      </w:r>
      <w:r w:rsidRPr="00172DF7">
        <w:rPr>
          <w:rFonts w:ascii="BIZ UDPゴシック" w:eastAsia="BIZ UDPゴシック" w:hAnsi="BIZ UDPゴシック"/>
          <w:color w:val="000000" w:themeColor="text1"/>
          <w:sz w:val="24"/>
          <w:szCs w:val="28"/>
        </w:rPr>
        <w:t>期障害福祉計画及び第</w:t>
      </w:r>
      <w:r w:rsidRPr="00172DF7">
        <w:rPr>
          <w:rFonts w:ascii="BIZ UDPゴシック" w:eastAsia="BIZ UDPゴシック" w:hAnsi="BIZ UDPゴシック" w:hint="eastAsia"/>
          <w:color w:val="000000" w:themeColor="text1"/>
          <w:sz w:val="24"/>
          <w:szCs w:val="28"/>
        </w:rPr>
        <w:t>４</w:t>
      </w:r>
      <w:r w:rsidRPr="00172DF7">
        <w:rPr>
          <w:rFonts w:ascii="BIZ UDPゴシック" w:eastAsia="BIZ UDPゴシック" w:hAnsi="BIZ UDPゴシック"/>
          <w:color w:val="000000" w:themeColor="text1"/>
          <w:sz w:val="24"/>
          <w:szCs w:val="28"/>
        </w:rPr>
        <w:t>期障害</w:t>
      </w:r>
      <w:r w:rsidRPr="00172DF7">
        <w:rPr>
          <w:rFonts w:ascii="BIZ UDPゴシック" w:eastAsia="BIZ UDPゴシック" w:hAnsi="BIZ UDPゴシック" w:hint="eastAsia"/>
          <w:color w:val="000000" w:themeColor="text1"/>
          <w:sz w:val="24"/>
          <w:szCs w:val="28"/>
        </w:rPr>
        <w:t>児</w:t>
      </w:r>
      <w:r w:rsidRPr="00172DF7">
        <w:rPr>
          <w:rFonts w:ascii="BIZ UDPゴシック" w:eastAsia="BIZ UDPゴシック" w:hAnsi="BIZ UDPゴシック"/>
          <w:color w:val="000000" w:themeColor="text1"/>
          <w:sz w:val="24"/>
          <w:szCs w:val="28"/>
        </w:rPr>
        <w:t>福祉計画の策定にあたり、</w:t>
      </w:r>
      <w:r w:rsidR="00D73642" w:rsidRPr="00172DF7">
        <w:rPr>
          <w:rFonts w:ascii="BIZ UDPゴシック" w:eastAsia="BIZ UDPゴシック" w:hAnsi="BIZ UDPゴシック" w:hint="eastAsia"/>
          <w:color w:val="000000" w:themeColor="text1"/>
          <w:sz w:val="24"/>
          <w:szCs w:val="28"/>
        </w:rPr>
        <w:t>国から</w:t>
      </w:r>
      <w:r w:rsidRPr="00172DF7">
        <w:rPr>
          <w:rFonts w:ascii="BIZ UDPゴシック" w:eastAsia="BIZ UDPゴシック" w:hAnsi="BIZ UDPゴシック"/>
          <w:color w:val="000000" w:themeColor="text1"/>
          <w:sz w:val="24"/>
          <w:szCs w:val="28"/>
        </w:rPr>
        <w:t>障害福祉サービス等及び障害</w:t>
      </w:r>
      <w:r w:rsidRPr="00172DF7">
        <w:rPr>
          <w:rFonts w:ascii="BIZ UDPゴシック" w:eastAsia="BIZ UDPゴシック" w:hAnsi="BIZ UDPゴシック" w:hint="eastAsia"/>
          <w:color w:val="000000" w:themeColor="text1"/>
          <w:sz w:val="24"/>
          <w:szCs w:val="28"/>
        </w:rPr>
        <w:t>児通所</w:t>
      </w:r>
      <w:r w:rsidRPr="00172DF7">
        <w:rPr>
          <w:rFonts w:ascii="BIZ UDPゴシック" w:eastAsia="BIZ UDPゴシック" w:hAnsi="BIZ UDPゴシック"/>
          <w:color w:val="000000" w:themeColor="text1"/>
          <w:sz w:val="24"/>
          <w:szCs w:val="28"/>
        </w:rPr>
        <w:t>支援等の円滑な実施を確保するための基本的な指針（以下</w:t>
      </w:r>
      <w:bookmarkStart w:id="463" w:name="_Hlk138165950"/>
      <w:r w:rsidRPr="00172DF7">
        <w:rPr>
          <w:rFonts w:ascii="BIZ UDPゴシック" w:eastAsia="BIZ UDPゴシック" w:hAnsi="BIZ UDPゴシック"/>
          <w:color w:val="000000" w:themeColor="text1"/>
          <w:sz w:val="24"/>
          <w:szCs w:val="28"/>
        </w:rPr>
        <w:t>「障害福祉サービス等の基本的な指針」</w:t>
      </w:r>
      <w:bookmarkEnd w:id="463"/>
      <w:r w:rsidRPr="00172DF7">
        <w:rPr>
          <w:rFonts w:ascii="BIZ UDPゴシック" w:eastAsia="BIZ UDPゴシック" w:hAnsi="BIZ UDPゴシック"/>
          <w:color w:val="000000" w:themeColor="text1"/>
          <w:sz w:val="24"/>
          <w:szCs w:val="28"/>
        </w:rPr>
        <w:t>という。）において示された、障害福祉サービス等及び障害</w:t>
      </w:r>
      <w:r w:rsidRPr="00172DF7">
        <w:rPr>
          <w:rFonts w:ascii="BIZ UDPゴシック" w:eastAsia="BIZ UDPゴシック" w:hAnsi="BIZ UDPゴシック" w:hint="eastAsia"/>
          <w:color w:val="000000" w:themeColor="text1"/>
          <w:sz w:val="24"/>
          <w:szCs w:val="28"/>
        </w:rPr>
        <w:t>児通所</w:t>
      </w:r>
      <w:r w:rsidRPr="00172DF7">
        <w:rPr>
          <w:rFonts w:ascii="BIZ UDPゴシック" w:eastAsia="BIZ UDPゴシック" w:hAnsi="BIZ UDPゴシック"/>
          <w:color w:val="000000" w:themeColor="text1"/>
          <w:sz w:val="24"/>
          <w:szCs w:val="28"/>
        </w:rPr>
        <w:t>支援等の提供体制の確保に係る目標（以下「障害福祉サービス等の成果目標」という。）の概要は次の</w:t>
      </w:r>
      <w:r w:rsidRPr="00172DF7">
        <w:rPr>
          <w:rFonts w:ascii="BIZ UDPゴシック" w:eastAsia="BIZ UDPゴシック" w:hAnsi="BIZ UDPゴシック" w:hint="eastAsia"/>
          <w:color w:val="000000" w:themeColor="text1"/>
          <w:sz w:val="24"/>
          <w:szCs w:val="28"/>
        </w:rPr>
        <w:t>表の</w:t>
      </w:r>
      <w:r w:rsidRPr="00172DF7">
        <w:rPr>
          <w:rFonts w:ascii="BIZ UDPゴシック" w:eastAsia="BIZ UDPゴシック" w:hAnsi="BIZ UDPゴシック"/>
          <w:color w:val="000000" w:themeColor="text1"/>
          <w:sz w:val="24"/>
          <w:szCs w:val="28"/>
        </w:rPr>
        <w:t>とおりです。</w:t>
      </w:r>
    </w:p>
    <w:p w14:paraId="221B54ED" w14:textId="77777777" w:rsidR="00976B48" w:rsidRPr="00172DF7" w:rsidRDefault="00976B48" w:rsidP="00976B48">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福祉サービス等の成果目標では、都道府県が取り組むもの、区市町村が取り組むものがそれぞれ示されています。その達成に向けては、当事者を中心として、都と区、事業者、関係機関、障害者団体等が協力・連携しながら一つ一つ進めていきます。</w:t>
      </w:r>
    </w:p>
    <w:p w14:paraId="0D95CA43" w14:textId="77777777" w:rsidR="00976B48" w:rsidRPr="00172DF7" w:rsidRDefault="00976B48" w:rsidP="00976B48">
      <w:pPr>
        <w:widowControl/>
        <w:spacing w:afterLines="20" w:after="72"/>
        <w:rPr>
          <w:rFonts w:ascii="BIZ UDPゴシック" w:eastAsia="BIZ UDPゴシック" w:hAnsi="BIZ UDPゴシック"/>
          <w:color w:val="000000" w:themeColor="text1"/>
          <w:sz w:val="24"/>
          <w:szCs w:val="28"/>
        </w:rPr>
      </w:pPr>
    </w:p>
    <w:p w14:paraId="467D2EBA" w14:textId="345A4216" w:rsidR="00976B48" w:rsidRPr="00172DF7" w:rsidRDefault="00976B48" w:rsidP="00976B48">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◆障害福祉サービス等の成果目標（令和11</w:t>
      </w:r>
      <w:r w:rsidRPr="00172DF7">
        <w:rPr>
          <w:rFonts w:ascii="BIZ UDPゴシック" w:eastAsia="BIZ UDPゴシック" w:hAnsi="BIZ UDPゴシック"/>
          <w:color w:val="000000" w:themeColor="text1"/>
          <w:sz w:val="24"/>
          <w:szCs w:val="28"/>
        </w:rPr>
        <w:t>年度末</w:t>
      </w:r>
      <w:r w:rsidR="00894FD7" w:rsidRPr="00172DF7">
        <w:rPr>
          <w:rFonts w:ascii="BIZ UDPゴシック" w:eastAsia="BIZ UDPゴシック" w:hAnsi="BIZ UDPゴシック" w:hint="eastAsia"/>
          <w:color w:val="000000" w:themeColor="text1"/>
          <w:sz w:val="24"/>
          <w:szCs w:val="28"/>
        </w:rPr>
        <w:t>（2029年度末）</w:t>
      </w:r>
      <w:r w:rsidRPr="00172DF7">
        <w:rPr>
          <w:rFonts w:ascii="BIZ UDPゴシック" w:eastAsia="BIZ UDPゴシック" w:hAnsi="BIZ UDPゴシック"/>
          <w:color w:val="000000" w:themeColor="text1"/>
          <w:sz w:val="24"/>
          <w:szCs w:val="28"/>
        </w:rPr>
        <w:t>における目標）</w:t>
      </w:r>
    </w:p>
    <w:p w14:paraId="4B766CDD" w14:textId="77777777" w:rsidR="00976B48" w:rsidRPr="00172DF7" w:rsidRDefault="00976B48" w:rsidP="00976B48">
      <w:pPr>
        <w:widowControl/>
        <w:ind w:firstLineChars="200" w:firstLine="48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（都道府県における成果目標含む）</w:t>
      </w:r>
    </w:p>
    <w:tbl>
      <w:tblPr>
        <w:tblStyle w:val="a8"/>
        <w:tblW w:w="0" w:type="auto"/>
        <w:tblInd w:w="279" w:type="dxa"/>
        <w:tblBorders>
          <w:insideH w:val="dotted" w:sz="4" w:space="0" w:color="auto"/>
        </w:tblBorders>
        <w:tblLook w:val="04A0" w:firstRow="1" w:lastRow="0" w:firstColumn="1" w:lastColumn="0" w:noHBand="0" w:noVBand="1"/>
      </w:tblPr>
      <w:tblGrid>
        <w:gridCol w:w="8781"/>
      </w:tblGrid>
      <w:tr w:rsidR="00172DF7" w:rsidRPr="00172DF7" w14:paraId="0D0F7B09" w14:textId="77777777" w:rsidTr="00AD1D57">
        <w:tc>
          <w:tcPr>
            <w:tcW w:w="8781" w:type="dxa"/>
            <w:shd w:val="clear" w:color="auto" w:fill="F2F2F2" w:themeFill="background1" w:themeFillShade="F2"/>
          </w:tcPr>
          <w:p w14:paraId="193B2537" w14:textId="77777777" w:rsidR="00976B48" w:rsidRPr="00172DF7" w:rsidRDefault="00976B48" w:rsidP="00AD1D57">
            <w:pPr>
              <w:widowControl/>
              <w:jc w:val="left"/>
              <w:rPr>
                <w:rFonts w:ascii="BIZ UDPゴシック" w:eastAsia="BIZ UDPゴシック" w:hAnsi="BIZ UDPゴシック"/>
                <w:b/>
                <w:bCs/>
                <w:color w:val="000000" w:themeColor="text1"/>
                <w:sz w:val="22"/>
                <w:szCs w:val="24"/>
              </w:rPr>
            </w:pPr>
            <w:r w:rsidRPr="00172DF7">
              <w:rPr>
                <w:rFonts w:ascii="BIZ UDPゴシック" w:eastAsia="BIZ UDPゴシック" w:hAnsi="BIZ UDPゴシック" w:hint="eastAsia"/>
                <w:b/>
                <w:bCs/>
                <w:color w:val="000000" w:themeColor="text1"/>
                <w:sz w:val="22"/>
                <w:szCs w:val="24"/>
              </w:rPr>
              <w:t>①施設入所者の地域生活への移行</w:t>
            </w:r>
          </w:p>
        </w:tc>
      </w:tr>
      <w:tr w:rsidR="00172DF7" w:rsidRPr="00172DF7" w14:paraId="789B5264" w14:textId="77777777" w:rsidTr="00AD1D57">
        <w:tc>
          <w:tcPr>
            <w:tcW w:w="8781" w:type="dxa"/>
            <w:tcBorders>
              <w:bottom w:val="single" w:sz="4" w:space="0" w:color="auto"/>
            </w:tcBorders>
          </w:tcPr>
          <w:p w14:paraId="25EFC9C2" w14:textId="77777777" w:rsidR="00976B48" w:rsidRPr="00172DF7" w:rsidRDefault="00976B48" w:rsidP="00AD1D57">
            <w:pPr>
              <w:widowControl/>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・地域移行者数：令和７年度末施設入所者数の６％以上</w:t>
            </w:r>
          </w:p>
          <w:p w14:paraId="7B1BE7DF" w14:textId="77777777" w:rsidR="00976B48" w:rsidRPr="00172DF7" w:rsidRDefault="00976B48" w:rsidP="00AD1D57">
            <w:pPr>
              <w:widowControl/>
              <w:jc w:val="left"/>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・施設入所者数：令和７年度末の５％以上削減</w:t>
            </w:r>
          </w:p>
        </w:tc>
      </w:tr>
      <w:tr w:rsidR="00172DF7" w:rsidRPr="00172DF7" w14:paraId="2473C0B6" w14:textId="77777777" w:rsidTr="00AD1D57">
        <w:tc>
          <w:tcPr>
            <w:tcW w:w="8781" w:type="dxa"/>
            <w:tcBorders>
              <w:top w:val="single" w:sz="4" w:space="0" w:color="auto"/>
              <w:bottom w:val="dotted" w:sz="4" w:space="0" w:color="auto"/>
            </w:tcBorders>
            <w:shd w:val="clear" w:color="auto" w:fill="F2F2F2" w:themeFill="background1" w:themeFillShade="F2"/>
          </w:tcPr>
          <w:p w14:paraId="79B4B43F" w14:textId="77777777" w:rsidR="00976B48" w:rsidRPr="00172DF7" w:rsidRDefault="00976B48" w:rsidP="00AD1D57">
            <w:pPr>
              <w:widowControl/>
              <w:jc w:val="left"/>
              <w:rPr>
                <w:rFonts w:ascii="BIZ UDPゴシック" w:eastAsia="BIZ UDPゴシック" w:hAnsi="BIZ UDPゴシック"/>
                <w:b/>
                <w:bCs/>
                <w:color w:val="000000" w:themeColor="text1"/>
                <w:sz w:val="22"/>
                <w:szCs w:val="24"/>
              </w:rPr>
            </w:pPr>
            <w:r w:rsidRPr="00172DF7">
              <w:rPr>
                <w:rFonts w:ascii="BIZ UDPゴシック" w:eastAsia="BIZ UDPゴシック" w:hAnsi="BIZ UDPゴシック" w:hint="eastAsia"/>
                <w:b/>
                <w:bCs/>
                <w:color w:val="000000" w:themeColor="text1"/>
                <w:sz w:val="22"/>
                <w:szCs w:val="24"/>
              </w:rPr>
              <w:t>②精神障害にも対応した地域包括ケアシステムの構築</w:t>
            </w:r>
          </w:p>
        </w:tc>
      </w:tr>
      <w:tr w:rsidR="00172DF7" w:rsidRPr="00172DF7" w14:paraId="6392A062" w14:textId="77777777" w:rsidTr="00AD1D57">
        <w:tc>
          <w:tcPr>
            <w:tcW w:w="8781" w:type="dxa"/>
            <w:tcBorders>
              <w:top w:val="dotted" w:sz="4" w:space="0" w:color="auto"/>
              <w:bottom w:val="single" w:sz="4" w:space="0" w:color="auto"/>
            </w:tcBorders>
          </w:tcPr>
          <w:p w14:paraId="07B4C848" w14:textId="77777777" w:rsidR="00976B48" w:rsidRPr="00172DF7" w:rsidRDefault="00976B48" w:rsidP="00AD1D57">
            <w:pPr>
              <w:widowControl/>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・精神障害者の精神病床から退院後１年以内の地域における平均生活日数：319.3</w:t>
            </w:r>
            <w:r w:rsidRPr="00172DF7">
              <w:rPr>
                <w:rFonts w:ascii="BIZ UDPゴシック" w:eastAsia="BIZ UDPゴシック" w:hAnsi="BIZ UDPゴシック"/>
                <w:color w:val="000000" w:themeColor="text1"/>
                <w:sz w:val="22"/>
                <w:szCs w:val="24"/>
              </w:rPr>
              <w:t>日以上</w:t>
            </w:r>
          </w:p>
          <w:p w14:paraId="3D74348B" w14:textId="77777777" w:rsidR="00976B48" w:rsidRPr="00172DF7" w:rsidRDefault="00976B48" w:rsidP="00AD1D57">
            <w:pPr>
              <w:widowControl/>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・精神病床における１年以上入院患者数</w:t>
            </w:r>
          </w:p>
          <w:p w14:paraId="2E108FCA" w14:textId="77777777" w:rsidR="00976B48" w:rsidRPr="00172DF7" w:rsidRDefault="00976B48" w:rsidP="00AD1D57">
            <w:pPr>
              <w:widowControl/>
              <w:ind w:left="110" w:hangingChars="50" w:hanging="110"/>
              <w:rPr>
                <w:rFonts w:ascii="BIZ UDPゴシック" w:eastAsia="BIZ UDPゴシック" w:hAnsi="BIZ UDPゴシック"/>
                <w:b/>
                <w:bCs/>
                <w:color w:val="000000" w:themeColor="text1"/>
                <w:sz w:val="22"/>
                <w:szCs w:val="24"/>
              </w:rPr>
            </w:pPr>
            <w:r w:rsidRPr="00172DF7">
              <w:rPr>
                <w:rFonts w:ascii="BIZ UDPゴシック" w:eastAsia="BIZ UDPゴシック" w:hAnsi="BIZ UDPゴシック" w:hint="eastAsia"/>
                <w:color w:val="000000" w:themeColor="text1"/>
                <w:sz w:val="22"/>
                <w:szCs w:val="24"/>
              </w:rPr>
              <w:t>・精神病床への</w:t>
            </w:r>
            <w:r w:rsidRPr="00172DF7">
              <w:rPr>
                <w:rFonts w:ascii="BIZ UDPゴシック" w:eastAsia="BIZ UDPゴシック" w:hAnsi="BIZ UDPゴシック"/>
                <w:color w:val="000000" w:themeColor="text1"/>
                <w:sz w:val="22"/>
                <w:szCs w:val="24"/>
              </w:rPr>
              <w:t>30日以上の再入院率</w:t>
            </w:r>
            <w:r w:rsidRPr="00172DF7">
              <w:rPr>
                <w:rFonts w:ascii="BIZ UDPゴシック" w:eastAsia="BIZ UDPゴシック" w:hAnsi="BIZ UDPゴシック" w:hint="eastAsia"/>
                <w:color w:val="000000" w:themeColor="text1"/>
                <w:sz w:val="22"/>
                <w:szCs w:val="24"/>
              </w:rPr>
              <w:t>：</w:t>
            </w:r>
            <w:r w:rsidRPr="00172DF7">
              <w:rPr>
                <w:rFonts w:ascii="BIZ UDPゴシック" w:eastAsia="BIZ UDPゴシック" w:hAnsi="BIZ UDPゴシック"/>
                <w:color w:val="000000" w:themeColor="text1"/>
                <w:sz w:val="22"/>
                <w:szCs w:val="24"/>
              </w:rPr>
              <w:t>退院後90日時点10.3%以下、</w:t>
            </w:r>
            <w:r w:rsidRPr="00172DF7">
              <w:rPr>
                <w:rFonts w:ascii="BIZ UDPゴシック" w:eastAsia="BIZ UDPゴシック" w:hAnsi="BIZ UDPゴシック" w:hint="eastAsia"/>
                <w:color w:val="000000" w:themeColor="text1"/>
                <w:sz w:val="22"/>
                <w:szCs w:val="24"/>
              </w:rPr>
              <w:t>退院後</w:t>
            </w:r>
            <w:r w:rsidRPr="00172DF7">
              <w:rPr>
                <w:rFonts w:ascii="BIZ UDPゴシック" w:eastAsia="BIZ UDPゴシック" w:hAnsi="BIZ UDPゴシック"/>
                <w:color w:val="000000" w:themeColor="text1"/>
                <w:sz w:val="22"/>
                <w:szCs w:val="24"/>
              </w:rPr>
              <w:t>180日時点17.4%以下、退院後365日時点25.7%以下</w:t>
            </w:r>
            <w:r w:rsidRPr="00172DF7">
              <w:rPr>
                <w:rFonts w:ascii="BIZ UDPゴシック" w:eastAsia="BIZ UDPゴシック" w:hAnsi="BIZ UDPゴシック"/>
                <w:b/>
                <w:bCs/>
                <w:color w:val="000000" w:themeColor="text1"/>
                <w:sz w:val="22"/>
                <w:szCs w:val="24"/>
              </w:rPr>
              <w:t>【新規】</w:t>
            </w:r>
          </w:p>
          <w:p w14:paraId="4C690350" w14:textId="77777777" w:rsidR="00976B48" w:rsidRPr="00172DF7" w:rsidRDefault="00976B48" w:rsidP="00AD1D57">
            <w:pPr>
              <w:widowControl/>
              <w:ind w:left="110" w:hangingChars="50" w:hanging="110"/>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・心のサポーター数：</w:t>
            </w:r>
            <w:r w:rsidRPr="00172DF7">
              <w:rPr>
                <w:rFonts w:ascii="BIZ UDPゴシック" w:eastAsia="BIZ UDPゴシック" w:hAnsi="BIZ UDPゴシック"/>
                <w:color w:val="000000" w:themeColor="text1"/>
                <w:sz w:val="22"/>
                <w:szCs w:val="24"/>
              </w:rPr>
              <w:t>令和15年度末までに100万人以上</w:t>
            </w:r>
            <w:r w:rsidRPr="00172DF7">
              <w:rPr>
                <w:rFonts w:ascii="BIZ UDPゴシック" w:eastAsia="BIZ UDPゴシック" w:hAnsi="BIZ UDPゴシック"/>
                <w:b/>
                <w:bCs/>
                <w:color w:val="000000" w:themeColor="text1"/>
                <w:sz w:val="22"/>
                <w:szCs w:val="24"/>
              </w:rPr>
              <w:t>【新規】</w:t>
            </w:r>
          </w:p>
          <w:p w14:paraId="73B0E01D" w14:textId="77777777" w:rsidR="00976B48" w:rsidRPr="00172DF7" w:rsidRDefault="00976B48" w:rsidP="00AD1D57">
            <w:pPr>
              <w:widowControl/>
              <w:ind w:left="110" w:hangingChars="50" w:hanging="110"/>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w:t>
            </w:r>
            <w:r w:rsidRPr="00172DF7">
              <w:rPr>
                <w:rFonts w:ascii="BIZ UDPゴシック" w:eastAsia="BIZ UDPゴシック" w:hAnsi="BIZ UDPゴシック"/>
                <w:color w:val="000000" w:themeColor="text1"/>
                <w:sz w:val="22"/>
                <w:szCs w:val="24"/>
              </w:rPr>
              <w:t>K６により住民のこころの状態を把握</w:t>
            </w:r>
            <w:r w:rsidRPr="00172DF7">
              <w:rPr>
                <w:rFonts w:ascii="BIZ UDPゴシック" w:eastAsia="BIZ UDPゴシック" w:hAnsi="BIZ UDPゴシック"/>
                <w:b/>
                <w:bCs/>
                <w:color w:val="000000" w:themeColor="text1"/>
                <w:sz w:val="22"/>
                <w:szCs w:val="24"/>
              </w:rPr>
              <w:t>【新規】</w:t>
            </w:r>
          </w:p>
        </w:tc>
      </w:tr>
      <w:tr w:rsidR="00172DF7" w:rsidRPr="00172DF7" w14:paraId="5D0F738B" w14:textId="77777777" w:rsidTr="00AD1D57">
        <w:tc>
          <w:tcPr>
            <w:tcW w:w="8781" w:type="dxa"/>
            <w:tcBorders>
              <w:top w:val="single" w:sz="4" w:space="0" w:color="auto"/>
              <w:bottom w:val="dotted" w:sz="4" w:space="0" w:color="auto"/>
            </w:tcBorders>
            <w:shd w:val="clear" w:color="auto" w:fill="F2F2F2" w:themeFill="background1" w:themeFillShade="F2"/>
          </w:tcPr>
          <w:p w14:paraId="0B1FC684" w14:textId="77777777" w:rsidR="00976B48" w:rsidRPr="00172DF7" w:rsidRDefault="00976B48" w:rsidP="00AD1D57">
            <w:pPr>
              <w:widowControl/>
              <w:jc w:val="left"/>
              <w:rPr>
                <w:rFonts w:ascii="BIZ UDPゴシック" w:eastAsia="BIZ UDPゴシック" w:hAnsi="BIZ UDPゴシック"/>
                <w:b/>
                <w:bCs/>
                <w:color w:val="000000" w:themeColor="text1"/>
                <w:sz w:val="22"/>
                <w:szCs w:val="24"/>
              </w:rPr>
            </w:pPr>
            <w:r w:rsidRPr="00172DF7">
              <w:rPr>
                <w:rFonts w:ascii="BIZ UDPゴシック" w:eastAsia="BIZ UDPゴシック" w:hAnsi="BIZ UDPゴシック" w:hint="eastAsia"/>
                <w:b/>
                <w:bCs/>
                <w:color w:val="000000" w:themeColor="text1"/>
                <w:sz w:val="22"/>
                <w:szCs w:val="24"/>
              </w:rPr>
              <w:t>③福祉施設から一般就労への移行等</w:t>
            </w:r>
          </w:p>
        </w:tc>
      </w:tr>
      <w:tr w:rsidR="00AA4BB2" w:rsidRPr="00172DF7" w14:paraId="048DD556" w14:textId="77777777" w:rsidTr="00AD1D57">
        <w:tc>
          <w:tcPr>
            <w:tcW w:w="8781" w:type="dxa"/>
            <w:tcBorders>
              <w:top w:val="dotted" w:sz="4" w:space="0" w:color="auto"/>
              <w:bottom w:val="single" w:sz="4" w:space="0" w:color="auto"/>
            </w:tcBorders>
          </w:tcPr>
          <w:p w14:paraId="34D0812D" w14:textId="77777777" w:rsidR="00976B48" w:rsidRPr="00172DF7" w:rsidRDefault="00976B48" w:rsidP="00AD1D57">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・一般就労への移行者数：令和６年度実績の</w:t>
            </w:r>
            <w:r w:rsidRPr="00172DF7">
              <w:rPr>
                <w:rFonts w:ascii="BIZ UDPゴシック" w:eastAsia="BIZ UDPゴシック" w:hAnsi="BIZ UDPゴシック"/>
                <w:color w:val="000000" w:themeColor="text1"/>
                <w:sz w:val="22"/>
                <w:szCs w:val="24"/>
              </w:rPr>
              <w:t>1.</w:t>
            </w:r>
            <w:r w:rsidRPr="00172DF7">
              <w:rPr>
                <w:rFonts w:ascii="BIZ UDPゴシック" w:eastAsia="BIZ UDPゴシック" w:hAnsi="BIZ UDPゴシック" w:hint="eastAsia"/>
                <w:color w:val="000000" w:themeColor="text1"/>
                <w:sz w:val="22"/>
                <w:szCs w:val="24"/>
              </w:rPr>
              <w:t>31</w:t>
            </w:r>
            <w:r w:rsidRPr="00172DF7">
              <w:rPr>
                <w:rFonts w:ascii="BIZ UDPゴシック" w:eastAsia="BIZ UDPゴシック" w:hAnsi="BIZ UDPゴシック"/>
                <w:color w:val="000000" w:themeColor="text1"/>
                <w:sz w:val="22"/>
                <w:szCs w:val="24"/>
              </w:rPr>
              <w:t>倍以上</w:t>
            </w:r>
          </w:p>
          <w:p w14:paraId="3DF8617B" w14:textId="77777777" w:rsidR="00976B48" w:rsidRPr="00172DF7" w:rsidRDefault="00976B48" w:rsidP="00AD1D57">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・就労移行支援事業利用終了者に占める一般就労へ移行した者の割合が５割以上の事業所：就労移行支援事業所の５割以上</w:t>
            </w:r>
          </w:p>
          <w:p w14:paraId="7CC0861E" w14:textId="77777777" w:rsidR="00976B48" w:rsidRPr="00172DF7" w:rsidRDefault="00976B48" w:rsidP="00AD1D57">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・就労定着支援事業の利用者数：令和６年度末実績の</w:t>
            </w:r>
            <w:r w:rsidRPr="00172DF7">
              <w:rPr>
                <w:rFonts w:ascii="BIZ UDPゴシック" w:eastAsia="BIZ UDPゴシック" w:hAnsi="BIZ UDPゴシック"/>
                <w:color w:val="000000" w:themeColor="text1"/>
                <w:sz w:val="22"/>
                <w:szCs w:val="24"/>
              </w:rPr>
              <w:t>1.4</w:t>
            </w:r>
            <w:r w:rsidRPr="00172DF7">
              <w:rPr>
                <w:rFonts w:ascii="BIZ UDPゴシック" w:eastAsia="BIZ UDPゴシック" w:hAnsi="BIZ UDPゴシック" w:hint="eastAsia"/>
                <w:color w:val="000000" w:themeColor="text1"/>
                <w:sz w:val="22"/>
                <w:szCs w:val="24"/>
              </w:rPr>
              <w:t>7</w:t>
            </w:r>
            <w:r w:rsidRPr="00172DF7">
              <w:rPr>
                <w:rFonts w:ascii="BIZ UDPゴシック" w:eastAsia="BIZ UDPゴシック" w:hAnsi="BIZ UDPゴシック"/>
                <w:color w:val="000000" w:themeColor="text1"/>
                <w:sz w:val="22"/>
                <w:szCs w:val="24"/>
              </w:rPr>
              <w:t>倍</w:t>
            </w:r>
            <w:r w:rsidRPr="00172DF7">
              <w:rPr>
                <w:rFonts w:ascii="BIZ UDPゴシック" w:eastAsia="BIZ UDPゴシック" w:hAnsi="BIZ UDPゴシック" w:hint="eastAsia"/>
                <w:color w:val="000000" w:themeColor="text1"/>
                <w:sz w:val="22"/>
                <w:szCs w:val="24"/>
              </w:rPr>
              <w:t>以上</w:t>
            </w:r>
          </w:p>
          <w:p w14:paraId="00E63652" w14:textId="77777777" w:rsidR="00976B48" w:rsidRPr="00172DF7" w:rsidRDefault="00976B48" w:rsidP="00AD1D57">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・就労定着支援事業利用終了後一定期間の就労定着率が７割以上となる就労定着支援事業所の割合：２割５分以上</w:t>
            </w:r>
          </w:p>
          <w:p w14:paraId="1ABEA05D" w14:textId="77777777" w:rsidR="00976B48" w:rsidRPr="00172DF7" w:rsidRDefault="00976B48" w:rsidP="00AD1D57">
            <w:pPr>
              <w:widowControl/>
              <w:ind w:left="121" w:hangingChars="55" w:hanging="121"/>
              <w:rPr>
                <w:rFonts w:ascii="BIZ UDPゴシック" w:eastAsia="BIZ UDPゴシック" w:hAnsi="BIZ UDPゴシック"/>
                <w:b/>
                <w:bCs/>
                <w:color w:val="000000" w:themeColor="text1"/>
                <w:sz w:val="22"/>
                <w:szCs w:val="24"/>
              </w:rPr>
            </w:pPr>
            <w:r w:rsidRPr="00172DF7">
              <w:rPr>
                <w:rFonts w:ascii="BIZ UDPゴシック" w:eastAsia="BIZ UDPゴシック" w:hAnsi="BIZ UDPゴシック" w:hint="eastAsia"/>
                <w:color w:val="000000" w:themeColor="text1"/>
                <w:sz w:val="22"/>
                <w:szCs w:val="24"/>
              </w:rPr>
              <w:t>・協議会設置圏域ごとに就労選択支援事業所を設置。令和</w:t>
            </w:r>
            <w:r w:rsidRPr="00172DF7">
              <w:rPr>
                <w:rFonts w:ascii="BIZ UDPゴシック" w:eastAsia="BIZ UDPゴシック" w:hAnsi="BIZ UDPゴシック"/>
                <w:color w:val="000000" w:themeColor="text1"/>
                <w:sz w:val="22"/>
                <w:szCs w:val="24"/>
              </w:rPr>
              <w:t>11年度の就労選択</w:t>
            </w:r>
            <w:r w:rsidRPr="00172DF7">
              <w:rPr>
                <w:rFonts w:ascii="BIZ UDPゴシック" w:eastAsia="BIZ UDPゴシック" w:hAnsi="BIZ UDPゴシック" w:hint="eastAsia"/>
                <w:color w:val="000000" w:themeColor="text1"/>
                <w:sz w:val="22"/>
                <w:szCs w:val="24"/>
              </w:rPr>
              <w:t>支援利用者を</w:t>
            </w:r>
            <w:r w:rsidRPr="00172DF7">
              <w:rPr>
                <w:rFonts w:ascii="BIZ UDPゴシック" w:eastAsia="BIZ UDPゴシック" w:hAnsi="BIZ UDPゴシック"/>
                <w:color w:val="000000" w:themeColor="text1"/>
                <w:sz w:val="22"/>
                <w:szCs w:val="24"/>
              </w:rPr>
              <w:t>82,000人以上</w:t>
            </w:r>
            <w:r w:rsidRPr="00172DF7">
              <w:rPr>
                <w:rFonts w:ascii="BIZ UDPゴシック" w:eastAsia="BIZ UDPゴシック" w:hAnsi="BIZ UDPゴシック"/>
                <w:b/>
                <w:bCs/>
                <w:color w:val="000000" w:themeColor="text1"/>
                <w:sz w:val="22"/>
                <w:szCs w:val="24"/>
              </w:rPr>
              <w:t>【新規】</w:t>
            </w:r>
          </w:p>
          <w:p w14:paraId="1E1AC896" w14:textId="77777777" w:rsidR="00976B48" w:rsidRPr="00172DF7" w:rsidRDefault="00976B48" w:rsidP="00AD1D57">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・各都道府県は地域の就労支援ネットワークの強化、関係機関の連携した支援体制を構築するため、協議会を活用して推進</w:t>
            </w:r>
          </w:p>
        </w:tc>
      </w:tr>
    </w:tbl>
    <w:p w14:paraId="16FC31D4" w14:textId="32E16ACB" w:rsidR="009B56FA" w:rsidRPr="00172DF7" w:rsidRDefault="009B56FA" w:rsidP="00BB51A6">
      <w:pPr>
        <w:widowControl/>
        <w:ind w:firstLineChars="100" w:firstLine="240"/>
        <w:rPr>
          <w:rFonts w:ascii="BIZ UDPゴシック" w:eastAsia="BIZ UDPゴシック" w:hAnsi="BIZ UDPゴシック"/>
          <w:color w:val="000000" w:themeColor="text1"/>
          <w:sz w:val="24"/>
          <w:szCs w:val="28"/>
        </w:rPr>
      </w:pPr>
    </w:p>
    <w:p w14:paraId="0CCAAF03" w14:textId="77777777" w:rsidR="009B56FA" w:rsidRPr="00172DF7" w:rsidRDefault="009B56FA">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76D05F35" w14:textId="77777777" w:rsidR="00976B48" w:rsidRPr="00172DF7" w:rsidRDefault="00976B48" w:rsidP="00BB51A6">
      <w:pPr>
        <w:widowControl/>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Borders>
          <w:insideH w:val="dotted" w:sz="4" w:space="0" w:color="auto"/>
        </w:tblBorders>
        <w:tblLook w:val="04A0" w:firstRow="1" w:lastRow="0" w:firstColumn="1" w:lastColumn="0" w:noHBand="0" w:noVBand="1"/>
      </w:tblPr>
      <w:tblGrid>
        <w:gridCol w:w="8781"/>
      </w:tblGrid>
      <w:tr w:rsidR="00172DF7" w:rsidRPr="00172DF7" w14:paraId="4690BD93" w14:textId="77777777" w:rsidTr="00777F4E">
        <w:tc>
          <w:tcPr>
            <w:tcW w:w="8781" w:type="dxa"/>
            <w:tcBorders>
              <w:top w:val="single" w:sz="4" w:space="0" w:color="auto"/>
              <w:bottom w:val="dotted" w:sz="4" w:space="0" w:color="auto"/>
            </w:tcBorders>
            <w:shd w:val="clear" w:color="auto" w:fill="F2F2F2" w:themeFill="background1" w:themeFillShade="F2"/>
          </w:tcPr>
          <w:p w14:paraId="6D0DD427" w14:textId="77777777" w:rsidR="009B56FA" w:rsidRPr="00172DF7" w:rsidRDefault="009B56FA" w:rsidP="00777F4E">
            <w:pPr>
              <w:widowControl/>
              <w:jc w:val="left"/>
              <w:rPr>
                <w:rFonts w:ascii="BIZ UDPゴシック" w:eastAsia="BIZ UDPゴシック" w:hAnsi="BIZ UDPゴシック"/>
                <w:b/>
                <w:bCs/>
                <w:color w:val="000000" w:themeColor="text1"/>
                <w:sz w:val="22"/>
                <w:szCs w:val="24"/>
              </w:rPr>
            </w:pPr>
            <w:r w:rsidRPr="00172DF7">
              <w:rPr>
                <w:rFonts w:ascii="BIZ UDPゴシック" w:eastAsia="BIZ UDPゴシック" w:hAnsi="BIZ UDPゴシック" w:hint="eastAsia"/>
                <w:b/>
                <w:bCs/>
                <w:color w:val="000000" w:themeColor="text1"/>
                <w:sz w:val="22"/>
                <w:szCs w:val="24"/>
              </w:rPr>
              <w:t>④障害児支援の提供体制の整備等</w:t>
            </w:r>
          </w:p>
        </w:tc>
      </w:tr>
      <w:tr w:rsidR="00172DF7" w:rsidRPr="00172DF7" w14:paraId="10986CA3" w14:textId="77777777" w:rsidTr="00777F4E">
        <w:tc>
          <w:tcPr>
            <w:tcW w:w="8781" w:type="dxa"/>
            <w:tcBorders>
              <w:top w:val="dotted" w:sz="4" w:space="0" w:color="auto"/>
              <w:bottom w:val="single" w:sz="4" w:space="0" w:color="auto"/>
            </w:tcBorders>
          </w:tcPr>
          <w:p w14:paraId="39C58F56" w14:textId="77777777" w:rsidR="009B56FA" w:rsidRPr="00172DF7" w:rsidRDefault="009B56FA" w:rsidP="00777F4E">
            <w:pPr>
              <w:widowControl/>
              <w:ind w:left="121" w:hangingChars="55" w:hanging="121"/>
              <w:rPr>
                <w:rFonts w:ascii="BIZ UDPゴシック" w:eastAsia="BIZ UDPゴシック" w:hAnsi="BIZ UDPゴシック"/>
                <w:b/>
                <w:bCs/>
                <w:color w:val="000000" w:themeColor="text1"/>
                <w:sz w:val="22"/>
                <w:szCs w:val="24"/>
              </w:rPr>
            </w:pPr>
            <w:r w:rsidRPr="00172DF7">
              <w:rPr>
                <w:rFonts w:ascii="BIZ UDPゴシック" w:eastAsia="BIZ UDPゴシック" w:hAnsi="BIZ UDPゴシック" w:hint="eastAsia"/>
                <w:color w:val="000000" w:themeColor="text1"/>
                <w:sz w:val="22"/>
                <w:szCs w:val="24"/>
              </w:rPr>
              <w:t>・４つの中核機能を確保：</w:t>
            </w:r>
            <w:r w:rsidRPr="00172DF7">
              <w:rPr>
                <w:rFonts w:ascii="BIZ UDPゴシック" w:eastAsia="BIZ UDPゴシック" w:hAnsi="BIZ UDPゴシック"/>
                <w:color w:val="000000" w:themeColor="text1"/>
                <w:sz w:val="22"/>
                <w:szCs w:val="24"/>
              </w:rPr>
              <w:t>各市町村又は圏域、インクルージョン推進のため</w:t>
            </w:r>
            <w:r w:rsidRPr="00172DF7">
              <w:rPr>
                <w:rFonts w:ascii="BIZ UDPゴシック" w:eastAsia="BIZ UDPゴシック" w:hAnsi="BIZ UDPゴシック" w:hint="eastAsia"/>
                <w:color w:val="000000" w:themeColor="text1"/>
                <w:sz w:val="22"/>
                <w:szCs w:val="24"/>
              </w:rPr>
              <w:t>の協議の場の設置：</w:t>
            </w:r>
            <w:r w:rsidRPr="00172DF7">
              <w:rPr>
                <w:rFonts w:ascii="BIZ UDPゴシック" w:eastAsia="BIZ UDPゴシック" w:hAnsi="BIZ UDPゴシック"/>
                <w:color w:val="000000" w:themeColor="text1"/>
                <w:sz w:val="22"/>
                <w:szCs w:val="24"/>
              </w:rPr>
              <w:t>各都道府県・各市町村又は圏域</w:t>
            </w:r>
            <w:r w:rsidRPr="00172DF7">
              <w:rPr>
                <w:rFonts w:ascii="BIZ UDPゴシック" w:eastAsia="BIZ UDPゴシック" w:hAnsi="BIZ UDPゴシック"/>
                <w:b/>
                <w:bCs/>
                <w:color w:val="000000" w:themeColor="text1"/>
                <w:sz w:val="22"/>
                <w:szCs w:val="24"/>
              </w:rPr>
              <w:t>【新規】</w:t>
            </w:r>
          </w:p>
          <w:p w14:paraId="6B18B566" w14:textId="77777777" w:rsidR="009B56FA" w:rsidRPr="00172DF7" w:rsidRDefault="009B56FA" w:rsidP="00777F4E">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・難聴児支援を総合的に推進するための計画の策定：</w:t>
            </w:r>
            <w:r w:rsidRPr="00172DF7">
              <w:rPr>
                <w:rFonts w:ascii="BIZ UDPゴシック" w:eastAsia="BIZ UDPゴシック" w:hAnsi="BIZ UDPゴシック"/>
                <w:color w:val="000000" w:themeColor="text1"/>
                <w:sz w:val="22"/>
                <w:szCs w:val="24"/>
              </w:rPr>
              <w:t>各都道府県、難聴児支</w:t>
            </w:r>
            <w:r w:rsidRPr="00172DF7">
              <w:rPr>
                <w:rFonts w:ascii="BIZ UDPゴシック" w:eastAsia="BIZ UDPゴシック" w:hAnsi="BIZ UDPゴシック" w:hint="eastAsia"/>
                <w:color w:val="000000" w:themeColor="text1"/>
                <w:sz w:val="22"/>
                <w:szCs w:val="24"/>
              </w:rPr>
              <w:t>援の中核的機能を果たす体制及び新生児聴覚検査から療育等につなげる連携体制の構築：</w:t>
            </w:r>
            <w:r w:rsidRPr="00172DF7">
              <w:rPr>
                <w:rFonts w:ascii="BIZ UDPゴシック" w:eastAsia="BIZ UDPゴシック" w:hAnsi="BIZ UDPゴシック"/>
                <w:color w:val="000000" w:themeColor="text1"/>
                <w:sz w:val="22"/>
                <w:szCs w:val="24"/>
              </w:rPr>
              <w:t>各都道府県（必要に応じて政令市）</w:t>
            </w:r>
          </w:p>
          <w:p w14:paraId="2DF3FE1F" w14:textId="77777777" w:rsidR="009B56FA" w:rsidRPr="00172DF7" w:rsidRDefault="009B56FA" w:rsidP="00777F4E">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・主として重症心身障害児を支援する事業所又は重症心身障害児を受け入れる体制を整備した事業所の確保：</w:t>
            </w:r>
            <w:r w:rsidRPr="00172DF7">
              <w:rPr>
                <w:rFonts w:ascii="BIZ UDPゴシック" w:eastAsia="BIZ UDPゴシック" w:hAnsi="BIZ UDPゴシック"/>
                <w:color w:val="000000" w:themeColor="text1"/>
                <w:sz w:val="22"/>
                <w:szCs w:val="24"/>
              </w:rPr>
              <w:t>各市町村又は圏域</w:t>
            </w:r>
          </w:p>
          <w:p w14:paraId="0468ACAE" w14:textId="77777777" w:rsidR="009B56FA" w:rsidRPr="00172DF7" w:rsidRDefault="009B56FA" w:rsidP="00777F4E">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・医療的ケア児等支援に関する協議の場・コーディネーターの配置：</w:t>
            </w:r>
            <w:r w:rsidRPr="00172DF7">
              <w:rPr>
                <w:rFonts w:ascii="BIZ UDPゴシック" w:eastAsia="BIZ UDPゴシック" w:hAnsi="BIZ UDPゴシック"/>
                <w:color w:val="000000" w:themeColor="text1"/>
                <w:sz w:val="22"/>
                <w:szCs w:val="24"/>
              </w:rPr>
              <w:t>各都道</w:t>
            </w:r>
            <w:r w:rsidRPr="00172DF7">
              <w:rPr>
                <w:rFonts w:ascii="BIZ UDPゴシック" w:eastAsia="BIZ UDPゴシック" w:hAnsi="BIZ UDPゴシック" w:hint="eastAsia"/>
                <w:color w:val="000000" w:themeColor="text1"/>
                <w:sz w:val="22"/>
                <w:szCs w:val="24"/>
              </w:rPr>
              <w:t>府県・各市町村又は圏域（都道府県の協議の場には医療的ケア児支援センターが参画）</w:t>
            </w:r>
          </w:p>
          <w:p w14:paraId="3EB53247" w14:textId="77777777" w:rsidR="009B56FA" w:rsidRPr="00172DF7" w:rsidRDefault="009B56FA" w:rsidP="00777F4E">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w:t>
            </w:r>
            <w:r w:rsidRPr="00172DF7">
              <w:rPr>
                <w:rFonts w:ascii="BIZ UDPゴシック" w:eastAsia="BIZ UDPゴシック" w:hAnsi="BIZ UDPゴシック"/>
                <w:color w:val="000000" w:themeColor="text1"/>
                <w:sz w:val="22"/>
                <w:szCs w:val="24"/>
              </w:rPr>
              <w:t>障害児入所施設からの移行調整の協議の場の設置</w:t>
            </w:r>
            <w:r w:rsidRPr="00172DF7">
              <w:rPr>
                <w:rFonts w:ascii="BIZ UDPゴシック" w:eastAsia="BIZ UDPゴシック" w:hAnsi="BIZ UDPゴシック" w:hint="eastAsia"/>
                <w:color w:val="000000" w:themeColor="text1"/>
                <w:sz w:val="22"/>
                <w:szCs w:val="24"/>
              </w:rPr>
              <w:t>：</w:t>
            </w:r>
            <w:r w:rsidRPr="00172DF7">
              <w:rPr>
                <w:rFonts w:ascii="BIZ UDPゴシック" w:eastAsia="BIZ UDPゴシック" w:hAnsi="BIZ UDPゴシック"/>
                <w:color w:val="000000" w:themeColor="text1"/>
                <w:sz w:val="22"/>
                <w:szCs w:val="24"/>
              </w:rPr>
              <w:t>各都道府県・政令市</w:t>
            </w:r>
          </w:p>
          <w:p w14:paraId="4856A7EE" w14:textId="77777777" w:rsidR="009B56FA" w:rsidRPr="00172DF7" w:rsidRDefault="009B56FA" w:rsidP="00777F4E">
            <w:pPr>
              <w:widowControl/>
              <w:ind w:left="121" w:hangingChars="55" w:hanging="121"/>
              <w:rPr>
                <w:rFonts w:ascii="BIZ UDPゴシック" w:eastAsia="BIZ UDPゴシック" w:hAnsi="BIZ UDPゴシック"/>
                <w:b/>
                <w:bCs/>
                <w:color w:val="000000" w:themeColor="text1"/>
                <w:sz w:val="22"/>
                <w:szCs w:val="24"/>
              </w:rPr>
            </w:pPr>
            <w:r w:rsidRPr="00172DF7">
              <w:rPr>
                <w:rFonts w:ascii="BIZ UDPゴシック" w:eastAsia="BIZ UDPゴシック" w:hAnsi="BIZ UDPゴシック" w:hint="eastAsia"/>
                <w:color w:val="000000" w:themeColor="text1"/>
                <w:sz w:val="22"/>
                <w:szCs w:val="24"/>
              </w:rPr>
              <w:t>・障害児等への伴走的な相談支援体制の構築及び連携体制の確保：</w:t>
            </w:r>
            <w:r w:rsidRPr="00172DF7">
              <w:rPr>
                <w:rFonts w:ascii="BIZ UDPゴシック" w:eastAsia="BIZ UDPゴシック" w:hAnsi="BIZ UDPゴシック"/>
                <w:color w:val="000000" w:themeColor="text1"/>
                <w:sz w:val="22"/>
                <w:szCs w:val="24"/>
              </w:rPr>
              <w:t>各市町村</w:t>
            </w:r>
            <w:r w:rsidRPr="00172DF7">
              <w:rPr>
                <w:rFonts w:ascii="BIZ UDPゴシック" w:eastAsia="BIZ UDPゴシック" w:hAnsi="BIZ UDPゴシック" w:hint="eastAsia"/>
                <w:color w:val="000000" w:themeColor="text1"/>
                <w:sz w:val="22"/>
                <w:szCs w:val="24"/>
              </w:rPr>
              <w:t>又は圏域</w:t>
            </w:r>
            <w:r w:rsidRPr="00172DF7">
              <w:rPr>
                <w:rFonts w:ascii="BIZ UDPゴシック" w:eastAsia="BIZ UDPゴシック" w:hAnsi="BIZ UDPゴシック" w:hint="eastAsia"/>
                <w:b/>
                <w:bCs/>
                <w:color w:val="000000" w:themeColor="text1"/>
                <w:sz w:val="22"/>
                <w:szCs w:val="24"/>
              </w:rPr>
              <w:t>【新規】</w:t>
            </w:r>
          </w:p>
          <w:p w14:paraId="3F754302" w14:textId="77777777" w:rsidR="009B56FA" w:rsidRPr="00172DF7" w:rsidRDefault="009B56FA" w:rsidP="00777F4E">
            <w:pPr>
              <w:widowControl/>
              <w:ind w:left="121" w:hangingChars="55" w:hanging="121"/>
              <w:rPr>
                <w:rFonts w:ascii="BIZ UDPゴシック" w:eastAsia="BIZ UDPゴシック" w:hAnsi="BIZ UDPゴシック"/>
                <w:b/>
                <w:bCs/>
                <w:color w:val="000000" w:themeColor="text1"/>
                <w:sz w:val="22"/>
                <w:szCs w:val="24"/>
              </w:rPr>
            </w:pPr>
            <w:r w:rsidRPr="00172DF7">
              <w:rPr>
                <w:rFonts w:ascii="BIZ UDPゴシック" w:eastAsia="BIZ UDPゴシック" w:hAnsi="BIZ UDPゴシック" w:hint="eastAsia"/>
                <w:color w:val="000000" w:themeColor="text1"/>
                <w:sz w:val="22"/>
                <w:szCs w:val="24"/>
              </w:rPr>
              <w:t>・強度行動障害の状態にある児に関する支援ニーズを把握及び支援体制の整備</w:t>
            </w:r>
            <w:r w:rsidRPr="00172DF7">
              <w:rPr>
                <w:rFonts w:ascii="BIZ UDPゴシック" w:eastAsia="BIZ UDPゴシック" w:hAnsi="BIZ UDPゴシック"/>
                <w:color w:val="000000" w:themeColor="text1"/>
                <w:sz w:val="22"/>
                <w:szCs w:val="24"/>
              </w:rPr>
              <w:t>:各都道府県（必要に応じて政令市）</w:t>
            </w:r>
            <w:r w:rsidRPr="00172DF7">
              <w:rPr>
                <w:rFonts w:ascii="BIZ UDPゴシック" w:eastAsia="BIZ UDPゴシック" w:hAnsi="BIZ UDPゴシック"/>
                <w:b/>
                <w:bCs/>
                <w:color w:val="000000" w:themeColor="text1"/>
                <w:sz w:val="22"/>
                <w:szCs w:val="24"/>
              </w:rPr>
              <w:t>【新規】</w:t>
            </w:r>
          </w:p>
        </w:tc>
      </w:tr>
      <w:tr w:rsidR="00172DF7" w:rsidRPr="00172DF7" w14:paraId="1C48B56F" w14:textId="77777777" w:rsidTr="00777F4E">
        <w:tc>
          <w:tcPr>
            <w:tcW w:w="8781" w:type="dxa"/>
            <w:tcBorders>
              <w:top w:val="single" w:sz="4" w:space="0" w:color="auto"/>
              <w:bottom w:val="dotted" w:sz="4" w:space="0" w:color="auto"/>
            </w:tcBorders>
            <w:shd w:val="clear" w:color="auto" w:fill="F2F2F2" w:themeFill="background1" w:themeFillShade="F2"/>
          </w:tcPr>
          <w:p w14:paraId="428C5293" w14:textId="77777777" w:rsidR="009B56FA" w:rsidRPr="00172DF7" w:rsidRDefault="009B56FA" w:rsidP="00777F4E">
            <w:pPr>
              <w:widowControl/>
              <w:jc w:val="left"/>
              <w:rPr>
                <w:rFonts w:ascii="BIZ UDPゴシック" w:eastAsia="BIZ UDPゴシック" w:hAnsi="BIZ UDPゴシック"/>
                <w:b/>
                <w:bCs/>
                <w:color w:val="000000" w:themeColor="text1"/>
                <w:sz w:val="22"/>
                <w:szCs w:val="24"/>
              </w:rPr>
            </w:pPr>
            <w:r w:rsidRPr="00172DF7">
              <w:rPr>
                <w:rFonts w:ascii="BIZ UDPゴシック" w:eastAsia="BIZ UDPゴシック" w:hAnsi="BIZ UDPゴシック" w:hint="eastAsia"/>
                <w:b/>
                <w:bCs/>
                <w:color w:val="000000" w:themeColor="text1"/>
                <w:sz w:val="22"/>
                <w:szCs w:val="24"/>
              </w:rPr>
              <w:t>⑤地域生活支援の充実</w:t>
            </w:r>
          </w:p>
        </w:tc>
      </w:tr>
      <w:tr w:rsidR="00172DF7" w:rsidRPr="00172DF7" w14:paraId="76059F62" w14:textId="77777777" w:rsidTr="00777F4E">
        <w:tc>
          <w:tcPr>
            <w:tcW w:w="8781" w:type="dxa"/>
            <w:tcBorders>
              <w:top w:val="dotted" w:sz="4" w:space="0" w:color="auto"/>
              <w:bottom w:val="single" w:sz="4" w:space="0" w:color="auto"/>
            </w:tcBorders>
          </w:tcPr>
          <w:p w14:paraId="2C65299C" w14:textId="77777777" w:rsidR="009B56FA" w:rsidRPr="00172DF7" w:rsidRDefault="009B56FA" w:rsidP="00777F4E">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各市町村において地域生活支援拠点等を整備するとともに、コーディネーターの配置などによる効果的な支援体制及び緊急時の連絡体制の構築を進め、また、年１回以上、支援の実績等を踏まえ運用状況の検証・検討を行うこと</w:t>
            </w:r>
          </w:p>
          <w:p w14:paraId="3FFA07AF" w14:textId="77777777" w:rsidR="009B56FA" w:rsidRPr="00172DF7" w:rsidRDefault="009B56FA" w:rsidP="00777F4E">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・強度行動障害の状態にある者に関し、各市町村又は圏域において支援ニーズを把握し、支援体制の整備を進めること</w:t>
            </w:r>
          </w:p>
        </w:tc>
      </w:tr>
      <w:tr w:rsidR="00172DF7" w:rsidRPr="00172DF7" w14:paraId="02DB90C2" w14:textId="77777777" w:rsidTr="00777F4E">
        <w:tc>
          <w:tcPr>
            <w:tcW w:w="8781" w:type="dxa"/>
            <w:tcBorders>
              <w:top w:val="single" w:sz="4" w:space="0" w:color="auto"/>
              <w:bottom w:val="dotted" w:sz="4" w:space="0" w:color="auto"/>
            </w:tcBorders>
            <w:shd w:val="clear" w:color="auto" w:fill="F2F2F2" w:themeFill="background1" w:themeFillShade="F2"/>
          </w:tcPr>
          <w:p w14:paraId="50C0787F" w14:textId="77777777" w:rsidR="009B56FA" w:rsidRPr="00172DF7" w:rsidRDefault="009B56FA" w:rsidP="00777F4E">
            <w:pPr>
              <w:widowControl/>
              <w:jc w:val="left"/>
              <w:rPr>
                <w:rFonts w:ascii="BIZ UDPゴシック" w:eastAsia="BIZ UDPゴシック" w:hAnsi="BIZ UDPゴシック"/>
                <w:b/>
                <w:bCs/>
                <w:color w:val="000000" w:themeColor="text1"/>
                <w:sz w:val="22"/>
                <w:szCs w:val="24"/>
              </w:rPr>
            </w:pPr>
            <w:r w:rsidRPr="00172DF7">
              <w:rPr>
                <w:rFonts w:ascii="BIZ UDPゴシック" w:eastAsia="BIZ UDPゴシック" w:hAnsi="BIZ UDPゴシック" w:hint="eastAsia"/>
                <w:b/>
                <w:bCs/>
                <w:color w:val="000000" w:themeColor="text1"/>
                <w:sz w:val="22"/>
                <w:szCs w:val="24"/>
              </w:rPr>
              <w:t>⑥相談支援体制の充実・強化等</w:t>
            </w:r>
          </w:p>
        </w:tc>
      </w:tr>
      <w:tr w:rsidR="00172DF7" w:rsidRPr="00172DF7" w14:paraId="5248B258" w14:textId="77777777" w:rsidTr="00777F4E">
        <w:tc>
          <w:tcPr>
            <w:tcW w:w="8781" w:type="dxa"/>
            <w:tcBorders>
              <w:top w:val="dotted" w:sz="4" w:space="0" w:color="auto"/>
              <w:bottom w:val="single" w:sz="4" w:space="0" w:color="auto"/>
            </w:tcBorders>
          </w:tcPr>
          <w:p w14:paraId="3C4D162D" w14:textId="77777777" w:rsidR="009B56FA" w:rsidRPr="00172DF7" w:rsidRDefault="009B56FA" w:rsidP="00777F4E">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color w:val="000000" w:themeColor="text1"/>
                <w:sz w:val="22"/>
                <w:szCs w:val="24"/>
              </w:rPr>
              <w:t>・各市町村において、基幹相談支援センターを設置等</w:t>
            </w:r>
          </w:p>
          <w:p w14:paraId="7458A2ED" w14:textId="77777777" w:rsidR="009B56FA" w:rsidRPr="00172DF7" w:rsidRDefault="009B56FA" w:rsidP="00777F4E">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color w:val="000000" w:themeColor="text1"/>
                <w:sz w:val="22"/>
                <w:szCs w:val="24"/>
              </w:rPr>
              <w:t>・協議会における個別事例の検討を通じた地域サービス基盤の開発・改善等</w:t>
            </w:r>
          </w:p>
          <w:p w14:paraId="076F4221" w14:textId="77777777" w:rsidR="009B56FA" w:rsidRPr="00172DF7" w:rsidRDefault="009B56FA" w:rsidP="00777F4E">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・相談支援体制の地域診断を行った上で体制の強化を図ることにより、令和</w:t>
            </w:r>
            <w:r w:rsidRPr="00172DF7">
              <w:rPr>
                <w:rFonts w:ascii="BIZ UDPゴシック" w:eastAsia="BIZ UDPゴシック" w:hAnsi="BIZ UDPゴシック"/>
                <w:color w:val="000000" w:themeColor="text1"/>
                <w:sz w:val="22"/>
                <w:szCs w:val="24"/>
              </w:rPr>
              <w:t>11年度末までに、のぞまないセルフプランの件数をゼロとする</w:t>
            </w:r>
            <w:r w:rsidRPr="00172DF7">
              <w:rPr>
                <w:rFonts w:ascii="BIZ UDPゴシック" w:eastAsia="BIZ UDPゴシック" w:hAnsi="BIZ UDPゴシック"/>
                <w:b/>
                <w:bCs/>
                <w:color w:val="000000" w:themeColor="text1"/>
                <w:sz w:val="22"/>
                <w:szCs w:val="24"/>
              </w:rPr>
              <w:t>【新規】</w:t>
            </w:r>
          </w:p>
        </w:tc>
      </w:tr>
      <w:tr w:rsidR="00172DF7" w:rsidRPr="00172DF7" w14:paraId="68ADD8C1" w14:textId="77777777" w:rsidTr="00777F4E">
        <w:tc>
          <w:tcPr>
            <w:tcW w:w="8781" w:type="dxa"/>
            <w:tcBorders>
              <w:top w:val="single" w:sz="4" w:space="0" w:color="auto"/>
              <w:bottom w:val="dotted" w:sz="4" w:space="0" w:color="auto"/>
            </w:tcBorders>
            <w:shd w:val="clear" w:color="auto" w:fill="F2F2F2" w:themeFill="background1" w:themeFillShade="F2"/>
          </w:tcPr>
          <w:p w14:paraId="49EEC950" w14:textId="77777777" w:rsidR="009B56FA" w:rsidRPr="00172DF7" w:rsidRDefault="009B56FA" w:rsidP="00777F4E">
            <w:pPr>
              <w:widowControl/>
              <w:rPr>
                <w:rFonts w:ascii="BIZ UDPゴシック" w:eastAsia="BIZ UDPゴシック" w:hAnsi="BIZ UDPゴシック"/>
                <w:b/>
                <w:bCs/>
                <w:color w:val="000000" w:themeColor="text1"/>
                <w:sz w:val="22"/>
                <w:szCs w:val="24"/>
              </w:rPr>
            </w:pPr>
            <w:r w:rsidRPr="00172DF7">
              <w:rPr>
                <w:rFonts w:ascii="BIZ UDPゴシック" w:eastAsia="BIZ UDPゴシック" w:hAnsi="BIZ UDPゴシック" w:hint="eastAsia"/>
                <w:b/>
                <w:bCs/>
                <w:color w:val="000000" w:themeColor="text1"/>
                <w:sz w:val="22"/>
                <w:szCs w:val="24"/>
              </w:rPr>
              <w:t>⑦障害福祉人材の確保・定着、当事者視点に立ったケアの充実のための生産性向上</w:t>
            </w:r>
          </w:p>
        </w:tc>
      </w:tr>
      <w:tr w:rsidR="00172DF7" w:rsidRPr="00172DF7" w14:paraId="0BBE51AA" w14:textId="77777777" w:rsidTr="00777F4E">
        <w:tc>
          <w:tcPr>
            <w:tcW w:w="8781" w:type="dxa"/>
            <w:tcBorders>
              <w:top w:val="dotted" w:sz="4" w:space="0" w:color="auto"/>
            </w:tcBorders>
          </w:tcPr>
          <w:p w14:paraId="70614405" w14:textId="77777777" w:rsidR="009B56FA" w:rsidRPr="00172DF7" w:rsidRDefault="009B56FA" w:rsidP="00777F4E">
            <w:pPr>
              <w:widowControl/>
              <w:ind w:left="121" w:hangingChars="55" w:hanging="121"/>
              <w:rPr>
                <w:rFonts w:ascii="BIZ UDPゴシック" w:eastAsia="BIZ UDPゴシック" w:hAnsi="BIZ UDPゴシック"/>
                <w:b/>
                <w:bCs/>
                <w:color w:val="000000" w:themeColor="text1"/>
                <w:sz w:val="22"/>
                <w:szCs w:val="24"/>
              </w:rPr>
            </w:pPr>
            <w:r w:rsidRPr="00172DF7">
              <w:rPr>
                <w:rFonts w:ascii="BIZ UDPゴシック" w:eastAsia="BIZ UDPゴシック" w:hAnsi="BIZ UDPゴシック" w:hint="eastAsia"/>
                <w:color w:val="000000" w:themeColor="text1"/>
                <w:sz w:val="22"/>
                <w:szCs w:val="24"/>
              </w:rPr>
              <w:t>・人材確保や生産性向上に関するワンストップ窓口の設置</w:t>
            </w:r>
            <w:r w:rsidRPr="00172DF7">
              <w:rPr>
                <w:rFonts w:ascii="BIZ UDPゴシック" w:eastAsia="BIZ UDPゴシック" w:hAnsi="BIZ UDPゴシック" w:hint="eastAsia"/>
                <w:b/>
                <w:bCs/>
                <w:color w:val="000000" w:themeColor="text1"/>
                <w:sz w:val="22"/>
                <w:szCs w:val="24"/>
              </w:rPr>
              <w:t>【新規】</w:t>
            </w:r>
          </w:p>
          <w:p w14:paraId="5E7B60D6" w14:textId="77777777" w:rsidR="009B56FA" w:rsidRPr="00172DF7" w:rsidRDefault="009B56FA" w:rsidP="00777F4E">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・生産性向上等に向けた関係者の連携を図る協議会の設置</w:t>
            </w:r>
            <w:r w:rsidRPr="00172DF7">
              <w:rPr>
                <w:rFonts w:ascii="BIZ UDPゴシック" w:eastAsia="BIZ UDPゴシック" w:hAnsi="BIZ UDPゴシック" w:hint="eastAsia"/>
                <w:b/>
                <w:bCs/>
                <w:color w:val="000000" w:themeColor="text1"/>
                <w:sz w:val="22"/>
                <w:szCs w:val="24"/>
              </w:rPr>
              <w:t>【新規】</w:t>
            </w:r>
          </w:p>
          <w:p w14:paraId="3E3ED6AC" w14:textId="77777777" w:rsidR="009B56FA" w:rsidRPr="00172DF7" w:rsidRDefault="009B56FA" w:rsidP="00777F4E">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・都道府県における相談支援専門員研修等の実施</w:t>
            </w:r>
          </w:p>
        </w:tc>
      </w:tr>
      <w:tr w:rsidR="00172DF7" w:rsidRPr="00172DF7" w14:paraId="4C60FB85" w14:textId="77777777" w:rsidTr="00777F4E">
        <w:tc>
          <w:tcPr>
            <w:tcW w:w="8781" w:type="dxa"/>
            <w:tcBorders>
              <w:top w:val="single" w:sz="4" w:space="0" w:color="auto"/>
              <w:bottom w:val="dotted" w:sz="4" w:space="0" w:color="auto"/>
            </w:tcBorders>
            <w:shd w:val="clear" w:color="auto" w:fill="F2F2F2" w:themeFill="background1" w:themeFillShade="F2"/>
          </w:tcPr>
          <w:p w14:paraId="1F4F9DAF" w14:textId="77777777" w:rsidR="009B56FA" w:rsidRPr="00172DF7" w:rsidRDefault="009B56FA" w:rsidP="00777F4E">
            <w:pPr>
              <w:widowControl/>
              <w:rPr>
                <w:rFonts w:ascii="BIZ UDPゴシック" w:eastAsia="BIZ UDPゴシック" w:hAnsi="BIZ UDPゴシック"/>
                <w:b/>
                <w:bCs/>
                <w:color w:val="000000" w:themeColor="text1"/>
                <w:sz w:val="22"/>
                <w:szCs w:val="24"/>
              </w:rPr>
            </w:pPr>
            <w:r w:rsidRPr="00172DF7">
              <w:rPr>
                <w:rFonts w:ascii="BIZ UDPゴシック" w:eastAsia="BIZ UDPゴシック" w:hAnsi="BIZ UDPゴシック" w:hint="eastAsia"/>
                <w:b/>
                <w:bCs/>
                <w:color w:val="000000" w:themeColor="text1"/>
                <w:sz w:val="22"/>
                <w:szCs w:val="24"/>
              </w:rPr>
              <w:t>⑧障害福祉サービス等の質を向上させるための取組に係る体制の構築</w:t>
            </w:r>
          </w:p>
        </w:tc>
      </w:tr>
      <w:tr w:rsidR="009B56FA" w:rsidRPr="00172DF7" w14:paraId="6DC610A7" w14:textId="77777777" w:rsidTr="00777F4E">
        <w:tc>
          <w:tcPr>
            <w:tcW w:w="8781" w:type="dxa"/>
            <w:tcBorders>
              <w:top w:val="dotted" w:sz="4" w:space="0" w:color="auto"/>
            </w:tcBorders>
          </w:tcPr>
          <w:p w14:paraId="3F9DF8F4" w14:textId="77777777" w:rsidR="009B56FA" w:rsidRPr="00172DF7" w:rsidRDefault="009B56FA" w:rsidP="00777F4E">
            <w:pPr>
              <w:widowControl/>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・各都道府県及び各市町村において、サービスの質向上のための体制を構築</w:t>
            </w:r>
          </w:p>
          <w:p w14:paraId="2A64881A" w14:textId="77777777" w:rsidR="009B56FA" w:rsidRPr="00172DF7" w:rsidRDefault="009B56FA" w:rsidP="00777F4E">
            <w:pPr>
              <w:widowControl/>
              <w:ind w:left="121" w:hangingChars="55" w:hanging="121"/>
              <w:rPr>
                <w:rFonts w:ascii="BIZ UDPゴシック" w:eastAsia="BIZ UDPゴシック" w:hAnsi="BIZ UDPゴシック"/>
                <w:color w:val="000000" w:themeColor="text1"/>
                <w:sz w:val="22"/>
                <w:szCs w:val="24"/>
              </w:rPr>
            </w:pPr>
            <w:r w:rsidRPr="00172DF7">
              <w:rPr>
                <w:rFonts w:ascii="BIZ UDPゴシック" w:eastAsia="BIZ UDPゴシック" w:hAnsi="BIZ UDPゴシック" w:hint="eastAsia"/>
                <w:color w:val="000000" w:themeColor="text1"/>
                <w:sz w:val="22"/>
                <w:szCs w:val="24"/>
              </w:rPr>
              <w:t>・各都道府県等の障害福祉サービス等情報公表制度における管内事業所の公表率及び更新率（毎年度１回）を</w:t>
            </w:r>
            <w:r w:rsidRPr="00172DF7">
              <w:rPr>
                <w:rFonts w:ascii="BIZ UDPゴシック" w:eastAsia="BIZ UDPゴシック" w:hAnsi="BIZ UDPゴシック"/>
                <w:color w:val="000000" w:themeColor="text1"/>
                <w:sz w:val="22"/>
                <w:szCs w:val="24"/>
              </w:rPr>
              <w:t>100%とする</w:t>
            </w:r>
            <w:r w:rsidRPr="00172DF7">
              <w:rPr>
                <w:rFonts w:ascii="BIZ UDPゴシック" w:eastAsia="BIZ UDPゴシック" w:hAnsi="BIZ UDPゴシック"/>
                <w:b/>
                <w:bCs/>
                <w:color w:val="000000" w:themeColor="text1"/>
                <w:sz w:val="22"/>
                <w:szCs w:val="24"/>
              </w:rPr>
              <w:t>【新規】</w:t>
            </w:r>
          </w:p>
        </w:tc>
      </w:tr>
    </w:tbl>
    <w:p w14:paraId="5C1AFB61" w14:textId="77777777" w:rsidR="009B56FA" w:rsidRPr="00172DF7" w:rsidRDefault="009B56FA" w:rsidP="00BB51A6">
      <w:pPr>
        <w:widowControl/>
        <w:ind w:firstLineChars="100" w:firstLine="240"/>
        <w:rPr>
          <w:rFonts w:ascii="BIZ UDPゴシック" w:eastAsia="BIZ UDPゴシック" w:hAnsi="BIZ UDPゴシック"/>
          <w:color w:val="000000" w:themeColor="text1"/>
          <w:sz w:val="24"/>
          <w:szCs w:val="28"/>
        </w:rPr>
      </w:pPr>
    </w:p>
    <w:p w14:paraId="6CC5ACD3" w14:textId="01A0C4BA" w:rsidR="00BB51A6" w:rsidRPr="00172DF7" w:rsidRDefault="00976B48" w:rsidP="005C551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00066CD5" w14:textId="0A1DD2D7" w:rsidR="00BB51A6" w:rsidRPr="00172DF7" w:rsidRDefault="00BB51A6" w:rsidP="00BB51A6">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64" w:name="_Toc138263798"/>
      <w:bookmarkStart w:id="465" w:name="_Toc152230252"/>
      <w:bookmarkStart w:id="466" w:name="_Toc232976188"/>
      <w:bookmarkStart w:id="467" w:name="_Toc233291420"/>
      <w:bookmarkStart w:id="468" w:name="_Toc236663574"/>
      <w:r w:rsidRPr="00172DF7">
        <w:rPr>
          <w:rFonts w:ascii="BIZ UDPゴシック" w:eastAsia="BIZ UDPゴシック" w:hAnsi="BIZ UDPゴシック" w:cstheme="minorBidi" w:hint="eastAsia"/>
          <w:color w:val="000000" w:themeColor="text1"/>
          <w:sz w:val="28"/>
          <w:szCs w:val="32"/>
        </w:rPr>
        <w:lastRenderedPageBreak/>
        <w:t>（</w:t>
      </w:r>
      <w:r w:rsidR="00976B48" w:rsidRPr="00172DF7">
        <w:rPr>
          <w:rFonts w:ascii="BIZ UDPゴシック" w:eastAsia="BIZ UDPゴシック" w:hAnsi="BIZ UDPゴシック" w:cstheme="minorBidi" w:hint="eastAsia"/>
          <w:color w:val="000000" w:themeColor="text1"/>
          <w:sz w:val="28"/>
          <w:szCs w:val="32"/>
        </w:rPr>
        <w:t>２</w:t>
      </w:r>
      <w:r w:rsidRPr="00172DF7">
        <w:rPr>
          <w:rFonts w:ascii="BIZ UDPゴシック" w:eastAsia="BIZ UDPゴシック" w:hAnsi="BIZ UDPゴシック" w:cstheme="minorBidi" w:hint="eastAsia"/>
          <w:color w:val="000000" w:themeColor="text1"/>
          <w:sz w:val="28"/>
          <w:szCs w:val="32"/>
        </w:rPr>
        <w:t>）</w:t>
      </w:r>
      <w:bookmarkEnd w:id="464"/>
      <w:bookmarkEnd w:id="465"/>
      <w:bookmarkEnd w:id="466"/>
      <w:r w:rsidR="005C551C" w:rsidRPr="00172DF7">
        <w:rPr>
          <w:rFonts w:ascii="BIZ UDPゴシック" w:eastAsia="BIZ UDPゴシック" w:hAnsi="BIZ UDPゴシック" w:cstheme="minorBidi" w:hint="eastAsia"/>
          <w:color w:val="000000" w:themeColor="text1"/>
          <w:sz w:val="28"/>
          <w:szCs w:val="32"/>
        </w:rPr>
        <w:t>区が定める成果目標等</w:t>
      </w:r>
      <w:bookmarkEnd w:id="467"/>
      <w:bookmarkEnd w:id="468"/>
    </w:p>
    <w:p w14:paraId="0FA7CF24" w14:textId="77777777" w:rsidR="005C551C" w:rsidRPr="00172DF7" w:rsidRDefault="005C551C" w:rsidP="005C551C">
      <w:pPr>
        <w:ind w:leftChars="100" w:left="210"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国が示す「障害福祉サービス等の基本的な指針」を踏まえ、世田谷区としての成果目標・活動指標を定めます。</w:t>
      </w:r>
    </w:p>
    <w:p w14:paraId="0C747075" w14:textId="115FF01F" w:rsidR="005C551C" w:rsidRPr="00172DF7" w:rsidRDefault="005C551C" w:rsidP="005C551C">
      <w:pPr>
        <w:ind w:leftChars="100" w:left="210" w:firstLineChars="100" w:firstLine="240"/>
        <w:rPr>
          <w:rFonts w:ascii="BIZ UDPゴシック" w:eastAsia="BIZ UDPゴシック" w:hAnsi="BIZ UDPゴシック"/>
          <w:color w:val="000000" w:themeColor="text1"/>
          <w:sz w:val="24"/>
          <w:szCs w:val="28"/>
        </w:rPr>
      </w:pPr>
    </w:p>
    <w:p w14:paraId="1189DC82" w14:textId="0B2A442E" w:rsidR="00BB51A6" w:rsidRPr="00172DF7" w:rsidRDefault="005C551C" w:rsidP="0023479A">
      <w:pPr>
        <w:pStyle w:val="3"/>
        <w:numPr>
          <w:ilvl w:val="0"/>
          <w:numId w:val="20"/>
        </w:numPr>
        <w:ind w:leftChars="0"/>
        <w:rPr>
          <w:rFonts w:ascii="BIZ UDPゴシック" w:eastAsia="BIZ UDPゴシック" w:hAnsi="BIZ UDPゴシック"/>
          <w:color w:val="000000" w:themeColor="text1"/>
          <w:sz w:val="28"/>
          <w:szCs w:val="32"/>
        </w:rPr>
      </w:pPr>
      <w:bookmarkStart w:id="469" w:name="_Toc236663575"/>
      <w:r w:rsidRPr="00172DF7">
        <w:rPr>
          <w:rFonts w:ascii="BIZ UDPゴシック" w:eastAsia="BIZ UDPゴシック" w:hAnsi="BIZ UDPゴシック" w:hint="eastAsia"/>
          <w:color w:val="000000" w:themeColor="text1"/>
          <w:sz w:val="28"/>
          <w:szCs w:val="32"/>
        </w:rPr>
        <w:t>障害福祉サービス等の成果目標</w:t>
      </w:r>
      <w:bookmarkEnd w:id="469"/>
    </w:p>
    <w:p w14:paraId="0D5801CF" w14:textId="77777777" w:rsidR="00976B48" w:rsidRPr="00172DF7" w:rsidRDefault="00976B48" w:rsidP="0023479A">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（今後掲載予定）</w:t>
      </w:r>
    </w:p>
    <w:p w14:paraId="2B70AB94" w14:textId="77777777" w:rsidR="005C551C" w:rsidRPr="00172DF7" w:rsidRDefault="005C551C" w:rsidP="005C551C">
      <w:pPr>
        <w:widowControl/>
        <w:rPr>
          <w:rFonts w:ascii="BIZ UDPゴシック" w:eastAsia="BIZ UDPゴシック" w:hAnsi="BIZ UDPゴシック"/>
          <w:color w:val="000000" w:themeColor="text1"/>
          <w:sz w:val="24"/>
          <w:szCs w:val="28"/>
        </w:rPr>
      </w:pPr>
    </w:p>
    <w:p w14:paraId="0535E12C" w14:textId="47746AAA" w:rsidR="005C551C" w:rsidRPr="00172DF7" w:rsidRDefault="005C551C" w:rsidP="0023479A">
      <w:pPr>
        <w:pStyle w:val="3"/>
        <w:numPr>
          <w:ilvl w:val="0"/>
          <w:numId w:val="20"/>
        </w:numPr>
        <w:ind w:leftChars="0"/>
        <w:rPr>
          <w:rFonts w:ascii="BIZ UDPゴシック" w:eastAsia="BIZ UDPゴシック" w:hAnsi="BIZ UDPゴシック"/>
          <w:color w:val="000000" w:themeColor="text1"/>
          <w:sz w:val="28"/>
          <w:szCs w:val="32"/>
        </w:rPr>
      </w:pPr>
      <w:bookmarkStart w:id="470" w:name="_Toc236663576"/>
      <w:r w:rsidRPr="00172DF7">
        <w:rPr>
          <w:rFonts w:ascii="BIZ UDPゴシック" w:eastAsia="BIZ UDPゴシック" w:hAnsi="BIZ UDPゴシック" w:hint="eastAsia"/>
          <w:color w:val="000000" w:themeColor="text1"/>
          <w:sz w:val="28"/>
          <w:szCs w:val="32"/>
        </w:rPr>
        <w:t>障害福祉サービス等の計画兼成果目標達成のための活動指標</w:t>
      </w:r>
      <w:bookmarkEnd w:id="470"/>
    </w:p>
    <w:p w14:paraId="2D3C3F5D" w14:textId="77777777" w:rsidR="005C551C" w:rsidRPr="00172DF7" w:rsidRDefault="005C551C" w:rsidP="0023479A">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（今後掲載予定）</w:t>
      </w:r>
    </w:p>
    <w:p w14:paraId="4300F67B" w14:textId="77777777" w:rsidR="00C518E5" w:rsidRPr="00172DF7" w:rsidRDefault="00C518E5" w:rsidP="00D56A02">
      <w:pPr>
        <w:widowControl/>
        <w:spacing w:line="200" w:lineRule="exact"/>
        <w:ind w:leftChars="135" w:left="283" w:firstLineChars="100" w:firstLine="240"/>
        <w:rPr>
          <w:rFonts w:ascii="BIZ UDPゴシック" w:eastAsia="BIZ UDPゴシック" w:hAnsi="BIZ UDPゴシック"/>
          <w:color w:val="000000" w:themeColor="text1"/>
          <w:sz w:val="24"/>
          <w:szCs w:val="28"/>
        </w:rPr>
      </w:pPr>
    </w:p>
    <w:p w14:paraId="4ED8E0F2" w14:textId="5C4ACD23" w:rsidR="005C551C" w:rsidRPr="00172DF7" w:rsidRDefault="005C551C" w:rsidP="0023479A">
      <w:pPr>
        <w:pStyle w:val="3"/>
        <w:numPr>
          <w:ilvl w:val="0"/>
          <w:numId w:val="20"/>
        </w:numPr>
        <w:ind w:leftChars="0"/>
        <w:rPr>
          <w:rFonts w:ascii="BIZ UDPゴシック" w:eastAsia="BIZ UDPゴシック" w:hAnsi="BIZ UDPゴシック"/>
          <w:color w:val="000000" w:themeColor="text1"/>
          <w:sz w:val="28"/>
          <w:szCs w:val="32"/>
        </w:rPr>
      </w:pPr>
      <w:bookmarkStart w:id="471" w:name="_Toc236663577"/>
      <w:r w:rsidRPr="00172DF7">
        <w:rPr>
          <w:rFonts w:ascii="BIZ UDPゴシック" w:eastAsia="BIZ UDPゴシック" w:hAnsi="BIZ UDPゴシック" w:hint="eastAsia"/>
          <w:color w:val="000000" w:themeColor="text1"/>
          <w:sz w:val="28"/>
          <w:szCs w:val="32"/>
        </w:rPr>
        <w:t>地域生活支援事業の計画</w:t>
      </w:r>
      <w:bookmarkEnd w:id="471"/>
    </w:p>
    <w:p w14:paraId="7FD52562" w14:textId="77777777" w:rsidR="005C551C" w:rsidRPr="00172DF7" w:rsidRDefault="005C551C" w:rsidP="0023479A">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（今後掲載予定）</w:t>
      </w:r>
    </w:p>
    <w:p w14:paraId="2CE4568B" w14:textId="77777777" w:rsidR="005C551C" w:rsidRPr="00172DF7" w:rsidRDefault="005C551C" w:rsidP="00D56A02">
      <w:pPr>
        <w:widowControl/>
        <w:spacing w:line="200" w:lineRule="exact"/>
        <w:ind w:leftChars="135" w:left="283" w:firstLineChars="100" w:firstLine="240"/>
        <w:rPr>
          <w:rFonts w:ascii="BIZ UDPゴシック" w:eastAsia="BIZ UDPゴシック" w:hAnsi="BIZ UDPゴシック"/>
          <w:color w:val="000000" w:themeColor="text1"/>
          <w:sz w:val="24"/>
          <w:szCs w:val="28"/>
        </w:rPr>
      </w:pPr>
    </w:p>
    <w:p w14:paraId="18350D50" w14:textId="77777777" w:rsidR="00BB51A6" w:rsidRPr="00172DF7" w:rsidRDefault="00BB51A6" w:rsidP="00BB51A6">
      <w:pPr>
        <w:widowControl/>
        <w:ind w:firstLineChars="100" w:firstLine="240"/>
        <w:rPr>
          <w:rFonts w:ascii="BIZ UDPゴシック" w:eastAsia="BIZ UDPゴシック" w:hAnsi="BIZ UDPゴシック"/>
          <w:color w:val="000000" w:themeColor="text1"/>
          <w:sz w:val="24"/>
          <w:szCs w:val="28"/>
        </w:rPr>
      </w:pPr>
    </w:p>
    <w:p w14:paraId="4437FD1C" w14:textId="77777777" w:rsidR="000E322A" w:rsidRPr="00172DF7" w:rsidRDefault="000E322A" w:rsidP="00397287">
      <w:pPr>
        <w:widowControl/>
        <w:ind w:firstLineChars="100" w:firstLine="240"/>
        <w:rPr>
          <w:rFonts w:ascii="BIZ UDPゴシック" w:eastAsia="BIZ UDPゴシック" w:hAnsi="BIZ UDPゴシック"/>
          <w:color w:val="000000" w:themeColor="text1"/>
          <w:sz w:val="24"/>
          <w:szCs w:val="28"/>
        </w:rPr>
      </w:pPr>
    </w:p>
    <w:p w14:paraId="741AD9DE" w14:textId="77777777" w:rsidR="00B54002" w:rsidRPr="00172DF7" w:rsidRDefault="00B54002" w:rsidP="00397287">
      <w:pPr>
        <w:widowControl/>
        <w:ind w:firstLineChars="100" w:firstLine="240"/>
        <w:rPr>
          <w:rFonts w:ascii="BIZ UDPゴシック" w:eastAsia="BIZ UDPゴシック" w:hAnsi="BIZ UDPゴシック"/>
          <w:color w:val="000000" w:themeColor="text1"/>
          <w:sz w:val="24"/>
          <w:szCs w:val="28"/>
        </w:rPr>
      </w:pPr>
    </w:p>
    <w:p w14:paraId="3C718587" w14:textId="77777777" w:rsidR="00B54002" w:rsidRPr="00172DF7" w:rsidRDefault="00B54002" w:rsidP="00397287">
      <w:pPr>
        <w:widowControl/>
        <w:ind w:firstLineChars="100" w:firstLine="240"/>
        <w:rPr>
          <w:rFonts w:ascii="BIZ UDPゴシック" w:eastAsia="BIZ UDPゴシック" w:hAnsi="BIZ UDPゴシック"/>
          <w:color w:val="000000" w:themeColor="text1"/>
          <w:sz w:val="24"/>
          <w:szCs w:val="28"/>
        </w:rPr>
      </w:pPr>
    </w:p>
    <w:p w14:paraId="12F2D09F" w14:textId="598F05DD" w:rsidR="00B54002" w:rsidRPr="00172DF7" w:rsidRDefault="00B54002" w:rsidP="00397287">
      <w:pPr>
        <w:widowControl/>
        <w:ind w:firstLineChars="100" w:firstLine="240"/>
        <w:rPr>
          <w:rFonts w:ascii="BIZ UDPゴシック" w:eastAsia="BIZ UDPゴシック" w:hAnsi="BIZ UDPゴシック"/>
          <w:color w:val="000000" w:themeColor="text1"/>
          <w:sz w:val="24"/>
          <w:szCs w:val="28"/>
        </w:rPr>
      </w:pPr>
    </w:p>
    <w:p w14:paraId="17562875" w14:textId="458EC36E" w:rsidR="00BB51A6" w:rsidRPr="00172DF7" w:rsidRDefault="00BB51A6">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4839AF07"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67FC8B4A"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5E78775D"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4E8810B0"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54F50AF9"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57B2E6E5"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0550C360" w14:textId="6570AB1F" w:rsidR="00B17EAE" w:rsidRPr="00172DF7" w:rsidRDefault="00B17EAE" w:rsidP="00B17EAE">
      <w:pPr>
        <w:pStyle w:val="1"/>
        <w:jc w:val="center"/>
        <w:rPr>
          <w:rFonts w:ascii="BIZ UDPゴシック" w:eastAsia="BIZ UDPゴシック" w:hAnsi="BIZ UDPゴシック"/>
          <w:b/>
          <w:bCs/>
          <w:color w:val="000000" w:themeColor="text1"/>
          <w:spacing w:val="200"/>
          <w:sz w:val="72"/>
          <w:szCs w:val="72"/>
        </w:rPr>
      </w:pPr>
      <w:bookmarkStart w:id="472" w:name="_Toc236663578"/>
      <w:r w:rsidRPr="00172DF7">
        <w:rPr>
          <w:rFonts w:ascii="BIZ UDPゴシック" w:eastAsia="BIZ UDPゴシック" w:hAnsi="BIZ UDPゴシック" w:hint="eastAsia"/>
          <w:b/>
          <w:bCs/>
          <w:color w:val="000000" w:themeColor="text1"/>
          <w:spacing w:val="200"/>
          <w:sz w:val="72"/>
          <w:szCs w:val="72"/>
        </w:rPr>
        <w:t>第５章</w:t>
      </w:r>
      <w:bookmarkEnd w:id="472"/>
    </w:p>
    <w:p w14:paraId="0663E7BC" w14:textId="77777777" w:rsidR="00B17EAE" w:rsidRPr="00172DF7" w:rsidRDefault="00B17EAE" w:rsidP="00B17EAE">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473" w:name="_Toc236663579"/>
      <w:r w:rsidRPr="00172DF7">
        <w:rPr>
          <w:rFonts w:ascii="BIZ UDPゴシック" w:eastAsia="BIZ UDPゴシック" w:hAnsi="BIZ UDPゴシック"/>
          <w:b/>
          <w:bCs/>
          <w:noProof/>
          <w:color w:val="000000" w:themeColor="text1"/>
          <w:sz w:val="48"/>
          <w:szCs w:val="52"/>
        </w:rPr>
        <w:drawing>
          <wp:inline distT="0" distB="0" distL="0" distR="0" wp14:anchorId="0B97692F" wp14:editId="57624854">
            <wp:extent cx="6119640" cy="121320"/>
            <wp:effectExtent l="0" t="0" r="0" b="0"/>
            <wp:docPr id="967019137"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473"/>
    </w:p>
    <w:p w14:paraId="41BDD111" w14:textId="657510B7" w:rsidR="00B17EAE" w:rsidRPr="00172DF7" w:rsidRDefault="00B17EAE" w:rsidP="00B17EAE">
      <w:pPr>
        <w:pStyle w:val="1"/>
        <w:spacing w:beforeLines="50" w:before="180"/>
        <w:ind w:right="-2"/>
        <w:jc w:val="center"/>
        <w:rPr>
          <w:rFonts w:ascii="BIZ UDPゴシック" w:eastAsia="BIZ UDPゴシック" w:hAnsi="BIZ UDPゴシック"/>
          <w:b/>
          <w:bCs/>
          <w:color w:val="000000" w:themeColor="text1"/>
          <w:sz w:val="48"/>
          <w:szCs w:val="52"/>
        </w:rPr>
      </w:pPr>
      <w:bookmarkStart w:id="474" w:name="_Toc236663580"/>
      <w:r w:rsidRPr="00172DF7">
        <w:rPr>
          <w:rFonts w:ascii="BIZ UDPゴシック" w:eastAsia="BIZ UDPゴシック" w:hAnsi="BIZ UDPゴシック"/>
          <w:b/>
          <w:bCs/>
          <w:color w:val="000000" w:themeColor="text1"/>
          <w:sz w:val="48"/>
          <w:szCs w:val="52"/>
        </w:rPr>
        <w:t>計画の推進体制</w:t>
      </w:r>
      <w:bookmarkEnd w:id="474"/>
    </w:p>
    <w:p w14:paraId="2A0A54BD"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6961AF26"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r w:rsidRPr="00172DF7">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303360" behindDoc="0" locked="0" layoutInCell="1" allowOverlap="1" wp14:anchorId="1A49F9FD" wp14:editId="5FFDC68D">
                <wp:simplePos x="0" y="0"/>
                <wp:positionH relativeFrom="margin">
                  <wp:posOffset>2660015</wp:posOffset>
                </wp:positionH>
                <wp:positionV relativeFrom="paragraph">
                  <wp:posOffset>206317</wp:posOffset>
                </wp:positionV>
                <wp:extent cx="439882" cy="312132"/>
                <wp:effectExtent l="0" t="0" r="0" b="0"/>
                <wp:wrapNone/>
                <wp:docPr id="1896162142"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A88049" id="二等辺三角形 187" o:spid="_x0000_s1026" type="#_x0000_t5" style="position:absolute;margin-left:209.45pt;margin-top:16.25pt;width:34.65pt;height:24.6pt;flip:y;z-index:25230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6389327F"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r w:rsidRPr="00172DF7">
        <w:rPr>
          <w:noProof/>
          <w:color w:val="000000" w:themeColor="text1"/>
        </w:rPr>
        <mc:AlternateContent>
          <mc:Choice Requires="wps">
            <w:drawing>
              <wp:anchor distT="0" distB="0" distL="114300" distR="114300" simplePos="0" relativeHeight="252302336" behindDoc="0" locked="0" layoutInCell="1" allowOverlap="1" wp14:anchorId="0C2B5E4C" wp14:editId="47F36886">
                <wp:simplePos x="0" y="0"/>
                <wp:positionH relativeFrom="margin">
                  <wp:align>center</wp:align>
                </wp:positionH>
                <wp:positionV relativeFrom="paragraph">
                  <wp:posOffset>453390</wp:posOffset>
                </wp:positionV>
                <wp:extent cx="3429000" cy="1615440"/>
                <wp:effectExtent l="0" t="0" r="0" b="3810"/>
                <wp:wrapNone/>
                <wp:docPr id="1660947138"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4CDF78" w14:textId="41D6F19F" w:rsidR="00B17EAE" w:rsidRPr="00926FEC" w:rsidRDefault="00B17EAE" w:rsidP="00B17EAE">
                            <w:pPr>
                              <w:spacing w:line="400" w:lineRule="exact"/>
                              <w:rPr>
                                <w:rFonts w:ascii="メイリオ" w:eastAsia="メイリオ" w:hAnsi="メイリオ"/>
                                <w:color w:val="000000" w:themeColor="text1"/>
                                <w:sz w:val="24"/>
                                <w:szCs w:val="28"/>
                              </w:rPr>
                            </w:pPr>
                            <w:r w:rsidRPr="00B17EAE">
                              <w:rPr>
                                <w:rFonts w:ascii="メイリオ" w:eastAsia="メイリオ" w:hAnsi="メイリオ"/>
                                <w:color w:val="000000" w:themeColor="text1"/>
                                <w:sz w:val="24"/>
                                <w:szCs w:val="28"/>
                              </w:rPr>
                              <w:t>第５章では、計画の推進体制や進行管理について定めます。</w:t>
                            </w:r>
                          </w:p>
                          <w:p w14:paraId="2C25FBCD" w14:textId="77777777" w:rsidR="00B17EAE" w:rsidRPr="004967CB" w:rsidRDefault="00B17EAE" w:rsidP="00B17EAE">
                            <w:pPr>
                              <w:spacing w:line="400" w:lineRule="exact"/>
                              <w:rPr>
                                <w:rFonts w:ascii="メイリオ" w:eastAsia="メイリオ" w:hAnsi="メイリオ"/>
                                <w:color w:val="000000" w:themeColor="text1"/>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0C2B5E4C" id="_x0000_s1094" style="position:absolute;margin-left:0;margin-top:35.7pt;width:270pt;height:127.2pt;z-index:25230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" filled="f" stroked="f" strokeweight="1pt">
                <v:textbox style="mso-fit-shape-to-text:t">
                  <w:txbxContent>
                    <w:p w14:paraId="7C4CDF78" w14:textId="41D6F19F" w:rsidR="00B17EAE" w:rsidRPr="00926FEC" w:rsidRDefault="00B17EAE" w:rsidP="00B17EAE">
                      <w:pPr>
                        <w:spacing w:line="400" w:lineRule="exact"/>
                        <w:rPr>
                          <w:rFonts w:ascii="メイリオ" w:eastAsia="メイリオ" w:hAnsi="メイリオ"/>
                          <w:color w:val="000000" w:themeColor="text1"/>
                          <w:sz w:val="24"/>
                          <w:szCs w:val="28"/>
                        </w:rPr>
                      </w:pPr>
                      <w:r w:rsidRPr="00B17EAE">
                        <w:rPr>
                          <w:rFonts w:ascii="メイリオ" w:eastAsia="メイリオ" w:hAnsi="メイリオ"/>
                          <w:color w:val="000000" w:themeColor="text1"/>
                          <w:sz w:val="24"/>
                          <w:szCs w:val="28"/>
                        </w:rPr>
                        <w:t>第５章では、計画の推進体制や進行管理について定めます。</w:t>
                      </w:r>
                    </w:p>
                    <w:p w14:paraId="2C25FBCD" w14:textId="77777777" w:rsidR="00B17EAE" w:rsidRPr="004967CB" w:rsidRDefault="00B17EAE" w:rsidP="00B17EAE">
                      <w:pPr>
                        <w:spacing w:line="400" w:lineRule="exact"/>
                        <w:rPr>
                          <w:rFonts w:ascii="メイリオ" w:eastAsia="メイリオ" w:hAnsi="メイリオ"/>
                          <w:color w:val="000000" w:themeColor="text1"/>
                          <w:sz w:val="24"/>
                          <w:szCs w:val="28"/>
                        </w:rPr>
                      </w:pPr>
                    </w:p>
                  </w:txbxContent>
                </v:textbox>
                <w10:wrap anchorx="margin"/>
              </v:rect>
            </w:pict>
          </mc:Fallback>
        </mc:AlternateContent>
      </w:r>
    </w:p>
    <w:p w14:paraId="21632F58"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751C0A73"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514AF106" w14:textId="77777777" w:rsidR="00894FD7" w:rsidRPr="00172DF7" w:rsidRDefault="00894FD7" w:rsidP="00894FD7">
      <w:pPr>
        <w:widowControl/>
        <w:jc w:val="left"/>
        <w:rPr>
          <w:rFonts w:ascii="BIZ UDPゴシック" w:eastAsia="BIZ UDPゴシック" w:hAnsi="BIZ UDPゴシック"/>
          <w:b/>
          <w:bCs/>
          <w:color w:val="000000" w:themeColor="text1"/>
          <w:sz w:val="48"/>
          <w:szCs w:val="52"/>
        </w:rPr>
      </w:pPr>
    </w:p>
    <w:p w14:paraId="0EA74ADC" w14:textId="77777777" w:rsidR="00894FD7" w:rsidRPr="00172DF7" w:rsidRDefault="00894FD7">
      <w:pPr>
        <w:widowControl/>
        <w:jc w:val="left"/>
        <w:rPr>
          <w:rFonts w:ascii="BIZ UDPゴシック" w:eastAsia="BIZ UDPゴシック" w:hAnsi="BIZ UDPゴシック" w:cstheme="majorBidi"/>
          <w:b/>
          <w:bCs/>
          <w:color w:val="000000" w:themeColor="text1"/>
          <w:sz w:val="40"/>
          <w:szCs w:val="44"/>
        </w:rPr>
      </w:pPr>
      <w:bookmarkStart w:id="475" w:name="_Toc152230256"/>
      <w:r w:rsidRPr="00172DF7">
        <w:rPr>
          <w:rFonts w:ascii="BIZ UDPゴシック" w:eastAsia="BIZ UDPゴシック" w:hAnsi="BIZ UDPゴシック"/>
          <w:b/>
          <w:bCs/>
          <w:color w:val="000000" w:themeColor="text1"/>
          <w:sz w:val="40"/>
          <w:szCs w:val="44"/>
        </w:rPr>
        <w:br w:type="page"/>
      </w:r>
    </w:p>
    <w:p w14:paraId="31CAB981" w14:textId="1DA99AE0" w:rsidR="008C33E5" w:rsidRPr="00172DF7" w:rsidRDefault="008C33E5" w:rsidP="008C33E5">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476" w:name="_Toc236663581"/>
      <w:r w:rsidRPr="00172DF7">
        <w:rPr>
          <w:rFonts w:ascii="BIZ UDPゴシック" w:eastAsia="BIZ UDPゴシック" w:hAnsi="BIZ UDPゴシック" w:hint="eastAsia"/>
          <w:b/>
          <w:bCs/>
          <w:color w:val="000000" w:themeColor="text1"/>
          <w:sz w:val="40"/>
          <w:szCs w:val="44"/>
        </w:rPr>
        <w:lastRenderedPageBreak/>
        <w:t>１．計画の推進体制</w:t>
      </w:r>
      <w:bookmarkEnd w:id="475"/>
      <w:bookmarkEnd w:id="476"/>
    </w:p>
    <w:p w14:paraId="09B226D0" w14:textId="77777777" w:rsidR="00766C1F" w:rsidRPr="00172DF7" w:rsidRDefault="00766C1F" w:rsidP="00766C1F">
      <w:pPr>
        <w:widowControl/>
        <w:spacing w:line="240" w:lineRule="exact"/>
        <w:ind w:firstLineChars="100" w:firstLine="240"/>
        <w:rPr>
          <w:rFonts w:ascii="BIZ UDPゴシック" w:eastAsia="BIZ UDPゴシック" w:hAnsi="BIZ UDPゴシック"/>
          <w:color w:val="000000" w:themeColor="text1"/>
          <w:sz w:val="24"/>
          <w:szCs w:val="28"/>
        </w:rPr>
      </w:pPr>
    </w:p>
    <w:p w14:paraId="1287BE0D" w14:textId="77777777" w:rsidR="00766C1F" w:rsidRPr="00172DF7" w:rsidRDefault="00766C1F" w:rsidP="00766C1F">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本計画は、当事者を中心として、区、事業者、関係機関、障害者団体等が協力・連携して推進します。</w:t>
      </w:r>
    </w:p>
    <w:p w14:paraId="7C92ACF2" w14:textId="77777777" w:rsidR="00766C1F" w:rsidRPr="00172DF7" w:rsidRDefault="00766C1F" w:rsidP="00766C1F">
      <w:pPr>
        <w:widowControl/>
        <w:spacing w:line="240" w:lineRule="exact"/>
        <w:ind w:firstLineChars="100" w:firstLine="240"/>
        <w:rPr>
          <w:rFonts w:ascii="BIZ UDPゴシック" w:eastAsia="BIZ UDPゴシック" w:hAnsi="BIZ UDPゴシック"/>
          <w:color w:val="000000" w:themeColor="text1"/>
          <w:sz w:val="24"/>
          <w:szCs w:val="28"/>
        </w:rPr>
      </w:pPr>
    </w:p>
    <w:p w14:paraId="2201B0E8" w14:textId="77777777" w:rsidR="00766C1F" w:rsidRPr="00172DF7" w:rsidRDefault="00766C1F" w:rsidP="00766C1F">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77" w:name="_Toc233106058"/>
      <w:bookmarkStart w:id="478" w:name="_Toc233128350"/>
      <w:bookmarkStart w:id="479" w:name="_Toc233291426"/>
      <w:bookmarkStart w:id="480" w:name="_Toc234248633"/>
      <w:bookmarkStart w:id="481" w:name="_Toc235775742"/>
      <w:bookmarkStart w:id="482" w:name="_Toc236663582"/>
      <w:r w:rsidRPr="00172DF7">
        <w:rPr>
          <w:rFonts w:ascii="BIZ UDPゴシック" w:eastAsia="BIZ UDPゴシック" w:hAnsi="BIZ UDPゴシック" w:cstheme="minorBidi" w:hint="eastAsia"/>
          <w:color w:val="000000" w:themeColor="text1"/>
          <w:sz w:val="28"/>
          <w:szCs w:val="32"/>
        </w:rPr>
        <w:t>（１）事業者や関係機関による協議会等</w:t>
      </w:r>
      <w:bookmarkEnd w:id="477"/>
      <w:bookmarkEnd w:id="478"/>
      <w:bookmarkEnd w:id="479"/>
      <w:bookmarkEnd w:id="480"/>
      <w:bookmarkEnd w:id="481"/>
      <w:bookmarkEnd w:id="482"/>
    </w:p>
    <w:p w14:paraId="35EC8AD3" w14:textId="77777777" w:rsidR="00766C1F" w:rsidRPr="00172DF7" w:rsidRDefault="00766C1F" w:rsidP="00766C1F">
      <w:pPr>
        <w:widowControl/>
        <w:spacing w:line="240" w:lineRule="exact"/>
        <w:ind w:firstLineChars="100" w:firstLine="240"/>
        <w:rPr>
          <w:rFonts w:ascii="BIZ UDPゴシック" w:eastAsia="BIZ UDPゴシック" w:hAnsi="BIZ UDPゴシック"/>
          <w:color w:val="000000" w:themeColor="text1"/>
          <w:sz w:val="24"/>
          <w:szCs w:val="28"/>
        </w:rPr>
      </w:pPr>
    </w:p>
    <w:p w14:paraId="4E9692A0" w14:textId="77777777" w:rsidR="00766C1F" w:rsidRPr="00172DF7"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世田谷区地域保健福祉推進条例に基づく区長の附属機関である、「世田谷区地域保健福祉審議会」、「世田谷区保健福祉サービス苦情審査会」及び「世田谷区保健福祉サービス向上委員会」における調査審議、施策の評価・点検の結果等について、施策の検討や見直し等に反映させていきます。</w:t>
      </w:r>
    </w:p>
    <w:p w14:paraId="0183D307" w14:textId="77777777" w:rsidR="00766C1F" w:rsidRPr="00172DF7"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また、障害者施策に関する専門的な事項については、地域保健福祉審議会の常設の部会である「世田谷区障害者施策推進協議会」において調査審議を行います。</w:t>
      </w:r>
    </w:p>
    <w:p w14:paraId="39437149" w14:textId="7DEC6C22" w:rsidR="00766C1F" w:rsidRPr="00172DF7"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者総合支援法に基づき設置する「世田谷区自立支援協議会」では、障害者の自立を支援するための地域のネットワークづくりや生活支援サービスの検討など、地域における支援体制の整備に向けて協議を行います。</w:t>
      </w:r>
    </w:p>
    <w:p w14:paraId="6B5DCAC5" w14:textId="77777777" w:rsidR="00766C1F" w:rsidRPr="00172DF7" w:rsidRDefault="00766C1F" w:rsidP="00766C1F">
      <w:pPr>
        <w:widowControl/>
        <w:spacing w:line="240" w:lineRule="exact"/>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2415"/>
        <w:gridCol w:w="6232"/>
      </w:tblGrid>
      <w:tr w:rsidR="00172DF7" w:rsidRPr="00172DF7" w14:paraId="4E19D779" w14:textId="77777777" w:rsidTr="00834576">
        <w:tc>
          <w:tcPr>
            <w:tcW w:w="2415" w:type="dxa"/>
            <w:shd w:val="clear" w:color="auto" w:fill="404040" w:themeFill="text1" w:themeFillTint="BF"/>
          </w:tcPr>
          <w:p w14:paraId="0838D74A" w14:textId="77777777" w:rsidR="00766C1F" w:rsidRPr="00834576" w:rsidRDefault="00766C1F" w:rsidP="003C0519">
            <w:pPr>
              <w:jc w:val="center"/>
              <w:rPr>
                <w:rFonts w:ascii="BIZ UDPゴシック" w:eastAsia="BIZ UDPゴシック" w:hAnsi="BIZ UDPゴシック"/>
                <w:color w:val="FFFFFF" w:themeColor="background1"/>
              </w:rPr>
            </w:pPr>
            <w:r w:rsidRPr="00834576">
              <w:rPr>
                <w:rFonts w:ascii="BIZ UDPゴシック" w:eastAsia="BIZ UDPゴシック" w:hAnsi="BIZ UDPゴシック" w:hint="eastAsia"/>
                <w:color w:val="FFFFFF" w:themeColor="background1"/>
              </w:rPr>
              <w:t>機関・協議会</w:t>
            </w:r>
          </w:p>
        </w:tc>
        <w:tc>
          <w:tcPr>
            <w:tcW w:w="6232" w:type="dxa"/>
            <w:shd w:val="clear" w:color="auto" w:fill="404040" w:themeFill="text1" w:themeFillTint="BF"/>
          </w:tcPr>
          <w:p w14:paraId="07A7DEC5" w14:textId="77777777" w:rsidR="00766C1F" w:rsidRPr="00834576" w:rsidRDefault="00766C1F" w:rsidP="003C0519">
            <w:pPr>
              <w:jc w:val="center"/>
              <w:rPr>
                <w:rFonts w:ascii="BIZ UDPゴシック" w:eastAsia="BIZ UDPゴシック" w:hAnsi="BIZ UDPゴシック"/>
                <w:color w:val="FFFFFF" w:themeColor="background1"/>
              </w:rPr>
            </w:pPr>
            <w:r w:rsidRPr="00834576">
              <w:rPr>
                <w:rFonts w:ascii="BIZ UDPゴシック" w:eastAsia="BIZ UDPゴシック" w:hAnsi="BIZ UDPゴシック" w:hint="eastAsia"/>
                <w:color w:val="FFFFFF" w:themeColor="background1"/>
              </w:rPr>
              <w:t>役割等</w:t>
            </w:r>
          </w:p>
        </w:tc>
      </w:tr>
      <w:tr w:rsidR="00172DF7" w:rsidRPr="00172DF7" w14:paraId="1D9BDB6A" w14:textId="77777777" w:rsidTr="003C0519">
        <w:tc>
          <w:tcPr>
            <w:tcW w:w="2415" w:type="dxa"/>
            <w:shd w:val="clear" w:color="auto" w:fill="F2F2F2" w:themeFill="background1" w:themeFillShade="F2"/>
            <w:vAlign w:val="center"/>
          </w:tcPr>
          <w:p w14:paraId="506C27BB"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世田谷区</w:t>
            </w:r>
          </w:p>
          <w:p w14:paraId="603D048D"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地域保健福祉審議会</w:t>
            </w:r>
          </w:p>
        </w:tc>
        <w:tc>
          <w:tcPr>
            <w:tcW w:w="6232" w:type="dxa"/>
            <w:shd w:val="clear" w:color="auto" w:fill="F2F2F2" w:themeFill="background1" w:themeFillShade="F2"/>
          </w:tcPr>
          <w:p w14:paraId="1FE48A56"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区長の附属機関で学識経験者、福祉、医療関係者、区民等の委員で構成され、区の地域保健福祉に係る施策を総合的かつ計画的に推進するうえで必要な事項について調査審議を行います。</w:t>
            </w:r>
          </w:p>
        </w:tc>
      </w:tr>
      <w:tr w:rsidR="00172DF7" w:rsidRPr="00172DF7" w14:paraId="58301907" w14:textId="77777777" w:rsidTr="003C0519">
        <w:tc>
          <w:tcPr>
            <w:tcW w:w="2415" w:type="dxa"/>
            <w:shd w:val="clear" w:color="auto" w:fill="D9D9D9" w:themeFill="background1" w:themeFillShade="D9"/>
            <w:vAlign w:val="center"/>
          </w:tcPr>
          <w:p w14:paraId="7F3D20A2"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世田谷区</w:t>
            </w:r>
          </w:p>
          <w:p w14:paraId="6719F0B8"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保健福祉サービス苦情</w:t>
            </w:r>
          </w:p>
          <w:p w14:paraId="6934A513"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審査会</w:t>
            </w:r>
          </w:p>
        </w:tc>
        <w:tc>
          <w:tcPr>
            <w:tcW w:w="6232" w:type="dxa"/>
            <w:shd w:val="clear" w:color="auto" w:fill="D9D9D9" w:themeFill="background1" w:themeFillShade="D9"/>
          </w:tcPr>
          <w:p w14:paraId="23ADA8C3"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区長の附属機関で、保健、医療、福祉、法律等の分野の委員で構成され、保健福祉サービス等に対する区民からの苦情について、中立公正な立場で審査を行います。</w:t>
            </w:r>
          </w:p>
        </w:tc>
      </w:tr>
      <w:tr w:rsidR="00172DF7" w:rsidRPr="00172DF7" w14:paraId="6CFC6FE4" w14:textId="77777777" w:rsidTr="003C0519">
        <w:tc>
          <w:tcPr>
            <w:tcW w:w="2415" w:type="dxa"/>
            <w:shd w:val="clear" w:color="auto" w:fill="F2F2F2" w:themeFill="background1" w:themeFillShade="F2"/>
            <w:vAlign w:val="center"/>
          </w:tcPr>
          <w:p w14:paraId="483D19BA"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世田谷区</w:t>
            </w:r>
          </w:p>
          <w:p w14:paraId="6B10DBE5"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保健福祉サービス向上</w:t>
            </w:r>
          </w:p>
          <w:p w14:paraId="00D0CC8B"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委員会</w:t>
            </w:r>
          </w:p>
        </w:tc>
        <w:tc>
          <w:tcPr>
            <w:tcW w:w="6232" w:type="dxa"/>
            <w:shd w:val="clear" w:color="auto" w:fill="F2F2F2" w:themeFill="background1" w:themeFillShade="F2"/>
          </w:tcPr>
          <w:p w14:paraId="654396C8"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区長の附属機関で、保健、医療、福祉、法律等の分野の委員で構成され、外部の評価機関が実施する第三者評価等のサービス評価の結果等に基づき、区や事業者が提供する保健福祉サービス等の向上に向けた取組みなどについて審議を行います。</w:t>
            </w:r>
          </w:p>
        </w:tc>
      </w:tr>
      <w:tr w:rsidR="00172DF7" w:rsidRPr="00172DF7" w14:paraId="047E61CD" w14:textId="77777777" w:rsidTr="003C0519">
        <w:tc>
          <w:tcPr>
            <w:tcW w:w="2415" w:type="dxa"/>
            <w:shd w:val="clear" w:color="auto" w:fill="D9D9D9" w:themeFill="background1" w:themeFillShade="D9"/>
            <w:vAlign w:val="center"/>
          </w:tcPr>
          <w:p w14:paraId="2B5D5F16"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世田谷区</w:t>
            </w:r>
          </w:p>
          <w:p w14:paraId="3815A024"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障害者施策推進協議会</w:t>
            </w:r>
          </w:p>
        </w:tc>
        <w:tc>
          <w:tcPr>
            <w:tcW w:w="6232" w:type="dxa"/>
            <w:shd w:val="clear" w:color="auto" w:fill="D9D9D9" w:themeFill="background1" w:themeFillShade="D9"/>
          </w:tcPr>
          <w:p w14:paraId="30AD540E"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地域保健福祉審議会の常設の部会で、学識経験者、福祉、医療関係者、区民等の委員で構成され、障害者施策に関する専門的事項について調査審議を行います。</w:t>
            </w:r>
          </w:p>
        </w:tc>
      </w:tr>
      <w:tr w:rsidR="00172DF7" w:rsidRPr="00172DF7" w14:paraId="6C6262FF" w14:textId="77777777" w:rsidTr="003C0519">
        <w:tc>
          <w:tcPr>
            <w:tcW w:w="2415" w:type="dxa"/>
            <w:shd w:val="clear" w:color="auto" w:fill="F2F2F2" w:themeFill="background1" w:themeFillShade="F2"/>
            <w:vAlign w:val="center"/>
          </w:tcPr>
          <w:p w14:paraId="7F7A983C"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世田谷区</w:t>
            </w:r>
          </w:p>
          <w:p w14:paraId="1D2F40CB"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自立支援協議会</w:t>
            </w:r>
          </w:p>
        </w:tc>
        <w:tc>
          <w:tcPr>
            <w:tcW w:w="6232" w:type="dxa"/>
            <w:shd w:val="clear" w:color="auto" w:fill="F2F2F2" w:themeFill="background1" w:themeFillShade="F2"/>
          </w:tcPr>
          <w:p w14:paraId="38D55D20" w14:textId="77777777" w:rsidR="00766C1F" w:rsidRPr="00172DF7" w:rsidRDefault="00766C1F" w:rsidP="003C0519">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障害者総合支援法に基づく協議会で、学識経験者、事業者や関係機関、団体の代表、保健、医療、法律の分野の委員、障害者または家族で構成され、地域のネットワークづくりや課題整理、社会資源の開発等について協議を行います。また、「虐待防止・差別解消・権利擁護部会」、「地域移行部会」、「子ども部会」の３部会が設置されています。</w:t>
            </w:r>
          </w:p>
        </w:tc>
      </w:tr>
    </w:tbl>
    <w:p w14:paraId="414B7CC4" w14:textId="07FE30D1" w:rsidR="00766C1F" w:rsidRPr="00172DF7" w:rsidRDefault="00766C1F" w:rsidP="00766C1F">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01E24CC7" w14:textId="77777777" w:rsidR="00766C1F" w:rsidRPr="00172DF7" w:rsidRDefault="00766C1F" w:rsidP="00766C1F">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83" w:name="_Toc233106059"/>
      <w:bookmarkStart w:id="484" w:name="_Toc233128351"/>
      <w:bookmarkStart w:id="485" w:name="_Toc233291427"/>
      <w:bookmarkStart w:id="486" w:name="_Toc234248634"/>
      <w:bookmarkStart w:id="487" w:name="_Toc235775743"/>
      <w:bookmarkStart w:id="488" w:name="_Toc236663583"/>
      <w:r w:rsidRPr="00172DF7">
        <w:rPr>
          <w:rFonts w:ascii="BIZ UDPゴシック" w:eastAsia="BIZ UDPゴシック" w:hAnsi="BIZ UDPゴシック" w:cstheme="minorBidi" w:hint="eastAsia"/>
          <w:color w:val="000000" w:themeColor="text1"/>
          <w:sz w:val="28"/>
          <w:szCs w:val="32"/>
        </w:rPr>
        <w:lastRenderedPageBreak/>
        <w:t>（２）区の組織等</w:t>
      </w:r>
      <w:bookmarkEnd w:id="483"/>
      <w:bookmarkEnd w:id="484"/>
      <w:bookmarkEnd w:id="485"/>
      <w:bookmarkEnd w:id="486"/>
      <w:bookmarkEnd w:id="487"/>
      <w:bookmarkEnd w:id="488"/>
    </w:p>
    <w:p w14:paraId="61A81148" w14:textId="77777777" w:rsidR="00766C1F" w:rsidRPr="00172DF7" w:rsidRDefault="00766C1F" w:rsidP="00766C1F">
      <w:pPr>
        <w:widowControl/>
        <w:ind w:firstLineChars="100" w:firstLine="240"/>
        <w:rPr>
          <w:rFonts w:ascii="BIZ UDPゴシック" w:eastAsia="BIZ UDPゴシック" w:hAnsi="BIZ UDPゴシック"/>
          <w:color w:val="000000" w:themeColor="text1"/>
          <w:sz w:val="24"/>
          <w:szCs w:val="28"/>
        </w:rPr>
      </w:pPr>
    </w:p>
    <w:p w14:paraId="07ABF0B2" w14:textId="77777777" w:rsidR="00766C1F" w:rsidRPr="00172DF7"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区は、地域で暮らす当事者の生活を支えるセーフティネットの構築と権利擁護を担いながら、施策を計画的に推進します。各施策の担当課や５地域の保健福祉センターは、個々の施策の推進にあたり、事業者や関係機関などと協力・連携します。</w:t>
      </w:r>
    </w:p>
    <w:p w14:paraId="6A3D989B" w14:textId="77777777" w:rsidR="00766C1F" w:rsidRPr="00172DF7"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また、区の地域行政制度における２８地区では、地域障害者相談支援センター“ぽーと”が、地域包括ケアの地区展開の取組みと連携して包括的な相談支援を行います。</w:t>
      </w:r>
    </w:p>
    <w:p w14:paraId="58145823" w14:textId="77777777" w:rsidR="00766C1F" w:rsidRPr="00172DF7" w:rsidRDefault="00766C1F" w:rsidP="00766C1F">
      <w:pPr>
        <w:widowControl/>
        <w:rPr>
          <w:rFonts w:ascii="BIZ UDPゴシック" w:eastAsia="BIZ UDPゴシック" w:hAnsi="BIZ UDPゴシック"/>
          <w:color w:val="000000" w:themeColor="text1"/>
          <w:sz w:val="24"/>
          <w:szCs w:val="28"/>
        </w:rPr>
      </w:pPr>
    </w:p>
    <w:p w14:paraId="1F860AC9" w14:textId="2FC0438E" w:rsidR="00766C1F" w:rsidRPr="00172DF7" w:rsidRDefault="00766C1F" w:rsidP="00766C1F">
      <w:pPr>
        <w:widowControl/>
        <w:rPr>
          <w:rFonts w:ascii="BIZ UDPゴシック" w:eastAsia="BIZ UDPゴシック" w:hAnsi="BIZ UDPゴシック"/>
          <w:color w:val="000000" w:themeColor="text1"/>
          <w:sz w:val="24"/>
          <w:szCs w:val="28"/>
        </w:rPr>
      </w:pPr>
    </w:p>
    <w:p w14:paraId="74589337" w14:textId="77777777" w:rsidR="00766C1F" w:rsidRPr="00172DF7" w:rsidRDefault="00766C1F" w:rsidP="00766C1F">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●世田谷区の３層構造と支援体制</w:t>
      </w:r>
    </w:p>
    <w:p w14:paraId="051488CA" w14:textId="77777777" w:rsidR="00766C1F" w:rsidRPr="00172DF7" w:rsidRDefault="00766C1F" w:rsidP="00766C1F">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136448" behindDoc="0" locked="0" layoutInCell="1" allowOverlap="1" wp14:anchorId="33B729C6" wp14:editId="1DF3310B">
                <wp:simplePos x="0" y="0"/>
                <wp:positionH relativeFrom="column">
                  <wp:posOffset>3720465</wp:posOffset>
                </wp:positionH>
                <wp:positionV relativeFrom="paragraph">
                  <wp:posOffset>226695</wp:posOffset>
                </wp:positionV>
                <wp:extent cx="1079500" cy="1079500"/>
                <wp:effectExtent l="0" t="0" r="0" b="0"/>
                <wp:wrapNone/>
                <wp:docPr id="322257474" name="楕円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0" cy="10795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25D2E3" id="楕円 37" o:spid="_x0000_s1026" style="position:absolute;margin-left:292.95pt;margin-top:17.85pt;width:85pt;height:8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" fillcolor="white [3212]" stroked="f" strokeweight="1pt">
                <v:stroke joinstyle="miter"/>
              </v:oval>
            </w:pict>
          </mc:Fallback>
        </mc:AlternateContent>
      </w:r>
      <w:r w:rsidRPr="00172DF7">
        <w:rPr>
          <w:noProof/>
          <w:color w:val="000000" w:themeColor="text1"/>
        </w:rPr>
        <mc:AlternateContent>
          <mc:Choice Requires="wps">
            <w:drawing>
              <wp:anchor distT="0" distB="0" distL="114300" distR="114300" simplePos="0" relativeHeight="252134400" behindDoc="0" locked="0" layoutInCell="1" allowOverlap="1" wp14:anchorId="340FFD82" wp14:editId="5D068640">
                <wp:simplePos x="0" y="0"/>
                <wp:positionH relativeFrom="column">
                  <wp:posOffset>1609725</wp:posOffset>
                </wp:positionH>
                <wp:positionV relativeFrom="paragraph">
                  <wp:posOffset>227965</wp:posOffset>
                </wp:positionV>
                <wp:extent cx="1079500" cy="1079500"/>
                <wp:effectExtent l="0" t="0" r="0" b="0"/>
                <wp:wrapNone/>
                <wp:docPr id="1871131107" name="楕円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0" cy="10795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C55867" id="楕円 36" o:spid="_x0000_s1026" style="position:absolute;margin-left:126.75pt;margin-top:17.95pt;width:85pt;height:85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" fillcolor="white [3212]" stroked="f" strokeweight="1pt">
                <v:stroke joinstyle="miter"/>
              </v:oval>
            </w:pict>
          </mc:Fallback>
        </mc:AlternateContent>
      </w:r>
      <w:r w:rsidRPr="00172DF7">
        <w:rPr>
          <w:noProof/>
          <w:color w:val="000000" w:themeColor="text1"/>
        </w:rPr>
        <mc:AlternateContent>
          <mc:Choice Requires="wps">
            <w:drawing>
              <wp:anchor distT="0" distB="0" distL="114300" distR="114300" simplePos="0" relativeHeight="252129280" behindDoc="0" locked="0" layoutInCell="1" allowOverlap="1" wp14:anchorId="3113E2C2" wp14:editId="24956A9B">
                <wp:simplePos x="0" y="0"/>
                <wp:positionH relativeFrom="column">
                  <wp:posOffset>235585</wp:posOffset>
                </wp:positionH>
                <wp:positionV relativeFrom="paragraph">
                  <wp:posOffset>104140</wp:posOffset>
                </wp:positionV>
                <wp:extent cx="5465445" cy="1406525"/>
                <wp:effectExtent l="0" t="0" r="0" b="0"/>
                <wp:wrapNone/>
                <wp:docPr id="615321014" name="四角形: 角を丸くする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5445" cy="1406525"/>
                        </a:xfrm>
                        <a:prstGeom prst="roundRect">
                          <a:avLst>
                            <a:gd name="adj" fmla="val 11667"/>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83A67C8" id="四角形: 角を丸くする 35" o:spid="_x0000_s1026" style="position:absolute;margin-left:18.55pt;margin-top:8.2pt;width:430.35pt;height:110.7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764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" fillcolor="#d8d8d8 [2732]" stroked="f" strokeweight="1pt">
                <v:stroke joinstyle="miter"/>
              </v:roundrect>
            </w:pict>
          </mc:Fallback>
        </mc:AlternateContent>
      </w:r>
    </w:p>
    <w:p w14:paraId="7FD05EC2" w14:textId="77777777" w:rsidR="00766C1F" w:rsidRPr="00172DF7" w:rsidRDefault="00766C1F" w:rsidP="00766C1F">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137472" behindDoc="0" locked="0" layoutInCell="1" allowOverlap="1" wp14:anchorId="04E0D97A" wp14:editId="15AD4259">
                <wp:simplePos x="0" y="0"/>
                <wp:positionH relativeFrom="column">
                  <wp:posOffset>3742055</wp:posOffset>
                </wp:positionH>
                <wp:positionV relativeFrom="paragraph">
                  <wp:posOffset>221615</wp:posOffset>
                </wp:positionV>
                <wp:extent cx="1079500" cy="381000"/>
                <wp:effectExtent l="0" t="0" r="0" b="0"/>
                <wp:wrapNone/>
                <wp:docPr id="1014402740" name="テキスト ボックス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381000"/>
                        </a:xfrm>
                        <a:prstGeom prst="rect">
                          <a:avLst/>
                        </a:prstGeom>
                        <a:noFill/>
                        <a:ln w="6350">
                          <a:noFill/>
                        </a:ln>
                      </wps:spPr>
                      <wps:txbx>
                        <w:txbxContent>
                          <w:p w14:paraId="58F03309" w14:textId="77777777" w:rsidR="00766C1F" w:rsidRPr="00F26274" w:rsidRDefault="00766C1F" w:rsidP="00766C1F">
                            <w:pPr>
                              <w:spacing w:line="240" w:lineRule="exact"/>
                              <w:jc w:val="center"/>
                              <w:rPr>
                                <w:rFonts w:ascii="BIZ UDPゴシック" w:eastAsia="BIZ UDPゴシック" w:hAnsi="BIZ UDPゴシック"/>
                                <w:sz w:val="22"/>
                                <w:szCs w:val="24"/>
                              </w:rPr>
                            </w:pPr>
                            <w:r>
                              <w:rPr>
                                <w:rFonts w:ascii="BIZ UDPゴシック" w:eastAsia="BIZ UDPゴシック" w:hAnsi="BIZ UDPゴシック" w:hint="eastAsia"/>
                                <w:sz w:val="22"/>
                                <w:szCs w:val="24"/>
                              </w:rPr>
                              <w:t>基幹相談支援センター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0D97A" id="テキスト ボックス 34" o:spid="_x0000_s1095" type="#_x0000_t202" style="position:absolute;left:0;text-align:left;margin-left:294.65pt;margin-top:17.45pt;width:85pt;height:30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" filled="f" stroked="f" strokeweight=".5pt">
                <v:textbox>
                  <w:txbxContent>
                    <w:p w14:paraId="58F03309" w14:textId="77777777" w:rsidR="00766C1F" w:rsidRPr="00F26274" w:rsidRDefault="00766C1F" w:rsidP="00766C1F">
                      <w:pPr>
                        <w:spacing w:line="240" w:lineRule="exact"/>
                        <w:jc w:val="center"/>
                        <w:rPr>
                          <w:rFonts w:ascii="BIZ UDPゴシック" w:eastAsia="BIZ UDPゴシック" w:hAnsi="BIZ UDPゴシック"/>
                          <w:sz w:val="22"/>
                          <w:szCs w:val="24"/>
                        </w:rPr>
                      </w:pPr>
                      <w:r>
                        <w:rPr>
                          <w:rFonts w:ascii="BIZ UDPゴシック" w:eastAsia="BIZ UDPゴシック" w:hAnsi="BIZ UDPゴシック" w:hint="eastAsia"/>
                          <w:sz w:val="22"/>
                          <w:szCs w:val="24"/>
                        </w:rPr>
                        <w:t>基幹相談支援センター</w:t>
                      </w:r>
                    </w:p>
                  </w:txbxContent>
                </v:textbox>
              </v:shape>
            </w:pict>
          </mc:Fallback>
        </mc:AlternateContent>
      </w:r>
    </w:p>
    <w:p w14:paraId="77D02D36" w14:textId="77777777" w:rsidR="00766C1F" w:rsidRPr="00172DF7" w:rsidRDefault="00766C1F" w:rsidP="00766C1F">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135424" behindDoc="0" locked="0" layoutInCell="1" allowOverlap="1" wp14:anchorId="47F8701A" wp14:editId="5E592BD3">
                <wp:simplePos x="0" y="0"/>
                <wp:positionH relativeFrom="column">
                  <wp:posOffset>1746250</wp:posOffset>
                </wp:positionH>
                <wp:positionV relativeFrom="paragraph">
                  <wp:posOffset>119380</wp:posOffset>
                </wp:positionV>
                <wp:extent cx="803275" cy="381000"/>
                <wp:effectExtent l="0" t="0" r="0" b="0"/>
                <wp:wrapNone/>
                <wp:docPr id="778382325"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381000"/>
                        </a:xfrm>
                        <a:prstGeom prst="rect">
                          <a:avLst/>
                        </a:prstGeom>
                        <a:noFill/>
                        <a:ln w="6350">
                          <a:noFill/>
                        </a:ln>
                      </wps:spPr>
                      <wps:txbx>
                        <w:txbxContent>
                          <w:p w14:paraId="11E2CF77" w14:textId="77777777" w:rsidR="00766C1F" w:rsidRPr="00F26274" w:rsidRDefault="00766C1F" w:rsidP="00766C1F">
                            <w:pPr>
                              <w:spacing w:line="240" w:lineRule="exact"/>
                              <w:jc w:val="center"/>
                              <w:rPr>
                                <w:rFonts w:ascii="BIZ UDPゴシック" w:eastAsia="BIZ UDPゴシック" w:hAnsi="BIZ UDPゴシック"/>
                                <w:sz w:val="22"/>
                                <w:szCs w:val="24"/>
                              </w:rPr>
                            </w:pPr>
                            <w:r w:rsidRPr="00F26274">
                              <w:rPr>
                                <w:rFonts w:ascii="BIZ UDPゴシック" w:eastAsia="BIZ UDPゴシック" w:hAnsi="BIZ UDPゴシック" w:hint="eastAsia"/>
                                <w:sz w:val="22"/>
                                <w:szCs w:val="24"/>
                              </w:rPr>
                              <w:t>全庁組織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8701A" id="テキスト ボックス 33" o:spid="_x0000_s1096" type="#_x0000_t202" style="position:absolute;left:0;text-align:left;margin-left:137.5pt;margin-top:9.4pt;width:63.25pt;height:30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" filled="f" stroked="f" strokeweight=".5pt">
                <v:textbox>
                  <w:txbxContent>
                    <w:p w14:paraId="11E2CF77" w14:textId="77777777" w:rsidR="00766C1F" w:rsidRPr="00F26274" w:rsidRDefault="00766C1F" w:rsidP="00766C1F">
                      <w:pPr>
                        <w:spacing w:line="240" w:lineRule="exact"/>
                        <w:jc w:val="center"/>
                        <w:rPr>
                          <w:rFonts w:ascii="BIZ UDPゴシック" w:eastAsia="BIZ UDPゴシック" w:hAnsi="BIZ UDPゴシック"/>
                          <w:sz w:val="22"/>
                          <w:szCs w:val="24"/>
                        </w:rPr>
                      </w:pPr>
                      <w:r w:rsidRPr="00F26274">
                        <w:rPr>
                          <w:rFonts w:ascii="BIZ UDPゴシック" w:eastAsia="BIZ UDPゴシック" w:hAnsi="BIZ UDPゴシック" w:hint="eastAsia"/>
                          <w:sz w:val="22"/>
                          <w:szCs w:val="24"/>
                        </w:rPr>
                        <w:t>全庁組織</w:t>
                      </w:r>
                    </w:p>
                  </w:txbxContent>
                </v:textbox>
              </v:shape>
            </w:pict>
          </mc:Fallback>
        </mc:AlternateContent>
      </w:r>
      <w:r w:rsidRPr="00172DF7">
        <w:rPr>
          <w:noProof/>
          <w:color w:val="000000" w:themeColor="text1"/>
        </w:rPr>
        <mc:AlternateContent>
          <mc:Choice Requires="wps">
            <w:drawing>
              <wp:anchor distT="0" distB="0" distL="114300" distR="114300" simplePos="0" relativeHeight="252131328" behindDoc="0" locked="0" layoutInCell="1" allowOverlap="1" wp14:anchorId="6C3B132D" wp14:editId="6D25EA9A">
                <wp:simplePos x="0" y="0"/>
                <wp:positionH relativeFrom="column">
                  <wp:posOffset>234950</wp:posOffset>
                </wp:positionH>
                <wp:positionV relativeFrom="paragraph">
                  <wp:posOffset>124460</wp:posOffset>
                </wp:positionV>
                <wp:extent cx="803275" cy="381000"/>
                <wp:effectExtent l="0" t="0" r="0" b="0"/>
                <wp:wrapNone/>
                <wp:docPr id="523350837"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381000"/>
                        </a:xfrm>
                        <a:prstGeom prst="rect">
                          <a:avLst/>
                        </a:prstGeom>
                        <a:noFill/>
                        <a:ln w="6350">
                          <a:noFill/>
                        </a:ln>
                      </wps:spPr>
                      <wps:txbx>
                        <w:txbxContent>
                          <w:p w14:paraId="453DD0FC"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【全区】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B132D" id="テキスト ボックス 32" o:spid="_x0000_s1097" type="#_x0000_t202" style="position:absolute;left:0;text-align:left;margin-left:18.5pt;margin-top:9.8pt;width:63.25pt;height:30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" filled="f" stroked="f" strokeweight=".5pt">
                <v:textbox>
                  <w:txbxContent>
                    <w:p w14:paraId="453DD0FC"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【全区】</w:t>
                      </w:r>
                    </w:p>
                  </w:txbxContent>
                </v:textbox>
              </v:shape>
            </w:pict>
          </mc:Fallback>
        </mc:AlternateContent>
      </w:r>
    </w:p>
    <w:p w14:paraId="086370D3" w14:textId="77777777" w:rsidR="00766C1F" w:rsidRPr="00172DF7" w:rsidRDefault="00766C1F" w:rsidP="00766C1F">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g">
            <w:drawing>
              <wp:anchor distT="0" distB="0" distL="114300" distR="114300" simplePos="0" relativeHeight="252130304" behindDoc="0" locked="0" layoutInCell="1" allowOverlap="1" wp14:anchorId="2266D55B" wp14:editId="13277E53">
                <wp:simplePos x="0" y="0"/>
                <wp:positionH relativeFrom="column">
                  <wp:posOffset>1487170</wp:posOffset>
                </wp:positionH>
                <wp:positionV relativeFrom="paragraph">
                  <wp:posOffset>67945</wp:posOffset>
                </wp:positionV>
                <wp:extent cx="3638550" cy="2701925"/>
                <wp:effectExtent l="0" t="0" r="0" b="3175"/>
                <wp:wrapNone/>
                <wp:docPr id="275639883" name="グループ化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8550" cy="2701925"/>
                          <a:chOff x="0" y="0"/>
                          <a:chExt cx="3638550" cy="2702233"/>
                        </a:xfrm>
                      </wpg:grpSpPr>
                      <wps:wsp>
                        <wps:cNvPr id="710459691" name="直線コネクタ 6"/>
                        <wps:cNvCnPr/>
                        <wps:spPr>
                          <a:xfrm>
                            <a:off x="1060450" y="0"/>
                            <a:ext cx="136800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570872336" name="フリーフォーム: 図形 7"/>
                        <wps:cNvSpPr/>
                        <wps:spPr>
                          <a:xfrm>
                            <a:off x="0" y="857250"/>
                            <a:ext cx="3638550" cy="1803400"/>
                          </a:xfrm>
                          <a:custGeom>
                            <a:avLst/>
                            <a:gdLst>
                              <a:gd name="connsiteX0" fmla="*/ 0 w 3638550"/>
                              <a:gd name="connsiteY0" fmla="*/ 1752600 h 1803400"/>
                              <a:gd name="connsiteX1" fmla="*/ 0 w 3638550"/>
                              <a:gd name="connsiteY1" fmla="*/ 0 h 1803400"/>
                              <a:gd name="connsiteX2" fmla="*/ 3638550 w 3638550"/>
                              <a:gd name="connsiteY2" fmla="*/ 0 h 1803400"/>
                              <a:gd name="connsiteX3" fmla="*/ 3638550 w 3638550"/>
                              <a:gd name="connsiteY3" fmla="*/ 1803400 h 1803400"/>
                            </a:gdLst>
                            <a:ahLst/>
                            <a:cxnLst>
                              <a:cxn ang="0">
                                <a:pos x="connsiteX0" y="connsiteY0"/>
                              </a:cxn>
                              <a:cxn ang="0">
                                <a:pos x="connsiteX1" y="connsiteY1"/>
                              </a:cxn>
                              <a:cxn ang="0">
                                <a:pos x="connsiteX2" y="connsiteY2"/>
                              </a:cxn>
                              <a:cxn ang="0">
                                <a:pos x="connsiteX3" y="connsiteY3"/>
                              </a:cxn>
                            </a:cxnLst>
                            <a:rect l="l" t="t" r="r" b="b"/>
                            <a:pathLst>
                              <a:path w="3638550" h="1803400">
                                <a:moveTo>
                                  <a:pt x="0" y="1752600"/>
                                </a:moveTo>
                                <a:lnTo>
                                  <a:pt x="0" y="0"/>
                                </a:lnTo>
                                <a:lnTo>
                                  <a:pt x="3638550" y="0"/>
                                </a:lnTo>
                                <a:lnTo>
                                  <a:pt x="3638550" y="1803400"/>
                                </a:lnTo>
                              </a:path>
                            </a:pathLst>
                          </a:custGeom>
                          <a:noFill/>
                          <a:ln w="19050">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9257654" name="直線コネクタ 6"/>
                        <wps:cNvCnPr/>
                        <wps:spPr>
                          <a:xfrm rot="5400000" flipV="1">
                            <a:off x="399733" y="1352232"/>
                            <a:ext cx="2700000" cy="2"/>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946277684" name="直線コネクタ 6"/>
                        <wps:cNvCnPr/>
                        <wps:spPr>
                          <a:xfrm rot="5400000" flipV="1">
                            <a:off x="-58103" y="1757998"/>
                            <a:ext cx="1800000" cy="2"/>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103952813" name="直線コネクタ 6"/>
                        <wps:cNvCnPr/>
                        <wps:spPr>
                          <a:xfrm rot="5400000" flipV="1">
                            <a:off x="1783397" y="1757998"/>
                            <a:ext cx="1800000" cy="2"/>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21D39040" id="グループ化 31" o:spid="_x0000_s1026" style="position:absolute;margin-left:117.1pt;margin-top:5.35pt;width:286.5pt;height:212.75pt;z-index:252130304" coordsize="36385,27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">
                <v:line id="直線コネクタ 6" o:spid="_x0000_s1027" style="position:absolute;visibility:visible;mso-wrap-style:square" from="10604,0" to="242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" strokecolor="gray [1629]" strokeweight="1.5pt">
                  <v:stroke joinstyle="miter"/>
                </v:line>
                <v:shape id="フリーフォーム: 図形 7" o:spid="_x0000_s1028" style="position:absolute;top:8572;width:36385;height:18034;visibility:visible;mso-wrap-style:square;v-text-anchor:middle" coordsize="3638550,180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" path="m,1752600l,,3638550,r,1803400e" filled="f" strokecolor="gray [1629]" strokeweight="1.5pt">
                  <v:stroke joinstyle="miter"/>
                  <v:path arrowok="t" o:connecttype="custom" o:connectlocs="0,1752600;0,0;3638550,0;3638550,1803400" o:connectangles="0,0,0,0"/>
                </v:shape>
                <v:line id="直線コネクタ 6" o:spid="_x0000_s1029" style="position:absolute;rotation:-90;flip:y;visibility:visible;mso-wrap-style:square" from="3997,13522" to="30997,13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" strokecolor="gray [1629]" strokeweight="1.5pt">
                  <v:stroke joinstyle="miter"/>
                </v:line>
                <v:line id="直線コネクタ 6" o:spid="_x0000_s1030" style="position:absolute;rotation:-90;flip:y;visibility:visible;mso-wrap-style:square" from="-582,17579" to="17418,17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" strokecolor="gray [1629]" strokeweight="1.5pt">
                  <v:stroke joinstyle="miter"/>
                </v:line>
                <v:line id="直線コネクタ 6" o:spid="_x0000_s1031" style="position:absolute;rotation:-90;flip:y;visibility:visible;mso-wrap-style:square" from="17833,17579" to="35833,17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" strokecolor="gray [1629]" strokeweight="1.5pt">
                  <v:stroke joinstyle="miter"/>
                </v:line>
              </v:group>
            </w:pict>
          </mc:Fallback>
        </mc:AlternateContent>
      </w:r>
      <w:r w:rsidRPr="00172DF7">
        <w:rPr>
          <w:noProof/>
          <w:color w:val="000000" w:themeColor="text1"/>
        </w:rPr>
        <mc:AlternateContent>
          <mc:Choice Requires="wps">
            <w:drawing>
              <wp:anchor distT="0" distB="0" distL="114300" distR="114300" simplePos="0" relativeHeight="252138496" behindDoc="0" locked="0" layoutInCell="1" allowOverlap="1" wp14:anchorId="384653FB" wp14:editId="32D71185">
                <wp:simplePos x="0" y="0"/>
                <wp:positionH relativeFrom="column">
                  <wp:posOffset>3742055</wp:posOffset>
                </wp:positionH>
                <wp:positionV relativeFrom="paragraph">
                  <wp:posOffset>134620</wp:posOffset>
                </wp:positionV>
                <wp:extent cx="1079500" cy="381000"/>
                <wp:effectExtent l="0" t="0" r="0" b="0"/>
                <wp:wrapNone/>
                <wp:docPr id="1110078690"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381000"/>
                        </a:xfrm>
                        <a:prstGeom prst="rect">
                          <a:avLst/>
                        </a:prstGeom>
                        <a:noFill/>
                        <a:ln w="6350">
                          <a:noFill/>
                        </a:ln>
                      </wps:spPr>
                      <wps:txbx>
                        <w:txbxContent>
                          <w:p w14:paraId="6F873BB2"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sidRPr="00F26274">
                              <w:rPr>
                                <w:rFonts w:ascii="BIZ UDPゴシック" w:eastAsia="BIZ UDPゴシック" w:hAnsi="BIZ UDPゴシック" w:hint="eastAsia"/>
                                <w:sz w:val="18"/>
                                <w:szCs w:val="20"/>
                              </w:rPr>
                              <w:t>相談支援機関の支援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653FB" id="テキスト ボックス 30" o:spid="_x0000_s1098" type="#_x0000_t202" style="position:absolute;left:0;text-align:left;margin-left:294.65pt;margin-top:10.6pt;width:85pt;height:30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" filled="f" stroked="f" strokeweight=".5pt">
                <v:textbox>
                  <w:txbxContent>
                    <w:p w14:paraId="6F873BB2"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sidRPr="00F26274">
                        <w:rPr>
                          <w:rFonts w:ascii="BIZ UDPゴシック" w:eastAsia="BIZ UDPゴシック" w:hAnsi="BIZ UDPゴシック" w:hint="eastAsia"/>
                          <w:sz w:val="18"/>
                          <w:szCs w:val="20"/>
                        </w:rPr>
                        <w:t>相談支援機関の支援</w:t>
                      </w:r>
                    </w:p>
                  </w:txbxContent>
                </v:textbox>
              </v:shape>
            </w:pict>
          </mc:Fallback>
        </mc:AlternateContent>
      </w:r>
    </w:p>
    <w:p w14:paraId="69EBFA09" w14:textId="77777777" w:rsidR="00766C1F" w:rsidRPr="00172DF7" w:rsidRDefault="00766C1F" w:rsidP="00766C1F">
      <w:pPr>
        <w:widowControl/>
        <w:ind w:firstLineChars="100" w:firstLine="240"/>
        <w:rPr>
          <w:rFonts w:ascii="BIZ UDPゴシック" w:eastAsia="BIZ UDPゴシック" w:hAnsi="BIZ UDPゴシック"/>
          <w:color w:val="000000" w:themeColor="text1"/>
          <w:sz w:val="24"/>
          <w:szCs w:val="28"/>
        </w:rPr>
      </w:pPr>
    </w:p>
    <w:p w14:paraId="1CE40BA1" w14:textId="77777777" w:rsidR="00766C1F" w:rsidRPr="00172DF7" w:rsidRDefault="00766C1F" w:rsidP="00766C1F">
      <w:pPr>
        <w:widowControl/>
        <w:ind w:firstLineChars="100" w:firstLine="210"/>
        <w:rPr>
          <w:rFonts w:ascii="BIZ UDPゴシック" w:eastAsia="BIZ UDPゴシック" w:hAnsi="BIZ UDPゴシック"/>
          <w:color w:val="000000" w:themeColor="text1"/>
          <w:sz w:val="24"/>
          <w:szCs w:val="28"/>
        </w:rPr>
      </w:pPr>
      <w:r w:rsidRPr="00172DF7">
        <w:rPr>
          <w:noProof/>
          <w:color w:val="000000" w:themeColor="text1"/>
        </w:rPr>
        <mc:AlternateContent>
          <mc:Choice Requires="wps">
            <w:drawing>
              <wp:anchor distT="0" distB="0" distL="114300" distR="114300" simplePos="0" relativeHeight="252127232" behindDoc="0" locked="0" layoutInCell="1" allowOverlap="1" wp14:anchorId="01B07C2D" wp14:editId="602C1F1A">
                <wp:simplePos x="0" y="0"/>
                <wp:positionH relativeFrom="column">
                  <wp:posOffset>236220</wp:posOffset>
                </wp:positionH>
                <wp:positionV relativeFrom="paragraph">
                  <wp:posOffset>1922145</wp:posOffset>
                </wp:positionV>
                <wp:extent cx="5465445" cy="717550"/>
                <wp:effectExtent l="0" t="0" r="0" b="0"/>
                <wp:wrapNone/>
                <wp:docPr id="1845154893" name="四角形: 角を丸くする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5445" cy="717550"/>
                        </a:xfrm>
                        <a:prstGeom prst="roundRect">
                          <a:avLst>
                            <a:gd name="adj" fmla="val 17862"/>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81C5FBA" id="四角形: 角を丸くする 29" o:spid="_x0000_s1026" style="position:absolute;margin-left:18.6pt;margin-top:151.35pt;width:430.35pt;height:56.5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17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" fillcolor="#d8d8d8 [2732]" stroked="f" strokeweight="1pt">
                <v:stroke joinstyle="miter"/>
              </v:roundrect>
            </w:pict>
          </mc:Fallback>
        </mc:AlternateContent>
      </w:r>
      <w:r w:rsidRPr="00172DF7">
        <w:rPr>
          <w:noProof/>
          <w:color w:val="000000" w:themeColor="text1"/>
        </w:rPr>
        <mc:AlternateContent>
          <mc:Choice Requires="wps">
            <w:drawing>
              <wp:anchor distT="0" distB="0" distL="114300" distR="114300" simplePos="0" relativeHeight="252133376" behindDoc="0" locked="0" layoutInCell="1" allowOverlap="1" wp14:anchorId="74C9F439" wp14:editId="13C739F1">
                <wp:simplePos x="0" y="0"/>
                <wp:positionH relativeFrom="column">
                  <wp:posOffset>234950</wp:posOffset>
                </wp:positionH>
                <wp:positionV relativeFrom="paragraph">
                  <wp:posOffset>2009140</wp:posOffset>
                </wp:positionV>
                <wp:extent cx="803275" cy="381000"/>
                <wp:effectExtent l="0" t="0" r="0" b="0"/>
                <wp:wrapNone/>
                <wp:docPr id="100901516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381000"/>
                        </a:xfrm>
                        <a:prstGeom prst="rect">
                          <a:avLst/>
                        </a:prstGeom>
                        <a:noFill/>
                        <a:ln w="6350">
                          <a:noFill/>
                        </a:ln>
                      </wps:spPr>
                      <wps:txbx>
                        <w:txbxContent>
                          <w:p w14:paraId="320A07F0"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地区</w:t>
                            </w:r>
                            <w:r w:rsidRPr="002041AC">
                              <w:rPr>
                                <w:rFonts w:ascii="BIZ UDPゴシック" w:eastAsia="BIZ UDPゴシック" w:hAnsi="BIZ UDPゴシック" w:hint="eastAsia"/>
                                <w:b/>
                                <w:bCs/>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9F439" id="テキスト ボックス 28" o:spid="_x0000_s1099" type="#_x0000_t202" style="position:absolute;left:0;text-align:left;margin-left:18.5pt;margin-top:158.2pt;width:63.25pt;height:30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" filled="f" stroked="f" strokeweight=".5pt">
                <v:textbox>
                  <w:txbxContent>
                    <w:p w14:paraId="320A07F0"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地区</w:t>
                      </w:r>
                      <w:r w:rsidRPr="002041AC">
                        <w:rPr>
                          <w:rFonts w:ascii="BIZ UDPゴシック" w:eastAsia="BIZ UDPゴシック" w:hAnsi="BIZ UDPゴシック" w:hint="eastAsia"/>
                          <w:b/>
                          <w:bCs/>
                          <w:sz w:val="24"/>
                          <w:szCs w:val="28"/>
                        </w:rPr>
                        <w:t>】</w:t>
                      </w:r>
                    </w:p>
                  </w:txbxContent>
                </v:textbox>
              </v:shape>
            </w:pict>
          </mc:Fallback>
        </mc:AlternateContent>
      </w:r>
      <w:r w:rsidRPr="00172DF7">
        <w:rPr>
          <w:noProof/>
          <w:color w:val="000000" w:themeColor="text1"/>
        </w:rPr>
        <mc:AlternateContent>
          <mc:Choice Requires="wps">
            <w:drawing>
              <wp:anchor distT="0" distB="0" distL="114300" distR="114300" simplePos="0" relativeHeight="252147712" behindDoc="0" locked="0" layoutInCell="1" allowOverlap="1" wp14:anchorId="7BCED6D7" wp14:editId="5E2671FF">
                <wp:simplePos x="0" y="0"/>
                <wp:positionH relativeFrom="column">
                  <wp:posOffset>349250</wp:posOffset>
                </wp:positionH>
                <wp:positionV relativeFrom="paragraph">
                  <wp:posOffset>2193925</wp:posOffset>
                </wp:positionV>
                <wp:extent cx="739140" cy="381000"/>
                <wp:effectExtent l="0" t="0" r="0" b="0"/>
                <wp:wrapNone/>
                <wp:docPr id="2038637504"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140" cy="381000"/>
                        </a:xfrm>
                        <a:prstGeom prst="rect">
                          <a:avLst/>
                        </a:prstGeom>
                        <a:noFill/>
                        <a:ln w="6350">
                          <a:noFill/>
                        </a:ln>
                      </wps:spPr>
                      <wps:txbx>
                        <w:txbxContent>
                          <w:p w14:paraId="45DF47CC"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Pr>
                                <w:rFonts w:ascii="BIZ UDPゴシック" w:eastAsia="BIZ UDPゴシック" w:hAnsi="BIZ UDPゴシック"/>
                                <w:sz w:val="18"/>
                                <w:szCs w:val="20"/>
                              </w:rPr>
                              <w:t>28</w:t>
                            </w:r>
                            <w:r>
                              <w:rPr>
                                <w:rFonts w:ascii="BIZ UDPゴシック" w:eastAsia="BIZ UDPゴシック" w:hAnsi="BIZ UDPゴシック" w:hint="eastAsia"/>
                                <w:sz w:val="18"/>
                                <w:szCs w:val="20"/>
                              </w:rPr>
                              <w:t>地区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ED6D7" id="テキスト ボックス 27" o:spid="_x0000_s1100" type="#_x0000_t202" style="position:absolute;left:0;text-align:left;margin-left:27.5pt;margin-top:172.75pt;width:58.2pt;height:30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" filled="f" stroked="f" strokeweight=".5pt">
                <v:textbox>
                  <w:txbxContent>
                    <w:p w14:paraId="45DF47CC"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Pr>
                          <w:rFonts w:ascii="BIZ UDPゴシック" w:eastAsia="BIZ UDPゴシック" w:hAnsi="BIZ UDPゴシック"/>
                          <w:sz w:val="18"/>
                          <w:szCs w:val="20"/>
                        </w:rPr>
                        <w:t>28</w:t>
                      </w:r>
                      <w:r>
                        <w:rPr>
                          <w:rFonts w:ascii="BIZ UDPゴシック" w:eastAsia="BIZ UDPゴシック" w:hAnsi="BIZ UDPゴシック" w:hint="eastAsia"/>
                          <w:sz w:val="18"/>
                          <w:szCs w:val="20"/>
                        </w:rPr>
                        <w:t>地区</w:t>
                      </w:r>
                    </w:p>
                  </w:txbxContent>
                </v:textbox>
              </v:shape>
            </w:pict>
          </mc:Fallback>
        </mc:AlternateContent>
      </w:r>
      <w:r w:rsidRPr="00172DF7">
        <w:rPr>
          <w:noProof/>
          <w:color w:val="000000" w:themeColor="text1"/>
        </w:rPr>
        <mc:AlternateContent>
          <mc:Choice Requires="wps">
            <w:drawing>
              <wp:anchor distT="0" distB="0" distL="114300" distR="114300" simplePos="0" relativeHeight="252148736" behindDoc="0" locked="0" layoutInCell="1" allowOverlap="1" wp14:anchorId="42C74E22" wp14:editId="03F03E26">
                <wp:simplePos x="0" y="0"/>
                <wp:positionH relativeFrom="column">
                  <wp:posOffset>1179830</wp:posOffset>
                </wp:positionH>
                <wp:positionV relativeFrom="paragraph">
                  <wp:posOffset>2022475</wp:posOffset>
                </wp:positionV>
                <wp:extent cx="4139565" cy="464820"/>
                <wp:effectExtent l="0" t="0" r="0" b="0"/>
                <wp:wrapNone/>
                <wp:docPr id="844155530" name="四角形: 角を丸くする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9565" cy="464820"/>
                        </a:xfrm>
                        <a:prstGeom prst="roundRect">
                          <a:avLst>
                            <a:gd name="adj" fmla="val 18090"/>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D22D23" w14:textId="77777777" w:rsidR="00766C1F" w:rsidRPr="00F26274" w:rsidRDefault="00766C1F" w:rsidP="00766C1F">
                            <w:pPr>
                              <w:spacing w:line="240" w:lineRule="exact"/>
                              <w:ind w:left="200" w:hangingChars="100" w:hanging="200"/>
                              <w:rPr>
                                <w:rFonts w:ascii="BIZ UDPゴシック" w:eastAsia="BIZ UDPゴシック" w:hAnsi="BIZ UDPゴシック"/>
                                <w:color w:val="000000" w:themeColor="text1"/>
                                <w:sz w:val="20"/>
                                <w:szCs w:val="21"/>
                              </w:rPr>
                            </w:pPr>
                            <w:r w:rsidRPr="00DB7F8D">
                              <w:rPr>
                                <w:rFonts w:ascii="BIZ UDPゴシック" w:eastAsia="BIZ UDPゴシック" w:hAnsi="BIZ UDPゴシック" w:hint="eastAsia"/>
                                <w:color w:val="000000" w:themeColor="text1"/>
                                <w:sz w:val="20"/>
                                <w:szCs w:val="21"/>
                              </w:rPr>
                              <w:t>・福祉の相談窓口〔まちづくりセンター、あんしんすこやかセンター（地域包括支援センター）、地区社会福祉協議会事務局〕</w:t>
                            </w:r>
                          </w:p>
                          <w:p w14:paraId="171A4AE5" w14:textId="77777777" w:rsidR="00766C1F" w:rsidRPr="00A847A9" w:rsidRDefault="00766C1F" w:rsidP="00766C1F">
                            <w:pPr>
                              <w:spacing w:line="240" w:lineRule="exact"/>
                              <w:jc w:val="center"/>
                              <w:rPr>
                                <w:rFonts w:ascii="BIZ UDPゴシック" w:eastAsia="BIZ UDPゴシック" w:hAnsi="BIZ UDPゴシック"/>
                                <w:color w:val="000000" w:themeColor="text1"/>
                                <w:sz w:val="20"/>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C74E22" id="四角形: 角を丸くする 26" o:spid="_x0000_s1101" style="position:absolute;left:0;text-align:left;margin-left:92.9pt;margin-top:159.25pt;width:325.95pt;height:36.6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8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" fillcolor="white [3212]" strokecolor="#7f7f7f [1612]" strokeweight="1pt">
                <v:stroke joinstyle="miter"/>
                <v:path arrowok="t"/>
                <v:textbox>
                  <w:txbxContent>
                    <w:p w14:paraId="21D22D23" w14:textId="77777777" w:rsidR="00766C1F" w:rsidRPr="00F26274" w:rsidRDefault="00766C1F" w:rsidP="00766C1F">
                      <w:pPr>
                        <w:spacing w:line="240" w:lineRule="exact"/>
                        <w:ind w:left="200" w:hangingChars="100" w:hanging="200"/>
                        <w:rPr>
                          <w:rFonts w:ascii="BIZ UDPゴシック" w:eastAsia="BIZ UDPゴシック" w:hAnsi="BIZ UDPゴシック"/>
                          <w:color w:val="000000" w:themeColor="text1"/>
                          <w:sz w:val="20"/>
                          <w:szCs w:val="21"/>
                        </w:rPr>
                      </w:pPr>
                      <w:r w:rsidRPr="00DB7F8D">
                        <w:rPr>
                          <w:rFonts w:ascii="BIZ UDPゴシック" w:eastAsia="BIZ UDPゴシック" w:hAnsi="BIZ UDPゴシック" w:hint="eastAsia"/>
                          <w:color w:val="000000" w:themeColor="text1"/>
                          <w:sz w:val="20"/>
                          <w:szCs w:val="21"/>
                        </w:rPr>
                        <w:t>・福祉の相談窓口〔まちづくりセンター、あんしんすこやかセンター（地域包括支援センター）、地区社会福祉協議会事務局〕</w:t>
                      </w:r>
                    </w:p>
                    <w:p w14:paraId="171A4AE5" w14:textId="77777777" w:rsidR="00766C1F" w:rsidRPr="00A847A9" w:rsidRDefault="00766C1F" w:rsidP="00766C1F">
                      <w:pPr>
                        <w:spacing w:line="240" w:lineRule="exact"/>
                        <w:jc w:val="center"/>
                        <w:rPr>
                          <w:rFonts w:ascii="BIZ UDPゴシック" w:eastAsia="BIZ UDPゴシック" w:hAnsi="BIZ UDPゴシック"/>
                          <w:color w:val="000000" w:themeColor="text1"/>
                          <w:sz w:val="20"/>
                          <w:szCs w:val="21"/>
                        </w:rPr>
                      </w:pPr>
                    </w:p>
                  </w:txbxContent>
                </v:textbox>
              </v:roundrect>
            </w:pict>
          </mc:Fallback>
        </mc:AlternateContent>
      </w:r>
      <w:r w:rsidRPr="00172DF7">
        <w:rPr>
          <w:noProof/>
          <w:color w:val="000000" w:themeColor="text1"/>
        </w:rPr>
        <mc:AlternateContent>
          <mc:Choice Requires="wps">
            <w:drawing>
              <wp:anchor distT="0" distB="0" distL="114300" distR="114300" simplePos="0" relativeHeight="252146688" behindDoc="0" locked="0" layoutInCell="1" allowOverlap="1" wp14:anchorId="5E63BF4F" wp14:editId="5F4B130B">
                <wp:simplePos x="0" y="0"/>
                <wp:positionH relativeFrom="column">
                  <wp:posOffset>1177290</wp:posOffset>
                </wp:positionH>
                <wp:positionV relativeFrom="paragraph">
                  <wp:posOffset>1398270</wp:posOffset>
                </wp:positionV>
                <wp:extent cx="4140200" cy="288290"/>
                <wp:effectExtent l="0" t="0" r="0" b="0"/>
                <wp:wrapNone/>
                <wp:docPr id="1008579015" name="四角形: 角を丸くする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0200" cy="288290"/>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B7E8F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地域障害者相談支援センター“ぽーと”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63BF4F" id="四角形: 角を丸くする 25" o:spid="_x0000_s1102" style="position:absolute;left:0;text-align:left;margin-left:92.7pt;margin-top:110.1pt;width:326pt;height:22.7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" fillcolor="white [3212]" strokecolor="#7f7f7f [1612]" strokeweight="1pt">
                <v:stroke joinstyle="miter"/>
                <v:path arrowok="t"/>
                <v:textbox>
                  <w:txbxContent>
                    <w:p w14:paraId="66B7E8F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地域障害者相談支援センター“ぽーと”</w:t>
                      </w:r>
                    </w:p>
                  </w:txbxContent>
                </v:textbox>
              </v:roundrect>
            </w:pict>
          </mc:Fallback>
        </mc:AlternateContent>
      </w:r>
      <w:r w:rsidRPr="00172DF7">
        <w:rPr>
          <w:noProof/>
          <w:color w:val="000000" w:themeColor="text1"/>
        </w:rPr>
        <mc:AlternateContent>
          <mc:Choice Requires="wps">
            <w:drawing>
              <wp:anchor distT="0" distB="0" distL="114300" distR="114300" simplePos="0" relativeHeight="252145664" behindDoc="0" locked="0" layoutInCell="1" allowOverlap="1" wp14:anchorId="615646BB" wp14:editId="19E7739D">
                <wp:simplePos x="0" y="0"/>
                <wp:positionH relativeFrom="column">
                  <wp:posOffset>1177290</wp:posOffset>
                </wp:positionH>
                <wp:positionV relativeFrom="paragraph">
                  <wp:posOffset>1017905</wp:posOffset>
                </wp:positionV>
                <wp:extent cx="4140200" cy="288290"/>
                <wp:effectExtent l="0" t="0" r="0" b="0"/>
                <wp:wrapNone/>
                <wp:docPr id="1153107508" name="四角形: 角を丸くする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0200" cy="288290"/>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721BC9" w14:textId="7D71A125"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総合支所保健福祉センター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5646BB" id="四角形: 角を丸くする 24" o:spid="_x0000_s1103" style="position:absolute;left:0;text-align:left;margin-left:92.7pt;margin-top:80.15pt;width:326pt;height:22.7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" fillcolor="white [3212]" strokecolor="#7f7f7f [1612]" strokeweight="1pt">
                <v:stroke joinstyle="miter"/>
                <v:path arrowok="t"/>
                <v:textbox>
                  <w:txbxContent>
                    <w:p w14:paraId="38721BC9" w14:textId="7D71A125"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総合支所保健福祉センター</w:t>
                      </w:r>
                    </w:p>
                  </w:txbxContent>
                </v:textbox>
              </v:roundrect>
            </w:pict>
          </mc:Fallback>
        </mc:AlternateContent>
      </w:r>
      <w:r w:rsidRPr="00172DF7">
        <w:rPr>
          <w:noProof/>
          <w:color w:val="000000" w:themeColor="text1"/>
        </w:rPr>
        <mc:AlternateContent>
          <mc:Choice Requires="wps">
            <w:drawing>
              <wp:anchor distT="0" distB="0" distL="114300" distR="114300" simplePos="0" relativeHeight="252140544" behindDoc="0" locked="0" layoutInCell="1" allowOverlap="1" wp14:anchorId="64881F94" wp14:editId="353D0F65">
                <wp:simplePos x="0" y="0"/>
                <wp:positionH relativeFrom="column">
                  <wp:posOffset>1087120</wp:posOffset>
                </wp:positionH>
                <wp:positionV relativeFrom="paragraph">
                  <wp:posOffset>551180</wp:posOffset>
                </wp:positionV>
                <wp:extent cx="706120" cy="360045"/>
                <wp:effectExtent l="0" t="0" r="0" b="1905"/>
                <wp:wrapNone/>
                <wp:docPr id="979487428" name="四角形: 角を丸くす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A0BAC0"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sidRPr="00F26274">
                              <w:rPr>
                                <w:rFonts w:ascii="BIZ UDPゴシック" w:eastAsia="BIZ UDPゴシック" w:hAnsi="BIZ UDPゴシック" w:hint="eastAsia"/>
                                <w:color w:val="000000" w:themeColor="text1"/>
                                <w:sz w:val="20"/>
                                <w:szCs w:val="21"/>
                              </w:rPr>
                              <w:t>世田谷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4881F94" id="四角形: 角を丸くする 23" o:spid="_x0000_s1104" style="position:absolute;left:0;text-align:left;margin-left:85.6pt;margin-top:43.4pt;width:55.6pt;height:28.35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" fillcolor="white [3212]" strokecolor="#7f7f7f [1612]" strokeweight="1pt">
                <v:stroke joinstyle="miter"/>
                <v:path arrowok="t"/>
                <v:textbox>
                  <w:txbxContent>
                    <w:p w14:paraId="0CA0BAC0"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sidRPr="00F26274">
                        <w:rPr>
                          <w:rFonts w:ascii="BIZ UDPゴシック" w:eastAsia="BIZ UDPゴシック" w:hAnsi="BIZ UDPゴシック" w:hint="eastAsia"/>
                          <w:color w:val="000000" w:themeColor="text1"/>
                          <w:sz w:val="20"/>
                          <w:szCs w:val="21"/>
                        </w:rPr>
                        <w:t>世田谷</w:t>
                      </w:r>
                    </w:p>
                  </w:txbxContent>
                </v:textbox>
              </v:roundrect>
            </w:pict>
          </mc:Fallback>
        </mc:AlternateContent>
      </w:r>
      <w:r w:rsidRPr="00172DF7">
        <w:rPr>
          <w:noProof/>
          <w:color w:val="000000" w:themeColor="text1"/>
        </w:rPr>
        <mc:AlternateContent>
          <mc:Choice Requires="wps">
            <w:drawing>
              <wp:anchor distT="0" distB="0" distL="114300" distR="114300" simplePos="0" relativeHeight="252144640" behindDoc="0" locked="0" layoutInCell="1" allowOverlap="1" wp14:anchorId="3DA7348F" wp14:editId="404B0ABB">
                <wp:simplePos x="0" y="0"/>
                <wp:positionH relativeFrom="column">
                  <wp:posOffset>4723130</wp:posOffset>
                </wp:positionH>
                <wp:positionV relativeFrom="paragraph">
                  <wp:posOffset>557530</wp:posOffset>
                </wp:positionV>
                <wp:extent cx="706120" cy="360045"/>
                <wp:effectExtent l="0" t="0" r="0" b="1905"/>
                <wp:wrapNone/>
                <wp:docPr id="153791064" name="四角形: 角を丸くする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290B3B"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烏山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DA7348F" id="四角形: 角を丸くする 22" o:spid="_x0000_s1105" style="position:absolute;left:0;text-align:left;margin-left:371.9pt;margin-top:43.9pt;width:55.6pt;height:28.3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" fillcolor="white [3212]" strokecolor="#7f7f7f [1612]" strokeweight="1pt">
                <v:stroke joinstyle="miter"/>
                <v:path arrowok="t"/>
                <v:textbox>
                  <w:txbxContent>
                    <w:p w14:paraId="0D290B3B"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烏山</w:t>
                      </w:r>
                    </w:p>
                  </w:txbxContent>
                </v:textbox>
              </v:roundrect>
            </w:pict>
          </mc:Fallback>
        </mc:AlternateContent>
      </w:r>
      <w:r w:rsidRPr="00172DF7">
        <w:rPr>
          <w:noProof/>
          <w:color w:val="000000" w:themeColor="text1"/>
        </w:rPr>
        <mc:AlternateContent>
          <mc:Choice Requires="wps">
            <w:drawing>
              <wp:anchor distT="0" distB="0" distL="114300" distR="114300" simplePos="0" relativeHeight="252143616" behindDoc="0" locked="0" layoutInCell="1" allowOverlap="1" wp14:anchorId="3483E2A8" wp14:editId="3C025386">
                <wp:simplePos x="0" y="0"/>
                <wp:positionH relativeFrom="column">
                  <wp:posOffset>3815080</wp:posOffset>
                </wp:positionH>
                <wp:positionV relativeFrom="paragraph">
                  <wp:posOffset>551180</wp:posOffset>
                </wp:positionV>
                <wp:extent cx="706120" cy="360045"/>
                <wp:effectExtent l="0" t="0" r="0" b="1905"/>
                <wp:wrapNone/>
                <wp:docPr id="354696168" name="四角形: 角を丸くする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A081B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483E2A8" id="四角形: 角を丸くする 21" o:spid="_x0000_s1106" style="position:absolute;left:0;text-align:left;margin-left:300.4pt;margin-top:43.4pt;width:55.6pt;height:28.3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" fillcolor="white [3212]" strokecolor="#7f7f7f [1612]" strokeweight="1pt">
                <v:stroke joinstyle="miter"/>
                <v:path arrowok="t"/>
                <v:textbox>
                  <w:txbxContent>
                    <w:p w14:paraId="7AA081B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砧</w:t>
                      </w:r>
                    </w:p>
                  </w:txbxContent>
                </v:textbox>
              </v:roundrect>
            </w:pict>
          </mc:Fallback>
        </mc:AlternateContent>
      </w:r>
      <w:r w:rsidRPr="00172DF7">
        <w:rPr>
          <w:noProof/>
          <w:color w:val="000000" w:themeColor="text1"/>
        </w:rPr>
        <mc:AlternateContent>
          <mc:Choice Requires="wps">
            <w:drawing>
              <wp:anchor distT="0" distB="0" distL="114300" distR="114300" simplePos="0" relativeHeight="252142592" behindDoc="0" locked="0" layoutInCell="1" allowOverlap="1" wp14:anchorId="5390E4F6" wp14:editId="2AC0A839">
                <wp:simplePos x="0" y="0"/>
                <wp:positionH relativeFrom="column">
                  <wp:posOffset>2905760</wp:posOffset>
                </wp:positionH>
                <wp:positionV relativeFrom="paragraph">
                  <wp:posOffset>551180</wp:posOffset>
                </wp:positionV>
                <wp:extent cx="706120" cy="360045"/>
                <wp:effectExtent l="0" t="0" r="0" b="1905"/>
                <wp:wrapNone/>
                <wp:docPr id="1604648795" name="四角形: 角を丸くする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9E2F69"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玉川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5390E4F6" id="四角形: 角を丸くする 20" o:spid="_x0000_s1107" style="position:absolute;left:0;text-align:left;margin-left:228.8pt;margin-top:43.4pt;width:55.6pt;height:28.35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" fillcolor="white [3212]" strokecolor="#7f7f7f [1612]" strokeweight="1pt">
                <v:stroke joinstyle="miter"/>
                <v:path arrowok="t"/>
                <v:textbox>
                  <w:txbxContent>
                    <w:p w14:paraId="7A9E2F69"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玉川</w:t>
                      </w:r>
                    </w:p>
                  </w:txbxContent>
                </v:textbox>
              </v:roundrect>
            </w:pict>
          </mc:Fallback>
        </mc:AlternateContent>
      </w:r>
      <w:r w:rsidRPr="00172DF7">
        <w:rPr>
          <w:noProof/>
          <w:color w:val="000000" w:themeColor="text1"/>
        </w:rPr>
        <mc:AlternateContent>
          <mc:Choice Requires="wps">
            <w:drawing>
              <wp:anchor distT="0" distB="0" distL="114300" distR="114300" simplePos="0" relativeHeight="252141568" behindDoc="0" locked="0" layoutInCell="1" allowOverlap="1" wp14:anchorId="0D9C0AFB" wp14:editId="02845BC1">
                <wp:simplePos x="0" y="0"/>
                <wp:positionH relativeFrom="column">
                  <wp:posOffset>1996440</wp:posOffset>
                </wp:positionH>
                <wp:positionV relativeFrom="paragraph">
                  <wp:posOffset>551180</wp:posOffset>
                </wp:positionV>
                <wp:extent cx="706120" cy="360045"/>
                <wp:effectExtent l="0" t="0" r="0" b="1905"/>
                <wp:wrapNone/>
                <wp:docPr id="899320742" name="四角形: 角を丸くする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8DC3CF"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北沢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D9C0AFB" id="四角形: 角を丸くする 19" o:spid="_x0000_s1108" style="position:absolute;left:0;text-align:left;margin-left:157.2pt;margin-top:43.4pt;width:55.6pt;height:28.35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" fillcolor="white [3212]" strokecolor="#7f7f7f [1612]" strokeweight="1pt">
                <v:stroke joinstyle="miter"/>
                <v:path arrowok="t"/>
                <v:textbox>
                  <w:txbxContent>
                    <w:p w14:paraId="218DC3CF"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北沢</w:t>
                      </w:r>
                    </w:p>
                  </w:txbxContent>
                </v:textbox>
              </v:roundrect>
            </w:pict>
          </mc:Fallback>
        </mc:AlternateContent>
      </w:r>
      <w:r w:rsidRPr="00172DF7">
        <w:rPr>
          <w:noProof/>
          <w:color w:val="000000" w:themeColor="text1"/>
        </w:rPr>
        <mc:AlternateContent>
          <mc:Choice Requires="wps">
            <w:drawing>
              <wp:anchor distT="0" distB="0" distL="114300" distR="114300" simplePos="0" relativeHeight="252139520" behindDoc="0" locked="0" layoutInCell="1" allowOverlap="1" wp14:anchorId="501E6D71" wp14:editId="7FC7F633">
                <wp:simplePos x="0" y="0"/>
                <wp:positionH relativeFrom="column">
                  <wp:posOffset>346075</wp:posOffset>
                </wp:positionH>
                <wp:positionV relativeFrom="paragraph">
                  <wp:posOffset>1205230</wp:posOffset>
                </wp:positionV>
                <wp:extent cx="602615" cy="381000"/>
                <wp:effectExtent l="0" t="0" r="0" b="0"/>
                <wp:wrapNone/>
                <wp:docPr id="1779589377"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615" cy="381000"/>
                        </a:xfrm>
                        <a:prstGeom prst="rect">
                          <a:avLst/>
                        </a:prstGeom>
                        <a:noFill/>
                        <a:ln w="6350">
                          <a:noFill/>
                        </a:ln>
                      </wps:spPr>
                      <wps:txbx>
                        <w:txbxContent>
                          <w:p w14:paraId="569DAEFE"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・５地域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E6D71" id="テキスト ボックス 18" o:spid="_x0000_s1109" type="#_x0000_t202" style="position:absolute;left:0;text-align:left;margin-left:27.25pt;margin-top:94.9pt;width:47.45pt;height:30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" filled="f" stroked="f" strokeweight=".5pt">
                <v:textbox>
                  <w:txbxContent>
                    <w:p w14:paraId="569DAEFE"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・５地域</w:t>
                      </w:r>
                    </w:p>
                  </w:txbxContent>
                </v:textbox>
              </v:shape>
            </w:pict>
          </mc:Fallback>
        </mc:AlternateContent>
      </w:r>
      <w:r w:rsidRPr="00172DF7">
        <w:rPr>
          <w:noProof/>
          <w:color w:val="000000" w:themeColor="text1"/>
        </w:rPr>
        <mc:AlternateContent>
          <mc:Choice Requires="wps">
            <w:drawing>
              <wp:anchor distT="0" distB="0" distL="114300" distR="114300" simplePos="0" relativeHeight="252132352" behindDoc="0" locked="0" layoutInCell="1" allowOverlap="1" wp14:anchorId="126375A0" wp14:editId="62A5F57A">
                <wp:simplePos x="0" y="0"/>
                <wp:positionH relativeFrom="column">
                  <wp:posOffset>235585</wp:posOffset>
                </wp:positionH>
                <wp:positionV relativeFrom="paragraph">
                  <wp:posOffset>922020</wp:posOffset>
                </wp:positionV>
                <wp:extent cx="803275" cy="554355"/>
                <wp:effectExtent l="0" t="0" r="0" b="0"/>
                <wp:wrapNone/>
                <wp:docPr id="1268545654"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554355"/>
                        </a:xfrm>
                        <a:prstGeom prst="rect">
                          <a:avLst/>
                        </a:prstGeom>
                        <a:noFill/>
                        <a:ln w="6350">
                          <a:noFill/>
                        </a:ln>
                      </wps:spPr>
                      <wps:txbx>
                        <w:txbxContent>
                          <w:p w14:paraId="7A4F3B75"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地域</w:t>
                            </w:r>
                            <w:r w:rsidRPr="002041AC">
                              <w:rPr>
                                <w:rFonts w:ascii="BIZ UDPゴシック" w:eastAsia="BIZ UDPゴシック" w:hAnsi="BIZ UDPゴシック" w:hint="eastAsia"/>
                                <w:b/>
                                <w:bCs/>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375A0" id="テキスト ボックス 17" o:spid="_x0000_s1110" type="#_x0000_t202" style="position:absolute;left:0;text-align:left;margin-left:18.55pt;margin-top:72.6pt;width:63.25pt;height:43.65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" filled="f" stroked="f" strokeweight=".5pt">
                <v:textbox>
                  <w:txbxContent>
                    <w:p w14:paraId="7A4F3B75"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地域</w:t>
                      </w:r>
                      <w:r w:rsidRPr="002041AC">
                        <w:rPr>
                          <w:rFonts w:ascii="BIZ UDPゴシック" w:eastAsia="BIZ UDPゴシック" w:hAnsi="BIZ UDPゴシック" w:hint="eastAsia"/>
                          <w:b/>
                          <w:bCs/>
                          <w:sz w:val="24"/>
                          <w:szCs w:val="28"/>
                        </w:rPr>
                        <w:t>】</w:t>
                      </w:r>
                    </w:p>
                  </w:txbxContent>
                </v:textbox>
              </v:shape>
            </w:pict>
          </mc:Fallback>
        </mc:AlternateContent>
      </w:r>
      <w:r w:rsidRPr="00172DF7">
        <w:rPr>
          <w:noProof/>
          <w:color w:val="000000" w:themeColor="text1"/>
        </w:rPr>
        <mc:AlternateContent>
          <mc:Choice Requires="wps">
            <w:drawing>
              <wp:anchor distT="0" distB="0" distL="114300" distR="114300" simplePos="0" relativeHeight="252128256" behindDoc="0" locked="0" layoutInCell="1" allowOverlap="1" wp14:anchorId="1043AB24" wp14:editId="17B20C7A">
                <wp:simplePos x="0" y="0"/>
                <wp:positionH relativeFrom="column">
                  <wp:posOffset>235585</wp:posOffset>
                </wp:positionH>
                <wp:positionV relativeFrom="paragraph">
                  <wp:posOffset>442595</wp:posOffset>
                </wp:positionV>
                <wp:extent cx="5465445" cy="1406525"/>
                <wp:effectExtent l="0" t="0" r="0" b="0"/>
                <wp:wrapNone/>
                <wp:docPr id="1190281217" name="四角形: 角を丸くする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5445" cy="1406525"/>
                        </a:xfrm>
                        <a:prstGeom prst="roundRect">
                          <a:avLst>
                            <a:gd name="adj" fmla="val 11667"/>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170991B2" id="四角形: 角を丸くする 16" o:spid="_x0000_s1026" style="position:absolute;margin-left:18.55pt;margin-top:34.85pt;width:430.35pt;height:110.75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764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" fillcolor="#f2f2f2 [3052]" stroked="f" strokeweight="1pt">
                <v:stroke joinstyle="miter"/>
              </v:roundrect>
            </w:pict>
          </mc:Fallback>
        </mc:AlternateContent>
      </w:r>
    </w:p>
    <w:p w14:paraId="739EE997" w14:textId="77777777" w:rsidR="00766C1F" w:rsidRPr="00172DF7" w:rsidRDefault="00766C1F" w:rsidP="00766C1F">
      <w:pPr>
        <w:rPr>
          <w:rFonts w:ascii="BIZ UDPゴシック" w:eastAsia="BIZ UDPゴシック" w:hAnsi="BIZ UDPゴシック"/>
          <w:color w:val="000000" w:themeColor="text1"/>
          <w:sz w:val="24"/>
          <w:szCs w:val="28"/>
        </w:rPr>
      </w:pPr>
    </w:p>
    <w:p w14:paraId="32743859" w14:textId="77777777" w:rsidR="00766C1F" w:rsidRPr="00172DF7" w:rsidRDefault="00766C1F" w:rsidP="00766C1F">
      <w:pPr>
        <w:rPr>
          <w:rFonts w:ascii="BIZ UDPゴシック" w:eastAsia="BIZ UDPゴシック" w:hAnsi="BIZ UDPゴシック"/>
          <w:color w:val="000000" w:themeColor="text1"/>
          <w:sz w:val="24"/>
          <w:szCs w:val="28"/>
        </w:rPr>
      </w:pPr>
    </w:p>
    <w:p w14:paraId="2FA276CA" w14:textId="77777777" w:rsidR="00766C1F" w:rsidRPr="00172DF7" w:rsidRDefault="00766C1F" w:rsidP="00766C1F">
      <w:pPr>
        <w:rPr>
          <w:rFonts w:ascii="BIZ UDPゴシック" w:eastAsia="BIZ UDPゴシック" w:hAnsi="BIZ UDPゴシック"/>
          <w:color w:val="000000" w:themeColor="text1"/>
          <w:sz w:val="24"/>
          <w:szCs w:val="28"/>
        </w:rPr>
      </w:pPr>
    </w:p>
    <w:p w14:paraId="06B3EFAA" w14:textId="77777777" w:rsidR="00766C1F" w:rsidRPr="00172DF7" w:rsidRDefault="00766C1F" w:rsidP="00766C1F">
      <w:pPr>
        <w:rPr>
          <w:rFonts w:ascii="BIZ UDPゴシック" w:eastAsia="BIZ UDPゴシック" w:hAnsi="BIZ UDPゴシック"/>
          <w:color w:val="000000" w:themeColor="text1"/>
          <w:sz w:val="24"/>
          <w:szCs w:val="28"/>
        </w:rPr>
      </w:pPr>
    </w:p>
    <w:p w14:paraId="3FFDFCCA" w14:textId="77777777" w:rsidR="00766C1F" w:rsidRPr="00172DF7" w:rsidRDefault="00766C1F" w:rsidP="00766C1F">
      <w:pPr>
        <w:rPr>
          <w:rFonts w:ascii="BIZ UDPゴシック" w:eastAsia="BIZ UDPゴシック" w:hAnsi="BIZ UDPゴシック"/>
          <w:color w:val="000000" w:themeColor="text1"/>
          <w:sz w:val="24"/>
          <w:szCs w:val="28"/>
        </w:rPr>
      </w:pPr>
    </w:p>
    <w:p w14:paraId="0DD7956C" w14:textId="77777777" w:rsidR="00766C1F" w:rsidRPr="00172DF7" w:rsidRDefault="00766C1F" w:rsidP="00766C1F">
      <w:pPr>
        <w:rPr>
          <w:rFonts w:ascii="BIZ UDPゴシック" w:eastAsia="BIZ UDPゴシック" w:hAnsi="BIZ UDPゴシック"/>
          <w:color w:val="000000" w:themeColor="text1"/>
          <w:sz w:val="24"/>
          <w:szCs w:val="28"/>
        </w:rPr>
      </w:pPr>
    </w:p>
    <w:p w14:paraId="228C0104" w14:textId="77777777" w:rsidR="00766C1F" w:rsidRPr="00172DF7" w:rsidRDefault="00766C1F" w:rsidP="00766C1F">
      <w:pPr>
        <w:rPr>
          <w:rFonts w:ascii="BIZ UDPゴシック" w:eastAsia="BIZ UDPゴシック" w:hAnsi="BIZ UDPゴシック"/>
          <w:color w:val="000000" w:themeColor="text1"/>
          <w:sz w:val="24"/>
          <w:szCs w:val="28"/>
        </w:rPr>
      </w:pPr>
    </w:p>
    <w:p w14:paraId="700FB371" w14:textId="77777777" w:rsidR="00766C1F" w:rsidRPr="00172DF7" w:rsidRDefault="00766C1F" w:rsidP="00766C1F">
      <w:pPr>
        <w:rPr>
          <w:rFonts w:ascii="BIZ UDPゴシック" w:eastAsia="BIZ UDPゴシック" w:hAnsi="BIZ UDPゴシック"/>
          <w:color w:val="000000" w:themeColor="text1"/>
          <w:sz w:val="24"/>
          <w:szCs w:val="28"/>
        </w:rPr>
      </w:pPr>
    </w:p>
    <w:p w14:paraId="2563F0B6" w14:textId="77777777" w:rsidR="00766C1F" w:rsidRPr="00172DF7" w:rsidRDefault="00766C1F" w:rsidP="00766C1F">
      <w:pPr>
        <w:rPr>
          <w:rFonts w:ascii="BIZ UDPゴシック" w:eastAsia="BIZ UDPゴシック" w:hAnsi="BIZ UDPゴシック"/>
          <w:color w:val="000000" w:themeColor="text1"/>
          <w:sz w:val="24"/>
          <w:szCs w:val="28"/>
        </w:rPr>
      </w:pPr>
    </w:p>
    <w:p w14:paraId="061636EF" w14:textId="77777777" w:rsidR="00766C1F" w:rsidRPr="00172DF7" w:rsidRDefault="00766C1F" w:rsidP="00766C1F">
      <w:pPr>
        <w:rPr>
          <w:rFonts w:ascii="BIZ UDPゴシック" w:eastAsia="BIZ UDPゴシック" w:hAnsi="BIZ UDPゴシック"/>
          <w:color w:val="000000" w:themeColor="text1"/>
          <w:sz w:val="24"/>
          <w:szCs w:val="28"/>
        </w:rPr>
      </w:pPr>
    </w:p>
    <w:p w14:paraId="1D4626DF" w14:textId="77777777" w:rsidR="00766C1F" w:rsidRPr="00172DF7" w:rsidRDefault="00766C1F" w:rsidP="00766C1F">
      <w:pPr>
        <w:rPr>
          <w:rFonts w:ascii="BIZ UDPゴシック" w:eastAsia="BIZ UDPゴシック" w:hAnsi="BIZ UDPゴシック"/>
          <w:color w:val="000000" w:themeColor="text1"/>
          <w:sz w:val="24"/>
          <w:szCs w:val="28"/>
        </w:rPr>
      </w:pPr>
    </w:p>
    <w:p w14:paraId="274E0DC2" w14:textId="77777777" w:rsidR="00766C1F" w:rsidRPr="00172DF7" w:rsidRDefault="00766C1F" w:rsidP="00766C1F">
      <w:pPr>
        <w:rPr>
          <w:rFonts w:ascii="BIZ UDPゴシック" w:eastAsia="BIZ UDPゴシック" w:hAnsi="BIZ UDPゴシック"/>
          <w:color w:val="000000" w:themeColor="text1"/>
          <w:sz w:val="24"/>
          <w:szCs w:val="28"/>
        </w:rPr>
      </w:pPr>
    </w:p>
    <w:p w14:paraId="78728FA8" w14:textId="77777777" w:rsidR="00766C1F" w:rsidRPr="00172DF7" w:rsidRDefault="00766C1F" w:rsidP="00766C1F">
      <w:pPr>
        <w:rPr>
          <w:rFonts w:ascii="BIZ UDPゴシック" w:eastAsia="BIZ UDPゴシック" w:hAnsi="BIZ UDPゴシック"/>
          <w:color w:val="000000" w:themeColor="text1"/>
          <w:sz w:val="24"/>
          <w:szCs w:val="28"/>
        </w:rPr>
      </w:pPr>
    </w:p>
    <w:p w14:paraId="5DFE2B79" w14:textId="77777777" w:rsidR="00766C1F" w:rsidRPr="00172DF7" w:rsidRDefault="00766C1F" w:rsidP="00766C1F">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7AD69C24" w14:textId="77777777" w:rsidR="00766C1F" w:rsidRPr="00172DF7" w:rsidRDefault="00766C1F" w:rsidP="00766C1F">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489" w:name="_Toc236663584"/>
      <w:r w:rsidRPr="00172DF7">
        <w:rPr>
          <w:rFonts w:ascii="BIZ UDPゴシック" w:eastAsia="BIZ UDPゴシック" w:hAnsi="BIZ UDPゴシック" w:hint="eastAsia"/>
          <w:b/>
          <w:bCs/>
          <w:color w:val="000000" w:themeColor="text1"/>
          <w:sz w:val="40"/>
          <w:szCs w:val="44"/>
        </w:rPr>
        <w:lastRenderedPageBreak/>
        <w:t>２．計画の進行管理</w:t>
      </w:r>
      <w:bookmarkEnd w:id="489"/>
    </w:p>
    <w:p w14:paraId="16311375" w14:textId="77777777" w:rsidR="00766C1F" w:rsidRPr="00172DF7" w:rsidRDefault="00766C1F" w:rsidP="00766C1F">
      <w:pPr>
        <w:rPr>
          <w:rFonts w:ascii="BIZ UDPゴシック" w:eastAsia="BIZ UDPゴシック" w:hAnsi="BIZ UDPゴシック"/>
          <w:color w:val="000000" w:themeColor="text1"/>
          <w:sz w:val="24"/>
          <w:szCs w:val="28"/>
        </w:rPr>
      </w:pPr>
    </w:p>
    <w:p w14:paraId="73C42513" w14:textId="77777777" w:rsidR="00766C1F" w:rsidRPr="00172DF7" w:rsidRDefault="00766C1F" w:rsidP="00766C1F">
      <w:pPr>
        <w:widowControl/>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計画の進行管理は、障害当事者や協議会等から意見をいただきながら、次のとおり行います。</w:t>
      </w:r>
    </w:p>
    <w:p w14:paraId="46CF453C" w14:textId="77777777" w:rsidR="00766C1F" w:rsidRPr="00172DF7" w:rsidRDefault="00766C1F" w:rsidP="00766C1F">
      <w:pPr>
        <w:rPr>
          <w:rFonts w:ascii="BIZ UDPゴシック" w:eastAsia="BIZ UDPゴシック" w:hAnsi="BIZ UDPゴシック"/>
          <w:color w:val="000000" w:themeColor="text1"/>
          <w:sz w:val="24"/>
          <w:szCs w:val="28"/>
        </w:rPr>
      </w:pPr>
    </w:p>
    <w:p w14:paraId="189FE80A" w14:textId="77777777" w:rsidR="00766C1F" w:rsidRPr="00172DF7" w:rsidRDefault="00766C1F" w:rsidP="00766C1F">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90" w:name="_Toc233106061"/>
      <w:bookmarkStart w:id="491" w:name="_Toc233128353"/>
      <w:bookmarkStart w:id="492" w:name="_Toc233291429"/>
      <w:bookmarkStart w:id="493" w:name="_Toc234248636"/>
      <w:bookmarkStart w:id="494" w:name="_Toc235775745"/>
      <w:bookmarkStart w:id="495" w:name="_Toc236663585"/>
      <w:r w:rsidRPr="00172DF7">
        <w:rPr>
          <w:rFonts w:ascii="BIZ UDPゴシック" w:eastAsia="BIZ UDPゴシック" w:hAnsi="BIZ UDPゴシック" w:cstheme="minorBidi" w:hint="eastAsia"/>
          <w:color w:val="000000" w:themeColor="text1"/>
          <w:sz w:val="28"/>
          <w:szCs w:val="32"/>
        </w:rPr>
        <w:t>（１）施策の評価・検証</w:t>
      </w:r>
      <w:bookmarkEnd w:id="490"/>
      <w:bookmarkEnd w:id="491"/>
      <w:bookmarkEnd w:id="492"/>
      <w:bookmarkEnd w:id="493"/>
      <w:bookmarkEnd w:id="494"/>
      <w:bookmarkEnd w:id="495"/>
    </w:p>
    <w:p w14:paraId="499587EC" w14:textId="77777777" w:rsidR="00766C1F" w:rsidRPr="00172DF7" w:rsidRDefault="00766C1F" w:rsidP="00766C1F">
      <w:pPr>
        <w:rPr>
          <w:rFonts w:ascii="BIZ UDPゴシック" w:eastAsia="BIZ UDPゴシック" w:hAnsi="BIZ UDPゴシック"/>
          <w:color w:val="000000" w:themeColor="text1"/>
          <w:sz w:val="24"/>
          <w:szCs w:val="28"/>
        </w:rPr>
      </w:pPr>
    </w:p>
    <w:p w14:paraId="088C3CBC" w14:textId="090464D7" w:rsidR="00766C1F" w:rsidRPr="00172DF7"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世田谷区障害理解の促進と地域共生社会の実現をめざす条例」及び「世田谷区手話言語条例」に基づく施策や障害福祉サービス等の運営について、実施状況の把握とともに実施状況の評価・検証を行い、「世田谷区地域保健福祉審議会」や審議会の常設の部会である「世田谷区障害者施策推進協議会」等に定期的に報告するというマネジメントサイクルの視点をもって計画の進行管理を行います。</w:t>
      </w:r>
    </w:p>
    <w:p w14:paraId="07029D2A" w14:textId="089D5491" w:rsidR="00766C1F" w:rsidRPr="00172DF7"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なお、区の実施計画事業の進捗管理や評価等と整合を図ります。</w:t>
      </w:r>
    </w:p>
    <w:p w14:paraId="0A5415D3" w14:textId="77777777" w:rsidR="00766C1F" w:rsidRPr="00172DF7" w:rsidRDefault="00766C1F" w:rsidP="00766C1F">
      <w:pPr>
        <w:rPr>
          <w:rFonts w:ascii="BIZ UDPゴシック" w:eastAsia="BIZ UDPゴシック" w:hAnsi="BIZ UDPゴシック"/>
          <w:color w:val="000000" w:themeColor="text1"/>
          <w:sz w:val="24"/>
          <w:szCs w:val="28"/>
        </w:rPr>
      </w:pPr>
    </w:p>
    <w:p w14:paraId="56D5F0A8" w14:textId="77777777" w:rsidR="00766C1F" w:rsidRPr="00172DF7" w:rsidRDefault="00766C1F" w:rsidP="00766C1F">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96" w:name="_Toc233106062"/>
      <w:bookmarkStart w:id="497" w:name="_Toc233128354"/>
      <w:bookmarkStart w:id="498" w:name="_Toc233291430"/>
      <w:bookmarkStart w:id="499" w:name="_Toc234248637"/>
      <w:bookmarkStart w:id="500" w:name="_Toc235775746"/>
      <w:bookmarkStart w:id="501" w:name="_Toc236663586"/>
      <w:r w:rsidRPr="00172DF7">
        <w:rPr>
          <w:rFonts w:ascii="BIZ UDPゴシック" w:eastAsia="BIZ UDPゴシック" w:hAnsi="BIZ UDPゴシック" w:cstheme="minorBidi" w:hint="eastAsia"/>
          <w:color w:val="000000" w:themeColor="text1"/>
          <w:sz w:val="28"/>
          <w:szCs w:val="32"/>
        </w:rPr>
        <w:t>（２）評価・点検の視点</w:t>
      </w:r>
      <w:bookmarkEnd w:id="496"/>
      <w:bookmarkEnd w:id="497"/>
      <w:bookmarkEnd w:id="498"/>
      <w:bookmarkEnd w:id="499"/>
      <w:bookmarkEnd w:id="500"/>
      <w:bookmarkEnd w:id="501"/>
    </w:p>
    <w:p w14:paraId="687E2EED" w14:textId="77777777" w:rsidR="00766C1F" w:rsidRPr="00172DF7" w:rsidRDefault="00766C1F" w:rsidP="00766C1F">
      <w:pPr>
        <w:rPr>
          <w:rFonts w:ascii="BIZ UDPゴシック" w:eastAsia="BIZ UDPゴシック" w:hAnsi="BIZ UDPゴシック"/>
          <w:color w:val="000000" w:themeColor="text1"/>
          <w:sz w:val="24"/>
          <w:szCs w:val="28"/>
        </w:rPr>
      </w:pPr>
    </w:p>
    <w:p w14:paraId="4BDB2864" w14:textId="77777777" w:rsidR="00766C1F" w:rsidRPr="00172DF7"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施策の評価・検証にあたっては、次の視点で行います。</w:t>
      </w:r>
    </w:p>
    <w:p w14:paraId="31A96C8E" w14:textId="77777777" w:rsidR="00766C1F" w:rsidRPr="00172DF7"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p>
    <w:p w14:paraId="4BB65076" w14:textId="77777777" w:rsidR="00766C1F" w:rsidRPr="00172DF7"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年次の目標数値を定めている施策は、目標数値と実績数値の差や達成割合等により、評価・検証を行います。</w:t>
      </w:r>
    </w:p>
    <w:p w14:paraId="2C39A6A5" w14:textId="77777777" w:rsidR="00766C1F" w:rsidRPr="00172DF7"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計画期間の</w:t>
      </w:r>
      <w:r w:rsidRPr="00172DF7">
        <w:rPr>
          <w:rFonts w:ascii="BIZ UDPゴシック" w:eastAsia="BIZ UDPゴシック" w:hAnsi="BIZ UDPゴシック"/>
          <w:color w:val="000000" w:themeColor="text1"/>
          <w:sz w:val="24"/>
          <w:szCs w:val="28"/>
        </w:rPr>
        <w:t>3年間で目標数値を定めている施策は、目標達成に向けた進捗状況や達成割合等により、評価・検証を行います。</w:t>
      </w:r>
    </w:p>
    <w:p w14:paraId="3ABAD15F" w14:textId="77777777" w:rsidR="00766C1F" w:rsidRPr="00172DF7"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障害福祉サービス事業等については、年次における月平均サービス量の計画とサービス量の供給実績の差や達成割合等により、評価・検証を行います。</w:t>
      </w:r>
    </w:p>
    <w:p w14:paraId="2BFF03A7" w14:textId="77777777" w:rsidR="00766C1F" w:rsidRPr="00172DF7"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目標数値を定めていない施策は、実施状況等により、評価・検証を行います。</w:t>
      </w:r>
    </w:p>
    <w:p w14:paraId="713BE4D9" w14:textId="77777777" w:rsidR="00766C1F" w:rsidRPr="00172DF7"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施策が、各法令や世田谷区地域保健福祉推進条例で規定する基本方針に基づいているか等を確認・点検し、必要に応じて施策の在り方の見直し等を行います。</w:t>
      </w:r>
    </w:p>
    <w:p w14:paraId="21C7481A" w14:textId="77777777" w:rsidR="00766C1F" w:rsidRPr="00172DF7" w:rsidRDefault="00766C1F" w:rsidP="00766C1F">
      <w:pPr>
        <w:rPr>
          <w:rFonts w:ascii="BIZ UDPゴシック" w:eastAsia="BIZ UDPゴシック" w:hAnsi="BIZ UDPゴシック"/>
          <w:color w:val="000000" w:themeColor="text1"/>
          <w:sz w:val="24"/>
          <w:szCs w:val="28"/>
        </w:rPr>
      </w:pPr>
    </w:p>
    <w:p w14:paraId="7525DD3E" w14:textId="77777777" w:rsidR="00766C1F" w:rsidRPr="00172DF7" w:rsidRDefault="00766C1F" w:rsidP="00766C1F">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02" w:name="_Toc233106063"/>
      <w:bookmarkStart w:id="503" w:name="_Toc233128355"/>
      <w:bookmarkStart w:id="504" w:name="_Toc233291431"/>
      <w:bookmarkStart w:id="505" w:name="_Toc234248638"/>
      <w:bookmarkStart w:id="506" w:name="_Toc235775747"/>
      <w:bookmarkStart w:id="507" w:name="_Toc236663587"/>
      <w:r w:rsidRPr="00172DF7">
        <w:rPr>
          <w:rFonts w:ascii="BIZ UDPゴシック" w:eastAsia="BIZ UDPゴシック" w:hAnsi="BIZ UDPゴシック" w:cstheme="minorBidi" w:hint="eastAsia"/>
          <w:color w:val="000000" w:themeColor="text1"/>
          <w:sz w:val="28"/>
          <w:szCs w:val="32"/>
        </w:rPr>
        <w:t>（３）評価・検証の結果等の公表</w:t>
      </w:r>
      <w:bookmarkEnd w:id="502"/>
      <w:bookmarkEnd w:id="503"/>
      <w:bookmarkEnd w:id="504"/>
      <w:bookmarkEnd w:id="505"/>
      <w:bookmarkEnd w:id="506"/>
      <w:bookmarkEnd w:id="507"/>
    </w:p>
    <w:p w14:paraId="48A57E85" w14:textId="77777777" w:rsidR="00766C1F" w:rsidRPr="00172DF7" w:rsidRDefault="00766C1F" w:rsidP="00766C1F">
      <w:pPr>
        <w:rPr>
          <w:rFonts w:ascii="BIZ UDPゴシック" w:eastAsia="BIZ UDPゴシック" w:hAnsi="BIZ UDPゴシック"/>
          <w:color w:val="000000" w:themeColor="text1"/>
          <w:sz w:val="24"/>
          <w:szCs w:val="28"/>
        </w:rPr>
      </w:pPr>
    </w:p>
    <w:p w14:paraId="65135C6B" w14:textId="61C81C75" w:rsidR="004A6A1C" w:rsidRPr="00172DF7" w:rsidRDefault="00766C1F" w:rsidP="00CF6214">
      <w:pPr>
        <w:widowControl/>
        <w:spacing w:line="240" w:lineRule="exact"/>
        <w:ind w:leftChars="67" w:left="141" w:firstLineChars="117" w:firstLine="281"/>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施策の実施状況や評価・検証の結果等は、区のホームページ等で定期的に公表しま</w:t>
      </w:r>
      <w:r w:rsidR="00EC399A" w:rsidRPr="00172DF7">
        <w:rPr>
          <w:rFonts w:ascii="BIZ UDPゴシック" w:eastAsia="BIZ UDPゴシック" w:hAnsi="BIZ UDPゴシック" w:hint="eastAsia"/>
          <w:color w:val="000000" w:themeColor="text1"/>
          <w:sz w:val="24"/>
          <w:szCs w:val="28"/>
        </w:rPr>
        <w:t>す。</w:t>
      </w:r>
    </w:p>
    <w:p w14:paraId="6EE86723" w14:textId="77777777" w:rsidR="0068243F" w:rsidRPr="00172DF7" w:rsidRDefault="0068243F" w:rsidP="0068243F">
      <w:pPr>
        <w:widowControl/>
        <w:jc w:val="left"/>
        <w:rPr>
          <w:rFonts w:ascii="BIZ UDPゴシック" w:eastAsia="BIZ UDPゴシック" w:hAnsi="BIZ UDPゴシック"/>
          <w:b/>
          <w:bCs/>
          <w:color w:val="000000" w:themeColor="text1"/>
          <w:sz w:val="48"/>
          <w:szCs w:val="52"/>
        </w:rPr>
      </w:pPr>
    </w:p>
    <w:p w14:paraId="1E9EBD8A" w14:textId="77777777" w:rsidR="00766C1F" w:rsidRPr="00172DF7" w:rsidRDefault="00766C1F" w:rsidP="0068243F">
      <w:pPr>
        <w:widowControl/>
        <w:jc w:val="left"/>
        <w:rPr>
          <w:rFonts w:ascii="BIZ UDPゴシック" w:eastAsia="BIZ UDPゴシック" w:hAnsi="BIZ UDPゴシック"/>
          <w:b/>
          <w:bCs/>
          <w:color w:val="000000" w:themeColor="text1"/>
          <w:sz w:val="48"/>
          <w:szCs w:val="52"/>
        </w:rPr>
      </w:pPr>
    </w:p>
    <w:p w14:paraId="71AE6C42"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4B7C1B9C"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733BFE6B"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5F9C4B66"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0A058411"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10A824E5"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1D9C18D2" w14:textId="349ABD5D" w:rsidR="00B17EAE" w:rsidRPr="00172DF7" w:rsidRDefault="00B17EAE" w:rsidP="00B17EAE">
      <w:pPr>
        <w:pStyle w:val="1"/>
        <w:jc w:val="center"/>
        <w:rPr>
          <w:rFonts w:ascii="BIZ UDPゴシック" w:eastAsia="BIZ UDPゴシック" w:hAnsi="BIZ UDPゴシック"/>
          <w:b/>
          <w:bCs/>
          <w:color w:val="000000" w:themeColor="text1"/>
          <w:spacing w:val="200"/>
          <w:sz w:val="72"/>
          <w:szCs w:val="72"/>
        </w:rPr>
      </w:pPr>
      <w:bookmarkStart w:id="508" w:name="_Toc236663588"/>
      <w:r w:rsidRPr="00172DF7">
        <w:rPr>
          <w:rFonts w:ascii="BIZ UDPゴシック" w:eastAsia="BIZ UDPゴシック" w:hAnsi="BIZ UDPゴシック" w:hint="eastAsia"/>
          <w:b/>
          <w:bCs/>
          <w:color w:val="000000" w:themeColor="text1"/>
          <w:spacing w:val="200"/>
          <w:sz w:val="72"/>
          <w:szCs w:val="72"/>
        </w:rPr>
        <w:t>第６章</w:t>
      </w:r>
      <w:bookmarkEnd w:id="508"/>
    </w:p>
    <w:p w14:paraId="0870E98A" w14:textId="77777777" w:rsidR="00B17EAE" w:rsidRPr="00172DF7" w:rsidRDefault="00B17EAE" w:rsidP="00B17EAE">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509" w:name="_Toc236663589"/>
      <w:r w:rsidRPr="00172DF7">
        <w:rPr>
          <w:rFonts w:ascii="BIZ UDPゴシック" w:eastAsia="BIZ UDPゴシック" w:hAnsi="BIZ UDPゴシック"/>
          <w:b/>
          <w:bCs/>
          <w:noProof/>
          <w:color w:val="000000" w:themeColor="text1"/>
          <w:sz w:val="48"/>
          <w:szCs w:val="52"/>
        </w:rPr>
        <w:drawing>
          <wp:inline distT="0" distB="0" distL="0" distR="0" wp14:anchorId="4D1906EF" wp14:editId="54FBB52C">
            <wp:extent cx="6119640" cy="121320"/>
            <wp:effectExtent l="0" t="0" r="0" b="0"/>
            <wp:docPr id="1660803876"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509"/>
    </w:p>
    <w:p w14:paraId="6EBBFDEA" w14:textId="16511A62" w:rsidR="00B17EAE" w:rsidRPr="00172DF7" w:rsidRDefault="00B17EAE" w:rsidP="00B17EAE">
      <w:pPr>
        <w:pStyle w:val="1"/>
        <w:spacing w:beforeLines="50" w:before="180"/>
        <w:jc w:val="center"/>
        <w:rPr>
          <w:rFonts w:ascii="BIZ UDPゴシック" w:eastAsia="BIZ UDPゴシック" w:hAnsi="BIZ UDPゴシック"/>
          <w:b/>
          <w:bCs/>
          <w:color w:val="000000" w:themeColor="text1"/>
          <w:sz w:val="48"/>
          <w:szCs w:val="52"/>
        </w:rPr>
      </w:pPr>
      <w:bookmarkStart w:id="510" w:name="_Toc236663590"/>
      <w:r w:rsidRPr="00172DF7">
        <w:rPr>
          <w:rFonts w:ascii="BIZ UDPゴシック" w:eastAsia="BIZ UDPゴシック" w:hAnsi="BIZ UDPゴシック"/>
          <w:b/>
          <w:bCs/>
          <w:color w:val="000000" w:themeColor="text1"/>
          <w:sz w:val="48"/>
          <w:szCs w:val="52"/>
        </w:rPr>
        <w:t>計画策定の経過</w:t>
      </w:r>
      <w:bookmarkEnd w:id="510"/>
    </w:p>
    <w:p w14:paraId="3D08EF59"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1AD2EE32"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r w:rsidRPr="00172DF7">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306432" behindDoc="0" locked="0" layoutInCell="1" allowOverlap="1" wp14:anchorId="3414E18C" wp14:editId="78E090E6">
                <wp:simplePos x="0" y="0"/>
                <wp:positionH relativeFrom="margin">
                  <wp:posOffset>2660015</wp:posOffset>
                </wp:positionH>
                <wp:positionV relativeFrom="paragraph">
                  <wp:posOffset>206317</wp:posOffset>
                </wp:positionV>
                <wp:extent cx="439882" cy="312132"/>
                <wp:effectExtent l="0" t="0" r="0" b="0"/>
                <wp:wrapNone/>
                <wp:docPr id="924685170"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4A30D" id="二等辺三角形 187" o:spid="_x0000_s1026" type="#_x0000_t5" style="position:absolute;margin-left:209.45pt;margin-top:16.25pt;width:34.65pt;height:24.6pt;flip:y;z-index:25230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2908A4DF"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r w:rsidRPr="00172DF7">
        <w:rPr>
          <w:noProof/>
          <w:color w:val="000000" w:themeColor="text1"/>
        </w:rPr>
        <mc:AlternateContent>
          <mc:Choice Requires="wps">
            <w:drawing>
              <wp:anchor distT="0" distB="0" distL="114300" distR="114300" simplePos="0" relativeHeight="252305408" behindDoc="0" locked="0" layoutInCell="1" allowOverlap="1" wp14:anchorId="28855C0C" wp14:editId="25B70250">
                <wp:simplePos x="0" y="0"/>
                <wp:positionH relativeFrom="margin">
                  <wp:align>center</wp:align>
                </wp:positionH>
                <wp:positionV relativeFrom="paragraph">
                  <wp:posOffset>453390</wp:posOffset>
                </wp:positionV>
                <wp:extent cx="3429000" cy="1615440"/>
                <wp:effectExtent l="0" t="0" r="0" b="3810"/>
                <wp:wrapNone/>
                <wp:docPr id="233537532"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5BDA45" w14:textId="5451AEF8" w:rsidR="00B17EAE" w:rsidRPr="00926FEC" w:rsidRDefault="00B17EAE" w:rsidP="00B17EAE">
                            <w:pPr>
                              <w:spacing w:line="400" w:lineRule="exact"/>
                              <w:rPr>
                                <w:rFonts w:ascii="メイリオ" w:eastAsia="メイリオ" w:hAnsi="メイリオ"/>
                                <w:color w:val="000000" w:themeColor="text1"/>
                                <w:sz w:val="24"/>
                                <w:szCs w:val="28"/>
                              </w:rPr>
                            </w:pPr>
                            <w:r w:rsidRPr="00B17EAE">
                              <w:rPr>
                                <w:rFonts w:ascii="メイリオ" w:eastAsia="メイリオ" w:hAnsi="メイリオ"/>
                                <w:color w:val="000000" w:themeColor="text1"/>
                                <w:sz w:val="24"/>
                                <w:szCs w:val="28"/>
                              </w:rPr>
                              <w:t>第６章では、計画策定に向けた世田谷区地域保健福祉審議会及び審議会の常設の部会である世田谷区障害者施策推進協議会における審議の経過等を掲載します。</w:t>
                            </w:r>
                          </w:p>
                          <w:p w14:paraId="30D18A2B" w14:textId="77777777" w:rsidR="00B17EAE" w:rsidRPr="004967CB" w:rsidRDefault="00B17EAE" w:rsidP="00B17EAE">
                            <w:pPr>
                              <w:spacing w:line="400" w:lineRule="exact"/>
                              <w:rPr>
                                <w:rFonts w:ascii="メイリオ" w:eastAsia="メイリオ" w:hAnsi="メイリオ"/>
                                <w:color w:val="000000" w:themeColor="text1"/>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28855C0C" id="_x0000_s1111" style="position:absolute;margin-left:0;margin-top:35.7pt;width:270pt;height:127.2pt;z-index:25230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" filled="f" stroked="f" strokeweight="1pt">
                <v:textbox style="mso-fit-shape-to-text:t">
                  <w:txbxContent>
                    <w:p w14:paraId="7A5BDA45" w14:textId="5451AEF8" w:rsidR="00B17EAE" w:rsidRPr="00926FEC" w:rsidRDefault="00B17EAE" w:rsidP="00B17EAE">
                      <w:pPr>
                        <w:spacing w:line="400" w:lineRule="exact"/>
                        <w:rPr>
                          <w:rFonts w:ascii="メイリオ" w:eastAsia="メイリオ" w:hAnsi="メイリオ"/>
                          <w:color w:val="000000" w:themeColor="text1"/>
                          <w:sz w:val="24"/>
                          <w:szCs w:val="28"/>
                        </w:rPr>
                      </w:pPr>
                      <w:r w:rsidRPr="00B17EAE">
                        <w:rPr>
                          <w:rFonts w:ascii="メイリオ" w:eastAsia="メイリオ" w:hAnsi="メイリオ"/>
                          <w:color w:val="000000" w:themeColor="text1"/>
                          <w:sz w:val="24"/>
                          <w:szCs w:val="28"/>
                        </w:rPr>
                        <w:t>第６章では、計画策定に向けた世田谷区地域保健福祉審議会及び審議会の常設の部会である世田谷区障害者施策推進協議会における審議の経過等を掲載します。</w:t>
                      </w:r>
                    </w:p>
                    <w:p w14:paraId="30D18A2B" w14:textId="77777777" w:rsidR="00B17EAE" w:rsidRPr="004967CB" w:rsidRDefault="00B17EAE" w:rsidP="00B17EAE">
                      <w:pPr>
                        <w:spacing w:line="400" w:lineRule="exact"/>
                        <w:rPr>
                          <w:rFonts w:ascii="メイリオ" w:eastAsia="メイリオ" w:hAnsi="メイリオ"/>
                          <w:color w:val="000000" w:themeColor="text1"/>
                          <w:sz w:val="24"/>
                          <w:szCs w:val="28"/>
                        </w:rPr>
                      </w:pPr>
                    </w:p>
                  </w:txbxContent>
                </v:textbox>
                <w10:wrap anchorx="margin"/>
              </v:rect>
            </w:pict>
          </mc:Fallback>
        </mc:AlternateContent>
      </w:r>
    </w:p>
    <w:p w14:paraId="4BA9B509"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4892F2AF"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48750A4D"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406D4912" w14:textId="77777777" w:rsidR="00B17EAE" w:rsidRPr="00172DF7" w:rsidRDefault="00B17EAE" w:rsidP="00B17EAE">
      <w:pPr>
        <w:widowControl/>
        <w:jc w:val="left"/>
        <w:rPr>
          <w:rFonts w:ascii="BIZ UDPゴシック" w:eastAsia="BIZ UDPゴシック" w:hAnsi="BIZ UDPゴシック"/>
          <w:b/>
          <w:bCs/>
          <w:color w:val="000000" w:themeColor="text1"/>
          <w:sz w:val="48"/>
          <w:szCs w:val="52"/>
        </w:rPr>
      </w:pPr>
    </w:p>
    <w:p w14:paraId="2F2C9C5E" w14:textId="5D77916C" w:rsidR="004B7CD0" w:rsidRPr="00172DF7" w:rsidRDefault="004B7CD0">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4F12BCD1" w14:textId="3F412587" w:rsidR="004B7CD0" w:rsidRPr="00172DF7" w:rsidRDefault="004B7CD0" w:rsidP="004B7CD0">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511" w:name="_Toc152230264"/>
      <w:bookmarkStart w:id="512" w:name="_Toc236663591"/>
      <w:r w:rsidRPr="00172DF7">
        <w:rPr>
          <w:rFonts w:ascii="BIZ UDPゴシック" w:eastAsia="BIZ UDPゴシック" w:hAnsi="BIZ UDPゴシック" w:hint="eastAsia"/>
          <w:b/>
          <w:bCs/>
          <w:color w:val="000000" w:themeColor="text1"/>
          <w:sz w:val="40"/>
          <w:szCs w:val="44"/>
        </w:rPr>
        <w:lastRenderedPageBreak/>
        <w:t>１．審議の経過及び検討体制等</w:t>
      </w:r>
      <w:bookmarkEnd w:id="511"/>
      <w:bookmarkEnd w:id="512"/>
    </w:p>
    <w:p w14:paraId="37DFC2F4" w14:textId="77777777" w:rsidR="004B7CD0" w:rsidRPr="00172DF7" w:rsidRDefault="004B7CD0" w:rsidP="0068243F">
      <w:pPr>
        <w:rPr>
          <w:rFonts w:ascii="BIZ UDPゴシック" w:eastAsia="BIZ UDPゴシック" w:hAnsi="BIZ UDPゴシック"/>
          <w:color w:val="000000" w:themeColor="text1"/>
          <w:sz w:val="24"/>
          <w:szCs w:val="28"/>
        </w:rPr>
      </w:pPr>
    </w:p>
    <w:p w14:paraId="29EC24C6" w14:textId="2EAD61A1" w:rsidR="004B7CD0" w:rsidRPr="00172DF7" w:rsidRDefault="004B7CD0" w:rsidP="004B7CD0">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13" w:name="_Toc138263811"/>
      <w:bookmarkStart w:id="514" w:name="_Toc152230265"/>
      <w:bookmarkStart w:id="515" w:name="_Toc233029458"/>
      <w:bookmarkStart w:id="516" w:name="_Toc233103412"/>
      <w:bookmarkStart w:id="517" w:name="_Toc233106066"/>
      <w:bookmarkStart w:id="518" w:name="_Toc233128358"/>
      <w:bookmarkStart w:id="519" w:name="_Toc233291434"/>
      <w:bookmarkStart w:id="520" w:name="_Toc234248641"/>
      <w:bookmarkStart w:id="521" w:name="_Toc235775751"/>
      <w:bookmarkStart w:id="522" w:name="_Toc236663592"/>
      <w:r w:rsidRPr="00172DF7">
        <w:rPr>
          <w:rFonts w:ascii="BIZ UDPゴシック" w:eastAsia="BIZ UDPゴシック" w:hAnsi="BIZ UDPゴシック" w:cstheme="minorBidi" w:hint="eastAsia"/>
          <w:color w:val="000000" w:themeColor="text1"/>
          <w:sz w:val="28"/>
          <w:szCs w:val="32"/>
        </w:rPr>
        <w:t>（１）障害者児実態調査の</w:t>
      </w:r>
      <w:bookmarkEnd w:id="513"/>
      <w:bookmarkEnd w:id="514"/>
      <w:bookmarkEnd w:id="515"/>
      <w:bookmarkEnd w:id="516"/>
      <w:bookmarkEnd w:id="517"/>
      <w:bookmarkEnd w:id="518"/>
      <w:bookmarkEnd w:id="519"/>
      <w:bookmarkEnd w:id="520"/>
      <w:r w:rsidR="00574501" w:rsidRPr="00172DF7">
        <w:rPr>
          <w:rFonts w:ascii="BIZ UDPゴシック" w:eastAsia="BIZ UDPゴシック" w:hAnsi="BIZ UDPゴシック" w:cstheme="minorBidi" w:hint="eastAsia"/>
          <w:color w:val="000000" w:themeColor="text1"/>
          <w:sz w:val="28"/>
          <w:szCs w:val="32"/>
        </w:rPr>
        <w:t>結果（抜粋）</w:t>
      </w:r>
      <w:bookmarkEnd w:id="521"/>
      <w:bookmarkEnd w:id="522"/>
    </w:p>
    <w:p w14:paraId="1E3A722A" w14:textId="77777777" w:rsidR="004B7CD0" w:rsidRPr="00172DF7" w:rsidRDefault="004B7CD0" w:rsidP="004B7CD0">
      <w:pPr>
        <w:rPr>
          <w:rFonts w:ascii="BIZ UDPゴシック" w:eastAsia="BIZ UDPゴシック" w:hAnsi="BIZ UDPゴシック"/>
          <w:color w:val="000000" w:themeColor="text1"/>
          <w:sz w:val="24"/>
          <w:szCs w:val="28"/>
        </w:rPr>
      </w:pPr>
    </w:p>
    <w:p w14:paraId="7CA077B8" w14:textId="3F9BE9FF" w:rsidR="00DB07B8" w:rsidRPr="00172DF7" w:rsidRDefault="00DB07B8" w:rsidP="00DB07B8">
      <w:pPr>
        <w:widowControl/>
        <w:pBdr>
          <w:bottom w:val="dotted" w:sz="4" w:space="1" w:color="auto"/>
        </w:pBdr>
        <w:ind w:leftChars="115" w:left="284" w:hangingChars="18" w:hanging="4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１．調査の概要</w:t>
      </w:r>
    </w:p>
    <w:p w14:paraId="5ADA38A5" w14:textId="77777777" w:rsidR="00DB07B8" w:rsidRPr="00172DF7" w:rsidRDefault="00DB07B8" w:rsidP="00DB07B8">
      <w:pPr>
        <w:ind w:leftChars="135" w:left="283"/>
        <w:rPr>
          <w:rFonts w:ascii="BIZ UDPゴシック" w:eastAsia="BIZ UDPゴシック" w:hAnsi="BIZ UDPゴシック"/>
          <w:color w:val="000000" w:themeColor="text1"/>
          <w:sz w:val="24"/>
          <w:szCs w:val="28"/>
        </w:rPr>
      </w:pPr>
    </w:p>
    <w:p w14:paraId="6B0515A1" w14:textId="4AF71A07" w:rsidR="00DB07B8" w:rsidRPr="00172DF7" w:rsidRDefault="00DB07B8" w:rsidP="00DB07B8">
      <w:pPr>
        <w:spacing w:afterLines="50" w:after="180"/>
        <w:ind w:leftChars="135" w:left="28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1-①　調査の目的</w:t>
      </w:r>
    </w:p>
    <w:p w14:paraId="5415571D" w14:textId="5AC4B041" w:rsidR="00DB07B8" w:rsidRPr="00172DF7" w:rsidRDefault="00DB07B8" w:rsidP="00DB07B8">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区内に住所を有する障害者（児）の生活や心身の状況、その置かれている環境等及び事業者のサービス供給体制等を把握し、令和９年度から令和11年度の３か年を計画期間とする</w:t>
      </w:r>
      <w:r w:rsidR="000F5132" w:rsidRPr="00172DF7">
        <w:rPr>
          <w:rFonts w:ascii="BIZ UDPゴシック" w:eastAsia="BIZ UDPゴシック" w:hAnsi="BIZ UDPゴシック" w:hint="eastAsia"/>
          <w:color w:val="000000" w:themeColor="text1"/>
          <w:sz w:val="24"/>
          <w:szCs w:val="28"/>
        </w:rPr>
        <w:t>次期</w:t>
      </w:r>
      <w:r w:rsidRPr="00172DF7">
        <w:rPr>
          <w:rFonts w:ascii="BIZ UDPゴシック" w:eastAsia="BIZ UDPゴシック" w:hAnsi="BIZ UDPゴシック"/>
          <w:color w:val="000000" w:themeColor="text1"/>
          <w:sz w:val="24"/>
          <w:szCs w:val="28"/>
        </w:rPr>
        <w:t>せたがやインクルージョンプラン</w:t>
      </w:r>
      <w:r w:rsidR="000F5132"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世田谷区障害施策推進計画</w:t>
      </w:r>
      <w:r w:rsidR="000F5132"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の策定における基礎資料とするため、実態調査を実施しました。</w:t>
      </w:r>
    </w:p>
    <w:p w14:paraId="64AD8369" w14:textId="77777777" w:rsidR="00DB07B8" w:rsidRPr="00172DF7" w:rsidRDefault="00DB07B8" w:rsidP="004B7CD0">
      <w:pPr>
        <w:rPr>
          <w:rFonts w:ascii="BIZ UDPゴシック" w:eastAsia="BIZ UDPゴシック" w:hAnsi="BIZ UDPゴシック"/>
          <w:color w:val="000000" w:themeColor="text1"/>
          <w:sz w:val="24"/>
          <w:szCs w:val="28"/>
        </w:rPr>
      </w:pPr>
    </w:p>
    <w:p w14:paraId="26DCD7A4" w14:textId="038B75F6" w:rsidR="00DA5F51" w:rsidRPr="00172DF7" w:rsidRDefault="00DB07B8" w:rsidP="00DB07B8">
      <w:pPr>
        <w:spacing w:afterLines="50" w:after="180"/>
        <w:ind w:leftChars="135" w:left="28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1-②　調査対象</w:t>
      </w:r>
    </w:p>
    <w:tbl>
      <w:tblPr>
        <w:tblStyle w:val="a8"/>
        <w:tblW w:w="0" w:type="auto"/>
        <w:tblInd w:w="421" w:type="dxa"/>
        <w:tblLook w:val="04A0" w:firstRow="1" w:lastRow="0" w:firstColumn="1" w:lastColumn="0" w:noHBand="0" w:noVBand="1"/>
      </w:tblPr>
      <w:tblGrid>
        <w:gridCol w:w="2835"/>
        <w:gridCol w:w="5804"/>
      </w:tblGrid>
      <w:tr w:rsidR="00172DF7" w:rsidRPr="00172DF7" w14:paraId="24BB180B" w14:textId="77777777" w:rsidTr="00DB07B8">
        <w:tc>
          <w:tcPr>
            <w:tcW w:w="2835" w:type="dxa"/>
            <w:shd w:val="clear" w:color="auto" w:fill="F2F2F2" w:themeFill="background1" w:themeFillShade="F2"/>
            <w:vAlign w:val="center"/>
          </w:tcPr>
          <w:p w14:paraId="383DC27D" w14:textId="46C8A538" w:rsidR="00DB07B8" w:rsidRPr="00172DF7" w:rsidRDefault="00DB07B8" w:rsidP="00DB07B8">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障害者（児）実態調査</w:t>
            </w:r>
          </w:p>
        </w:tc>
        <w:tc>
          <w:tcPr>
            <w:tcW w:w="5804" w:type="dxa"/>
          </w:tcPr>
          <w:p w14:paraId="345B1180" w14:textId="0513AB95" w:rsidR="00DB07B8" w:rsidRPr="00172DF7" w:rsidRDefault="00DB07B8" w:rsidP="00DB07B8">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令和７年10月１日時点で区内にお住まいの障害者手帳をお持ちの方、障害福祉サービスの支給決定を受けている方、障害福祉サービス利用の対象となる難病指定を受けている方等</w:t>
            </w:r>
          </w:p>
        </w:tc>
      </w:tr>
      <w:tr w:rsidR="00172DF7" w:rsidRPr="00172DF7" w14:paraId="50A7BF04" w14:textId="77777777" w:rsidTr="00DB07B8">
        <w:tc>
          <w:tcPr>
            <w:tcW w:w="2835" w:type="dxa"/>
            <w:shd w:val="clear" w:color="auto" w:fill="F2F2F2" w:themeFill="background1" w:themeFillShade="F2"/>
            <w:vAlign w:val="center"/>
          </w:tcPr>
          <w:p w14:paraId="38962ED8" w14:textId="3A057E41" w:rsidR="00DB07B8" w:rsidRPr="00172DF7" w:rsidRDefault="00DB07B8" w:rsidP="00DB07B8">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サービス提供事業所調査</w:t>
            </w:r>
          </w:p>
        </w:tc>
        <w:tc>
          <w:tcPr>
            <w:tcW w:w="5804" w:type="dxa"/>
          </w:tcPr>
          <w:p w14:paraId="748FEDEE" w14:textId="1BBB8988" w:rsidR="00DB07B8" w:rsidRPr="00172DF7" w:rsidRDefault="00DB07B8" w:rsidP="00DB07B8">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世田谷</w:t>
            </w:r>
            <w:r w:rsidR="009C7445" w:rsidRPr="00172DF7">
              <w:rPr>
                <w:rFonts w:ascii="BIZ UDPゴシック" w:eastAsia="BIZ UDPゴシック" w:hAnsi="BIZ UDPゴシック" w:hint="eastAsia"/>
                <w:color w:val="000000" w:themeColor="text1"/>
                <w:sz w:val="24"/>
                <w:szCs w:val="28"/>
              </w:rPr>
              <w:t>区内で</w:t>
            </w:r>
            <w:r w:rsidRPr="00172DF7">
              <w:rPr>
                <w:rFonts w:ascii="BIZ UDPゴシック" w:eastAsia="BIZ UDPゴシック" w:hAnsi="BIZ UDPゴシック"/>
                <w:color w:val="000000" w:themeColor="text1"/>
                <w:sz w:val="24"/>
                <w:szCs w:val="28"/>
              </w:rPr>
              <w:t>サービスを提供している事業所</w:t>
            </w:r>
          </w:p>
        </w:tc>
      </w:tr>
    </w:tbl>
    <w:p w14:paraId="580FF877" w14:textId="77777777" w:rsidR="00DB07B8" w:rsidRPr="00172DF7" w:rsidRDefault="00DB07B8" w:rsidP="00DB07B8">
      <w:pPr>
        <w:ind w:leftChars="135" w:left="283"/>
        <w:rPr>
          <w:rFonts w:ascii="BIZ UDPゴシック" w:eastAsia="BIZ UDPゴシック" w:hAnsi="BIZ UDPゴシック"/>
          <w:color w:val="000000" w:themeColor="text1"/>
          <w:sz w:val="24"/>
          <w:szCs w:val="28"/>
        </w:rPr>
      </w:pPr>
    </w:p>
    <w:p w14:paraId="7E4D754E" w14:textId="5DDF38A5" w:rsidR="00DB07B8" w:rsidRPr="00172DF7" w:rsidRDefault="00DB07B8" w:rsidP="00DB07B8">
      <w:pPr>
        <w:spacing w:afterLines="50" w:after="180"/>
        <w:ind w:leftChars="135" w:left="28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1-③　調査方法</w:t>
      </w:r>
    </w:p>
    <w:p w14:paraId="7904B864" w14:textId="79AD2808" w:rsidR="00DB07B8" w:rsidRPr="00172DF7" w:rsidRDefault="00DB07B8" w:rsidP="00DB07B8">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郵送配付・郵送回収及びインターネット回答</w:t>
      </w:r>
    </w:p>
    <w:p w14:paraId="11324815" w14:textId="77777777" w:rsidR="00DB07B8" w:rsidRPr="00172DF7" w:rsidRDefault="00DB07B8" w:rsidP="00DB07B8">
      <w:pPr>
        <w:ind w:leftChars="135" w:left="283"/>
        <w:rPr>
          <w:rFonts w:ascii="BIZ UDPゴシック" w:eastAsia="BIZ UDPゴシック" w:hAnsi="BIZ UDPゴシック"/>
          <w:color w:val="000000" w:themeColor="text1"/>
          <w:sz w:val="24"/>
          <w:szCs w:val="28"/>
        </w:rPr>
      </w:pPr>
    </w:p>
    <w:p w14:paraId="4C72A038" w14:textId="48372A4C" w:rsidR="00DB07B8" w:rsidRPr="00172DF7" w:rsidRDefault="00DB07B8" w:rsidP="00DB07B8">
      <w:pPr>
        <w:spacing w:afterLines="50" w:after="180"/>
        <w:ind w:leftChars="135" w:left="28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1-④　調査期間</w:t>
      </w:r>
    </w:p>
    <w:p w14:paraId="23BC22B0" w14:textId="7598CE92" w:rsidR="00DB07B8" w:rsidRPr="00172DF7" w:rsidRDefault="00DB07B8" w:rsidP="00DB07B8">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令和７</w:t>
      </w:r>
      <w:r w:rsidR="00646487" w:rsidRPr="00172DF7">
        <w:rPr>
          <w:rFonts w:ascii="BIZ UDPゴシック" w:eastAsia="BIZ UDPゴシック" w:hAnsi="BIZ UDPゴシック" w:hint="eastAsia"/>
          <w:color w:val="000000" w:themeColor="text1"/>
          <w:sz w:val="24"/>
          <w:szCs w:val="28"/>
        </w:rPr>
        <w:t>年</w:t>
      </w:r>
      <w:r w:rsidRPr="00172DF7">
        <w:rPr>
          <w:rFonts w:ascii="BIZ UDPゴシック" w:eastAsia="BIZ UDPゴシック" w:hAnsi="BIZ UDPゴシック"/>
          <w:color w:val="000000" w:themeColor="text1"/>
          <w:sz w:val="24"/>
          <w:szCs w:val="28"/>
        </w:rPr>
        <w:t>（2025</w:t>
      </w:r>
      <w:r w:rsidR="00646487" w:rsidRPr="00172DF7">
        <w:rPr>
          <w:rFonts w:ascii="BIZ UDPゴシック" w:eastAsia="BIZ UDPゴシック" w:hAnsi="BIZ UDPゴシック" w:hint="eastAsia"/>
          <w:color w:val="000000" w:themeColor="text1"/>
          <w:sz w:val="24"/>
          <w:szCs w:val="28"/>
        </w:rPr>
        <w:t>年</w:t>
      </w:r>
      <w:r w:rsidRPr="00172DF7">
        <w:rPr>
          <w:rFonts w:ascii="BIZ UDPゴシック" w:eastAsia="BIZ UDPゴシック" w:hAnsi="BIZ UDPゴシック"/>
          <w:color w:val="000000" w:themeColor="text1"/>
          <w:sz w:val="24"/>
          <w:szCs w:val="28"/>
        </w:rPr>
        <w:t>）10月30日（木）～11月30日（日）</w:t>
      </w:r>
    </w:p>
    <w:p w14:paraId="620CD080" w14:textId="77777777" w:rsidR="00DB07B8" w:rsidRPr="00172DF7" w:rsidRDefault="00DB07B8" w:rsidP="00DB07B8">
      <w:pPr>
        <w:ind w:leftChars="135" w:left="283"/>
        <w:rPr>
          <w:rFonts w:ascii="BIZ UDPゴシック" w:eastAsia="BIZ UDPゴシック" w:hAnsi="BIZ UDPゴシック"/>
          <w:color w:val="000000" w:themeColor="text1"/>
          <w:sz w:val="24"/>
          <w:szCs w:val="28"/>
        </w:rPr>
      </w:pPr>
    </w:p>
    <w:p w14:paraId="617145B8" w14:textId="6E46348D" w:rsidR="00DB07B8" w:rsidRPr="00172DF7" w:rsidRDefault="00DB07B8" w:rsidP="00DB07B8">
      <w:pPr>
        <w:spacing w:afterLines="50" w:after="180"/>
        <w:ind w:leftChars="135" w:left="28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1-⑤　回収状況</w:t>
      </w:r>
    </w:p>
    <w:tbl>
      <w:tblPr>
        <w:tblStyle w:val="a8"/>
        <w:tblW w:w="0" w:type="auto"/>
        <w:tblInd w:w="421" w:type="dxa"/>
        <w:tblLook w:val="04A0" w:firstRow="1" w:lastRow="0" w:firstColumn="1" w:lastColumn="0" w:noHBand="0" w:noVBand="1"/>
      </w:tblPr>
      <w:tblGrid>
        <w:gridCol w:w="2976"/>
        <w:gridCol w:w="1887"/>
        <w:gridCol w:w="1888"/>
        <w:gridCol w:w="1888"/>
      </w:tblGrid>
      <w:tr w:rsidR="00172DF7" w:rsidRPr="00172DF7" w14:paraId="740B4985" w14:textId="77777777" w:rsidTr="00DB07B8">
        <w:tc>
          <w:tcPr>
            <w:tcW w:w="2976" w:type="dxa"/>
            <w:shd w:val="clear" w:color="auto" w:fill="F2F2F2" w:themeFill="background1" w:themeFillShade="F2"/>
          </w:tcPr>
          <w:p w14:paraId="7D239B1E" w14:textId="77777777" w:rsidR="00DB07B8" w:rsidRPr="00172DF7" w:rsidRDefault="00DB07B8" w:rsidP="00DB07B8">
            <w:pPr>
              <w:rPr>
                <w:rFonts w:ascii="BIZ UDPゴシック" w:eastAsia="BIZ UDPゴシック" w:hAnsi="BIZ UDPゴシック"/>
                <w:color w:val="000000" w:themeColor="text1"/>
                <w:sz w:val="24"/>
                <w:szCs w:val="28"/>
              </w:rPr>
            </w:pPr>
          </w:p>
        </w:tc>
        <w:tc>
          <w:tcPr>
            <w:tcW w:w="1887" w:type="dxa"/>
            <w:shd w:val="clear" w:color="auto" w:fill="F2F2F2" w:themeFill="background1" w:themeFillShade="F2"/>
          </w:tcPr>
          <w:p w14:paraId="5A02C987" w14:textId="64E57AEC" w:rsidR="00DB07B8" w:rsidRPr="00172DF7" w:rsidRDefault="00DB07B8" w:rsidP="00DB07B8">
            <w:pPr>
              <w:jc w:val="cente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配付数</w:t>
            </w:r>
          </w:p>
        </w:tc>
        <w:tc>
          <w:tcPr>
            <w:tcW w:w="1888" w:type="dxa"/>
            <w:shd w:val="clear" w:color="auto" w:fill="F2F2F2" w:themeFill="background1" w:themeFillShade="F2"/>
          </w:tcPr>
          <w:p w14:paraId="37FA3528" w14:textId="12F35563" w:rsidR="00DB07B8" w:rsidRPr="00172DF7" w:rsidRDefault="00DB07B8" w:rsidP="00DB07B8">
            <w:pPr>
              <w:jc w:val="cente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有効回収数</w:t>
            </w:r>
          </w:p>
        </w:tc>
        <w:tc>
          <w:tcPr>
            <w:tcW w:w="1888" w:type="dxa"/>
            <w:shd w:val="clear" w:color="auto" w:fill="F2F2F2" w:themeFill="background1" w:themeFillShade="F2"/>
          </w:tcPr>
          <w:p w14:paraId="14D615B4" w14:textId="357132DC" w:rsidR="00DB07B8" w:rsidRPr="00172DF7" w:rsidRDefault="00DB07B8" w:rsidP="00DB07B8">
            <w:pPr>
              <w:jc w:val="cente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有効回収率</w:t>
            </w:r>
          </w:p>
        </w:tc>
      </w:tr>
      <w:tr w:rsidR="00172DF7" w:rsidRPr="00172DF7" w14:paraId="6B0154D8" w14:textId="77777777" w:rsidTr="00DB07B8">
        <w:trPr>
          <w:trHeight w:val="481"/>
        </w:trPr>
        <w:tc>
          <w:tcPr>
            <w:tcW w:w="2976" w:type="dxa"/>
            <w:shd w:val="clear" w:color="auto" w:fill="F2F2F2" w:themeFill="background1" w:themeFillShade="F2"/>
            <w:vAlign w:val="center"/>
          </w:tcPr>
          <w:p w14:paraId="701056D2" w14:textId="240C31B0" w:rsidR="00DB07B8" w:rsidRPr="00172DF7" w:rsidRDefault="00DB07B8" w:rsidP="00DB07B8">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障害者（児）実態調査</w:t>
            </w:r>
          </w:p>
        </w:tc>
        <w:tc>
          <w:tcPr>
            <w:tcW w:w="1887" w:type="dxa"/>
            <w:vAlign w:val="center"/>
          </w:tcPr>
          <w:p w14:paraId="3DDF9885" w14:textId="5CDB2675" w:rsidR="00DB07B8" w:rsidRPr="00172DF7" w:rsidRDefault="00DB07B8" w:rsidP="00DB07B8">
            <w:pPr>
              <w:jc w:val="righ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5,500件</w:t>
            </w:r>
          </w:p>
        </w:tc>
        <w:tc>
          <w:tcPr>
            <w:tcW w:w="1888" w:type="dxa"/>
            <w:vAlign w:val="center"/>
          </w:tcPr>
          <w:p w14:paraId="45EB0540" w14:textId="4E1AFC77" w:rsidR="00DB07B8" w:rsidRPr="00172DF7" w:rsidRDefault="00DB07B8" w:rsidP="00DB07B8">
            <w:pPr>
              <w:jc w:val="righ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3,153件</w:t>
            </w:r>
          </w:p>
        </w:tc>
        <w:tc>
          <w:tcPr>
            <w:tcW w:w="1888" w:type="dxa"/>
            <w:vAlign w:val="center"/>
          </w:tcPr>
          <w:p w14:paraId="64354768" w14:textId="5187FE28" w:rsidR="00DB07B8" w:rsidRPr="00172DF7" w:rsidRDefault="00DB07B8" w:rsidP="00DB07B8">
            <w:pPr>
              <w:jc w:val="righ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57.3％</w:t>
            </w:r>
          </w:p>
        </w:tc>
      </w:tr>
      <w:tr w:rsidR="00172DF7" w:rsidRPr="00172DF7" w14:paraId="076D7776" w14:textId="77777777" w:rsidTr="00DB07B8">
        <w:trPr>
          <w:trHeight w:val="481"/>
        </w:trPr>
        <w:tc>
          <w:tcPr>
            <w:tcW w:w="2976" w:type="dxa"/>
            <w:shd w:val="clear" w:color="auto" w:fill="F2F2F2" w:themeFill="background1" w:themeFillShade="F2"/>
            <w:vAlign w:val="center"/>
          </w:tcPr>
          <w:p w14:paraId="2D20CA2C" w14:textId="02DB043C" w:rsidR="00DB07B8" w:rsidRPr="00172DF7" w:rsidRDefault="00DB07B8" w:rsidP="00DB07B8">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サービス提供事業所調査</w:t>
            </w:r>
          </w:p>
        </w:tc>
        <w:tc>
          <w:tcPr>
            <w:tcW w:w="1887" w:type="dxa"/>
            <w:vAlign w:val="center"/>
          </w:tcPr>
          <w:p w14:paraId="5DF8BC72" w14:textId="35032221" w:rsidR="00DB07B8" w:rsidRPr="00172DF7" w:rsidRDefault="00DB07B8" w:rsidP="00DB07B8">
            <w:pPr>
              <w:jc w:val="righ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300件</w:t>
            </w:r>
          </w:p>
        </w:tc>
        <w:tc>
          <w:tcPr>
            <w:tcW w:w="1888" w:type="dxa"/>
            <w:vAlign w:val="center"/>
          </w:tcPr>
          <w:p w14:paraId="2A623FAD" w14:textId="5B89BA63" w:rsidR="00DB07B8" w:rsidRPr="00172DF7" w:rsidRDefault="00DB07B8" w:rsidP="00DB07B8">
            <w:pPr>
              <w:jc w:val="righ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143件</w:t>
            </w:r>
          </w:p>
        </w:tc>
        <w:tc>
          <w:tcPr>
            <w:tcW w:w="1888" w:type="dxa"/>
            <w:vAlign w:val="center"/>
          </w:tcPr>
          <w:p w14:paraId="163196A8" w14:textId="7BE6C9A0" w:rsidR="00DB07B8" w:rsidRPr="00172DF7" w:rsidRDefault="00DB07B8" w:rsidP="00DB07B8">
            <w:pPr>
              <w:jc w:val="righ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47.7％</w:t>
            </w:r>
          </w:p>
        </w:tc>
      </w:tr>
    </w:tbl>
    <w:p w14:paraId="544C77CD" w14:textId="0571166F" w:rsidR="0080047F" w:rsidRPr="00172DF7" w:rsidRDefault="0080047F" w:rsidP="00DB07B8">
      <w:pPr>
        <w:ind w:leftChars="135" w:left="283"/>
        <w:rPr>
          <w:rFonts w:ascii="BIZ UDPゴシック" w:eastAsia="BIZ UDPゴシック" w:hAnsi="BIZ UDPゴシック"/>
          <w:color w:val="000000" w:themeColor="text1"/>
          <w:sz w:val="24"/>
          <w:szCs w:val="28"/>
        </w:rPr>
      </w:pPr>
    </w:p>
    <w:p w14:paraId="5E7649C2" w14:textId="77777777" w:rsidR="0080047F" w:rsidRPr="00172DF7" w:rsidRDefault="0080047F">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7AF88279" w14:textId="7264E3FD" w:rsidR="0080047F" w:rsidRPr="00172DF7" w:rsidRDefault="0080047F" w:rsidP="0080047F">
      <w:pPr>
        <w:widowControl/>
        <w:pBdr>
          <w:bottom w:val="dotted" w:sz="4" w:space="1" w:color="auto"/>
        </w:pBdr>
        <w:ind w:leftChars="115" w:left="284" w:hangingChars="18" w:hanging="4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２．調査の結果（抜粋）</w:t>
      </w:r>
    </w:p>
    <w:p w14:paraId="2AB2447C" w14:textId="77777777" w:rsidR="0080047F" w:rsidRPr="00172DF7" w:rsidRDefault="0080047F" w:rsidP="0080047F">
      <w:pPr>
        <w:ind w:leftChars="135" w:left="283"/>
        <w:rPr>
          <w:rFonts w:ascii="BIZ UDPゴシック" w:eastAsia="BIZ UDPゴシック" w:hAnsi="BIZ UDPゴシック"/>
          <w:color w:val="000000" w:themeColor="text1"/>
          <w:sz w:val="24"/>
          <w:szCs w:val="28"/>
        </w:rPr>
      </w:pPr>
    </w:p>
    <w:p w14:paraId="00F66B87" w14:textId="3968D9B6" w:rsidR="00313674" w:rsidRPr="00172DF7" w:rsidRDefault="00313674" w:rsidP="00313674">
      <w:pPr>
        <w:spacing w:afterLines="50" w:after="180"/>
        <w:ind w:leftChars="135" w:left="28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t xml:space="preserve">２-①　</w:t>
      </w:r>
      <w:r w:rsidRPr="00172DF7">
        <w:rPr>
          <w:rFonts w:ascii="BIZ UDPゴシック" w:eastAsia="BIZ UDPゴシック" w:hAnsi="BIZ UDPゴシック"/>
          <w:b/>
          <w:bCs/>
          <w:color w:val="000000" w:themeColor="text1"/>
          <w:sz w:val="24"/>
          <w:szCs w:val="28"/>
        </w:rPr>
        <w:t>障害者（児）実態調査</w:t>
      </w:r>
    </w:p>
    <w:tbl>
      <w:tblPr>
        <w:tblStyle w:val="a8"/>
        <w:tblW w:w="0" w:type="auto"/>
        <w:tblInd w:w="283" w:type="dxa"/>
        <w:tblLook w:val="04A0" w:firstRow="1" w:lastRow="0" w:firstColumn="1" w:lastColumn="0" w:noHBand="0" w:noVBand="1"/>
      </w:tblPr>
      <w:tblGrid>
        <w:gridCol w:w="8777"/>
      </w:tblGrid>
      <w:tr w:rsidR="00172DF7" w:rsidRPr="00172DF7" w14:paraId="028A565E" w14:textId="77777777" w:rsidTr="00B11AF0">
        <w:trPr>
          <w:trHeight w:val="399"/>
        </w:trPr>
        <w:tc>
          <w:tcPr>
            <w:tcW w:w="8777" w:type="dxa"/>
            <w:vAlign w:val="center"/>
          </w:tcPr>
          <w:p w14:paraId="0856BC81" w14:textId="21B26ED3" w:rsidR="008C4CE3" w:rsidRPr="00172DF7" w:rsidRDefault="008C4CE3" w:rsidP="008C4CE3">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回答者の属性</w:t>
            </w:r>
          </w:p>
        </w:tc>
      </w:tr>
    </w:tbl>
    <w:p w14:paraId="3A479265" w14:textId="0DBA8DC5" w:rsidR="008C4CE3" w:rsidRPr="00172DF7" w:rsidRDefault="00D32757" w:rsidP="00313674">
      <w:pPr>
        <w:spacing w:afterLines="50" w:after="180"/>
        <w:ind w:leftChars="135" w:left="283"/>
        <w:rPr>
          <w:rFonts w:ascii="BIZ UDPゴシック" w:eastAsia="BIZ UDPゴシック" w:hAnsi="BIZ UDPゴシック"/>
          <w:b/>
          <w:bCs/>
          <w:color w:val="000000" w:themeColor="text1"/>
          <w:sz w:val="24"/>
          <w:szCs w:val="28"/>
        </w:rPr>
      </w:pPr>
      <w:r w:rsidRPr="00172DF7">
        <w:rPr>
          <w:noProof/>
          <w:color w:val="000000" w:themeColor="text1"/>
        </w:rPr>
        <w:drawing>
          <wp:anchor distT="0" distB="0" distL="114300" distR="114300" simplePos="0" relativeHeight="252384256" behindDoc="0" locked="0" layoutInCell="1" allowOverlap="1" wp14:anchorId="477B3CF7" wp14:editId="66F4AAC3">
            <wp:simplePos x="0" y="0"/>
            <wp:positionH relativeFrom="column">
              <wp:posOffset>2933700</wp:posOffset>
            </wp:positionH>
            <wp:positionV relativeFrom="paragraph">
              <wp:posOffset>3604895</wp:posOffset>
            </wp:positionV>
            <wp:extent cx="2871720" cy="3746160"/>
            <wp:effectExtent l="0" t="0" r="5080" b="0"/>
            <wp:wrapNone/>
            <wp:docPr id="187344899" name="図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71720" cy="3746160"/>
                    </a:xfrm>
                    <a:prstGeom prst="rect">
                      <a:avLst/>
                    </a:prstGeom>
                    <a:noFill/>
                    <a:ln>
                      <a:noFill/>
                    </a:ln>
                  </pic:spPr>
                </pic:pic>
              </a:graphicData>
            </a:graphic>
            <wp14:sizeRelH relativeFrom="page">
              <wp14:pctWidth>0</wp14:pctWidth>
            </wp14:sizeRelH>
            <wp14:sizeRelV relativeFrom="page">
              <wp14:pctHeight>0</wp14:pctHeight>
            </wp14:sizeRelV>
          </wp:anchor>
        </w:drawing>
      </w:r>
      <w:r w:rsidR="008C4CE3" w:rsidRPr="00172DF7">
        <w:rPr>
          <w:noProof/>
          <w:color w:val="000000" w:themeColor="text1"/>
        </w:rPr>
        <w:drawing>
          <wp:anchor distT="0" distB="0" distL="114300" distR="114300" simplePos="0" relativeHeight="252381184" behindDoc="0" locked="0" layoutInCell="1" allowOverlap="1" wp14:anchorId="14DAA63D" wp14:editId="761A9750">
            <wp:simplePos x="0" y="0"/>
            <wp:positionH relativeFrom="column">
              <wp:posOffset>-71755</wp:posOffset>
            </wp:positionH>
            <wp:positionV relativeFrom="paragraph">
              <wp:posOffset>442595</wp:posOffset>
            </wp:positionV>
            <wp:extent cx="2914650" cy="2876550"/>
            <wp:effectExtent l="0" t="0" r="0" b="0"/>
            <wp:wrapNone/>
            <wp:docPr id="805489070" name="図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a:extLst>
                        <a:ext uri="{28A0092B-C50C-407E-A947-70E740481C1C}">
                          <a14:useLocalDpi xmlns:a14="http://schemas.microsoft.com/office/drawing/2010/main" val="0"/>
                        </a:ext>
                      </a:extLst>
                    </a:blip>
                    <a:srcRect l="12740" r="13702"/>
                    <a:stretch>
                      <a:fillRect/>
                    </a:stretch>
                  </pic:blipFill>
                  <pic:spPr bwMode="auto">
                    <a:xfrm>
                      <a:off x="0" y="0"/>
                      <a:ext cx="2914650" cy="2876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7F7F7F" w:themeColor="text1" w:themeTint="80"/>
          <w:insideV w:val="single" w:sz="12" w:space="0" w:color="7F7F7F" w:themeColor="text1" w:themeTint="80"/>
        </w:tblBorders>
        <w:tblLook w:val="04A0" w:firstRow="1" w:lastRow="0" w:firstColumn="1" w:lastColumn="0" w:noHBand="0" w:noVBand="1"/>
      </w:tblPr>
      <w:tblGrid>
        <w:gridCol w:w="4251"/>
        <w:gridCol w:w="4530"/>
      </w:tblGrid>
      <w:tr w:rsidR="00172DF7" w:rsidRPr="00172DF7" w14:paraId="289C919D" w14:textId="77777777" w:rsidTr="008C4CE3">
        <w:trPr>
          <w:trHeight w:val="4946"/>
        </w:trPr>
        <w:tc>
          <w:tcPr>
            <w:tcW w:w="4251" w:type="dxa"/>
          </w:tcPr>
          <w:p w14:paraId="2045C5F5" w14:textId="75642A53" w:rsidR="008C4CE3" w:rsidRPr="00172DF7" w:rsidRDefault="008C4CE3">
            <w:pPr>
              <w:widowControl/>
              <w:jc w:val="left"/>
              <w:rPr>
                <w:rFonts w:ascii="BIZ UDPゴシック" w:eastAsia="BIZ UDPゴシック" w:hAnsi="BIZ UDPゴシック"/>
                <w:color w:val="000000" w:themeColor="text1"/>
                <w:sz w:val="24"/>
                <w:szCs w:val="28"/>
              </w:rPr>
            </w:pPr>
          </w:p>
        </w:tc>
        <w:tc>
          <w:tcPr>
            <w:tcW w:w="4530" w:type="dxa"/>
          </w:tcPr>
          <w:p w14:paraId="2FC80CB7" w14:textId="2C88E90A" w:rsidR="008C4CE3" w:rsidRPr="00172DF7" w:rsidRDefault="008C4CE3">
            <w:pPr>
              <w:widowControl/>
              <w:jc w:val="left"/>
              <w:rPr>
                <w:rFonts w:ascii="BIZ UDPゴシック" w:eastAsia="BIZ UDPゴシック" w:hAnsi="BIZ UDPゴシック"/>
                <w:color w:val="000000" w:themeColor="text1"/>
                <w:sz w:val="24"/>
                <w:szCs w:val="28"/>
              </w:rPr>
            </w:pPr>
            <w:r w:rsidRPr="00172DF7">
              <w:rPr>
                <w:noProof/>
                <w:color w:val="000000" w:themeColor="text1"/>
              </w:rPr>
              <w:drawing>
                <wp:anchor distT="0" distB="0" distL="114300" distR="114300" simplePos="0" relativeHeight="252382208" behindDoc="0" locked="0" layoutInCell="1" allowOverlap="1" wp14:anchorId="25284674" wp14:editId="752BCA2D">
                  <wp:simplePos x="0" y="0"/>
                  <wp:positionH relativeFrom="column">
                    <wp:posOffset>-53975</wp:posOffset>
                  </wp:positionH>
                  <wp:positionV relativeFrom="paragraph">
                    <wp:posOffset>205105</wp:posOffset>
                  </wp:positionV>
                  <wp:extent cx="2914200" cy="2610000"/>
                  <wp:effectExtent l="0" t="0" r="0" b="0"/>
                  <wp:wrapNone/>
                  <wp:docPr id="1096549822" name="図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14200" cy="2610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72DF7" w:rsidRPr="00172DF7" w14:paraId="422899FC" w14:textId="77777777" w:rsidTr="00D32757">
        <w:trPr>
          <w:trHeight w:val="6105"/>
        </w:trPr>
        <w:tc>
          <w:tcPr>
            <w:tcW w:w="4251" w:type="dxa"/>
          </w:tcPr>
          <w:p w14:paraId="198AF24E" w14:textId="1EB8B9DA" w:rsidR="008C4CE3" w:rsidRPr="00172DF7" w:rsidRDefault="00B11AF0">
            <w:pPr>
              <w:widowControl/>
              <w:jc w:val="left"/>
              <w:rPr>
                <w:rFonts w:ascii="BIZ UDPゴシック" w:eastAsia="BIZ UDPゴシック" w:hAnsi="BIZ UDPゴシック"/>
                <w:color w:val="000000" w:themeColor="text1"/>
                <w:sz w:val="24"/>
                <w:szCs w:val="28"/>
              </w:rPr>
            </w:pPr>
            <w:r w:rsidRPr="00172DF7">
              <w:rPr>
                <w:noProof/>
                <w:color w:val="000000" w:themeColor="text1"/>
              </w:rPr>
              <w:drawing>
                <wp:anchor distT="0" distB="0" distL="114300" distR="114300" simplePos="0" relativeHeight="252383232" behindDoc="0" locked="0" layoutInCell="1" allowOverlap="1" wp14:anchorId="37A9E092" wp14:editId="2BF812C4">
                  <wp:simplePos x="0" y="0"/>
                  <wp:positionH relativeFrom="column">
                    <wp:posOffset>-316230</wp:posOffset>
                  </wp:positionH>
                  <wp:positionV relativeFrom="paragraph">
                    <wp:posOffset>209550</wp:posOffset>
                  </wp:positionV>
                  <wp:extent cx="2871720" cy="2563200"/>
                  <wp:effectExtent l="0" t="0" r="5080" b="0"/>
                  <wp:wrapNone/>
                  <wp:docPr id="1100822777" name="図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71720" cy="2563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30" w:type="dxa"/>
          </w:tcPr>
          <w:p w14:paraId="027E4BA5" w14:textId="6B113210" w:rsidR="008C4CE3" w:rsidRPr="00172DF7" w:rsidRDefault="008C4CE3">
            <w:pPr>
              <w:widowControl/>
              <w:jc w:val="left"/>
              <w:rPr>
                <w:rFonts w:ascii="BIZ UDPゴシック" w:eastAsia="BIZ UDPゴシック" w:hAnsi="BIZ UDPゴシック"/>
                <w:color w:val="000000" w:themeColor="text1"/>
                <w:sz w:val="24"/>
                <w:szCs w:val="28"/>
              </w:rPr>
            </w:pPr>
          </w:p>
        </w:tc>
      </w:tr>
    </w:tbl>
    <w:p w14:paraId="26024FE7" w14:textId="3FE7F610" w:rsidR="008C4CE3" w:rsidRPr="00172DF7" w:rsidRDefault="008C4CE3">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79A3387C" w14:textId="77777777" w:rsidR="00313674" w:rsidRPr="00172DF7" w:rsidRDefault="00313674" w:rsidP="0080047F">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4CACF0C7" w14:textId="77777777" w:rsidTr="0099522E">
        <w:tc>
          <w:tcPr>
            <w:tcW w:w="8777" w:type="dxa"/>
          </w:tcPr>
          <w:p w14:paraId="1315F6E2" w14:textId="55359D5D" w:rsidR="0099522E" w:rsidRPr="00172DF7" w:rsidRDefault="0099522E" w:rsidP="0099522E">
            <w:pPr>
              <w:ind w:left="456" w:hangingChars="190" w:hanging="456"/>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あなたは、</w:t>
            </w:r>
            <w:r w:rsidRPr="00172DF7">
              <w:rPr>
                <w:rFonts w:ascii="BIZ UDPゴシック" w:eastAsia="BIZ UDPゴシック" w:hAnsi="BIZ UDPゴシック" w:hint="eastAsia"/>
                <w:color w:val="000000" w:themeColor="text1"/>
                <w:sz w:val="24"/>
                <w:szCs w:val="28"/>
              </w:rPr>
              <w:t>「人とのコミュニケーション」</w:t>
            </w:r>
            <w:r w:rsidRPr="00172DF7">
              <w:rPr>
                <w:rFonts w:ascii="BIZ UDPゴシック" w:eastAsia="BIZ UDPゴシック" w:hAnsi="BIZ UDPゴシック"/>
                <w:color w:val="000000" w:themeColor="text1"/>
                <w:sz w:val="24"/>
                <w:szCs w:val="28"/>
              </w:rPr>
              <w:t>について一人ですることができますか。</w:t>
            </w:r>
            <w:r w:rsidRPr="00172DF7">
              <w:rPr>
                <w:rFonts w:ascii="BIZ UDPゴシック" w:eastAsia="BIZ UDPゴシック" w:hAnsi="BIZ UDPゴシック" w:hint="eastAsia"/>
                <w:color w:val="000000" w:themeColor="text1"/>
                <w:sz w:val="24"/>
                <w:szCs w:val="28"/>
              </w:rPr>
              <w:t>（１つに○）</w:t>
            </w:r>
          </w:p>
        </w:tc>
      </w:tr>
    </w:tbl>
    <w:p w14:paraId="6D4C7B73" w14:textId="7E4AF6C3" w:rsidR="00333CB6" w:rsidRPr="00172DF7" w:rsidRDefault="00333CB6" w:rsidP="00333CB6">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人とのコミュニケーションについて</w:t>
      </w:r>
      <w:r w:rsidRPr="00172DF7">
        <w:rPr>
          <w:rFonts w:ascii="BIZ UDPゴシック" w:eastAsia="BIZ UDPゴシック" w:hAnsi="BIZ UDPゴシック" w:hint="eastAsia"/>
          <w:color w:val="000000" w:themeColor="text1"/>
          <w:sz w:val="24"/>
          <w:szCs w:val="28"/>
        </w:rPr>
        <w:t>「一人でできる」が最も多く、次いで「一人ではできない（部分的に手助けが必要）」となっています。</w:t>
      </w:r>
    </w:p>
    <w:p w14:paraId="2D42CA4C" w14:textId="30CE16C6" w:rsidR="0099522E" w:rsidRPr="00172DF7" w:rsidRDefault="0099522E" w:rsidP="0099522E">
      <w:pPr>
        <w:spacing w:beforeLines="50" w:before="180"/>
        <w:ind w:leftChars="135" w:left="283"/>
        <w:jc w:val="center"/>
        <w:rPr>
          <w:rFonts w:ascii="BIZ UDPゴシック" w:eastAsia="BIZ UDPゴシック" w:hAnsi="BIZ UDPゴシック"/>
          <w:color w:val="000000" w:themeColor="text1"/>
          <w:sz w:val="24"/>
          <w:szCs w:val="28"/>
        </w:rPr>
      </w:pPr>
      <w:r w:rsidRPr="00172DF7">
        <w:rPr>
          <w:noProof/>
          <w:color w:val="000000" w:themeColor="text1"/>
        </w:rPr>
        <w:drawing>
          <wp:inline distT="0" distB="0" distL="0" distR="0" wp14:anchorId="4E58D546" wp14:editId="3D4A3D4E">
            <wp:extent cx="4694400" cy="1465200"/>
            <wp:effectExtent l="0" t="0" r="0" b="1905"/>
            <wp:docPr id="496371311" name="図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94400" cy="1465200"/>
                    </a:xfrm>
                    <a:prstGeom prst="rect">
                      <a:avLst/>
                    </a:prstGeom>
                    <a:noFill/>
                    <a:ln>
                      <a:noFill/>
                    </a:ln>
                  </pic:spPr>
                </pic:pic>
              </a:graphicData>
            </a:graphic>
          </wp:inline>
        </w:drawing>
      </w:r>
    </w:p>
    <w:p w14:paraId="2AEF0714" w14:textId="77777777" w:rsidR="0099522E" w:rsidRPr="00172DF7" w:rsidRDefault="0099522E" w:rsidP="0099522E">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2EF78778" w14:textId="77777777" w:rsidTr="00A86799">
        <w:tc>
          <w:tcPr>
            <w:tcW w:w="8777" w:type="dxa"/>
          </w:tcPr>
          <w:p w14:paraId="2EEF575E" w14:textId="7AB97B35" w:rsidR="0099522E" w:rsidRPr="00172DF7" w:rsidRDefault="0099522E" w:rsidP="00A86799">
            <w:pPr>
              <w:ind w:left="456" w:hangingChars="190" w:hanging="456"/>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あなたが情報を入手する際や、コミュニケーションをとる際に困ることはなんですか。（３つまで○）</w:t>
            </w:r>
            <w:r w:rsidRPr="00172DF7">
              <w:rPr>
                <w:rFonts w:ascii="BIZ UDPゴシック" w:eastAsia="BIZ UDPゴシック" w:hAnsi="BIZ UDPゴシック" w:hint="eastAsia"/>
                <w:color w:val="000000" w:themeColor="text1"/>
                <w:sz w:val="24"/>
                <w:szCs w:val="28"/>
              </w:rPr>
              <w:t xml:space="preserve">　※上位７項目抜粋</w:t>
            </w:r>
          </w:p>
        </w:tc>
      </w:tr>
    </w:tbl>
    <w:p w14:paraId="668FFCEA" w14:textId="65AFC8E4" w:rsidR="002B53A9" w:rsidRPr="00172DF7" w:rsidRDefault="002B53A9" w:rsidP="002B53A9">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「特に困らない」が</w:t>
      </w:r>
      <w:r w:rsidRPr="00172DF7">
        <w:rPr>
          <w:rFonts w:ascii="BIZ UDPゴシック" w:eastAsia="BIZ UDPゴシック" w:hAnsi="BIZ UDPゴシック"/>
          <w:color w:val="000000" w:themeColor="text1"/>
          <w:sz w:val="24"/>
          <w:szCs w:val="28"/>
        </w:rPr>
        <w:t>39.0</w:t>
      </w:r>
      <w:r w:rsidRPr="00172DF7">
        <w:rPr>
          <w:rFonts w:ascii="BIZ UDPゴシック" w:eastAsia="BIZ UDPゴシック" w:hAnsi="BIZ UDPゴシック" w:hint="eastAsia"/>
          <w:color w:val="000000" w:themeColor="text1"/>
          <w:sz w:val="24"/>
          <w:szCs w:val="28"/>
        </w:rPr>
        <w:t>％と最も多く、次いで「初めて行くところでは、不安になる」、「まわりの人と意思疎通が十分にできない」の順となっています。</w:t>
      </w:r>
    </w:p>
    <w:p w14:paraId="2DB41D2F" w14:textId="1AE88DAE" w:rsidR="0099522E" w:rsidRPr="00172DF7" w:rsidRDefault="0099522E" w:rsidP="0099522E">
      <w:pPr>
        <w:spacing w:beforeLines="50" w:before="180"/>
        <w:ind w:leftChars="135" w:left="283"/>
        <w:jc w:val="center"/>
        <w:rPr>
          <w:color w:val="000000" w:themeColor="text1"/>
        </w:rPr>
      </w:pPr>
      <w:r w:rsidRPr="00172DF7">
        <w:rPr>
          <w:noProof/>
          <w:color w:val="000000" w:themeColor="text1"/>
        </w:rPr>
        <w:drawing>
          <wp:inline distT="0" distB="0" distL="0" distR="0" wp14:anchorId="6FF9D171" wp14:editId="6F649211">
            <wp:extent cx="4695120" cy="2599920"/>
            <wp:effectExtent l="0" t="0" r="0" b="0"/>
            <wp:docPr id="479281605" name="図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95120" cy="2599920"/>
                    </a:xfrm>
                    <a:prstGeom prst="rect">
                      <a:avLst/>
                    </a:prstGeom>
                    <a:noFill/>
                    <a:ln>
                      <a:noFill/>
                    </a:ln>
                  </pic:spPr>
                </pic:pic>
              </a:graphicData>
            </a:graphic>
          </wp:inline>
        </w:drawing>
      </w:r>
    </w:p>
    <w:p w14:paraId="61273D6F" w14:textId="38B89E95" w:rsidR="0099522E" w:rsidRPr="00172DF7" w:rsidRDefault="0099522E">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35E99366" w14:textId="77777777" w:rsidR="0099522E" w:rsidRPr="00172DF7" w:rsidRDefault="0099522E" w:rsidP="00CA72A8">
      <w:pPr>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13BB0F3D" w14:textId="77777777" w:rsidTr="00A86799">
        <w:tc>
          <w:tcPr>
            <w:tcW w:w="8777" w:type="dxa"/>
          </w:tcPr>
          <w:p w14:paraId="5CC8859F" w14:textId="7AA05E90" w:rsidR="0099522E" w:rsidRPr="00172DF7" w:rsidRDefault="0099522E" w:rsidP="00812D66">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00812D66" w:rsidRPr="00172DF7">
              <w:rPr>
                <w:rFonts w:ascii="BIZ UDPゴシック" w:eastAsia="BIZ UDPゴシック" w:hAnsi="BIZ UDPゴシック" w:hint="eastAsia"/>
                <w:color w:val="000000" w:themeColor="text1"/>
                <w:sz w:val="24"/>
                <w:szCs w:val="28"/>
              </w:rPr>
              <w:t>主な介助者または支援者の方は、介助または支援にあたってどのような不安や悩みを抱えていますか</w:t>
            </w:r>
            <w:r w:rsidRPr="00172DF7">
              <w:rPr>
                <w:rFonts w:ascii="BIZ UDPゴシック" w:eastAsia="BIZ UDPゴシック" w:hAnsi="BIZ UDPゴシック"/>
                <w:color w:val="000000" w:themeColor="text1"/>
                <w:sz w:val="24"/>
                <w:szCs w:val="28"/>
              </w:rPr>
              <w:t>。（３つまで○）</w:t>
            </w:r>
            <w:r w:rsidRPr="00172DF7">
              <w:rPr>
                <w:rFonts w:ascii="BIZ UDPゴシック" w:eastAsia="BIZ UDPゴシック" w:hAnsi="BIZ UDPゴシック" w:hint="eastAsia"/>
                <w:color w:val="000000" w:themeColor="text1"/>
                <w:sz w:val="24"/>
                <w:szCs w:val="28"/>
              </w:rPr>
              <w:t xml:space="preserve">　※上位７項目抜粋</w:t>
            </w:r>
          </w:p>
        </w:tc>
      </w:tr>
    </w:tbl>
    <w:p w14:paraId="5CF14597" w14:textId="29D565F6" w:rsidR="00812D66" w:rsidRPr="00172DF7" w:rsidRDefault="00812D66" w:rsidP="00812D66">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「自分の時間が持てない（余暇・外出・休養等）」が</w:t>
      </w:r>
      <w:r w:rsidRPr="00172DF7">
        <w:rPr>
          <w:rFonts w:ascii="BIZ UDPゴシック" w:eastAsia="BIZ UDPゴシック" w:hAnsi="BIZ UDPゴシック"/>
          <w:color w:val="000000" w:themeColor="text1"/>
          <w:sz w:val="24"/>
          <w:szCs w:val="28"/>
        </w:rPr>
        <w:t>33.4</w:t>
      </w:r>
      <w:r w:rsidRPr="00172DF7">
        <w:rPr>
          <w:rFonts w:ascii="BIZ UDPゴシック" w:eastAsia="BIZ UDPゴシック" w:hAnsi="BIZ UDPゴシック" w:hint="eastAsia"/>
          <w:color w:val="000000" w:themeColor="text1"/>
          <w:sz w:val="24"/>
          <w:szCs w:val="28"/>
        </w:rPr>
        <w:t>％と最も多く、次いで「精神的な負担が大きい」、「身体的な負担が大きい」、「介助者自身の高齢化が進んでいる」の順となっています。</w:t>
      </w:r>
    </w:p>
    <w:p w14:paraId="1DA89D90" w14:textId="6DC5EBBB" w:rsidR="0099522E" w:rsidRPr="00172DF7" w:rsidRDefault="0099522E" w:rsidP="00982062">
      <w:pPr>
        <w:spacing w:beforeLines="50" w:before="180"/>
        <w:ind w:leftChars="135" w:left="283"/>
        <w:jc w:val="center"/>
        <w:rPr>
          <w:color w:val="000000" w:themeColor="text1"/>
        </w:rPr>
      </w:pPr>
      <w:r w:rsidRPr="00172DF7">
        <w:rPr>
          <w:noProof/>
          <w:color w:val="000000" w:themeColor="text1"/>
        </w:rPr>
        <w:drawing>
          <wp:inline distT="0" distB="0" distL="0" distR="0" wp14:anchorId="71495C7F" wp14:editId="343781AD">
            <wp:extent cx="4794480" cy="2300400"/>
            <wp:effectExtent l="0" t="0" r="0" b="0"/>
            <wp:docPr id="2114731512" name="図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94480" cy="2300400"/>
                    </a:xfrm>
                    <a:prstGeom prst="rect">
                      <a:avLst/>
                    </a:prstGeom>
                    <a:noFill/>
                    <a:ln>
                      <a:noFill/>
                    </a:ln>
                  </pic:spPr>
                </pic:pic>
              </a:graphicData>
            </a:graphic>
          </wp:inline>
        </w:drawing>
      </w:r>
    </w:p>
    <w:p w14:paraId="0DA149AA" w14:textId="77777777" w:rsidR="0099522E" w:rsidRPr="00172DF7" w:rsidRDefault="0099522E" w:rsidP="0099522E">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62F25965" w14:textId="77777777" w:rsidTr="00A86799">
        <w:tc>
          <w:tcPr>
            <w:tcW w:w="8777" w:type="dxa"/>
          </w:tcPr>
          <w:p w14:paraId="7F93C4D0" w14:textId="4E0607D1" w:rsidR="0099522E" w:rsidRPr="00172DF7" w:rsidRDefault="0099522E" w:rsidP="00A86799">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主な介助者または支援者の方は、あて名のご本人が希望する暮らしを実現するためには、どのようなことが必要だと思いますか。（３つまで○）</w:t>
            </w:r>
            <w:r w:rsidRPr="00172DF7">
              <w:rPr>
                <w:rFonts w:ascii="BIZ UDPゴシック" w:eastAsia="BIZ UDPゴシック" w:hAnsi="BIZ UDPゴシック" w:hint="eastAsia"/>
                <w:color w:val="000000" w:themeColor="text1"/>
                <w:sz w:val="24"/>
                <w:szCs w:val="28"/>
              </w:rPr>
              <w:t xml:space="preserve">　※上位７項目抜粋</w:t>
            </w:r>
          </w:p>
        </w:tc>
      </w:tr>
    </w:tbl>
    <w:p w14:paraId="3591D30F" w14:textId="7C3C1C29" w:rsidR="001363A1" w:rsidRPr="00172DF7" w:rsidRDefault="001363A1" w:rsidP="001363A1">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「移動支援の充実」が</w:t>
      </w:r>
      <w:r w:rsidRPr="00172DF7">
        <w:rPr>
          <w:rFonts w:ascii="BIZ UDPゴシック" w:eastAsia="BIZ UDPゴシック" w:hAnsi="BIZ UDPゴシック"/>
          <w:color w:val="000000" w:themeColor="text1"/>
          <w:sz w:val="24"/>
          <w:szCs w:val="28"/>
        </w:rPr>
        <w:t>18.3</w:t>
      </w:r>
      <w:r w:rsidRPr="00172DF7">
        <w:rPr>
          <w:rFonts w:ascii="BIZ UDPゴシック" w:eastAsia="BIZ UDPゴシック" w:hAnsi="BIZ UDPゴシック" w:hint="eastAsia"/>
          <w:color w:val="000000" w:themeColor="text1"/>
          <w:sz w:val="24"/>
          <w:szCs w:val="28"/>
        </w:rPr>
        <w:t>％と最も多く、次いで「医療やリハビリテーションの充実」、「周囲の人の障害への理解」、「ホームヘルプサービスの充実」の順となっています。</w:t>
      </w:r>
    </w:p>
    <w:p w14:paraId="05BB5D5B" w14:textId="40D4EF0B" w:rsidR="0080047F" w:rsidRPr="00172DF7" w:rsidRDefault="0099522E" w:rsidP="001363A1">
      <w:pPr>
        <w:spacing w:beforeLines="50" w:before="180"/>
        <w:ind w:leftChars="135" w:left="283"/>
        <w:jc w:val="center"/>
        <w:rPr>
          <w:color w:val="000000" w:themeColor="text1"/>
        </w:rPr>
      </w:pPr>
      <w:r w:rsidRPr="00172DF7">
        <w:rPr>
          <w:noProof/>
          <w:color w:val="000000" w:themeColor="text1"/>
        </w:rPr>
        <w:drawing>
          <wp:inline distT="0" distB="0" distL="0" distR="0" wp14:anchorId="6B693CA9" wp14:editId="2C4B31AC">
            <wp:extent cx="4695480" cy="2201040"/>
            <wp:effectExtent l="0" t="0" r="0" b="0"/>
            <wp:docPr id="579033479" name="図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95480" cy="2201040"/>
                    </a:xfrm>
                    <a:prstGeom prst="rect">
                      <a:avLst/>
                    </a:prstGeom>
                    <a:noFill/>
                    <a:ln>
                      <a:noFill/>
                    </a:ln>
                  </pic:spPr>
                </pic:pic>
              </a:graphicData>
            </a:graphic>
          </wp:inline>
        </w:drawing>
      </w:r>
    </w:p>
    <w:p w14:paraId="11950F75" w14:textId="5BBD5259" w:rsidR="0099522E" w:rsidRPr="00172DF7" w:rsidRDefault="0099522E">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799F0899" w14:textId="77777777" w:rsidR="0099522E" w:rsidRPr="00172DF7" w:rsidRDefault="0099522E" w:rsidP="0099522E">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29F1FFF0" w14:textId="77777777" w:rsidTr="00A86799">
        <w:tc>
          <w:tcPr>
            <w:tcW w:w="8777" w:type="dxa"/>
          </w:tcPr>
          <w:p w14:paraId="6519CD9D" w14:textId="4B1A7340" w:rsidR="0099522E" w:rsidRPr="00172DF7" w:rsidRDefault="0099522E" w:rsidP="00A86799">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あなたは、自分の健康や医療などについて困っていることや、不安・悩みを感じることはありますか。 （あてはまるものすべてに○）</w:t>
            </w:r>
            <w:r w:rsidRPr="00172DF7">
              <w:rPr>
                <w:rFonts w:ascii="BIZ UDPゴシック" w:eastAsia="BIZ UDPゴシック" w:hAnsi="BIZ UDPゴシック" w:hint="eastAsia"/>
                <w:color w:val="000000" w:themeColor="text1"/>
                <w:sz w:val="24"/>
                <w:szCs w:val="28"/>
              </w:rPr>
              <w:t xml:space="preserve">　※上位７項目抜粋</w:t>
            </w:r>
          </w:p>
        </w:tc>
      </w:tr>
    </w:tbl>
    <w:p w14:paraId="54E3D61C" w14:textId="752B69A6" w:rsidR="00C36DEF" w:rsidRPr="00172DF7" w:rsidRDefault="00C36DEF" w:rsidP="00C36DEF">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「特に困っていることや不安はない」が</w:t>
      </w:r>
      <w:r w:rsidRPr="00172DF7">
        <w:rPr>
          <w:rFonts w:ascii="BIZ UDPゴシック" w:eastAsia="BIZ UDPゴシック" w:hAnsi="BIZ UDPゴシック"/>
          <w:color w:val="000000" w:themeColor="text1"/>
          <w:sz w:val="24"/>
          <w:szCs w:val="28"/>
        </w:rPr>
        <w:t>40.9</w:t>
      </w:r>
      <w:r w:rsidRPr="00172DF7">
        <w:rPr>
          <w:rFonts w:ascii="BIZ UDPゴシック" w:eastAsia="BIZ UDPゴシック" w:hAnsi="BIZ UDPゴシック" w:hint="eastAsia"/>
          <w:color w:val="000000" w:themeColor="text1"/>
          <w:sz w:val="24"/>
          <w:szCs w:val="28"/>
        </w:rPr>
        <w:t>％と最も多く、次いで「医療費の負担が大きい」、「障害が重度化したり難病が悪化している」、「一人暮らしによる緊急時への不安」の順となっています。</w:t>
      </w:r>
    </w:p>
    <w:p w14:paraId="090D0963" w14:textId="2FC5DE09" w:rsidR="0080047F" w:rsidRPr="00172DF7" w:rsidRDefault="0099522E" w:rsidP="00982062">
      <w:pPr>
        <w:spacing w:beforeLines="50" w:before="180"/>
        <w:ind w:leftChars="135" w:left="283"/>
        <w:jc w:val="center"/>
        <w:rPr>
          <w:color w:val="000000" w:themeColor="text1"/>
        </w:rPr>
      </w:pPr>
      <w:r w:rsidRPr="00172DF7">
        <w:rPr>
          <w:noProof/>
          <w:color w:val="000000" w:themeColor="text1"/>
        </w:rPr>
        <w:drawing>
          <wp:inline distT="0" distB="0" distL="0" distR="0" wp14:anchorId="336D20F0" wp14:editId="09B4E80A">
            <wp:extent cx="4694760" cy="2381400"/>
            <wp:effectExtent l="0" t="0" r="0" b="0"/>
            <wp:docPr id="1051503674" name="図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94760" cy="2381400"/>
                    </a:xfrm>
                    <a:prstGeom prst="rect">
                      <a:avLst/>
                    </a:prstGeom>
                    <a:noFill/>
                    <a:ln>
                      <a:noFill/>
                    </a:ln>
                  </pic:spPr>
                </pic:pic>
              </a:graphicData>
            </a:graphic>
          </wp:inline>
        </w:drawing>
      </w:r>
    </w:p>
    <w:p w14:paraId="274ADB39" w14:textId="77777777" w:rsidR="0099522E" w:rsidRPr="00172DF7" w:rsidRDefault="0099522E" w:rsidP="0099522E">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1DC47B1B" w14:textId="77777777" w:rsidTr="00A86799">
        <w:tc>
          <w:tcPr>
            <w:tcW w:w="8777" w:type="dxa"/>
          </w:tcPr>
          <w:p w14:paraId="7DC8DC9D" w14:textId="3D208C61" w:rsidR="0099522E" w:rsidRPr="00172DF7" w:rsidRDefault="0099522E" w:rsidP="0099522E">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問　あなたが希望する暮らしを実現するためには、どのようなことが必要だと思いますか。</w:t>
            </w:r>
            <w:r w:rsidRPr="00172DF7">
              <w:rPr>
                <w:rFonts w:ascii="BIZ UDPゴシック" w:eastAsia="BIZ UDPゴシック" w:hAnsi="BIZ UDPゴシック"/>
                <w:color w:val="000000" w:themeColor="text1"/>
                <w:sz w:val="24"/>
                <w:szCs w:val="28"/>
              </w:rPr>
              <w:t xml:space="preserve"> （３つま</w:t>
            </w:r>
            <w:r w:rsidRPr="00172DF7">
              <w:rPr>
                <w:rFonts w:ascii="BIZ UDPゴシック" w:eastAsia="BIZ UDPゴシック" w:hAnsi="BIZ UDPゴシック" w:hint="eastAsia"/>
                <w:color w:val="000000" w:themeColor="text1"/>
                <w:sz w:val="24"/>
                <w:szCs w:val="28"/>
              </w:rPr>
              <w:t>で○）　※上位７項目抜粋</w:t>
            </w:r>
          </w:p>
        </w:tc>
      </w:tr>
    </w:tbl>
    <w:p w14:paraId="3233C147" w14:textId="1BDED68A" w:rsidR="00BA1F7D" w:rsidRPr="00172DF7" w:rsidRDefault="00BA1F7D" w:rsidP="00BA1F7D">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「周囲の人の障害への理解」が</w:t>
      </w:r>
      <w:r w:rsidRPr="00172DF7">
        <w:rPr>
          <w:rFonts w:ascii="BIZ UDPゴシック" w:eastAsia="BIZ UDPゴシック" w:hAnsi="BIZ UDPゴシック"/>
          <w:color w:val="000000" w:themeColor="text1"/>
          <w:sz w:val="24"/>
          <w:szCs w:val="28"/>
        </w:rPr>
        <w:t>19.4</w:t>
      </w:r>
      <w:r w:rsidRPr="00172DF7">
        <w:rPr>
          <w:rFonts w:ascii="BIZ UDPゴシック" w:eastAsia="BIZ UDPゴシック" w:hAnsi="BIZ UDPゴシック" w:hint="eastAsia"/>
          <w:color w:val="000000" w:themeColor="text1"/>
          <w:sz w:val="24"/>
          <w:szCs w:val="28"/>
        </w:rPr>
        <w:t>％と最も多く、次いで「特にない」、「高齢になっても通える場所の充実」、「相談支援の充実」、「医療やリハビリテーションの充実」の順となっています。</w:t>
      </w:r>
    </w:p>
    <w:p w14:paraId="009BAE07" w14:textId="3847B692" w:rsidR="0099522E" w:rsidRPr="00172DF7" w:rsidRDefault="0099522E" w:rsidP="00982062">
      <w:pPr>
        <w:spacing w:beforeLines="50" w:before="180"/>
        <w:ind w:leftChars="135" w:left="283"/>
        <w:jc w:val="center"/>
        <w:rPr>
          <w:color w:val="000000" w:themeColor="text1"/>
        </w:rPr>
      </w:pPr>
      <w:r w:rsidRPr="00172DF7">
        <w:rPr>
          <w:noProof/>
          <w:color w:val="000000" w:themeColor="text1"/>
        </w:rPr>
        <w:drawing>
          <wp:inline distT="0" distB="0" distL="0" distR="0" wp14:anchorId="5C92E599" wp14:editId="10B62A74">
            <wp:extent cx="4695120" cy="2525040"/>
            <wp:effectExtent l="0" t="0" r="0" b="0"/>
            <wp:docPr id="410563399" name="図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95120" cy="2525040"/>
                    </a:xfrm>
                    <a:prstGeom prst="rect">
                      <a:avLst/>
                    </a:prstGeom>
                    <a:noFill/>
                    <a:ln>
                      <a:noFill/>
                    </a:ln>
                  </pic:spPr>
                </pic:pic>
              </a:graphicData>
            </a:graphic>
          </wp:inline>
        </w:drawing>
      </w:r>
    </w:p>
    <w:p w14:paraId="7BC9B356" w14:textId="37876E52" w:rsidR="0099522E" w:rsidRPr="00172DF7" w:rsidRDefault="0099522E">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02CFDBDA" w14:textId="77777777" w:rsidR="00D6618D" w:rsidRPr="00172DF7" w:rsidRDefault="00D6618D" w:rsidP="00D6618D">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43FC423B" w14:textId="77777777" w:rsidTr="00777F4E">
        <w:tc>
          <w:tcPr>
            <w:tcW w:w="8777" w:type="dxa"/>
          </w:tcPr>
          <w:p w14:paraId="7B31E3C7" w14:textId="7072EBAF" w:rsidR="00D6618D" w:rsidRPr="00172DF7" w:rsidRDefault="00D6618D" w:rsidP="00777F4E">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あなたが趣味、学習、スポーツ、文化・芸術活動、社会活動などに参加するためには、何が必要ですか。 （３つまで○）</w:t>
            </w:r>
            <w:r w:rsidRPr="00172DF7">
              <w:rPr>
                <w:rFonts w:ascii="BIZ UDPゴシック" w:eastAsia="BIZ UDPゴシック" w:hAnsi="BIZ UDPゴシック" w:hint="eastAsia"/>
                <w:color w:val="000000" w:themeColor="text1"/>
                <w:sz w:val="24"/>
                <w:szCs w:val="28"/>
              </w:rPr>
              <w:t xml:space="preserve">　※上位５項目抜粋</w:t>
            </w:r>
          </w:p>
        </w:tc>
      </w:tr>
    </w:tbl>
    <w:p w14:paraId="066D4AEF" w14:textId="2E88009A" w:rsidR="0099522E" w:rsidRPr="00172DF7" w:rsidRDefault="00D6618D" w:rsidP="00D6618D">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「身近なところで活動できる」が</w:t>
      </w:r>
      <w:r w:rsidRPr="00172DF7">
        <w:rPr>
          <w:rFonts w:ascii="BIZ UDPゴシック" w:eastAsia="BIZ UDPゴシック" w:hAnsi="BIZ UDPゴシック"/>
          <w:color w:val="000000" w:themeColor="text1"/>
          <w:sz w:val="24"/>
          <w:szCs w:val="28"/>
        </w:rPr>
        <w:t>23.2％と最も多く、次いで「友人や仲間がいる」、</w:t>
      </w:r>
      <w:r w:rsidRPr="00172DF7">
        <w:rPr>
          <w:rFonts w:ascii="BIZ UDPゴシック" w:eastAsia="BIZ UDPゴシック" w:hAnsi="BIZ UDPゴシック" w:hint="eastAsia"/>
          <w:color w:val="000000" w:themeColor="text1"/>
          <w:sz w:val="24"/>
          <w:szCs w:val="28"/>
        </w:rPr>
        <w:t>「特にない」、</w:t>
      </w:r>
      <w:r w:rsidRPr="00172DF7">
        <w:rPr>
          <w:rFonts w:ascii="BIZ UDPゴシック" w:eastAsia="BIZ UDPゴシック" w:hAnsi="BIZ UDPゴシック"/>
          <w:color w:val="000000" w:themeColor="text1"/>
          <w:sz w:val="24"/>
          <w:szCs w:val="28"/>
        </w:rPr>
        <w:t>「心身の健康状態</w:t>
      </w:r>
      <w:r w:rsidRPr="00172DF7">
        <w:rPr>
          <w:rFonts w:ascii="BIZ UDPゴシック" w:eastAsia="BIZ UDPゴシック" w:hAnsi="BIZ UDPゴシック" w:hint="eastAsia"/>
          <w:color w:val="000000" w:themeColor="text1"/>
          <w:sz w:val="24"/>
          <w:szCs w:val="28"/>
        </w:rPr>
        <w:t>の維持・向上」、「経済的な負担が少ない」の順となっています。</w:t>
      </w:r>
    </w:p>
    <w:p w14:paraId="6F46F36A" w14:textId="02F29E38" w:rsidR="00D6618D" w:rsidRPr="00172DF7" w:rsidRDefault="00D6618D" w:rsidP="00D6618D">
      <w:pPr>
        <w:ind w:leftChars="135" w:left="283"/>
        <w:jc w:val="center"/>
        <w:rPr>
          <w:rFonts w:ascii="BIZ UDPゴシック" w:eastAsia="BIZ UDPゴシック" w:hAnsi="BIZ UDPゴシック"/>
          <w:color w:val="000000" w:themeColor="text1"/>
          <w:sz w:val="24"/>
          <w:szCs w:val="28"/>
        </w:rPr>
      </w:pPr>
      <w:r w:rsidRPr="00172DF7">
        <w:rPr>
          <w:noProof/>
          <w:color w:val="000000" w:themeColor="text1"/>
        </w:rPr>
        <w:drawing>
          <wp:inline distT="0" distB="0" distL="0" distR="0" wp14:anchorId="1EB118D6" wp14:editId="61DFCFEE">
            <wp:extent cx="4698000" cy="2529000"/>
            <wp:effectExtent l="0" t="0" r="0" b="0"/>
            <wp:docPr id="1515097461" name="図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98000" cy="2529000"/>
                    </a:xfrm>
                    <a:prstGeom prst="rect">
                      <a:avLst/>
                    </a:prstGeom>
                    <a:noFill/>
                    <a:ln>
                      <a:noFill/>
                    </a:ln>
                  </pic:spPr>
                </pic:pic>
              </a:graphicData>
            </a:graphic>
          </wp:inline>
        </w:drawing>
      </w:r>
    </w:p>
    <w:p w14:paraId="44AA2E00" w14:textId="77777777" w:rsidR="00D6618D" w:rsidRPr="00172DF7" w:rsidRDefault="00D6618D" w:rsidP="00D6618D">
      <w:pPr>
        <w:ind w:leftChars="135" w:left="283"/>
        <w:jc w:val="center"/>
        <w:rPr>
          <w:rFonts w:ascii="BIZ UDPゴシック" w:eastAsia="BIZ UDPゴシック" w:hAnsi="BIZ UDPゴシック"/>
          <w:color w:val="000000" w:themeColor="text1"/>
          <w:sz w:val="24"/>
          <w:szCs w:val="28"/>
        </w:rPr>
      </w:pPr>
    </w:p>
    <w:p w14:paraId="188A501D" w14:textId="5FDAA6A3" w:rsidR="00D6618D" w:rsidRPr="00172DF7" w:rsidRDefault="00D6618D" w:rsidP="0099522E">
      <w:pPr>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w:t>
      </w:r>
      <w:r w:rsidRPr="00172DF7">
        <w:rPr>
          <w:rFonts w:ascii="BIZ UDPゴシック" w:eastAsia="BIZ UDPゴシック" w:hAnsi="BIZ UDPゴシック" w:hint="eastAsia"/>
          <w:color w:val="000000" w:themeColor="text1"/>
          <w:sz w:val="24"/>
          <w:szCs w:val="28"/>
        </w:rPr>
        <w:t>平日の昼間の活動で</w:t>
      </w:r>
      <w:r w:rsidRPr="00172DF7">
        <w:rPr>
          <w:rFonts w:ascii="BIZ UDPゴシック" w:eastAsia="BIZ UDPゴシック" w:hAnsi="BIZ UDPゴシック"/>
          <w:color w:val="000000" w:themeColor="text1"/>
          <w:sz w:val="24"/>
          <w:szCs w:val="28"/>
        </w:rPr>
        <w:t>「施設等に通所している」とお答えの方</w:t>
      </w:r>
      <w:r w:rsidRPr="00172DF7">
        <w:rPr>
          <w:rFonts w:ascii="BIZ UDPゴシック" w:eastAsia="BIZ UDPゴシック" w:hAnsi="BIZ UDPゴシック" w:hint="eastAsia"/>
          <w:color w:val="000000" w:themeColor="text1"/>
          <w:sz w:val="24"/>
          <w:szCs w:val="28"/>
        </w:rPr>
        <w:t>対象</w:t>
      </w:r>
      <w:r w:rsidRPr="00172DF7">
        <w:rPr>
          <w:rFonts w:ascii="BIZ UDPゴシック" w:eastAsia="BIZ UDPゴシック" w:hAnsi="BIZ UDPゴシック"/>
          <w:color w:val="000000" w:themeColor="text1"/>
          <w:sz w:val="24"/>
          <w:szCs w:val="28"/>
        </w:rPr>
        <w:t>》</w:t>
      </w:r>
    </w:p>
    <w:tbl>
      <w:tblPr>
        <w:tblStyle w:val="a8"/>
        <w:tblW w:w="0" w:type="auto"/>
        <w:tblInd w:w="283" w:type="dxa"/>
        <w:tblLook w:val="04A0" w:firstRow="1" w:lastRow="0" w:firstColumn="1" w:lastColumn="0" w:noHBand="0" w:noVBand="1"/>
      </w:tblPr>
      <w:tblGrid>
        <w:gridCol w:w="8777"/>
      </w:tblGrid>
      <w:tr w:rsidR="00172DF7" w:rsidRPr="00172DF7" w14:paraId="20A1CB12" w14:textId="77777777" w:rsidTr="00A86799">
        <w:tc>
          <w:tcPr>
            <w:tcW w:w="8777" w:type="dxa"/>
          </w:tcPr>
          <w:p w14:paraId="29E0657A" w14:textId="37696F10" w:rsidR="0099522E" w:rsidRPr="00172DF7" w:rsidRDefault="0099522E" w:rsidP="00A86799">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福祉施設利用後に困っていることはありますか。 （あてはまるものすべてに○）</w:t>
            </w:r>
            <w:r w:rsidRPr="00172DF7">
              <w:rPr>
                <w:rFonts w:ascii="BIZ UDPゴシック" w:eastAsia="BIZ UDPゴシック" w:hAnsi="BIZ UDPゴシック" w:hint="eastAsia"/>
                <w:color w:val="000000" w:themeColor="text1"/>
                <w:sz w:val="24"/>
                <w:szCs w:val="28"/>
              </w:rPr>
              <w:t xml:space="preserve">　※上位５項目抜粋</w:t>
            </w:r>
          </w:p>
        </w:tc>
      </w:tr>
    </w:tbl>
    <w:p w14:paraId="760FB8C3" w14:textId="3EF83E70" w:rsidR="00E04EDC" w:rsidRPr="00172DF7" w:rsidRDefault="00E04EDC" w:rsidP="00E04EDC">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「特にない」が</w:t>
      </w:r>
      <w:r w:rsidRPr="00172DF7">
        <w:rPr>
          <w:rFonts w:ascii="BIZ UDPゴシック" w:eastAsia="BIZ UDPゴシック" w:hAnsi="BIZ UDPゴシック"/>
          <w:color w:val="000000" w:themeColor="text1"/>
          <w:sz w:val="24"/>
          <w:szCs w:val="28"/>
        </w:rPr>
        <w:t>48.4</w:t>
      </w:r>
      <w:r w:rsidRPr="00172DF7">
        <w:rPr>
          <w:rFonts w:ascii="BIZ UDPゴシック" w:eastAsia="BIZ UDPゴシック" w:hAnsi="BIZ UDPゴシック" w:hint="eastAsia"/>
          <w:color w:val="000000" w:themeColor="text1"/>
          <w:sz w:val="24"/>
          <w:szCs w:val="28"/>
        </w:rPr>
        <w:t>％と最も多く、次いで「通所先の送迎者やヘルパー等の支援により帰宅するが、家族または支援者が不在だと自宅で過ごすのは難しい」、「余暇活動をしたいが、ヘルパー等の支援者が確保できず利用できない」、「余暇活動をできる居場所がない」の順となっています。</w:t>
      </w:r>
    </w:p>
    <w:p w14:paraId="61A012E2" w14:textId="11D01058" w:rsidR="0080047F" w:rsidRPr="00172DF7" w:rsidRDefault="0099522E" w:rsidP="00982062">
      <w:pPr>
        <w:spacing w:beforeLines="50" w:before="180"/>
        <w:ind w:leftChars="135" w:left="283"/>
        <w:jc w:val="center"/>
        <w:rPr>
          <w:color w:val="000000" w:themeColor="text1"/>
        </w:rPr>
      </w:pPr>
      <w:r w:rsidRPr="00172DF7">
        <w:rPr>
          <w:noProof/>
          <w:color w:val="000000" w:themeColor="text1"/>
        </w:rPr>
        <w:drawing>
          <wp:inline distT="0" distB="0" distL="0" distR="0" wp14:anchorId="692FF644" wp14:editId="30AC6D09">
            <wp:extent cx="4694400" cy="2424960"/>
            <wp:effectExtent l="0" t="0" r="0" b="0"/>
            <wp:docPr id="1507828234" name="図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94400" cy="2424960"/>
                    </a:xfrm>
                    <a:prstGeom prst="rect">
                      <a:avLst/>
                    </a:prstGeom>
                    <a:noFill/>
                    <a:ln>
                      <a:noFill/>
                    </a:ln>
                  </pic:spPr>
                </pic:pic>
              </a:graphicData>
            </a:graphic>
          </wp:inline>
        </w:drawing>
      </w:r>
    </w:p>
    <w:p w14:paraId="5EB6C245" w14:textId="6237986D" w:rsidR="00D6618D" w:rsidRPr="00172DF7" w:rsidRDefault="00D6618D">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09DF65F1" w14:textId="5AF6884E" w:rsidR="0099522E" w:rsidRPr="00172DF7" w:rsidRDefault="00D6618D" w:rsidP="0099522E">
      <w:pPr>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lastRenderedPageBreak/>
        <w:t>※</w:t>
      </w:r>
      <w:r w:rsidRPr="00172DF7">
        <w:rPr>
          <w:rFonts w:ascii="BIZ UDPゴシック" w:eastAsia="BIZ UDPゴシック" w:hAnsi="BIZ UDPゴシック"/>
          <w:color w:val="000000" w:themeColor="text1"/>
          <w:sz w:val="24"/>
          <w:szCs w:val="28"/>
        </w:rPr>
        <w:t>《</w:t>
      </w:r>
      <w:r w:rsidRPr="00172DF7">
        <w:rPr>
          <w:rFonts w:ascii="BIZ UDPゴシック" w:eastAsia="BIZ UDPゴシック" w:hAnsi="BIZ UDPゴシック" w:hint="eastAsia"/>
          <w:color w:val="000000" w:themeColor="text1"/>
          <w:sz w:val="24"/>
          <w:szCs w:val="28"/>
        </w:rPr>
        <w:t>今後の過ごし方の希望で</w:t>
      </w:r>
      <w:r w:rsidRPr="00172DF7">
        <w:rPr>
          <w:rFonts w:ascii="BIZ UDPゴシック" w:eastAsia="BIZ UDPゴシック" w:hAnsi="BIZ UDPゴシック"/>
          <w:color w:val="000000" w:themeColor="text1"/>
          <w:sz w:val="24"/>
          <w:szCs w:val="28"/>
        </w:rPr>
        <w:t>「一般企業に就職したい」とお答えの方</w:t>
      </w:r>
      <w:r w:rsidRPr="00172DF7">
        <w:rPr>
          <w:rFonts w:ascii="BIZ UDPゴシック" w:eastAsia="BIZ UDPゴシック" w:hAnsi="BIZ UDPゴシック" w:hint="eastAsia"/>
          <w:color w:val="000000" w:themeColor="text1"/>
          <w:sz w:val="24"/>
          <w:szCs w:val="28"/>
        </w:rPr>
        <w:t>対象</w:t>
      </w:r>
      <w:r w:rsidRPr="00172DF7">
        <w:rPr>
          <w:rFonts w:ascii="BIZ UDPゴシック" w:eastAsia="BIZ UDPゴシック" w:hAnsi="BIZ UDPゴシック"/>
          <w:color w:val="000000" w:themeColor="text1"/>
          <w:sz w:val="24"/>
          <w:szCs w:val="28"/>
        </w:rPr>
        <w:t>》</w:t>
      </w:r>
    </w:p>
    <w:tbl>
      <w:tblPr>
        <w:tblStyle w:val="a8"/>
        <w:tblW w:w="0" w:type="auto"/>
        <w:tblInd w:w="283" w:type="dxa"/>
        <w:tblLook w:val="04A0" w:firstRow="1" w:lastRow="0" w:firstColumn="1" w:lastColumn="0" w:noHBand="0" w:noVBand="1"/>
      </w:tblPr>
      <w:tblGrid>
        <w:gridCol w:w="8777"/>
      </w:tblGrid>
      <w:tr w:rsidR="00172DF7" w:rsidRPr="00172DF7" w14:paraId="6D462E83" w14:textId="77777777" w:rsidTr="00A86799">
        <w:tc>
          <w:tcPr>
            <w:tcW w:w="8777" w:type="dxa"/>
          </w:tcPr>
          <w:p w14:paraId="2447B061" w14:textId="6DDB7863" w:rsidR="0099522E" w:rsidRPr="00172DF7" w:rsidRDefault="0099522E" w:rsidP="00A86799">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あなたは就職にあたりどんな支援を希望しますか。 (あてはまるものに○)</w:t>
            </w:r>
            <w:r w:rsidRPr="00172DF7">
              <w:rPr>
                <w:rFonts w:ascii="BIZ UDPゴシック" w:eastAsia="BIZ UDPゴシック" w:hAnsi="BIZ UDPゴシック" w:hint="eastAsia"/>
                <w:color w:val="000000" w:themeColor="text1"/>
                <w:sz w:val="24"/>
                <w:szCs w:val="28"/>
              </w:rPr>
              <w:t xml:space="preserve">　　※上位５項目抜粋</w:t>
            </w:r>
          </w:p>
        </w:tc>
      </w:tr>
    </w:tbl>
    <w:p w14:paraId="465A1CE5" w14:textId="3F1CE75B" w:rsidR="00E04EDC" w:rsidRPr="00172DF7" w:rsidRDefault="00E04EDC" w:rsidP="00E04EDC">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「仕事への適性の見極め」が</w:t>
      </w:r>
      <w:r w:rsidRPr="00172DF7">
        <w:rPr>
          <w:rFonts w:ascii="BIZ UDPゴシック" w:eastAsia="BIZ UDPゴシック" w:hAnsi="BIZ UDPゴシック"/>
          <w:color w:val="000000" w:themeColor="text1"/>
          <w:sz w:val="24"/>
          <w:szCs w:val="28"/>
        </w:rPr>
        <w:t>61.8</w:t>
      </w:r>
      <w:r w:rsidRPr="00172DF7">
        <w:rPr>
          <w:rFonts w:ascii="BIZ UDPゴシック" w:eastAsia="BIZ UDPゴシック" w:hAnsi="BIZ UDPゴシック" w:hint="eastAsia"/>
          <w:color w:val="000000" w:themeColor="text1"/>
          <w:sz w:val="24"/>
          <w:szCs w:val="28"/>
        </w:rPr>
        <w:t>％と最も多く、次いで「企業等での体験実習」、「求職活動の支援」、「障害がある人が働く企業等の見学」の順となっています。</w:t>
      </w:r>
    </w:p>
    <w:p w14:paraId="662F3630" w14:textId="14A2D88C" w:rsidR="0099522E" w:rsidRPr="00172DF7" w:rsidRDefault="0099522E" w:rsidP="00982062">
      <w:pPr>
        <w:spacing w:beforeLines="50" w:before="180"/>
        <w:ind w:leftChars="135" w:left="283"/>
        <w:jc w:val="center"/>
        <w:rPr>
          <w:color w:val="000000" w:themeColor="text1"/>
        </w:rPr>
      </w:pPr>
      <w:r w:rsidRPr="00172DF7">
        <w:rPr>
          <w:noProof/>
          <w:color w:val="000000" w:themeColor="text1"/>
        </w:rPr>
        <w:drawing>
          <wp:inline distT="0" distB="0" distL="0" distR="0" wp14:anchorId="0C81BF1A" wp14:editId="5B2F2A7A">
            <wp:extent cx="4695120" cy="1888920"/>
            <wp:effectExtent l="0" t="0" r="0" b="0"/>
            <wp:docPr id="537200848" name="図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95120" cy="1888920"/>
                    </a:xfrm>
                    <a:prstGeom prst="rect">
                      <a:avLst/>
                    </a:prstGeom>
                    <a:noFill/>
                    <a:ln>
                      <a:noFill/>
                    </a:ln>
                  </pic:spPr>
                </pic:pic>
              </a:graphicData>
            </a:graphic>
          </wp:inline>
        </w:drawing>
      </w:r>
    </w:p>
    <w:p w14:paraId="4E0A36C5" w14:textId="3ED7FB64" w:rsidR="00313674" w:rsidRPr="00172DF7" w:rsidRDefault="00313674">
      <w:pPr>
        <w:widowControl/>
        <w:jc w:val="left"/>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2DB5629E" w14:textId="77777777" w:rsidTr="00777F4E">
        <w:tc>
          <w:tcPr>
            <w:tcW w:w="8777" w:type="dxa"/>
          </w:tcPr>
          <w:p w14:paraId="55C8A98F" w14:textId="77777777" w:rsidR="00CA72A8" w:rsidRPr="00172DF7" w:rsidRDefault="00D6618D" w:rsidP="00777F4E">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あなたがふだんの生活で困ったり、不安に思ったりして、相談したいと思っていることはどのようなことですか。 （あてはまるものすべてに○）</w:t>
            </w:r>
            <w:r w:rsidRPr="00172DF7">
              <w:rPr>
                <w:rFonts w:ascii="BIZ UDPゴシック" w:eastAsia="BIZ UDPゴシック" w:hAnsi="BIZ UDPゴシック" w:hint="eastAsia"/>
                <w:color w:val="000000" w:themeColor="text1"/>
                <w:sz w:val="24"/>
                <w:szCs w:val="28"/>
              </w:rPr>
              <w:t xml:space="preserve">　　</w:t>
            </w:r>
          </w:p>
          <w:p w14:paraId="20C12BAD" w14:textId="75EE65EA" w:rsidR="00D6618D" w:rsidRPr="00172DF7" w:rsidRDefault="00D6618D" w:rsidP="00CA72A8">
            <w:pPr>
              <w:ind w:leftChars="100" w:left="210"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※上位７項目抜粋</w:t>
            </w:r>
          </w:p>
        </w:tc>
      </w:tr>
    </w:tbl>
    <w:p w14:paraId="31426FBA" w14:textId="6B2455AE" w:rsidR="00D6618D" w:rsidRPr="00172DF7" w:rsidRDefault="00D6618D" w:rsidP="00D6618D">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「将来の生活のこと」が</w:t>
      </w:r>
      <w:r w:rsidRPr="00172DF7">
        <w:rPr>
          <w:rFonts w:ascii="BIZ UDPゴシック" w:eastAsia="BIZ UDPゴシック" w:hAnsi="BIZ UDPゴシック"/>
          <w:color w:val="000000" w:themeColor="text1"/>
          <w:sz w:val="24"/>
          <w:szCs w:val="28"/>
        </w:rPr>
        <w:t>28.2％と最も多く、次いで「身体・健康のこと」、</w:t>
      </w:r>
      <w:r w:rsidRPr="00172DF7">
        <w:rPr>
          <w:rFonts w:ascii="BIZ UDPゴシック" w:eastAsia="BIZ UDPゴシック" w:hAnsi="BIZ UDPゴシック" w:hint="eastAsia"/>
          <w:color w:val="000000" w:themeColor="text1"/>
          <w:sz w:val="24"/>
          <w:szCs w:val="28"/>
        </w:rPr>
        <w:t>「特にない」、</w:t>
      </w:r>
      <w:r w:rsidRPr="00172DF7">
        <w:rPr>
          <w:rFonts w:ascii="BIZ UDPゴシック" w:eastAsia="BIZ UDPゴシック" w:hAnsi="BIZ UDPゴシック"/>
          <w:color w:val="000000" w:themeColor="text1"/>
          <w:sz w:val="24"/>
          <w:szCs w:val="28"/>
        </w:rPr>
        <w:t>「仕事や収入・生活費のこ</w:t>
      </w:r>
      <w:r w:rsidRPr="00172DF7">
        <w:rPr>
          <w:rFonts w:ascii="BIZ UDPゴシック" w:eastAsia="BIZ UDPゴシック" w:hAnsi="BIZ UDPゴシック" w:hint="eastAsia"/>
          <w:color w:val="000000" w:themeColor="text1"/>
          <w:sz w:val="24"/>
          <w:szCs w:val="28"/>
        </w:rPr>
        <w:t>と」、「治療・訓練のこと」の順となっています。</w:t>
      </w:r>
    </w:p>
    <w:p w14:paraId="017773DD" w14:textId="61C72E27" w:rsidR="00D6618D" w:rsidRPr="00172DF7" w:rsidRDefault="00D6618D" w:rsidP="00D6618D">
      <w:pPr>
        <w:widowControl/>
        <w:jc w:val="center"/>
        <w:rPr>
          <w:rFonts w:ascii="BIZ UDPゴシック" w:eastAsia="BIZ UDPゴシック" w:hAnsi="BIZ UDPゴシック"/>
          <w:color w:val="000000" w:themeColor="text1"/>
          <w:sz w:val="24"/>
          <w:szCs w:val="28"/>
        </w:rPr>
      </w:pPr>
      <w:r w:rsidRPr="00172DF7">
        <w:rPr>
          <w:noProof/>
          <w:color w:val="000000" w:themeColor="text1"/>
        </w:rPr>
        <w:drawing>
          <wp:inline distT="0" distB="0" distL="0" distR="0" wp14:anchorId="3FBCF88E" wp14:editId="697F4AF5">
            <wp:extent cx="4698000" cy="2529000"/>
            <wp:effectExtent l="0" t="0" r="0" b="0"/>
            <wp:docPr id="2114552543" name="図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698000" cy="2529000"/>
                    </a:xfrm>
                    <a:prstGeom prst="rect">
                      <a:avLst/>
                    </a:prstGeom>
                    <a:noFill/>
                    <a:ln>
                      <a:noFill/>
                    </a:ln>
                  </pic:spPr>
                </pic:pic>
              </a:graphicData>
            </a:graphic>
          </wp:inline>
        </w:drawing>
      </w:r>
    </w:p>
    <w:p w14:paraId="16FC005D" w14:textId="77777777" w:rsidR="00D6618D" w:rsidRPr="00172DF7" w:rsidRDefault="00D6618D">
      <w:pPr>
        <w:widowControl/>
        <w:jc w:val="left"/>
        <w:rPr>
          <w:rFonts w:ascii="BIZ UDPゴシック" w:eastAsia="BIZ UDPゴシック" w:hAnsi="BIZ UDPゴシック"/>
          <w:color w:val="000000" w:themeColor="text1"/>
          <w:sz w:val="24"/>
          <w:szCs w:val="28"/>
        </w:rPr>
      </w:pPr>
    </w:p>
    <w:p w14:paraId="1A8B3D6C" w14:textId="71D85A27" w:rsidR="00D6618D" w:rsidRPr="00172DF7" w:rsidRDefault="00D6618D">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140791A4" w14:textId="77777777" w:rsidR="00313674" w:rsidRPr="00172DF7" w:rsidRDefault="00313674" w:rsidP="00313674">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661AC4F1" w14:textId="77777777" w:rsidTr="00A86799">
        <w:tc>
          <w:tcPr>
            <w:tcW w:w="8777" w:type="dxa"/>
          </w:tcPr>
          <w:p w14:paraId="6AC0160C" w14:textId="26107667" w:rsidR="00313674" w:rsidRPr="00172DF7" w:rsidRDefault="00313674" w:rsidP="00A86799">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あなたが、地震などの災害が発生したときに困ることや不安なことは何ですか。 （あてはまるものすべてに○）</w:t>
            </w:r>
            <w:r w:rsidRPr="00172DF7">
              <w:rPr>
                <w:rFonts w:ascii="BIZ UDPゴシック" w:eastAsia="BIZ UDPゴシック" w:hAnsi="BIZ UDPゴシック" w:hint="eastAsia"/>
                <w:color w:val="000000" w:themeColor="text1"/>
                <w:sz w:val="24"/>
                <w:szCs w:val="28"/>
              </w:rPr>
              <w:t xml:space="preserve">　　※上位７項目抜粋</w:t>
            </w:r>
          </w:p>
        </w:tc>
      </w:tr>
    </w:tbl>
    <w:p w14:paraId="66776E22" w14:textId="66052DB7" w:rsidR="00280A4A" w:rsidRPr="00172DF7" w:rsidRDefault="00280A4A" w:rsidP="00280A4A">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「薬や医療的ケアを確保できるかどうか不安」が</w:t>
      </w:r>
      <w:r w:rsidRPr="00172DF7">
        <w:rPr>
          <w:rFonts w:ascii="BIZ UDPゴシック" w:eastAsia="BIZ UDPゴシック" w:hAnsi="BIZ UDPゴシック"/>
          <w:color w:val="000000" w:themeColor="text1"/>
          <w:sz w:val="24"/>
          <w:szCs w:val="28"/>
        </w:rPr>
        <w:t>39.0</w:t>
      </w:r>
      <w:r w:rsidRPr="00172DF7">
        <w:rPr>
          <w:rFonts w:ascii="BIZ UDPゴシック" w:eastAsia="BIZ UDPゴシック" w:hAnsi="BIZ UDPゴシック" w:hint="eastAsia"/>
          <w:color w:val="000000" w:themeColor="text1"/>
          <w:sz w:val="24"/>
          <w:szCs w:val="28"/>
        </w:rPr>
        <w:t>％と最も多く、次いで「一人では避難できない」、「避難所で必要な支援が受けられるか不安」、「避難所の設備が障害に対応しているか不安」の順となっています。</w:t>
      </w:r>
    </w:p>
    <w:p w14:paraId="5F7179F3" w14:textId="66A86D56" w:rsidR="0099522E" w:rsidRPr="00172DF7" w:rsidRDefault="00313674" w:rsidP="00280A4A">
      <w:pPr>
        <w:ind w:leftChars="135" w:left="283"/>
        <w:jc w:val="center"/>
        <w:rPr>
          <w:color w:val="000000" w:themeColor="text1"/>
        </w:rPr>
      </w:pPr>
      <w:r w:rsidRPr="00172DF7">
        <w:rPr>
          <w:noProof/>
          <w:color w:val="000000" w:themeColor="text1"/>
        </w:rPr>
        <w:drawing>
          <wp:inline distT="0" distB="0" distL="0" distR="0" wp14:anchorId="67EF5BEE" wp14:editId="49A450D3">
            <wp:extent cx="4694151" cy="2242185"/>
            <wp:effectExtent l="0" t="0" r="0" b="0"/>
            <wp:docPr id="1192446189" name="図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49">
                      <a:extLst>
                        <a:ext uri="{28A0092B-C50C-407E-A947-70E740481C1C}">
                          <a14:useLocalDpi xmlns:a14="http://schemas.microsoft.com/office/drawing/2010/main" val="0"/>
                        </a:ext>
                      </a:extLst>
                    </a:blip>
                    <a:srcRect t="4593"/>
                    <a:stretch>
                      <a:fillRect/>
                    </a:stretch>
                  </pic:blipFill>
                  <pic:spPr bwMode="auto">
                    <a:xfrm>
                      <a:off x="0" y="0"/>
                      <a:ext cx="4694760" cy="2242476"/>
                    </a:xfrm>
                    <a:prstGeom prst="rect">
                      <a:avLst/>
                    </a:prstGeom>
                    <a:noFill/>
                    <a:ln>
                      <a:noFill/>
                    </a:ln>
                    <a:extLst>
                      <a:ext uri="{53640926-AAD7-44D8-BBD7-CCE9431645EC}">
                        <a14:shadowObscured xmlns:a14="http://schemas.microsoft.com/office/drawing/2010/main"/>
                      </a:ext>
                    </a:extLst>
                  </pic:spPr>
                </pic:pic>
              </a:graphicData>
            </a:graphic>
          </wp:inline>
        </w:drawing>
      </w:r>
    </w:p>
    <w:p w14:paraId="2794CBC2" w14:textId="77777777" w:rsidR="00313674" w:rsidRPr="00172DF7" w:rsidRDefault="00313674" w:rsidP="00313674">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14D80BE2" w14:textId="77777777" w:rsidTr="00A86799">
        <w:tc>
          <w:tcPr>
            <w:tcW w:w="8777" w:type="dxa"/>
          </w:tcPr>
          <w:p w14:paraId="0997850D" w14:textId="6B5308E8" w:rsidR="00313674" w:rsidRPr="00172DF7" w:rsidRDefault="00313674" w:rsidP="00A86799">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地震など災害が発生したときのために、町会・自治会や民生委員等周囲の人に、支援が必要であることを申し出ていますか。 （１つに○）</w:t>
            </w:r>
          </w:p>
        </w:tc>
      </w:tr>
    </w:tbl>
    <w:p w14:paraId="29AB8945" w14:textId="77777777" w:rsidR="00280A4A" w:rsidRPr="00172DF7" w:rsidRDefault="00280A4A" w:rsidP="00280A4A">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「はい」が</w:t>
      </w:r>
      <w:r w:rsidRPr="00172DF7">
        <w:rPr>
          <w:rFonts w:ascii="BIZ UDPゴシック" w:eastAsia="BIZ UDPゴシック" w:hAnsi="BIZ UDPゴシック"/>
          <w:color w:val="000000" w:themeColor="text1"/>
          <w:sz w:val="24"/>
          <w:szCs w:val="28"/>
        </w:rPr>
        <w:t>6.9</w:t>
      </w:r>
      <w:r w:rsidRPr="00172DF7">
        <w:rPr>
          <w:rFonts w:ascii="BIZ UDPゴシック" w:eastAsia="BIZ UDPゴシック" w:hAnsi="BIZ UDPゴシック" w:hint="eastAsia"/>
          <w:color w:val="000000" w:themeColor="text1"/>
          <w:sz w:val="24"/>
          <w:szCs w:val="28"/>
        </w:rPr>
        <w:t>％、「いいえ」が</w:t>
      </w:r>
      <w:r w:rsidRPr="00172DF7">
        <w:rPr>
          <w:rFonts w:ascii="BIZ UDPゴシック" w:eastAsia="BIZ UDPゴシック" w:hAnsi="BIZ UDPゴシック"/>
          <w:color w:val="000000" w:themeColor="text1"/>
          <w:sz w:val="24"/>
          <w:szCs w:val="28"/>
        </w:rPr>
        <w:t>71.6</w:t>
      </w:r>
      <w:r w:rsidRPr="00172DF7">
        <w:rPr>
          <w:rFonts w:ascii="BIZ UDPゴシック" w:eastAsia="BIZ UDPゴシック" w:hAnsi="BIZ UDPゴシック" w:hint="eastAsia"/>
          <w:color w:val="000000" w:themeColor="text1"/>
          <w:sz w:val="24"/>
          <w:szCs w:val="28"/>
        </w:rPr>
        <w:t>％、「わからない」が</w:t>
      </w:r>
      <w:r w:rsidRPr="00172DF7">
        <w:rPr>
          <w:rFonts w:ascii="BIZ UDPゴシック" w:eastAsia="BIZ UDPゴシック" w:hAnsi="BIZ UDPゴシック"/>
          <w:color w:val="000000" w:themeColor="text1"/>
          <w:sz w:val="24"/>
          <w:szCs w:val="28"/>
        </w:rPr>
        <w:t>14.7</w:t>
      </w:r>
      <w:r w:rsidRPr="00172DF7">
        <w:rPr>
          <w:rFonts w:ascii="BIZ UDPゴシック" w:eastAsia="BIZ UDPゴシック" w:hAnsi="BIZ UDPゴシック" w:hint="eastAsia"/>
          <w:color w:val="000000" w:themeColor="text1"/>
          <w:sz w:val="24"/>
          <w:szCs w:val="28"/>
        </w:rPr>
        <w:t>％となっており、前回調査と比較すると、「いいえ」の割合が増加しています。</w:t>
      </w:r>
    </w:p>
    <w:p w14:paraId="185FBA1C" w14:textId="7445827A" w:rsidR="00280A4A" w:rsidRPr="00172DF7" w:rsidRDefault="00280A4A" w:rsidP="00280A4A">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t>障害別にみても、同様の傾向がみてとれます。</w:t>
      </w:r>
    </w:p>
    <w:p w14:paraId="4490C387" w14:textId="1259A76C" w:rsidR="00313674" w:rsidRPr="00172DF7" w:rsidRDefault="00313674" w:rsidP="001728EC">
      <w:pPr>
        <w:spacing w:beforeLines="50" w:before="180"/>
        <w:ind w:leftChars="135" w:left="283"/>
        <w:jc w:val="center"/>
        <w:rPr>
          <w:rFonts w:ascii="BIZ UDPゴシック" w:eastAsia="BIZ UDPゴシック" w:hAnsi="BIZ UDPゴシック"/>
          <w:color w:val="000000" w:themeColor="text1"/>
          <w:sz w:val="24"/>
          <w:szCs w:val="28"/>
        </w:rPr>
      </w:pPr>
      <w:r w:rsidRPr="00172DF7">
        <w:rPr>
          <w:noProof/>
          <w:color w:val="000000" w:themeColor="text1"/>
        </w:rPr>
        <w:drawing>
          <wp:inline distT="0" distB="0" distL="0" distR="0" wp14:anchorId="6543D2D1" wp14:editId="1467D83C">
            <wp:extent cx="4310280" cy="3636000"/>
            <wp:effectExtent l="0" t="0" r="0" b="3175"/>
            <wp:docPr id="650968104" name="図 3">
              <a:extLst xmlns:a="http://schemas.openxmlformats.org/drawingml/2006/main">
                <a:ext uri="{FF2B5EF4-FFF2-40B4-BE49-F238E27FC236}">
                  <a16:creationId xmlns:a16="http://schemas.microsoft.com/office/drawing/2014/main" id="{99CC596B-CAA6-3B7F-92C8-F521FAD684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99CC596B-CAA6-3B7F-92C8-F521FAD684A8}"/>
                        </a:ext>
                      </a:extLst>
                    </pic:cNvPr>
                    <pic:cNvPicPr>
                      <a:picLocks noChangeAspect="1"/>
                    </pic:cNvPicPr>
                  </pic:nvPicPr>
                  <pic:blipFill>
                    <a:blip r:embed="rId50"/>
                    <a:stretch>
                      <a:fillRect/>
                    </a:stretch>
                  </pic:blipFill>
                  <pic:spPr>
                    <a:xfrm>
                      <a:off x="0" y="0"/>
                      <a:ext cx="4310280" cy="3636000"/>
                    </a:xfrm>
                    <a:prstGeom prst="rect">
                      <a:avLst/>
                    </a:prstGeom>
                  </pic:spPr>
                </pic:pic>
              </a:graphicData>
            </a:graphic>
          </wp:inline>
        </w:drawing>
      </w:r>
    </w:p>
    <w:p w14:paraId="67B9C374" w14:textId="77777777" w:rsidR="00313674" w:rsidRPr="00172DF7" w:rsidRDefault="00313674" w:rsidP="00313674">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086CEE92" w14:textId="77777777" w:rsidTr="00A86799">
        <w:tc>
          <w:tcPr>
            <w:tcW w:w="8777" w:type="dxa"/>
          </w:tcPr>
          <w:p w14:paraId="5C8C2B7B" w14:textId="08319291" w:rsidR="00313674" w:rsidRPr="00172DF7" w:rsidRDefault="00313674" w:rsidP="00A86799">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あなたは、障害を理由とする差別や偏見を感じたことがありますか。 （１つに○）</w:t>
            </w:r>
          </w:p>
        </w:tc>
      </w:tr>
    </w:tbl>
    <w:p w14:paraId="7BA2F4B2" w14:textId="77777777" w:rsidR="001728EC" w:rsidRPr="00172DF7" w:rsidRDefault="001728EC" w:rsidP="001728EC">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「ない」が</w:t>
      </w:r>
      <w:r w:rsidRPr="00172DF7">
        <w:rPr>
          <w:rFonts w:ascii="BIZ UDPゴシック" w:eastAsia="BIZ UDPゴシック" w:hAnsi="BIZ UDPゴシック"/>
          <w:color w:val="000000" w:themeColor="text1"/>
          <w:sz w:val="24"/>
          <w:szCs w:val="28"/>
        </w:rPr>
        <w:t>45.5</w:t>
      </w:r>
      <w:r w:rsidRPr="00172DF7">
        <w:rPr>
          <w:rFonts w:ascii="BIZ UDPゴシック" w:eastAsia="BIZ UDPゴシック" w:hAnsi="BIZ UDPゴシック" w:hint="eastAsia"/>
          <w:color w:val="000000" w:themeColor="text1"/>
          <w:sz w:val="24"/>
          <w:szCs w:val="28"/>
        </w:rPr>
        <w:t>％と最も多く、次いで「わからない」、「少しある」、「ある」の順となっています。</w:t>
      </w:r>
    </w:p>
    <w:p w14:paraId="10AAF19B" w14:textId="5560BF97" w:rsidR="001728EC" w:rsidRPr="00172DF7" w:rsidRDefault="001728EC" w:rsidP="00DC6BA3">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障害別にみると、知的障害と発達障害、精神障害は「ある」、それ以外は「ない」が最も多くなっています。</w:t>
      </w:r>
    </w:p>
    <w:p w14:paraId="128026A1" w14:textId="17D2E514" w:rsidR="00313674" w:rsidRPr="00172DF7" w:rsidRDefault="00313674" w:rsidP="00DC6BA3">
      <w:pPr>
        <w:ind w:leftChars="135" w:left="283"/>
        <w:jc w:val="center"/>
        <w:rPr>
          <w:color w:val="000000" w:themeColor="text1"/>
        </w:rPr>
      </w:pPr>
      <w:r w:rsidRPr="00172DF7">
        <w:rPr>
          <w:noProof/>
          <w:color w:val="000000" w:themeColor="text1"/>
        </w:rPr>
        <w:drawing>
          <wp:inline distT="0" distB="0" distL="0" distR="0" wp14:anchorId="42D3E272" wp14:editId="5E85FB04">
            <wp:extent cx="4546440" cy="3279960"/>
            <wp:effectExtent l="0" t="0" r="6985" b="0"/>
            <wp:docPr id="1409926676" name="図 2">
              <a:extLst xmlns:a="http://schemas.openxmlformats.org/drawingml/2006/main">
                <a:ext uri="{FF2B5EF4-FFF2-40B4-BE49-F238E27FC236}">
                  <a16:creationId xmlns:a16="http://schemas.microsoft.com/office/drawing/2014/main" id="{5D77F621-A97B-0B66-FA37-FE768E8056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5D77F621-A97B-0B66-FA37-FE768E805646}"/>
                        </a:ext>
                      </a:extLst>
                    </pic:cNvPr>
                    <pic:cNvPicPr>
                      <a:picLocks noChangeAspect="1"/>
                    </pic:cNvPicPr>
                  </pic:nvPicPr>
                  <pic:blipFill>
                    <a:blip r:embed="rId51"/>
                    <a:stretch>
                      <a:fillRect/>
                    </a:stretch>
                  </pic:blipFill>
                  <pic:spPr>
                    <a:xfrm>
                      <a:off x="0" y="0"/>
                      <a:ext cx="4546440" cy="3279960"/>
                    </a:xfrm>
                    <a:prstGeom prst="rect">
                      <a:avLst/>
                    </a:prstGeom>
                  </pic:spPr>
                </pic:pic>
              </a:graphicData>
            </a:graphic>
          </wp:inline>
        </w:drawing>
      </w:r>
    </w:p>
    <w:p w14:paraId="37F1F595" w14:textId="77777777" w:rsidR="00DC6BA3" w:rsidRPr="00172DF7" w:rsidRDefault="00DC6BA3" w:rsidP="00DC6BA3">
      <w:pPr>
        <w:ind w:leftChars="135" w:left="283"/>
        <w:jc w:val="center"/>
        <w:rPr>
          <w:color w:val="000000" w:themeColor="text1"/>
        </w:rPr>
      </w:pPr>
    </w:p>
    <w:p w14:paraId="0B821E9E" w14:textId="04D07F1D" w:rsidR="00DC6BA3" w:rsidRPr="00172DF7" w:rsidRDefault="00DC6BA3" w:rsidP="00DC6BA3">
      <w:pPr>
        <w:ind w:leftChars="135" w:left="28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w:t>
      </w:r>
      <w:r w:rsidRPr="00172DF7">
        <w:rPr>
          <w:rFonts w:ascii="BIZ UDPゴシック" w:eastAsia="BIZ UDPゴシック" w:hAnsi="BIZ UDPゴシック"/>
          <w:color w:val="000000" w:themeColor="text1"/>
          <w:sz w:val="24"/>
          <w:szCs w:val="28"/>
        </w:rPr>
        <w:t>《</w:t>
      </w:r>
      <w:r w:rsidRPr="00172DF7">
        <w:rPr>
          <w:rFonts w:ascii="BIZ UDPゴシック" w:eastAsia="BIZ UDPゴシック" w:hAnsi="BIZ UDPゴシック" w:hint="eastAsia"/>
          <w:color w:val="000000" w:themeColor="text1"/>
          <w:sz w:val="24"/>
          <w:szCs w:val="28"/>
        </w:rPr>
        <w:t>差別や偏見を感じた経験で</w:t>
      </w:r>
      <w:r w:rsidRPr="00172DF7">
        <w:rPr>
          <w:rFonts w:ascii="BIZ UDPゴシック" w:eastAsia="BIZ UDPゴシック" w:hAnsi="BIZ UDPゴシック"/>
          <w:color w:val="000000" w:themeColor="text1"/>
          <w:sz w:val="24"/>
          <w:szCs w:val="28"/>
        </w:rPr>
        <w:t>「</w:t>
      </w:r>
      <w:r w:rsidRPr="00172DF7">
        <w:rPr>
          <w:rFonts w:ascii="BIZ UDPゴシック" w:eastAsia="BIZ UDPゴシック" w:hAnsi="BIZ UDPゴシック" w:hint="eastAsia"/>
          <w:color w:val="000000" w:themeColor="text1"/>
          <w:sz w:val="24"/>
          <w:szCs w:val="28"/>
        </w:rPr>
        <w:t>ある</w:t>
      </w:r>
      <w:r w:rsidRPr="00172DF7">
        <w:rPr>
          <w:rFonts w:ascii="BIZ UDPゴシック" w:eastAsia="BIZ UDPゴシック" w:hAnsi="BIZ UDPゴシック"/>
          <w:color w:val="000000" w:themeColor="text1"/>
          <w:sz w:val="24"/>
          <w:szCs w:val="28"/>
        </w:rPr>
        <w:t>」</w:t>
      </w:r>
      <w:r w:rsidRPr="00172DF7">
        <w:rPr>
          <w:rFonts w:ascii="BIZ UDPゴシック" w:eastAsia="BIZ UDPゴシック" w:hAnsi="BIZ UDPゴシック" w:hint="eastAsia"/>
          <w:color w:val="000000" w:themeColor="text1"/>
          <w:sz w:val="24"/>
          <w:szCs w:val="28"/>
        </w:rPr>
        <w:t>、「少しある」</w:t>
      </w:r>
      <w:r w:rsidRPr="00172DF7">
        <w:rPr>
          <w:rFonts w:ascii="BIZ UDPゴシック" w:eastAsia="BIZ UDPゴシック" w:hAnsi="BIZ UDPゴシック"/>
          <w:color w:val="000000" w:themeColor="text1"/>
          <w:sz w:val="24"/>
          <w:szCs w:val="28"/>
        </w:rPr>
        <w:t>とお答えの方</w:t>
      </w:r>
      <w:r w:rsidRPr="00172DF7">
        <w:rPr>
          <w:rFonts w:ascii="BIZ UDPゴシック" w:eastAsia="BIZ UDPゴシック" w:hAnsi="BIZ UDPゴシック" w:hint="eastAsia"/>
          <w:color w:val="000000" w:themeColor="text1"/>
          <w:sz w:val="24"/>
          <w:szCs w:val="28"/>
        </w:rPr>
        <w:t>対象</w:t>
      </w:r>
      <w:r w:rsidRPr="00172DF7">
        <w:rPr>
          <w:rFonts w:ascii="BIZ UDPゴシック" w:eastAsia="BIZ UDPゴシック" w:hAnsi="BIZ UDPゴシック"/>
          <w:color w:val="000000" w:themeColor="text1"/>
          <w:sz w:val="24"/>
          <w:szCs w:val="28"/>
        </w:rPr>
        <w:t>》</w:t>
      </w:r>
    </w:p>
    <w:tbl>
      <w:tblPr>
        <w:tblStyle w:val="a8"/>
        <w:tblW w:w="0" w:type="auto"/>
        <w:tblInd w:w="283" w:type="dxa"/>
        <w:tblLook w:val="04A0" w:firstRow="1" w:lastRow="0" w:firstColumn="1" w:lastColumn="0" w:noHBand="0" w:noVBand="1"/>
      </w:tblPr>
      <w:tblGrid>
        <w:gridCol w:w="8777"/>
      </w:tblGrid>
      <w:tr w:rsidR="00172DF7" w:rsidRPr="00172DF7" w14:paraId="5711E6C6" w14:textId="77777777" w:rsidTr="00777F4E">
        <w:tc>
          <w:tcPr>
            <w:tcW w:w="8777" w:type="dxa"/>
          </w:tcPr>
          <w:p w14:paraId="1C01399F" w14:textId="77777777" w:rsidR="00CA72A8" w:rsidRPr="00172DF7" w:rsidRDefault="00DC6BA3" w:rsidP="00777F4E">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00CA72A8" w:rsidRPr="00172DF7">
              <w:rPr>
                <w:rFonts w:ascii="BIZ UDPゴシック" w:eastAsia="BIZ UDPゴシック" w:hAnsi="BIZ UDPゴシック" w:hint="eastAsia"/>
                <w:color w:val="000000" w:themeColor="text1"/>
                <w:sz w:val="24"/>
                <w:szCs w:val="28"/>
              </w:rPr>
              <w:t>差別や偏見を感じたのはどのような場面ですか</w:t>
            </w:r>
            <w:r w:rsidRPr="00172DF7">
              <w:rPr>
                <w:rFonts w:ascii="BIZ UDPゴシック" w:eastAsia="BIZ UDPゴシック" w:hAnsi="BIZ UDPゴシック"/>
                <w:color w:val="000000" w:themeColor="text1"/>
                <w:sz w:val="24"/>
                <w:szCs w:val="28"/>
              </w:rPr>
              <w:t>(あてはまるものに○)</w:t>
            </w:r>
            <w:r w:rsidRPr="00172DF7">
              <w:rPr>
                <w:rFonts w:ascii="BIZ UDPゴシック" w:eastAsia="BIZ UDPゴシック" w:hAnsi="BIZ UDPゴシック" w:hint="eastAsia"/>
                <w:color w:val="000000" w:themeColor="text1"/>
                <w:sz w:val="24"/>
                <w:szCs w:val="28"/>
              </w:rPr>
              <w:t xml:space="preserve">　　</w:t>
            </w:r>
          </w:p>
          <w:p w14:paraId="19DD3A4A" w14:textId="115145C6" w:rsidR="00DC6BA3" w:rsidRPr="00172DF7" w:rsidRDefault="00DC6BA3" w:rsidP="00CA72A8">
            <w:pPr>
              <w:ind w:leftChars="100" w:left="210"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※上位</w:t>
            </w:r>
            <w:r w:rsidR="00CA72A8" w:rsidRPr="00172DF7">
              <w:rPr>
                <w:rFonts w:ascii="BIZ UDPゴシック" w:eastAsia="BIZ UDPゴシック" w:hAnsi="BIZ UDPゴシック" w:hint="eastAsia"/>
                <w:color w:val="000000" w:themeColor="text1"/>
                <w:sz w:val="24"/>
                <w:szCs w:val="28"/>
              </w:rPr>
              <w:t>７</w:t>
            </w:r>
            <w:r w:rsidRPr="00172DF7">
              <w:rPr>
                <w:rFonts w:ascii="BIZ UDPゴシック" w:eastAsia="BIZ UDPゴシック" w:hAnsi="BIZ UDPゴシック" w:hint="eastAsia"/>
                <w:color w:val="000000" w:themeColor="text1"/>
                <w:sz w:val="24"/>
                <w:szCs w:val="28"/>
              </w:rPr>
              <w:t>項目抜粋</w:t>
            </w:r>
          </w:p>
        </w:tc>
      </w:tr>
    </w:tbl>
    <w:p w14:paraId="6CD52F4A" w14:textId="34020BDD" w:rsidR="00313674" w:rsidRPr="00172DF7" w:rsidRDefault="00DC6BA3" w:rsidP="00DC6BA3">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「仕事や収入」が</w:t>
      </w:r>
      <w:r w:rsidRPr="00172DF7">
        <w:rPr>
          <w:rFonts w:ascii="BIZ UDPゴシック" w:eastAsia="BIZ UDPゴシック" w:hAnsi="BIZ UDPゴシック"/>
          <w:color w:val="000000" w:themeColor="text1"/>
          <w:sz w:val="24"/>
          <w:szCs w:val="28"/>
        </w:rPr>
        <w:t>32.6％と最も多く、次いで「お店などでの対応」、「道路・交通機関」、「教育・育児」</w:t>
      </w:r>
      <w:r w:rsidRPr="00172DF7">
        <w:rPr>
          <w:rFonts w:ascii="BIZ UDPゴシック" w:eastAsia="BIZ UDPゴシック" w:hAnsi="BIZ UDPゴシック" w:hint="eastAsia"/>
          <w:color w:val="000000" w:themeColor="text1"/>
          <w:sz w:val="24"/>
          <w:szCs w:val="28"/>
        </w:rPr>
        <w:t>の順となっています。</w:t>
      </w:r>
    </w:p>
    <w:p w14:paraId="4FC142F6" w14:textId="3A4DA39D" w:rsidR="009E6192" w:rsidRPr="00172DF7" w:rsidRDefault="00DC6BA3" w:rsidP="00DC6BA3">
      <w:pPr>
        <w:ind w:leftChars="135" w:left="283"/>
        <w:jc w:val="center"/>
        <w:rPr>
          <w:rFonts w:ascii="BIZ UDPゴシック" w:eastAsia="BIZ UDPゴシック" w:hAnsi="BIZ UDPゴシック"/>
          <w:color w:val="000000" w:themeColor="text1"/>
          <w:sz w:val="24"/>
          <w:szCs w:val="28"/>
        </w:rPr>
      </w:pPr>
      <w:r w:rsidRPr="00172DF7">
        <w:rPr>
          <w:noProof/>
          <w:color w:val="000000" w:themeColor="text1"/>
        </w:rPr>
        <w:drawing>
          <wp:inline distT="0" distB="0" distL="0" distR="0" wp14:anchorId="6FE438EC" wp14:editId="1B843763">
            <wp:extent cx="4692365" cy="2419138"/>
            <wp:effectExtent l="0" t="0" r="0" b="0"/>
            <wp:docPr id="512751289" name="図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2">
                      <a:extLst>
                        <a:ext uri="{28A0092B-C50C-407E-A947-70E740481C1C}">
                          <a14:useLocalDpi xmlns:a14="http://schemas.microsoft.com/office/drawing/2010/main" val="0"/>
                        </a:ext>
                      </a:extLst>
                    </a:blip>
                    <a:srcRect t="4352"/>
                    <a:stretch>
                      <a:fillRect/>
                    </a:stretch>
                  </pic:blipFill>
                  <pic:spPr bwMode="auto">
                    <a:xfrm>
                      <a:off x="0" y="0"/>
                      <a:ext cx="4693320" cy="2419631"/>
                    </a:xfrm>
                    <a:prstGeom prst="rect">
                      <a:avLst/>
                    </a:prstGeom>
                    <a:noFill/>
                    <a:ln>
                      <a:noFill/>
                    </a:ln>
                    <a:extLst>
                      <a:ext uri="{53640926-AAD7-44D8-BBD7-CCE9431645EC}">
                        <a14:shadowObscured xmlns:a14="http://schemas.microsoft.com/office/drawing/2010/main"/>
                      </a:ext>
                    </a:extLst>
                  </pic:spPr>
                </pic:pic>
              </a:graphicData>
            </a:graphic>
          </wp:inline>
        </w:drawing>
      </w:r>
      <w:r w:rsidR="009E6192" w:rsidRPr="00172DF7">
        <w:rPr>
          <w:rFonts w:ascii="BIZ UDPゴシック" w:eastAsia="BIZ UDPゴシック" w:hAnsi="BIZ UDPゴシック"/>
          <w:color w:val="000000" w:themeColor="text1"/>
          <w:sz w:val="24"/>
          <w:szCs w:val="28"/>
        </w:rPr>
        <w:br w:type="page"/>
      </w:r>
    </w:p>
    <w:p w14:paraId="39E414D3" w14:textId="4729B0EC" w:rsidR="009E6192" w:rsidRPr="00172DF7" w:rsidRDefault="009E6192" w:rsidP="009E6192">
      <w:pPr>
        <w:spacing w:afterLines="50" w:after="180"/>
        <w:ind w:leftChars="135" w:left="283"/>
        <w:rPr>
          <w:rFonts w:ascii="BIZ UDPゴシック" w:eastAsia="BIZ UDPゴシック" w:hAnsi="BIZ UDPゴシック"/>
          <w:b/>
          <w:bCs/>
          <w:color w:val="000000" w:themeColor="text1"/>
          <w:sz w:val="24"/>
          <w:szCs w:val="28"/>
        </w:rPr>
      </w:pPr>
      <w:r w:rsidRPr="00172DF7">
        <w:rPr>
          <w:rFonts w:ascii="BIZ UDPゴシック" w:eastAsia="BIZ UDPゴシック" w:hAnsi="BIZ UDPゴシック" w:hint="eastAsia"/>
          <w:b/>
          <w:bCs/>
          <w:color w:val="000000" w:themeColor="text1"/>
          <w:sz w:val="24"/>
          <w:szCs w:val="28"/>
        </w:rPr>
        <w:lastRenderedPageBreak/>
        <w:t>２-②　サービス提供事業所</w:t>
      </w:r>
      <w:r w:rsidRPr="00172DF7">
        <w:rPr>
          <w:rFonts w:ascii="BIZ UDPゴシック" w:eastAsia="BIZ UDPゴシック" w:hAnsi="BIZ UDPゴシック"/>
          <w:b/>
          <w:bCs/>
          <w:color w:val="000000" w:themeColor="text1"/>
          <w:sz w:val="24"/>
          <w:szCs w:val="28"/>
        </w:rPr>
        <w:t>調査</w:t>
      </w:r>
    </w:p>
    <w:tbl>
      <w:tblPr>
        <w:tblStyle w:val="a8"/>
        <w:tblW w:w="0" w:type="auto"/>
        <w:tblInd w:w="283" w:type="dxa"/>
        <w:tblLook w:val="04A0" w:firstRow="1" w:lastRow="0" w:firstColumn="1" w:lastColumn="0" w:noHBand="0" w:noVBand="1"/>
      </w:tblPr>
      <w:tblGrid>
        <w:gridCol w:w="8777"/>
      </w:tblGrid>
      <w:tr w:rsidR="00C65C68" w:rsidRPr="00172DF7" w14:paraId="1C95D885" w14:textId="77777777" w:rsidTr="00777F4E">
        <w:trPr>
          <w:trHeight w:val="399"/>
        </w:trPr>
        <w:tc>
          <w:tcPr>
            <w:tcW w:w="8777" w:type="dxa"/>
            <w:vAlign w:val="center"/>
          </w:tcPr>
          <w:p w14:paraId="4F918486" w14:textId="260C5593" w:rsidR="00C65C68" w:rsidRPr="00172DF7" w:rsidRDefault="00C65C68" w:rsidP="00777F4E">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回答者の属性</w:t>
            </w:r>
          </w:p>
        </w:tc>
      </w:tr>
    </w:tbl>
    <w:p w14:paraId="3BA01B37" w14:textId="43FF8903" w:rsidR="00C65C68" w:rsidRPr="00172DF7" w:rsidRDefault="00C65C68" w:rsidP="00C65C68">
      <w:pPr>
        <w:spacing w:afterLines="50" w:after="180"/>
        <w:ind w:leftChars="135" w:left="283"/>
        <w:rPr>
          <w:rFonts w:ascii="BIZ UDPゴシック" w:eastAsia="BIZ UDPゴシック" w:hAnsi="BIZ UDPゴシック"/>
          <w:b/>
          <w:bCs/>
          <w:color w:val="000000" w:themeColor="text1"/>
          <w:sz w:val="24"/>
          <w:szCs w:val="28"/>
        </w:rPr>
      </w:pPr>
    </w:p>
    <w:tbl>
      <w:tblPr>
        <w:tblStyle w:val="a8"/>
        <w:tblW w:w="0" w:type="auto"/>
        <w:tblInd w:w="283" w:type="dxa"/>
        <w:tblBorders>
          <w:top w:val="none" w:sz="0" w:space="0" w:color="auto"/>
          <w:left w:val="none" w:sz="0" w:space="0" w:color="auto"/>
          <w:bottom w:val="none" w:sz="0" w:space="0" w:color="auto"/>
          <w:right w:val="none" w:sz="0" w:space="0" w:color="auto"/>
          <w:insideV w:val="single" w:sz="18" w:space="0" w:color="7F7F7F" w:themeColor="text1" w:themeTint="80"/>
        </w:tblBorders>
        <w:tblLook w:val="04A0" w:firstRow="1" w:lastRow="0" w:firstColumn="1" w:lastColumn="0" w:noHBand="0" w:noVBand="1"/>
      </w:tblPr>
      <w:tblGrid>
        <w:gridCol w:w="4679"/>
        <w:gridCol w:w="4108"/>
      </w:tblGrid>
      <w:tr w:rsidR="00C65C68" w:rsidRPr="00172DF7" w14:paraId="61125B44" w14:textId="77777777" w:rsidTr="00C65C68">
        <w:trPr>
          <w:trHeight w:val="3743"/>
        </w:trPr>
        <w:tc>
          <w:tcPr>
            <w:tcW w:w="4679" w:type="dxa"/>
          </w:tcPr>
          <w:p w14:paraId="2A2FE162" w14:textId="30E17FD3" w:rsidR="00C65C68" w:rsidRPr="00172DF7" w:rsidRDefault="00C65C68" w:rsidP="00C65C68">
            <w:pPr>
              <w:rPr>
                <w:rFonts w:ascii="BIZ UDPゴシック" w:eastAsia="BIZ UDPゴシック" w:hAnsi="BIZ UDPゴシック"/>
                <w:b/>
                <w:bCs/>
                <w:color w:val="000000" w:themeColor="text1"/>
                <w:sz w:val="24"/>
                <w:szCs w:val="28"/>
              </w:rPr>
            </w:pPr>
            <w:r w:rsidRPr="00172DF7">
              <w:rPr>
                <w:noProof/>
                <w:color w:val="000000" w:themeColor="text1"/>
              </w:rPr>
              <w:drawing>
                <wp:anchor distT="0" distB="0" distL="114300" distR="114300" simplePos="0" relativeHeight="252385280" behindDoc="0" locked="0" layoutInCell="1" allowOverlap="1" wp14:anchorId="77E86969" wp14:editId="5347F892">
                  <wp:simplePos x="0" y="0"/>
                  <wp:positionH relativeFrom="column">
                    <wp:posOffset>-387985</wp:posOffset>
                  </wp:positionH>
                  <wp:positionV relativeFrom="paragraph">
                    <wp:posOffset>43815</wp:posOffset>
                  </wp:positionV>
                  <wp:extent cx="3237120" cy="2400480"/>
                  <wp:effectExtent l="0" t="0" r="1905" b="0"/>
                  <wp:wrapNone/>
                  <wp:docPr id="842812087" name="図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237120" cy="24004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08" w:type="dxa"/>
          </w:tcPr>
          <w:p w14:paraId="09E63F2D" w14:textId="3D381A8C" w:rsidR="00C65C68" w:rsidRPr="00172DF7" w:rsidRDefault="00C65C68" w:rsidP="00C65C68">
            <w:pPr>
              <w:rPr>
                <w:rFonts w:ascii="BIZ UDPゴシック" w:eastAsia="BIZ UDPゴシック" w:hAnsi="BIZ UDPゴシック"/>
                <w:b/>
                <w:bCs/>
                <w:color w:val="000000" w:themeColor="text1"/>
                <w:sz w:val="24"/>
                <w:szCs w:val="28"/>
              </w:rPr>
            </w:pPr>
            <w:r w:rsidRPr="00172DF7">
              <w:rPr>
                <w:noProof/>
                <w:color w:val="000000" w:themeColor="text1"/>
              </w:rPr>
              <w:drawing>
                <wp:anchor distT="0" distB="0" distL="114300" distR="114300" simplePos="0" relativeHeight="252386304" behindDoc="0" locked="0" layoutInCell="1" allowOverlap="1" wp14:anchorId="413C06AC" wp14:editId="0B17CAF0">
                  <wp:simplePos x="0" y="0"/>
                  <wp:positionH relativeFrom="column">
                    <wp:posOffset>-14605</wp:posOffset>
                  </wp:positionH>
                  <wp:positionV relativeFrom="paragraph">
                    <wp:posOffset>90805</wp:posOffset>
                  </wp:positionV>
                  <wp:extent cx="2561986" cy="2372360"/>
                  <wp:effectExtent l="0" t="0" r="0" b="0"/>
                  <wp:wrapNone/>
                  <wp:docPr id="1308482941" name="図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4">
                            <a:extLst>
                              <a:ext uri="{28A0092B-C50C-407E-A947-70E740481C1C}">
                                <a14:useLocalDpi xmlns:a14="http://schemas.microsoft.com/office/drawing/2010/main" val="0"/>
                              </a:ext>
                            </a:extLst>
                          </a:blip>
                          <a:srcRect l="12493"/>
                          <a:stretch>
                            <a:fillRect/>
                          </a:stretch>
                        </pic:blipFill>
                        <pic:spPr bwMode="auto">
                          <a:xfrm>
                            <a:off x="0" y="0"/>
                            <a:ext cx="2561986" cy="2372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5EF65340" w14:textId="77777777" w:rsidR="00C65C68" w:rsidRPr="00172DF7" w:rsidRDefault="00C65C68" w:rsidP="00C65C68">
      <w:pPr>
        <w:ind w:leftChars="135" w:left="283"/>
        <w:rPr>
          <w:rFonts w:ascii="BIZ UDPゴシック" w:eastAsia="BIZ UDPゴシック" w:hAnsi="BIZ UDPゴシック"/>
          <w:b/>
          <w:bCs/>
          <w:color w:val="000000" w:themeColor="text1"/>
          <w:sz w:val="24"/>
          <w:szCs w:val="28"/>
        </w:rPr>
      </w:pPr>
    </w:p>
    <w:p w14:paraId="4C510081" w14:textId="77777777" w:rsidR="009E6192" w:rsidRPr="00172DF7" w:rsidRDefault="009E6192" w:rsidP="009E6192">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76E92E2E" w14:textId="77777777" w:rsidTr="00A86799">
        <w:tc>
          <w:tcPr>
            <w:tcW w:w="8777" w:type="dxa"/>
          </w:tcPr>
          <w:p w14:paraId="5A8D39A4" w14:textId="37B34896" w:rsidR="009E6192" w:rsidRPr="00172DF7" w:rsidRDefault="009E6192" w:rsidP="00A86799">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現在、職員の過不足の状況はどれですか。 （１つに○）</w:t>
            </w:r>
          </w:p>
        </w:tc>
      </w:tr>
    </w:tbl>
    <w:p w14:paraId="7A0B8533" w14:textId="5FA0E466" w:rsidR="008543A9" w:rsidRPr="00172DF7" w:rsidRDefault="008543A9" w:rsidP="008543A9">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「やや不足している」が</w:t>
      </w:r>
      <w:r w:rsidRPr="00172DF7">
        <w:rPr>
          <w:rFonts w:ascii="BIZ UDPゴシック" w:eastAsia="BIZ UDPゴシック" w:hAnsi="BIZ UDPゴシック"/>
          <w:color w:val="000000" w:themeColor="text1"/>
          <w:sz w:val="24"/>
          <w:szCs w:val="28"/>
        </w:rPr>
        <w:t>34.3％と最も多く、「大変不足している」と「不足している」、「やや不足して</w:t>
      </w:r>
      <w:r w:rsidRPr="00172DF7">
        <w:rPr>
          <w:rFonts w:ascii="BIZ UDPゴシック" w:eastAsia="BIZ UDPゴシック" w:hAnsi="BIZ UDPゴシック" w:hint="eastAsia"/>
          <w:color w:val="000000" w:themeColor="text1"/>
          <w:sz w:val="24"/>
          <w:szCs w:val="28"/>
        </w:rPr>
        <w:t>いる」を合わせると、７割を超える事業所が職員不足の状況にあると回答しています。</w:t>
      </w:r>
    </w:p>
    <w:p w14:paraId="340924D1" w14:textId="5A61EE9B" w:rsidR="009E6192" w:rsidRPr="00172DF7" w:rsidRDefault="009E6192" w:rsidP="00982062">
      <w:pPr>
        <w:spacing w:beforeLines="50" w:before="180"/>
        <w:ind w:leftChars="135" w:left="283"/>
        <w:jc w:val="center"/>
        <w:rPr>
          <w:color w:val="000000" w:themeColor="text1"/>
        </w:rPr>
      </w:pPr>
      <w:r w:rsidRPr="00172DF7">
        <w:rPr>
          <w:noProof/>
          <w:color w:val="000000" w:themeColor="text1"/>
        </w:rPr>
        <w:drawing>
          <wp:inline distT="0" distB="0" distL="0" distR="0" wp14:anchorId="4EA56897" wp14:editId="4547375E">
            <wp:extent cx="4697280" cy="1405800"/>
            <wp:effectExtent l="0" t="0" r="0" b="0"/>
            <wp:docPr id="2118403293" name="図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97280" cy="1405800"/>
                    </a:xfrm>
                    <a:prstGeom prst="rect">
                      <a:avLst/>
                    </a:prstGeom>
                    <a:noFill/>
                    <a:ln>
                      <a:noFill/>
                    </a:ln>
                  </pic:spPr>
                </pic:pic>
              </a:graphicData>
            </a:graphic>
          </wp:inline>
        </w:drawing>
      </w:r>
    </w:p>
    <w:p w14:paraId="7D8768D3" w14:textId="2F2EE234" w:rsidR="00C65C68" w:rsidRPr="00172DF7" w:rsidRDefault="00C65C68">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69D728F3" w14:textId="77777777" w:rsidR="00C65C68" w:rsidRPr="00172DF7" w:rsidRDefault="00C65C68" w:rsidP="001E0296">
      <w:pPr>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19066FBC" w14:textId="77777777" w:rsidTr="00777F4E">
        <w:tc>
          <w:tcPr>
            <w:tcW w:w="8777" w:type="dxa"/>
          </w:tcPr>
          <w:p w14:paraId="7E4ADCD2" w14:textId="273EE709" w:rsidR="00C65C68" w:rsidRPr="00172DF7" w:rsidRDefault="00C65C68" w:rsidP="00777F4E">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離職の理由として考えられることをお答えください。（あてはまるものすべてに○）</w:t>
            </w:r>
            <w:r w:rsidRPr="00172DF7">
              <w:rPr>
                <w:rFonts w:ascii="BIZ UDPゴシック" w:eastAsia="BIZ UDPゴシック" w:hAnsi="BIZ UDPゴシック" w:hint="eastAsia"/>
                <w:color w:val="000000" w:themeColor="text1"/>
                <w:sz w:val="24"/>
                <w:szCs w:val="28"/>
              </w:rPr>
              <w:t xml:space="preserve">　※上位７項目抜粋</w:t>
            </w:r>
          </w:p>
        </w:tc>
      </w:tr>
    </w:tbl>
    <w:p w14:paraId="34A8AAF3" w14:textId="3AE0B876" w:rsidR="009E6192" w:rsidRPr="00172DF7" w:rsidRDefault="00C65C68" w:rsidP="00C65C68">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「健康上の問題」が</w:t>
      </w:r>
      <w:r w:rsidRPr="00172DF7">
        <w:rPr>
          <w:rFonts w:ascii="BIZ UDPゴシック" w:eastAsia="BIZ UDPゴシック" w:hAnsi="BIZ UDPゴシック"/>
          <w:color w:val="000000" w:themeColor="text1"/>
          <w:sz w:val="24"/>
          <w:szCs w:val="28"/>
        </w:rPr>
        <w:t>25.9％と最も多く、次いで「家庭の事情（その他）」、「仕事上のストレス」、「キャ</w:t>
      </w:r>
      <w:r w:rsidRPr="00172DF7">
        <w:rPr>
          <w:rFonts w:ascii="BIZ UDPゴシック" w:eastAsia="BIZ UDPゴシック" w:hAnsi="BIZ UDPゴシック" w:hint="eastAsia"/>
          <w:color w:val="000000" w:themeColor="text1"/>
          <w:sz w:val="24"/>
          <w:szCs w:val="28"/>
        </w:rPr>
        <w:t>リアアップのため」の順となっています。</w:t>
      </w:r>
    </w:p>
    <w:p w14:paraId="3DB22A75" w14:textId="3D5D081C" w:rsidR="00982062" w:rsidRPr="00172DF7" w:rsidRDefault="00C65C68" w:rsidP="00C65C68">
      <w:pPr>
        <w:spacing w:beforeLines="50" w:before="180"/>
        <w:ind w:leftChars="135" w:left="283"/>
        <w:jc w:val="center"/>
        <w:rPr>
          <w:rFonts w:ascii="BIZ UDPゴシック" w:eastAsia="BIZ UDPゴシック" w:hAnsi="BIZ UDPゴシック"/>
          <w:color w:val="000000" w:themeColor="text1"/>
          <w:sz w:val="24"/>
          <w:szCs w:val="28"/>
        </w:rPr>
      </w:pPr>
      <w:r w:rsidRPr="00172DF7">
        <w:rPr>
          <w:noProof/>
          <w:color w:val="000000" w:themeColor="text1"/>
        </w:rPr>
        <w:drawing>
          <wp:inline distT="0" distB="0" distL="0" distR="0" wp14:anchorId="67A2F886" wp14:editId="4EB494D8">
            <wp:extent cx="4698000" cy="2263320"/>
            <wp:effectExtent l="0" t="0" r="0" b="0"/>
            <wp:docPr id="185277890" name="図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698000" cy="2263320"/>
                    </a:xfrm>
                    <a:prstGeom prst="rect">
                      <a:avLst/>
                    </a:prstGeom>
                    <a:noFill/>
                    <a:ln>
                      <a:noFill/>
                    </a:ln>
                  </pic:spPr>
                </pic:pic>
              </a:graphicData>
            </a:graphic>
          </wp:inline>
        </w:drawing>
      </w:r>
    </w:p>
    <w:p w14:paraId="3C7196E3" w14:textId="77777777" w:rsidR="00C65C68" w:rsidRPr="00172DF7" w:rsidRDefault="00C65C68" w:rsidP="00C65C68">
      <w:pPr>
        <w:ind w:leftChars="135" w:left="283"/>
        <w:jc w:val="center"/>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468941AB" w14:textId="77777777" w:rsidTr="00A86799">
        <w:tc>
          <w:tcPr>
            <w:tcW w:w="8777" w:type="dxa"/>
          </w:tcPr>
          <w:p w14:paraId="77139D5F" w14:textId="67E5AD18" w:rsidR="00982062" w:rsidRPr="00172DF7" w:rsidRDefault="00982062" w:rsidP="00A86799">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貴事業所では、事業を運営する上での課題は何ですか。 （３つまで○）</w:t>
            </w:r>
            <w:r w:rsidRPr="00172DF7">
              <w:rPr>
                <w:rFonts w:ascii="BIZ UDPゴシック" w:eastAsia="BIZ UDPゴシック" w:hAnsi="BIZ UDPゴシック" w:hint="eastAsia"/>
                <w:color w:val="000000" w:themeColor="text1"/>
                <w:sz w:val="24"/>
                <w:szCs w:val="28"/>
              </w:rPr>
              <w:t xml:space="preserve">　　　　　※上位７項目抜粋</w:t>
            </w:r>
          </w:p>
        </w:tc>
      </w:tr>
    </w:tbl>
    <w:p w14:paraId="783BC77F" w14:textId="38378C87" w:rsidR="008543A9" w:rsidRPr="00172DF7" w:rsidRDefault="008543A9" w:rsidP="00C65C68">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「スタッフの確保」が</w:t>
      </w:r>
      <w:r w:rsidRPr="00172DF7">
        <w:rPr>
          <w:rFonts w:ascii="BIZ UDPゴシック" w:eastAsia="BIZ UDPゴシック" w:hAnsi="BIZ UDPゴシック"/>
          <w:color w:val="000000" w:themeColor="text1"/>
          <w:sz w:val="24"/>
          <w:szCs w:val="28"/>
        </w:rPr>
        <w:t>46.9</w:t>
      </w:r>
      <w:r w:rsidRPr="00172DF7">
        <w:rPr>
          <w:rFonts w:ascii="BIZ UDPゴシック" w:eastAsia="BIZ UDPゴシック" w:hAnsi="BIZ UDPゴシック" w:hint="eastAsia"/>
          <w:color w:val="000000" w:themeColor="text1"/>
          <w:sz w:val="24"/>
          <w:szCs w:val="28"/>
        </w:rPr>
        <w:t>％と最も多く、次いで「設備・スタッフなどが不足し量的に利用者のニーズに応えられない」、「スタッフの人材育成」、「責任者など中堅人材の確保・育成」の順となっています。</w:t>
      </w:r>
    </w:p>
    <w:p w14:paraId="6B1509C6" w14:textId="3D40C113" w:rsidR="00313674" w:rsidRPr="00172DF7" w:rsidRDefault="00982062" w:rsidP="00C65C68">
      <w:pPr>
        <w:spacing w:beforeLines="50" w:before="180"/>
        <w:ind w:leftChars="135" w:left="283"/>
        <w:jc w:val="center"/>
        <w:rPr>
          <w:color w:val="000000" w:themeColor="text1"/>
        </w:rPr>
      </w:pPr>
      <w:r w:rsidRPr="00172DF7">
        <w:rPr>
          <w:noProof/>
          <w:color w:val="000000" w:themeColor="text1"/>
        </w:rPr>
        <w:drawing>
          <wp:inline distT="0" distB="0" distL="0" distR="0" wp14:anchorId="669DC17B" wp14:editId="350CFF8D">
            <wp:extent cx="4697640" cy="2263320"/>
            <wp:effectExtent l="0" t="0" r="0" b="0"/>
            <wp:docPr id="1349189129" name="図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697640" cy="2263320"/>
                    </a:xfrm>
                    <a:prstGeom prst="rect">
                      <a:avLst/>
                    </a:prstGeom>
                    <a:noFill/>
                    <a:ln>
                      <a:noFill/>
                    </a:ln>
                  </pic:spPr>
                </pic:pic>
              </a:graphicData>
            </a:graphic>
          </wp:inline>
        </w:drawing>
      </w:r>
    </w:p>
    <w:p w14:paraId="238DAA24" w14:textId="1962D4FE" w:rsidR="00C65C68" w:rsidRPr="00172DF7" w:rsidRDefault="00C65C68">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498389A2" w14:textId="77777777" w:rsidR="00C65C68" w:rsidRPr="00172DF7" w:rsidRDefault="00C65C68" w:rsidP="00C65C68">
      <w:pPr>
        <w:ind w:leftChars="135" w:left="283"/>
        <w:jc w:val="left"/>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051A7120" w14:textId="77777777" w:rsidTr="00777F4E">
        <w:tc>
          <w:tcPr>
            <w:tcW w:w="8777" w:type="dxa"/>
          </w:tcPr>
          <w:p w14:paraId="5643E0F8" w14:textId="6A77B6EC" w:rsidR="00C65C68" w:rsidRPr="00172DF7" w:rsidRDefault="00C65C68" w:rsidP="00777F4E">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貴事業所でサービスを提供する上で、課題となっていることは何ですか。（あてはまるものすべてに○）</w:t>
            </w:r>
            <w:r w:rsidRPr="00172DF7">
              <w:rPr>
                <w:rFonts w:ascii="BIZ UDPゴシック" w:eastAsia="BIZ UDPゴシック" w:hAnsi="BIZ UDPゴシック" w:hint="eastAsia"/>
                <w:color w:val="000000" w:themeColor="text1"/>
                <w:sz w:val="24"/>
                <w:szCs w:val="28"/>
              </w:rPr>
              <w:t xml:space="preserve">　※上位７項目抜粋</w:t>
            </w:r>
          </w:p>
        </w:tc>
      </w:tr>
    </w:tbl>
    <w:p w14:paraId="627282BC" w14:textId="2CC5BD8F" w:rsidR="00C65C68" w:rsidRPr="00172DF7" w:rsidRDefault="00C65C68" w:rsidP="00C65C68">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「量的に、利用者の希望通り提供できていない」が</w:t>
      </w:r>
      <w:r w:rsidRPr="00172DF7">
        <w:rPr>
          <w:rFonts w:ascii="BIZ UDPゴシック" w:eastAsia="BIZ UDPゴシック" w:hAnsi="BIZ UDPゴシック"/>
          <w:color w:val="000000" w:themeColor="text1"/>
          <w:sz w:val="24"/>
          <w:szCs w:val="28"/>
        </w:rPr>
        <w:t>33.6％と最も多く、「変更やキャンセルが多い」、</w:t>
      </w:r>
      <w:r w:rsidRPr="00172DF7">
        <w:rPr>
          <w:rFonts w:ascii="BIZ UDPゴシック" w:eastAsia="BIZ UDPゴシック" w:hAnsi="BIZ UDPゴシック" w:hint="eastAsia"/>
          <w:color w:val="000000" w:themeColor="text1"/>
          <w:sz w:val="24"/>
          <w:szCs w:val="28"/>
        </w:rPr>
        <w:t>「困難事例への対応が難しい」、「休日や夜間の対応が難しい」の順となっています。</w:t>
      </w:r>
    </w:p>
    <w:p w14:paraId="7F91E3C5" w14:textId="2DAE460C" w:rsidR="009E6192" w:rsidRPr="00172DF7" w:rsidRDefault="00C65C68" w:rsidP="00C65C68">
      <w:pPr>
        <w:spacing w:beforeLines="50" w:before="180"/>
        <w:ind w:leftChars="135" w:left="283"/>
        <w:jc w:val="center"/>
        <w:rPr>
          <w:noProof/>
          <w:color w:val="000000" w:themeColor="text1"/>
        </w:rPr>
      </w:pPr>
      <w:r w:rsidRPr="00172DF7">
        <w:rPr>
          <w:noProof/>
          <w:color w:val="000000" w:themeColor="text1"/>
        </w:rPr>
        <w:drawing>
          <wp:inline distT="0" distB="0" distL="0" distR="0" wp14:anchorId="7EE46F87" wp14:editId="11C1FACD">
            <wp:extent cx="4698000" cy="2263320"/>
            <wp:effectExtent l="0" t="0" r="0" b="0"/>
            <wp:docPr id="859189709" name="図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698000" cy="2263320"/>
                    </a:xfrm>
                    <a:prstGeom prst="rect">
                      <a:avLst/>
                    </a:prstGeom>
                    <a:noFill/>
                    <a:ln>
                      <a:noFill/>
                    </a:ln>
                  </pic:spPr>
                </pic:pic>
              </a:graphicData>
            </a:graphic>
          </wp:inline>
        </w:drawing>
      </w:r>
    </w:p>
    <w:p w14:paraId="6CEFE666" w14:textId="77777777" w:rsidR="00C65C68" w:rsidRPr="00172DF7" w:rsidRDefault="00C65C68" w:rsidP="00C65C68">
      <w:pPr>
        <w:ind w:leftChars="135" w:left="283"/>
        <w:jc w:val="left"/>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6673CFB0" w14:textId="77777777" w:rsidTr="00777F4E">
        <w:tc>
          <w:tcPr>
            <w:tcW w:w="8777" w:type="dxa"/>
          </w:tcPr>
          <w:p w14:paraId="4A66D7DB" w14:textId="3B5C046A" w:rsidR="00C65C68" w:rsidRPr="00172DF7" w:rsidRDefault="00C65C68" w:rsidP="00777F4E">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サービスの質の向上のために、今後どのような取り組みを行っていこうとお考えですか。（あてはまるものすべてに○）</w:t>
            </w:r>
            <w:r w:rsidRPr="00172DF7">
              <w:rPr>
                <w:rFonts w:ascii="BIZ UDPゴシック" w:eastAsia="BIZ UDPゴシック" w:hAnsi="BIZ UDPゴシック" w:hint="eastAsia"/>
                <w:color w:val="000000" w:themeColor="text1"/>
                <w:sz w:val="24"/>
                <w:szCs w:val="28"/>
              </w:rPr>
              <w:t xml:space="preserve">　※上位７項目抜粋</w:t>
            </w:r>
          </w:p>
        </w:tc>
      </w:tr>
    </w:tbl>
    <w:p w14:paraId="53539E00" w14:textId="6AFA91ED" w:rsidR="00C65C68" w:rsidRPr="00172DF7" w:rsidRDefault="00C65C68" w:rsidP="00C65C68">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「現場スタッフが中心となった問題事例等に関するケース検討会等の開催」が</w:t>
      </w:r>
      <w:r w:rsidRPr="00172DF7">
        <w:rPr>
          <w:rFonts w:ascii="BIZ UDPゴシック" w:eastAsia="BIZ UDPゴシック" w:hAnsi="BIZ UDPゴシック"/>
          <w:color w:val="000000" w:themeColor="text1"/>
          <w:sz w:val="24"/>
          <w:szCs w:val="28"/>
        </w:rPr>
        <w:t>36.4％と最も多く、次</w:t>
      </w:r>
      <w:r w:rsidRPr="00172DF7">
        <w:rPr>
          <w:rFonts w:ascii="BIZ UDPゴシック" w:eastAsia="BIZ UDPゴシック" w:hAnsi="BIZ UDPゴシック" w:hint="eastAsia"/>
          <w:color w:val="000000" w:themeColor="text1"/>
          <w:sz w:val="24"/>
          <w:szCs w:val="28"/>
        </w:rPr>
        <w:t>いで「法人として、積極的な業務の電子化、オンライン化（ＤＸ化）」、「各事業所の管理者による、サービス提供の状況の確認・指導」、「法人として、利用者や家族を対象とした満足度調査の実施」の順となっています。</w:t>
      </w:r>
    </w:p>
    <w:p w14:paraId="3D526744" w14:textId="3340E876" w:rsidR="00C65C68" w:rsidRPr="00172DF7" w:rsidRDefault="00C65C68" w:rsidP="00C65C68">
      <w:pPr>
        <w:spacing w:beforeLines="50" w:before="180"/>
        <w:ind w:leftChars="135" w:left="283"/>
        <w:jc w:val="center"/>
        <w:rPr>
          <w:noProof/>
          <w:color w:val="000000" w:themeColor="text1"/>
        </w:rPr>
      </w:pPr>
      <w:r w:rsidRPr="00172DF7">
        <w:rPr>
          <w:noProof/>
          <w:color w:val="000000" w:themeColor="text1"/>
        </w:rPr>
        <w:drawing>
          <wp:inline distT="0" distB="0" distL="0" distR="0" wp14:anchorId="6AFD4895" wp14:editId="5C22CBD6">
            <wp:extent cx="4732560" cy="2263320"/>
            <wp:effectExtent l="0" t="0" r="0" b="0"/>
            <wp:docPr id="182902372" name="図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732560" cy="2263320"/>
                    </a:xfrm>
                    <a:prstGeom prst="rect">
                      <a:avLst/>
                    </a:prstGeom>
                    <a:noFill/>
                    <a:ln>
                      <a:noFill/>
                    </a:ln>
                  </pic:spPr>
                </pic:pic>
              </a:graphicData>
            </a:graphic>
          </wp:inline>
        </w:drawing>
      </w:r>
    </w:p>
    <w:p w14:paraId="58F6D5DB" w14:textId="1077141E" w:rsidR="00C65C68" w:rsidRPr="00172DF7" w:rsidRDefault="00C65C68">
      <w:pPr>
        <w:widowControl/>
        <w:jc w:val="left"/>
        <w:rPr>
          <w:noProof/>
          <w:color w:val="000000" w:themeColor="text1"/>
        </w:rPr>
      </w:pPr>
      <w:r w:rsidRPr="00172DF7">
        <w:rPr>
          <w:noProof/>
          <w:color w:val="000000" w:themeColor="text1"/>
        </w:rPr>
        <w:br w:type="page"/>
      </w:r>
    </w:p>
    <w:p w14:paraId="2F96FEB5" w14:textId="77777777" w:rsidR="00C65C68" w:rsidRPr="00172DF7" w:rsidRDefault="00C65C68" w:rsidP="00C65C68">
      <w:pPr>
        <w:ind w:leftChars="135" w:left="283"/>
        <w:jc w:val="left"/>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4050C04A" w14:textId="77777777" w:rsidTr="00777F4E">
        <w:tc>
          <w:tcPr>
            <w:tcW w:w="8777" w:type="dxa"/>
          </w:tcPr>
          <w:p w14:paraId="04C105F6" w14:textId="77777777" w:rsidR="004E7185" w:rsidRPr="00172DF7" w:rsidRDefault="00C65C68" w:rsidP="00777F4E">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区では、障害者の地域生活をよりよいものとしていくため、今後どのようなサービスや支援に力を入れていくべきだと思われますか。（３つまで○）</w:t>
            </w:r>
          </w:p>
          <w:p w14:paraId="4EB63D0B" w14:textId="4D31A62E" w:rsidR="00C65C68" w:rsidRPr="00172DF7" w:rsidRDefault="00C65C68" w:rsidP="004E7185">
            <w:pPr>
              <w:ind w:leftChars="100" w:left="21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　※上位７項目抜粋</w:t>
            </w:r>
          </w:p>
        </w:tc>
      </w:tr>
    </w:tbl>
    <w:p w14:paraId="434B8968" w14:textId="5C5649C0" w:rsidR="00C65C68" w:rsidRPr="00172DF7" w:rsidRDefault="00C65C68" w:rsidP="00C65C68">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「在宅での福祉サービスの充実」が</w:t>
      </w:r>
      <w:r w:rsidRPr="00172DF7">
        <w:rPr>
          <w:rFonts w:ascii="BIZ UDPゴシック" w:eastAsia="BIZ UDPゴシック" w:hAnsi="BIZ UDPゴシック"/>
          <w:color w:val="000000" w:themeColor="text1"/>
          <w:sz w:val="24"/>
          <w:szCs w:val="28"/>
        </w:rPr>
        <w:t>30.8％と最も多く、次いで「障害者が地域で共同生活できる場の</w:t>
      </w:r>
      <w:r w:rsidRPr="00172DF7">
        <w:rPr>
          <w:rFonts w:ascii="BIZ UDPゴシック" w:eastAsia="BIZ UDPゴシック" w:hAnsi="BIZ UDPゴシック" w:hint="eastAsia"/>
          <w:color w:val="000000" w:themeColor="text1"/>
          <w:sz w:val="24"/>
          <w:szCs w:val="28"/>
        </w:rPr>
        <w:t>充実」、「移動・外出支援の充実」、「総合的な相談支援の充実」の順となっています。</w:t>
      </w:r>
    </w:p>
    <w:p w14:paraId="74D72D96" w14:textId="7DF5DCD5" w:rsidR="00C65C68" w:rsidRPr="00172DF7" w:rsidRDefault="00C65C68" w:rsidP="00C65C68">
      <w:pPr>
        <w:spacing w:beforeLines="50" w:before="180"/>
        <w:ind w:leftChars="135" w:left="283"/>
        <w:jc w:val="center"/>
        <w:rPr>
          <w:noProof/>
          <w:color w:val="000000" w:themeColor="text1"/>
        </w:rPr>
      </w:pPr>
      <w:r w:rsidRPr="00172DF7">
        <w:rPr>
          <w:noProof/>
          <w:color w:val="000000" w:themeColor="text1"/>
        </w:rPr>
        <w:drawing>
          <wp:inline distT="0" distB="0" distL="0" distR="0" wp14:anchorId="21E6CF4C" wp14:editId="6FB418A0">
            <wp:extent cx="4697640" cy="2263320"/>
            <wp:effectExtent l="0" t="0" r="0" b="0"/>
            <wp:docPr id="1639060096" name="図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697640" cy="2263320"/>
                    </a:xfrm>
                    <a:prstGeom prst="rect">
                      <a:avLst/>
                    </a:prstGeom>
                    <a:noFill/>
                    <a:ln>
                      <a:noFill/>
                    </a:ln>
                  </pic:spPr>
                </pic:pic>
              </a:graphicData>
            </a:graphic>
          </wp:inline>
        </w:drawing>
      </w:r>
    </w:p>
    <w:p w14:paraId="56A3A544" w14:textId="77777777" w:rsidR="00C65C68" w:rsidRPr="00172DF7" w:rsidRDefault="00C65C68" w:rsidP="00C65C68">
      <w:pPr>
        <w:ind w:leftChars="135" w:left="283"/>
        <w:jc w:val="left"/>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4F1922E0" w14:textId="77777777" w:rsidTr="00777F4E">
        <w:tc>
          <w:tcPr>
            <w:tcW w:w="8777" w:type="dxa"/>
          </w:tcPr>
          <w:p w14:paraId="4DAA1A34" w14:textId="77777777" w:rsidR="004E7185" w:rsidRPr="00172DF7" w:rsidRDefault="00C65C68" w:rsidP="00777F4E">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貴事業所では、今後障害福祉サービスへの新規参入を促進していくためにどのようなことが必要とお考えですか。（あてはまるものすべてに○）</w:t>
            </w:r>
          </w:p>
          <w:p w14:paraId="5F07F399" w14:textId="7C0E5A46" w:rsidR="00C65C68" w:rsidRPr="00172DF7" w:rsidRDefault="00C65C68" w:rsidP="004E7185">
            <w:pPr>
              <w:ind w:leftChars="100" w:left="373" w:hangingChars="68" w:hanging="16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　※上位７項目抜粋</w:t>
            </w:r>
          </w:p>
        </w:tc>
      </w:tr>
    </w:tbl>
    <w:p w14:paraId="40389B1E" w14:textId="22A63F75" w:rsidR="00C65C68" w:rsidRPr="00172DF7" w:rsidRDefault="00C65C68" w:rsidP="00C65C68">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「施設の整備費や運営費等に対する補助」が</w:t>
      </w:r>
      <w:r w:rsidRPr="00172DF7">
        <w:rPr>
          <w:rFonts w:ascii="BIZ UDPゴシック" w:eastAsia="BIZ UDPゴシック" w:hAnsi="BIZ UDPゴシック"/>
          <w:color w:val="000000" w:themeColor="text1"/>
          <w:sz w:val="24"/>
          <w:szCs w:val="28"/>
        </w:rPr>
        <w:t>44.8％と最も多く、次いで「サービスを利用する障害者</w:t>
      </w:r>
      <w:r w:rsidRPr="00172DF7">
        <w:rPr>
          <w:rFonts w:ascii="BIZ UDPゴシック" w:eastAsia="BIZ UDPゴシック" w:hAnsi="BIZ UDPゴシック" w:hint="eastAsia"/>
          <w:color w:val="000000" w:themeColor="text1"/>
          <w:sz w:val="24"/>
          <w:szCs w:val="28"/>
        </w:rPr>
        <w:t>数の今後の見込みに関する情報の提供」、「サービス展開のための土地・建物に関する情報の提供」、「障害者総合支援法や自立支援給付費に関する情報の提供」の順となっています。</w:t>
      </w:r>
    </w:p>
    <w:p w14:paraId="03AEE898" w14:textId="152E51FC" w:rsidR="00C65C68" w:rsidRPr="00172DF7" w:rsidRDefault="00C65C68" w:rsidP="00C65C68">
      <w:pPr>
        <w:spacing w:beforeLines="50" w:before="180"/>
        <w:ind w:leftChars="135" w:left="283"/>
        <w:jc w:val="center"/>
        <w:rPr>
          <w:noProof/>
          <w:color w:val="000000" w:themeColor="text1"/>
        </w:rPr>
      </w:pPr>
      <w:r w:rsidRPr="00172DF7">
        <w:rPr>
          <w:noProof/>
          <w:color w:val="000000" w:themeColor="text1"/>
        </w:rPr>
        <w:drawing>
          <wp:inline distT="0" distB="0" distL="0" distR="0" wp14:anchorId="67FB9B16" wp14:editId="3A3E1555">
            <wp:extent cx="4698000" cy="2263320"/>
            <wp:effectExtent l="0" t="0" r="0" b="0"/>
            <wp:docPr id="1711209169" name="図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698000" cy="2263320"/>
                    </a:xfrm>
                    <a:prstGeom prst="rect">
                      <a:avLst/>
                    </a:prstGeom>
                    <a:noFill/>
                    <a:ln>
                      <a:noFill/>
                    </a:ln>
                  </pic:spPr>
                </pic:pic>
              </a:graphicData>
            </a:graphic>
          </wp:inline>
        </w:drawing>
      </w:r>
    </w:p>
    <w:p w14:paraId="7B9B3824" w14:textId="77777777" w:rsidR="00C65C68" w:rsidRPr="00172DF7" w:rsidRDefault="00C65C68">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623853AE" w14:textId="77777777" w:rsidR="00C65C68" w:rsidRPr="00172DF7" w:rsidRDefault="00C65C68" w:rsidP="00C65C68">
      <w:pPr>
        <w:ind w:leftChars="135" w:left="283"/>
        <w:jc w:val="left"/>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64F72DCF" w14:textId="77777777" w:rsidTr="00777F4E">
        <w:tc>
          <w:tcPr>
            <w:tcW w:w="8777" w:type="dxa"/>
          </w:tcPr>
          <w:p w14:paraId="25EF35FF" w14:textId="2C64BAC3" w:rsidR="00C65C68" w:rsidRPr="00172DF7" w:rsidRDefault="00C65C68" w:rsidP="00777F4E">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Pr="00172DF7">
              <w:rPr>
                <w:rFonts w:ascii="BIZ UDPゴシック" w:eastAsia="BIZ UDPゴシック" w:hAnsi="BIZ UDPゴシック"/>
                <w:color w:val="000000" w:themeColor="text1"/>
                <w:sz w:val="24"/>
                <w:szCs w:val="28"/>
              </w:rPr>
              <w:t>貴事業所で強度行動障害のある方への支援に関し、課題と感じることは何ですか。（あてはまるものすべてに○）</w:t>
            </w:r>
            <w:r w:rsidRPr="00172DF7">
              <w:rPr>
                <w:rFonts w:ascii="BIZ UDPゴシック" w:eastAsia="BIZ UDPゴシック" w:hAnsi="BIZ UDPゴシック" w:hint="eastAsia"/>
                <w:color w:val="000000" w:themeColor="text1"/>
                <w:sz w:val="24"/>
                <w:szCs w:val="28"/>
              </w:rPr>
              <w:t xml:space="preserve">　※上位７項目抜粋</w:t>
            </w:r>
          </w:p>
        </w:tc>
      </w:tr>
    </w:tbl>
    <w:p w14:paraId="1837CDB3" w14:textId="0B38E9EE" w:rsidR="00C65C68" w:rsidRPr="00172DF7" w:rsidRDefault="00C65C68" w:rsidP="00C65C68">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「職員の専門的スキル不足」が</w:t>
      </w:r>
      <w:r w:rsidRPr="00172DF7">
        <w:rPr>
          <w:rFonts w:ascii="BIZ UDPゴシック" w:eastAsia="BIZ UDPゴシック" w:hAnsi="BIZ UDPゴシック"/>
          <w:color w:val="000000" w:themeColor="text1"/>
          <w:sz w:val="24"/>
          <w:szCs w:val="28"/>
        </w:rPr>
        <w:t>56.6％と最も多く、次いで「人材・支援体制が不十分」、「問題行動発</w:t>
      </w:r>
      <w:r w:rsidRPr="00172DF7">
        <w:rPr>
          <w:rFonts w:ascii="BIZ UDPゴシック" w:eastAsia="BIZ UDPゴシック" w:hAnsi="BIZ UDPゴシック" w:hint="eastAsia"/>
          <w:color w:val="000000" w:themeColor="text1"/>
          <w:sz w:val="24"/>
          <w:szCs w:val="28"/>
        </w:rPr>
        <w:t>生時の対応の難しさ」、「支援にあたり施設や整備の整備が不十分」の順となっています。</w:t>
      </w:r>
    </w:p>
    <w:p w14:paraId="364CDB57" w14:textId="64D8D1C3" w:rsidR="00C65C68" w:rsidRPr="00172DF7" w:rsidRDefault="00C65C68" w:rsidP="00C65C68">
      <w:pPr>
        <w:spacing w:beforeLines="50" w:before="180"/>
        <w:ind w:leftChars="135" w:left="283"/>
        <w:jc w:val="center"/>
        <w:rPr>
          <w:noProof/>
          <w:color w:val="000000" w:themeColor="text1"/>
        </w:rPr>
      </w:pPr>
      <w:r w:rsidRPr="00172DF7">
        <w:rPr>
          <w:noProof/>
          <w:color w:val="000000" w:themeColor="text1"/>
        </w:rPr>
        <w:drawing>
          <wp:inline distT="0" distB="0" distL="0" distR="0" wp14:anchorId="51032A2E" wp14:editId="3953075F">
            <wp:extent cx="4698000" cy="2263320"/>
            <wp:effectExtent l="0" t="0" r="0" b="0"/>
            <wp:docPr id="1815455596" name="図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698000" cy="2263320"/>
                    </a:xfrm>
                    <a:prstGeom prst="rect">
                      <a:avLst/>
                    </a:prstGeom>
                    <a:noFill/>
                    <a:ln>
                      <a:noFill/>
                    </a:ln>
                  </pic:spPr>
                </pic:pic>
              </a:graphicData>
            </a:graphic>
          </wp:inline>
        </w:drawing>
      </w:r>
    </w:p>
    <w:p w14:paraId="1C57C454" w14:textId="77777777" w:rsidR="00C65C68" w:rsidRPr="00172DF7" w:rsidRDefault="00C65C68" w:rsidP="00C65C68">
      <w:pPr>
        <w:ind w:leftChars="135" w:left="283"/>
        <w:jc w:val="left"/>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172DF7" w:rsidRPr="00172DF7" w14:paraId="7D428607" w14:textId="77777777" w:rsidTr="00777F4E">
        <w:tc>
          <w:tcPr>
            <w:tcW w:w="8777" w:type="dxa"/>
          </w:tcPr>
          <w:p w14:paraId="6E1380D6" w14:textId="44C384E8" w:rsidR="00C65C68" w:rsidRPr="00172DF7" w:rsidRDefault="00C65C68" w:rsidP="00777F4E">
            <w:pPr>
              <w:ind w:left="403" w:hangingChars="168" w:hanging="403"/>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問　</w:t>
            </w:r>
            <w:r w:rsidR="00C71B74" w:rsidRPr="00172DF7">
              <w:rPr>
                <w:rFonts w:ascii="BIZ UDPゴシック" w:eastAsia="BIZ UDPゴシック" w:hAnsi="BIZ UDPゴシック"/>
                <w:color w:val="000000" w:themeColor="text1"/>
                <w:sz w:val="24"/>
                <w:szCs w:val="28"/>
              </w:rPr>
              <w:t>利用者が「結婚」「出産」「子育て」など、本人が希望する生活を実現するための支援について、貴事業所の考えや取り組み状況をお聞かせください。（あてはまるものすべてに○）</w:t>
            </w:r>
          </w:p>
        </w:tc>
      </w:tr>
    </w:tbl>
    <w:p w14:paraId="10696F26" w14:textId="7E137D68" w:rsidR="00C65C68" w:rsidRPr="00172DF7" w:rsidRDefault="00C71B74" w:rsidP="00C71B74">
      <w:pPr>
        <w:ind w:leftChars="202" w:left="424"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「利用者や家族からの相談がこれまでにないため、対応経験がない」が</w:t>
      </w:r>
      <w:r w:rsidRPr="00172DF7">
        <w:rPr>
          <w:rFonts w:ascii="BIZ UDPゴシック" w:eastAsia="BIZ UDPゴシック" w:hAnsi="BIZ UDPゴシック"/>
          <w:color w:val="000000" w:themeColor="text1"/>
          <w:sz w:val="24"/>
          <w:szCs w:val="28"/>
        </w:rPr>
        <w:t>51.0％と最も多く、次いで「利</w:t>
      </w:r>
      <w:r w:rsidRPr="00172DF7">
        <w:rPr>
          <w:rFonts w:ascii="BIZ UDPゴシック" w:eastAsia="BIZ UDPゴシック" w:hAnsi="BIZ UDPゴシック" w:hint="eastAsia"/>
          <w:color w:val="000000" w:themeColor="text1"/>
          <w:sz w:val="24"/>
          <w:szCs w:val="28"/>
        </w:rPr>
        <w:t>用者の意思を尊重し、必要に応じて外部機関と連携している」、「支援の必要性は認識しているが、具体的な取り組みは行っていない」の順となっています。</w:t>
      </w:r>
    </w:p>
    <w:p w14:paraId="557144EB" w14:textId="0FF52F42" w:rsidR="00C71B74" w:rsidRPr="00172DF7" w:rsidRDefault="00C71B74" w:rsidP="00C71B74">
      <w:pPr>
        <w:spacing w:beforeLines="50" w:before="180"/>
        <w:ind w:leftChars="135" w:left="283"/>
        <w:jc w:val="center"/>
        <w:rPr>
          <w:noProof/>
          <w:color w:val="000000" w:themeColor="text1"/>
        </w:rPr>
      </w:pPr>
      <w:r w:rsidRPr="00172DF7">
        <w:rPr>
          <w:noProof/>
          <w:color w:val="000000" w:themeColor="text1"/>
        </w:rPr>
        <w:drawing>
          <wp:inline distT="0" distB="0" distL="0" distR="0" wp14:anchorId="0C2423D9" wp14:editId="7BCB63E0">
            <wp:extent cx="4698000" cy="2263320"/>
            <wp:effectExtent l="0" t="0" r="0" b="0"/>
            <wp:docPr id="1828712354" name="図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698000" cy="2263320"/>
                    </a:xfrm>
                    <a:prstGeom prst="rect">
                      <a:avLst/>
                    </a:prstGeom>
                    <a:noFill/>
                    <a:ln>
                      <a:noFill/>
                    </a:ln>
                  </pic:spPr>
                </pic:pic>
              </a:graphicData>
            </a:graphic>
          </wp:inline>
        </w:drawing>
      </w:r>
    </w:p>
    <w:p w14:paraId="21949A12" w14:textId="11BC1097" w:rsidR="00DA0A2A" w:rsidRPr="00172DF7" w:rsidRDefault="00DA0A2A" w:rsidP="004E7185">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271C7E29" w14:textId="248394DD" w:rsidR="00570188" w:rsidRPr="00172DF7" w:rsidRDefault="004B7CD0" w:rsidP="00773684">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23" w:name="_Toc138263812"/>
      <w:bookmarkStart w:id="524" w:name="_Toc152230266"/>
      <w:bookmarkStart w:id="525" w:name="_Toc233029459"/>
      <w:bookmarkStart w:id="526" w:name="_Toc233103413"/>
      <w:bookmarkStart w:id="527" w:name="_Toc233106067"/>
      <w:bookmarkStart w:id="528" w:name="_Toc233128359"/>
      <w:bookmarkStart w:id="529" w:name="_Toc233291435"/>
      <w:bookmarkStart w:id="530" w:name="_Toc234248642"/>
      <w:bookmarkStart w:id="531" w:name="_Toc235775752"/>
      <w:bookmarkStart w:id="532" w:name="_Toc236663593"/>
      <w:r w:rsidRPr="00172DF7">
        <w:rPr>
          <w:rFonts w:ascii="BIZ UDPゴシック" w:eastAsia="BIZ UDPゴシック" w:hAnsi="BIZ UDPゴシック" w:cstheme="minorBidi" w:hint="eastAsia"/>
          <w:color w:val="000000" w:themeColor="text1"/>
          <w:sz w:val="28"/>
          <w:szCs w:val="32"/>
        </w:rPr>
        <w:lastRenderedPageBreak/>
        <w:t>（２）審議の経過等</w:t>
      </w:r>
      <w:bookmarkEnd w:id="523"/>
      <w:bookmarkEnd w:id="524"/>
      <w:bookmarkEnd w:id="525"/>
      <w:bookmarkEnd w:id="526"/>
      <w:bookmarkEnd w:id="527"/>
      <w:bookmarkEnd w:id="528"/>
      <w:bookmarkEnd w:id="529"/>
      <w:bookmarkEnd w:id="530"/>
      <w:bookmarkEnd w:id="531"/>
      <w:bookmarkEnd w:id="532"/>
    </w:p>
    <w:p w14:paraId="19C0CE01" w14:textId="59E671F7" w:rsidR="00304DEA" w:rsidRPr="00172DF7" w:rsidRDefault="00304DEA">
      <w:pPr>
        <w:widowControl/>
        <w:jc w:val="left"/>
        <w:rPr>
          <w:rFonts w:ascii="BIZ UDPゴシック" w:eastAsia="BIZ UDPゴシック" w:hAnsi="BIZ UDPゴシック"/>
          <w:color w:val="000000" w:themeColor="text1"/>
          <w:sz w:val="24"/>
          <w:szCs w:val="28"/>
        </w:rPr>
      </w:pPr>
    </w:p>
    <w:tbl>
      <w:tblPr>
        <w:tblStyle w:val="a8"/>
        <w:tblW w:w="9072" w:type="dxa"/>
        <w:tblInd w:w="-5" w:type="dxa"/>
        <w:tblLook w:val="04A0" w:firstRow="1" w:lastRow="0" w:firstColumn="1" w:lastColumn="0" w:noHBand="0" w:noVBand="1"/>
      </w:tblPr>
      <w:tblGrid>
        <w:gridCol w:w="1276"/>
        <w:gridCol w:w="2552"/>
        <w:gridCol w:w="5244"/>
      </w:tblGrid>
      <w:tr w:rsidR="00172DF7" w:rsidRPr="00172DF7" w14:paraId="1E4195FE" w14:textId="77777777" w:rsidTr="00DA0A2A">
        <w:trPr>
          <w:trHeight w:val="395"/>
          <w:tblHeader/>
        </w:trPr>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12C670" w14:textId="77777777" w:rsidR="00DA0A2A" w:rsidRPr="00172DF7" w:rsidRDefault="00DA0A2A">
            <w:pPr>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年月日</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5382BE" w14:textId="77777777" w:rsidR="00DA0A2A" w:rsidRPr="00172DF7" w:rsidRDefault="00DA0A2A">
            <w:pPr>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会議名</w:t>
            </w:r>
          </w:p>
        </w:tc>
        <w:tc>
          <w:tcPr>
            <w:tcW w:w="52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CB7483" w14:textId="77777777" w:rsidR="00DA0A2A" w:rsidRPr="00172DF7" w:rsidRDefault="00DA0A2A">
            <w:pPr>
              <w:jc w:val="cente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主な審議案件及び報告案件</w:t>
            </w:r>
          </w:p>
        </w:tc>
      </w:tr>
      <w:tr w:rsidR="00172DF7" w:rsidRPr="00172DF7" w14:paraId="59B46686" w14:textId="77777777" w:rsidTr="00DA0A2A">
        <w:trPr>
          <w:trHeight w:val="828"/>
        </w:trPr>
        <w:tc>
          <w:tcPr>
            <w:tcW w:w="1276" w:type="dxa"/>
            <w:tcBorders>
              <w:top w:val="single" w:sz="4" w:space="0" w:color="auto"/>
              <w:left w:val="single" w:sz="4" w:space="0" w:color="auto"/>
              <w:bottom w:val="dotted" w:sz="4" w:space="0" w:color="auto"/>
              <w:right w:val="single" w:sz="4" w:space="0" w:color="auto"/>
            </w:tcBorders>
            <w:vAlign w:val="center"/>
            <w:hideMark/>
          </w:tcPr>
          <w:p w14:paraId="5523E0ED"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令和７年</w:t>
            </w:r>
          </w:p>
          <w:p w14:paraId="5C78D204"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７月２２日</w:t>
            </w:r>
          </w:p>
        </w:tc>
        <w:tc>
          <w:tcPr>
            <w:tcW w:w="2552" w:type="dxa"/>
            <w:tcBorders>
              <w:top w:val="single" w:sz="4" w:space="0" w:color="auto"/>
              <w:left w:val="single" w:sz="4" w:space="0" w:color="auto"/>
              <w:bottom w:val="dotted" w:sz="4" w:space="0" w:color="auto"/>
              <w:right w:val="single" w:sz="4" w:space="0" w:color="auto"/>
            </w:tcBorders>
            <w:vAlign w:val="center"/>
            <w:hideMark/>
          </w:tcPr>
          <w:p w14:paraId="221DCF34"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障害者施策推進協議会</w:t>
            </w:r>
          </w:p>
          <w:p w14:paraId="6CA2B902"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（令和</w:t>
            </w:r>
            <w:r w:rsidRPr="00172DF7">
              <w:rPr>
                <w:rFonts w:ascii="BIZ UDPゴシック" w:eastAsia="BIZ UDPゴシック" w:hAnsi="BIZ UDPゴシック" w:hint="eastAsia"/>
                <w:color w:val="000000" w:themeColor="text1"/>
              </w:rPr>
              <w:t>７</w:t>
            </w:r>
            <w:r w:rsidRPr="00172DF7">
              <w:rPr>
                <w:rFonts w:ascii="BIZ UDPゴシック" w:eastAsia="BIZ UDPゴシック" w:hAnsi="BIZ UDPゴシック" w:hint="eastAsia"/>
                <w:color w:val="000000" w:themeColor="text1"/>
                <w:lang w:eastAsia="zh-TW"/>
              </w:rPr>
              <w:t>年度第１回）</w:t>
            </w:r>
          </w:p>
        </w:tc>
        <w:tc>
          <w:tcPr>
            <w:tcW w:w="5244" w:type="dxa"/>
            <w:tcBorders>
              <w:top w:val="single" w:sz="4" w:space="0" w:color="auto"/>
              <w:left w:val="single" w:sz="4" w:space="0" w:color="auto"/>
              <w:bottom w:val="dotted" w:sz="4" w:space="0" w:color="auto"/>
              <w:right w:val="single" w:sz="4" w:space="0" w:color="auto"/>
            </w:tcBorders>
            <w:vAlign w:val="center"/>
            <w:hideMark/>
          </w:tcPr>
          <w:p w14:paraId="39A067A1" w14:textId="77777777" w:rsidR="00DA0A2A" w:rsidRPr="00172DF7" w:rsidRDefault="00DA0A2A" w:rsidP="00DA0A2A">
            <w:pPr>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○障害者（児）等に関する実態調査の実施について</w:t>
            </w:r>
          </w:p>
        </w:tc>
      </w:tr>
      <w:tr w:rsidR="00172DF7" w:rsidRPr="00172DF7" w14:paraId="4A01801F"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78CE171D"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令和７年</w:t>
            </w:r>
          </w:p>
          <w:p w14:paraId="1559BE15"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７月２５日</w:t>
            </w:r>
          </w:p>
        </w:tc>
        <w:tc>
          <w:tcPr>
            <w:tcW w:w="2552"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2EDDD990"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自立支援協議会本会</w:t>
            </w:r>
          </w:p>
          <w:p w14:paraId="0FF02A0E"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（令和</w:t>
            </w:r>
            <w:r w:rsidRPr="00172DF7">
              <w:rPr>
                <w:rFonts w:ascii="BIZ UDPゴシック" w:eastAsia="BIZ UDPゴシック" w:hAnsi="BIZ UDPゴシック" w:hint="eastAsia"/>
                <w:color w:val="000000" w:themeColor="text1"/>
              </w:rPr>
              <w:t>７</w:t>
            </w:r>
            <w:r w:rsidRPr="00172DF7">
              <w:rPr>
                <w:rFonts w:ascii="BIZ UDPゴシック" w:eastAsia="BIZ UDPゴシック" w:hAnsi="BIZ UDPゴシック" w:hint="eastAsia"/>
                <w:color w:val="000000" w:themeColor="text1"/>
                <w:lang w:eastAsia="zh-TW"/>
              </w:rPr>
              <w:t>年度第１回）</w:t>
            </w:r>
          </w:p>
        </w:tc>
        <w:tc>
          <w:tcPr>
            <w:tcW w:w="5244"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0B8A0C2B" w14:textId="77777777" w:rsidR="00DA0A2A" w:rsidRPr="00172DF7" w:rsidRDefault="00DA0A2A" w:rsidP="00DA0A2A">
            <w:pPr>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○せたがやインクルージョンプランの策定と協議会からの意見提案について</w:t>
            </w:r>
          </w:p>
        </w:tc>
      </w:tr>
      <w:tr w:rsidR="00172DF7" w:rsidRPr="00172DF7" w14:paraId="5CCC31AD"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vAlign w:val="center"/>
            <w:hideMark/>
          </w:tcPr>
          <w:p w14:paraId="369D0F70"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令和７年</w:t>
            </w:r>
          </w:p>
          <w:p w14:paraId="4265FDED"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８月１日</w:t>
            </w:r>
          </w:p>
        </w:tc>
        <w:tc>
          <w:tcPr>
            <w:tcW w:w="2552" w:type="dxa"/>
            <w:tcBorders>
              <w:top w:val="dotted" w:sz="4" w:space="0" w:color="auto"/>
              <w:left w:val="single" w:sz="4" w:space="0" w:color="auto"/>
              <w:bottom w:val="dotted" w:sz="4" w:space="0" w:color="auto"/>
              <w:right w:val="single" w:sz="4" w:space="0" w:color="auto"/>
            </w:tcBorders>
            <w:vAlign w:val="center"/>
            <w:hideMark/>
          </w:tcPr>
          <w:p w14:paraId="5DCB3673"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地域保健福祉審議会</w:t>
            </w:r>
          </w:p>
          <w:p w14:paraId="57F4D34F"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（第</w:t>
            </w:r>
            <w:r w:rsidRPr="00172DF7">
              <w:rPr>
                <w:rFonts w:ascii="BIZ UDPゴシック" w:eastAsia="BIZ UDPゴシック" w:hAnsi="BIZ UDPゴシック" w:hint="eastAsia"/>
                <w:color w:val="000000" w:themeColor="text1"/>
              </w:rPr>
              <w:t>９１</w:t>
            </w:r>
            <w:r w:rsidRPr="00172DF7">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dotted" w:sz="4" w:space="0" w:color="auto"/>
              <w:right w:val="single" w:sz="4" w:space="0" w:color="auto"/>
            </w:tcBorders>
            <w:vAlign w:val="center"/>
            <w:hideMark/>
          </w:tcPr>
          <w:p w14:paraId="665B6F5D" w14:textId="77777777" w:rsidR="00DA0A2A" w:rsidRPr="00172DF7" w:rsidRDefault="00DA0A2A" w:rsidP="00DA0A2A">
            <w:pPr>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○障害者（児）等に関する実態調査の実施について</w:t>
            </w:r>
          </w:p>
        </w:tc>
      </w:tr>
      <w:tr w:rsidR="00172DF7" w:rsidRPr="00172DF7" w14:paraId="0BEABF47"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209AB375"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令和７年</w:t>
            </w:r>
          </w:p>
          <w:p w14:paraId="69E361C6"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１１月５日</w:t>
            </w:r>
          </w:p>
        </w:tc>
        <w:tc>
          <w:tcPr>
            <w:tcW w:w="2552"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532AD3B4"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障害者施策推進協議会</w:t>
            </w:r>
          </w:p>
          <w:p w14:paraId="2D087403"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（令和</w:t>
            </w:r>
            <w:r w:rsidRPr="00172DF7">
              <w:rPr>
                <w:rFonts w:ascii="BIZ UDPゴシック" w:eastAsia="BIZ UDPゴシック" w:hAnsi="BIZ UDPゴシック" w:hint="eastAsia"/>
                <w:color w:val="000000" w:themeColor="text1"/>
              </w:rPr>
              <w:t>７</w:t>
            </w:r>
            <w:r w:rsidRPr="00172DF7">
              <w:rPr>
                <w:rFonts w:ascii="BIZ UDPゴシック" w:eastAsia="BIZ UDPゴシック" w:hAnsi="BIZ UDPゴシック" w:hint="eastAsia"/>
                <w:color w:val="000000" w:themeColor="text1"/>
                <w:lang w:eastAsia="zh-TW"/>
              </w:rPr>
              <w:t>年度第２回）</w:t>
            </w:r>
          </w:p>
        </w:tc>
        <w:tc>
          <w:tcPr>
            <w:tcW w:w="5244"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385765D7" w14:textId="77777777" w:rsidR="00DA0A2A" w:rsidRPr="00172DF7" w:rsidRDefault="00DA0A2A" w:rsidP="00DA0A2A">
            <w:pPr>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○せたがやインクルージョンプラン－世田谷区障害施策推進計画－の策定について（諮問）（案）</w:t>
            </w:r>
          </w:p>
        </w:tc>
      </w:tr>
      <w:tr w:rsidR="00172DF7" w:rsidRPr="00172DF7" w14:paraId="24E5EA50"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vAlign w:val="center"/>
            <w:hideMark/>
          </w:tcPr>
          <w:p w14:paraId="47B8B5EC"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令和７年</w:t>
            </w:r>
          </w:p>
          <w:p w14:paraId="1428023E"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11月1４日</w:t>
            </w:r>
          </w:p>
        </w:tc>
        <w:tc>
          <w:tcPr>
            <w:tcW w:w="2552" w:type="dxa"/>
            <w:tcBorders>
              <w:top w:val="dotted" w:sz="4" w:space="0" w:color="auto"/>
              <w:left w:val="single" w:sz="4" w:space="0" w:color="auto"/>
              <w:bottom w:val="dotted" w:sz="4" w:space="0" w:color="auto"/>
              <w:right w:val="single" w:sz="4" w:space="0" w:color="auto"/>
            </w:tcBorders>
            <w:vAlign w:val="center"/>
            <w:hideMark/>
          </w:tcPr>
          <w:p w14:paraId="5DEAC064"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地域保健福祉審議会</w:t>
            </w:r>
          </w:p>
          <w:p w14:paraId="11E39B31"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（第</w:t>
            </w:r>
            <w:r w:rsidRPr="00172DF7">
              <w:rPr>
                <w:rFonts w:ascii="BIZ UDPゴシック" w:eastAsia="BIZ UDPゴシック" w:hAnsi="BIZ UDPゴシック" w:hint="eastAsia"/>
                <w:color w:val="000000" w:themeColor="text1"/>
              </w:rPr>
              <w:t>９２</w:t>
            </w:r>
            <w:r w:rsidRPr="00172DF7">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dotted" w:sz="4" w:space="0" w:color="auto"/>
              <w:right w:val="single" w:sz="4" w:space="0" w:color="auto"/>
            </w:tcBorders>
            <w:vAlign w:val="center"/>
            <w:hideMark/>
          </w:tcPr>
          <w:p w14:paraId="63C558A0" w14:textId="77777777" w:rsidR="00DA0A2A" w:rsidRPr="00172DF7" w:rsidRDefault="00DA0A2A" w:rsidP="00DA0A2A">
            <w:pPr>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○せたがやインクルージョンプラン－世田谷区障害施策推進計画－の策定について（諮問）</w:t>
            </w:r>
          </w:p>
        </w:tc>
      </w:tr>
      <w:tr w:rsidR="00172DF7" w:rsidRPr="00172DF7" w14:paraId="6D6CEBAE"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235AC007"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令和８年</w:t>
            </w:r>
          </w:p>
          <w:p w14:paraId="6B859286"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３月１３日</w:t>
            </w:r>
          </w:p>
        </w:tc>
        <w:tc>
          <w:tcPr>
            <w:tcW w:w="2552"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7E53118B"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障害者施策推進協議会</w:t>
            </w:r>
          </w:p>
          <w:p w14:paraId="53D4ECDE"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（令和</w:t>
            </w:r>
            <w:r w:rsidRPr="00172DF7">
              <w:rPr>
                <w:rFonts w:ascii="BIZ UDPゴシック" w:eastAsia="BIZ UDPゴシック" w:hAnsi="BIZ UDPゴシック" w:hint="eastAsia"/>
                <w:color w:val="000000" w:themeColor="text1"/>
              </w:rPr>
              <w:t>７</w:t>
            </w:r>
            <w:r w:rsidRPr="00172DF7">
              <w:rPr>
                <w:rFonts w:ascii="BIZ UDPゴシック" w:eastAsia="BIZ UDPゴシック" w:hAnsi="BIZ UDPゴシック" w:hint="eastAsia"/>
                <w:color w:val="000000" w:themeColor="text1"/>
                <w:lang w:eastAsia="zh-TW"/>
              </w:rPr>
              <w:t>年度第</w:t>
            </w:r>
            <w:r w:rsidRPr="00172DF7">
              <w:rPr>
                <w:rFonts w:ascii="BIZ UDPゴシック" w:eastAsia="BIZ UDPゴシック" w:hAnsi="BIZ UDPゴシック" w:hint="eastAsia"/>
                <w:color w:val="000000" w:themeColor="text1"/>
              </w:rPr>
              <w:t>３</w:t>
            </w:r>
            <w:r w:rsidRPr="00172DF7">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2A8FE5BA" w14:textId="77777777" w:rsidR="00DA0A2A" w:rsidRPr="00172DF7" w:rsidRDefault="00DA0A2A" w:rsidP="00DA0A2A">
            <w:pPr>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○次期せたがやインクルージョンプラン―世田谷区障害施策推進計画―の策定に向けた検討について</w:t>
            </w:r>
          </w:p>
        </w:tc>
      </w:tr>
      <w:tr w:rsidR="00172DF7" w:rsidRPr="00172DF7" w14:paraId="5E06AA46"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vAlign w:val="center"/>
            <w:hideMark/>
          </w:tcPr>
          <w:p w14:paraId="069A6D9F"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令和８年</w:t>
            </w:r>
          </w:p>
          <w:p w14:paraId="6D6C2687"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２月１８日</w:t>
            </w:r>
          </w:p>
        </w:tc>
        <w:tc>
          <w:tcPr>
            <w:tcW w:w="2552" w:type="dxa"/>
            <w:tcBorders>
              <w:top w:val="dotted" w:sz="4" w:space="0" w:color="auto"/>
              <w:left w:val="single" w:sz="4" w:space="0" w:color="auto"/>
              <w:bottom w:val="dotted" w:sz="4" w:space="0" w:color="auto"/>
              <w:right w:val="single" w:sz="4" w:space="0" w:color="auto"/>
            </w:tcBorders>
            <w:vAlign w:val="center"/>
            <w:hideMark/>
          </w:tcPr>
          <w:p w14:paraId="690F0AF7"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自立支援協議会本会</w:t>
            </w:r>
          </w:p>
          <w:p w14:paraId="0124A4BD"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（令和</w:t>
            </w:r>
            <w:r w:rsidRPr="00172DF7">
              <w:rPr>
                <w:rFonts w:ascii="BIZ UDPゴシック" w:eastAsia="BIZ UDPゴシック" w:hAnsi="BIZ UDPゴシック" w:hint="eastAsia"/>
                <w:color w:val="000000" w:themeColor="text1"/>
              </w:rPr>
              <w:t>７</w:t>
            </w:r>
            <w:r w:rsidRPr="00172DF7">
              <w:rPr>
                <w:rFonts w:ascii="BIZ UDPゴシック" w:eastAsia="BIZ UDPゴシック" w:hAnsi="BIZ UDPゴシック" w:hint="eastAsia"/>
                <w:color w:val="000000" w:themeColor="text1"/>
                <w:lang w:eastAsia="zh-TW"/>
              </w:rPr>
              <w:t>年度第２回）</w:t>
            </w:r>
          </w:p>
        </w:tc>
        <w:tc>
          <w:tcPr>
            <w:tcW w:w="5244" w:type="dxa"/>
            <w:tcBorders>
              <w:top w:val="dotted" w:sz="4" w:space="0" w:color="auto"/>
              <w:left w:val="single" w:sz="4" w:space="0" w:color="auto"/>
              <w:bottom w:val="dotted" w:sz="4" w:space="0" w:color="auto"/>
              <w:right w:val="single" w:sz="4" w:space="0" w:color="auto"/>
            </w:tcBorders>
            <w:vAlign w:val="center"/>
            <w:hideMark/>
          </w:tcPr>
          <w:p w14:paraId="75D09590" w14:textId="77777777" w:rsidR="00DA0A2A" w:rsidRPr="00172DF7" w:rsidRDefault="00DA0A2A" w:rsidP="00DA0A2A">
            <w:pPr>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○次期せたがやインクルージョンプランに向けた一次意見報告</w:t>
            </w:r>
          </w:p>
        </w:tc>
      </w:tr>
      <w:tr w:rsidR="00172DF7" w:rsidRPr="00172DF7" w14:paraId="06BE09C8" w14:textId="77777777" w:rsidTr="00DA0A2A">
        <w:trPr>
          <w:trHeight w:val="828"/>
        </w:trPr>
        <w:tc>
          <w:tcPr>
            <w:tcW w:w="1276" w:type="dxa"/>
            <w:tcBorders>
              <w:top w:val="dotted"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BF39A3"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令和８年</w:t>
            </w:r>
          </w:p>
          <w:p w14:paraId="031305E0"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３月１３日</w:t>
            </w:r>
          </w:p>
        </w:tc>
        <w:tc>
          <w:tcPr>
            <w:tcW w:w="2552" w:type="dxa"/>
            <w:tcBorders>
              <w:top w:val="dotted"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D505D2"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地域保健福祉審議会</w:t>
            </w:r>
          </w:p>
          <w:p w14:paraId="064CF98D"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（第</w:t>
            </w:r>
            <w:r w:rsidRPr="00172DF7">
              <w:rPr>
                <w:rFonts w:ascii="BIZ UDPゴシック" w:eastAsia="BIZ UDPゴシック" w:hAnsi="BIZ UDPゴシック" w:hint="eastAsia"/>
                <w:color w:val="000000" w:themeColor="text1"/>
              </w:rPr>
              <w:t>９３</w:t>
            </w:r>
            <w:r w:rsidRPr="00172DF7">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0E396E" w14:textId="77777777" w:rsidR="00DA0A2A" w:rsidRPr="00172DF7" w:rsidRDefault="00DA0A2A" w:rsidP="00DA0A2A">
            <w:pPr>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○次期せたがやインクルージョンプラン―世田谷区障害施策推進計画―の策定に向けた検討について</w:t>
            </w:r>
          </w:p>
        </w:tc>
      </w:tr>
      <w:tr w:rsidR="00172DF7" w:rsidRPr="00172DF7" w14:paraId="11BBB487" w14:textId="77777777" w:rsidTr="00DA0A2A">
        <w:trPr>
          <w:trHeight w:val="828"/>
        </w:trPr>
        <w:tc>
          <w:tcPr>
            <w:tcW w:w="1276" w:type="dxa"/>
            <w:tcBorders>
              <w:top w:val="single" w:sz="4" w:space="0" w:color="auto"/>
              <w:left w:val="single" w:sz="4" w:space="0" w:color="auto"/>
              <w:bottom w:val="dotted" w:sz="4" w:space="0" w:color="auto"/>
              <w:right w:val="single" w:sz="4" w:space="0" w:color="auto"/>
            </w:tcBorders>
            <w:vAlign w:val="center"/>
            <w:hideMark/>
          </w:tcPr>
          <w:p w14:paraId="438A01EB"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令和８年</w:t>
            </w:r>
          </w:p>
          <w:p w14:paraId="20785A0F"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５月２６日</w:t>
            </w:r>
          </w:p>
        </w:tc>
        <w:tc>
          <w:tcPr>
            <w:tcW w:w="2552" w:type="dxa"/>
            <w:tcBorders>
              <w:top w:val="single" w:sz="4" w:space="0" w:color="auto"/>
              <w:left w:val="single" w:sz="4" w:space="0" w:color="auto"/>
              <w:bottom w:val="dotted" w:sz="4" w:space="0" w:color="auto"/>
              <w:right w:val="single" w:sz="4" w:space="0" w:color="auto"/>
            </w:tcBorders>
            <w:vAlign w:val="center"/>
            <w:hideMark/>
          </w:tcPr>
          <w:p w14:paraId="4423A214"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障害者施策推進協議会</w:t>
            </w:r>
          </w:p>
          <w:p w14:paraId="260DAEB0"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（令和</w:t>
            </w:r>
            <w:r w:rsidRPr="00172DF7">
              <w:rPr>
                <w:rFonts w:ascii="BIZ UDPゴシック" w:eastAsia="BIZ UDPゴシック" w:hAnsi="BIZ UDPゴシック" w:hint="eastAsia"/>
                <w:color w:val="000000" w:themeColor="text1"/>
              </w:rPr>
              <w:t>８</w:t>
            </w:r>
            <w:r w:rsidRPr="00172DF7">
              <w:rPr>
                <w:rFonts w:ascii="BIZ UDPゴシック" w:eastAsia="BIZ UDPゴシック" w:hAnsi="BIZ UDPゴシック" w:hint="eastAsia"/>
                <w:color w:val="000000" w:themeColor="text1"/>
                <w:lang w:eastAsia="zh-TW"/>
              </w:rPr>
              <w:t>年度第</w:t>
            </w:r>
            <w:r w:rsidRPr="00172DF7">
              <w:rPr>
                <w:rFonts w:ascii="BIZ UDPゴシック" w:eastAsia="BIZ UDPゴシック" w:hAnsi="BIZ UDPゴシック" w:hint="eastAsia"/>
                <w:color w:val="000000" w:themeColor="text1"/>
              </w:rPr>
              <w:t>１</w:t>
            </w:r>
            <w:r w:rsidRPr="00172DF7">
              <w:rPr>
                <w:rFonts w:ascii="BIZ UDPゴシック" w:eastAsia="BIZ UDPゴシック" w:hAnsi="BIZ UDPゴシック" w:hint="eastAsia"/>
                <w:color w:val="000000" w:themeColor="text1"/>
                <w:lang w:eastAsia="zh-TW"/>
              </w:rPr>
              <w:t>回）</w:t>
            </w:r>
          </w:p>
        </w:tc>
        <w:tc>
          <w:tcPr>
            <w:tcW w:w="5244" w:type="dxa"/>
            <w:tcBorders>
              <w:top w:val="single" w:sz="4" w:space="0" w:color="auto"/>
              <w:left w:val="single" w:sz="4" w:space="0" w:color="auto"/>
              <w:bottom w:val="dotted" w:sz="4" w:space="0" w:color="auto"/>
              <w:right w:val="single" w:sz="4" w:space="0" w:color="auto"/>
            </w:tcBorders>
            <w:vAlign w:val="center"/>
            <w:hideMark/>
          </w:tcPr>
          <w:p w14:paraId="75F34C1C" w14:textId="77777777" w:rsidR="00DA0A2A" w:rsidRPr="00172DF7" w:rsidRDefault="00DA0A2A" w:rsidP="00DA0A2A">
            <w:pPr>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○次期せたがやインクルージョンプラン―世田谷区障害施策推進計画―の策定に向けた検討状況について</w:t>
            </w:r>
          </w:p>
        </w:tc>
      </w:tr>
      <w:tr w:rsidR="00172DF7" w:rsidRPr="00172DF7" w14:paraId="688DC025"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69095750"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令和８年</w:t>
            </w:r>
          </w:p>
          <w:p w14:paraId="266781B7"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７月６日</w:t>
            </w:r>
          </w:p>
        </w:tc>
        <w:tc>
          <w:tcPr>
            <w:tcW w:w="2552"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6BE8014D"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障害者施策推進協議会</w:t>
            </w:r>
          </w:p>
          <w:p w14:paraId="3E86CD2D"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（令和</w:t>
            </w:r>
            <w:r w:rsidRPr="00172DF7">
              <w:rPr>
                <w:rFonts w:ascii="BIZ UDPゴシック" w:eastAsia="BIZ UDPゴシック" w:hAnsi="BIZ UDPゴシック" w:hint="eastAsia"/>
                <w:color w:val="000000" w:themeColor="text1"/>
              </w:rPr>
              <w:t>８</w:t>
            </w:r>
            <w:r w:rsidRPr="00172DF7">
              <w:rPr>
                <w:rFonts w:ascii="BIZ UDPゴシック" w:eastAsia="BIZ UDPゴシック" w:hAnsi="BIZ UDPゴシック" w:hint="eastAsia"/>
                <w:color w:val="000000" w:themeColor="text1"/>
                <w:lang w:eastAsia="zh-TW"/>
              </w:rPr>
              <w:t>年度第</w:t>
            </w:r>
            <w:r w:rsidRPr="00172DF7">
              <w:rPr>
                <w:rFonts w:ascii="BIZ UDPゴシック" w:eastAsia="BIZ UDPゴシック" w:hAnsi="BIZ UDPゴシック" w:hint="eastAsia"/>
                <w:color w:val="000000" w:themeColor="text1"/>
              </w:rPr>
              <w:t>２</w:t>
            </w:r>
            <w:r w:rsidRPr="00172DF7">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547A07E5" w14:textId="77777777" w:rsidR="00DA0A2A" w:rsidRPr="00172DF7" w:rsidRDefault="00DA0A2A" w:rsidP="00DA0A2A">
            <w:pPr>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○せたがやインクルージョンプラン―世田谷区障害施策推進計画―（中間まとめ）について</w:t>
            </w:r>
          </w:p>
        </w:tc>
      </w:tr>
      <w:tr w:rsidR="00172DF7" w:rsidRPr="00172DF7" w14:paraId="5FA9A3E0"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vAlign w:val="center"/>
            <w:hideMark/>
          </w:tcPr>
          <w:p w14:paraId="2111311F"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令和８年</w:t>
            </w:r>
          </w:p>
          <w:p w14:paraId="2B963865"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７月２４日</w:t>
            </w:r>
          </w:p>
        </w:tc>
        <w:tc>
          <w:tcPr>
            <w:tcW w:w="2552" w:type="dxa"/>
            <w:tcBorders>
              <w:top w:val="dotted" w:sz="4" w:space="0" w:color="auto"/>
              <w:left w:val="single" w:sz="4" w:space="0" w:color="auto"/>
              <w:bottom w:val="dotted" w:sz="4" w:space="0" w:color="auto"/>
              <w:right w:val="single" w:sz="4" w:space="0" w:color="auto"/>
            </w:tcBorders>
            <w:vAlign w:val="center"/>
            <w:hideMark/>
          </w:tcPr>
          <w:p w14:paraId="3CFE5521"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地域保健福祉審議会</w:t>
            </w:r>
          </w:p>
          <w:p w14:paraId="0414B60C"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（第</w:t>
            </w:r>
            <w:r w:rsidRPr="00172DF7">
              <w:rPr>
                <w:rFonts w:ascii="BIZ UDPゴシック" w:eastAsia="BIZ UDPゴシック" w:hAnsi="BIZ UDPゴシック" w:hint="eastAsia"/>
                <w:color w:val="000000" w:themeColor="text1"/>
              </w:rPr>
              <w:t>９４</w:t>
            </w:r>
            <w:r w:rsidRPr="00172DF7">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dotted" w:sz="4" w:space="0" w:color="auto"/>
              <w:right w:val="single" w:sz="4" w:space="0" w:color="auto"/>
            </w:tcBorders>
            <w:vAlign w:val="center"/>
            <w:hideMark/>
          </w:tcPr>
          <w:p w14:paraId="2998A2C8" w14:textId="77777777" w:rsidR="00DA0A2A" w:rsidRPr="00172DF7" w:rsidRDefault="00DA0A2A" w:rsidP="00DA0A2A">
            <w:pPr>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○せたがやインクルージョンプラン―世田谷区障害施策推進計画―（中間まとめ）について</w:t>
            </w:r>
          </w:p>
        </w:tc>
      </w:tr>
      <w:tr w:rsidR="00172DF7" w:rsidRPr="00172DF7" w14:paraId="6734BEE2"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0A00C4AF"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令和８年</w:t>
            </w:r>
          </w:p>
          <w:p w14:paraId="5A862E29" w14:textId="77777777" w:rsidR="00DA0A2A" w:rsidRPr="00172DF7" w:rsidRDefault="00DA0A2A">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７月３１日</w:t>
            </w:r>
          </w:p>
        </w:tc>
        <w:tc>
          <w:tcPr>
            <w:tcW w:w="2552"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68A5CAC3"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自立支援協議会本会</w:t>
            </w:r>
          </w:p>
          <w:p w14:paraId="3B607BF3" w14:textId="77777777" w:rsidR="00DA0A2A" w:rsidRPr="00172DF7" w:rsidRDefault="00DA0A2A">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（令和</w:t>
            </w:r>
            <w:r w:rsidRPr="00172DF7">
              <w:rPr>
                <w:rFonts w:ascii="BIZ UDPゴシック" w:eastAsia="BIZ UDPゴシック" w:hAnsi="BIZ UDPゴシック" w:hint="eastAsia"/>
                <w:color w:val="000000" w:themeColor="text1"/>
              </w:rPr>
              <w:t>８</w:t>
            </w:r>
            <w:r w:rsidRPr="00172DF7">
              <w:rPr>
                <w:rFonts w:ascii="BIZ UDPゴシック" w:eastAsia="BIZ UDPゴシック" w:hAnsi="BIZ UDPゴシック" w:hint="eastAsia"/>
                <w:color w:val="000000" w:themeColor="text1"/>
                <w:lang w:eastAsia="zh-TW"/>
              </w:rPr>
              <w:t>年度第</w:t>
            </w:r>
            <w:r w:rsidRPr="00172DF7">
              <w:rPr>
                <w:rFonts w:ascii="BIZ UDPゴシック" w:eastAsia="BIZ UDPゴシック" w:hAnsi="BIZ UDPゴシック" w:hint="eastAsia"/>
                <w:color w:val="000000" w:themeColor="text1"/>
              </w:rPr>
              <w:t>１</w:t>
            </w:r>
            <w:r w:rsidRPr="00172DF7">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7F7FDC56" w14:textId="77777777" w:rsidR="00DA0A2A" w:rsidRPr="00172DF7" w:rsidRDefault="00DA0A2A" w:rsidP="00DA0A2A">
            <w:pPr>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○せたがやインクルージョンプラン―世田谷区障害施策推進計画―（中間まとめ）について</w:t>
            </w:r>
          </w:p>
        </w:tc>
      </w:tr>
      <w:tr w:rsidR="00172DF7" w:rsidRPr="00172DF7" w14:paraId="46ECFC5E" w14:textId="77777777" w:rsidTr="00A963B4">
        <w:trPr>
          <w:trHeight w:val="828"/>
        </w:trPr>
        <w:tc>
          <w:tcPr>
            <w:tcW w:w="1276" w:type="dxa"/>
            <w:tcBorders>
              <w:top w:val="dotted" w:sz="4" w:space="0" w:color="auto"/>
              <w:left w:val="single" w:sz="4" w:space="0" w:color="auto"/>
              <w:bottom w:val="dotted" w:sz="4" w:space="0" w:color="auto"/>
              <w:right w:val="single" w:sz="4" w:space="0" w:color="auto"/>
            </w:tcBorders>
            <w:vAlign w:val="center"/>
          </w:tcPr>
          <w:p w14:paraId="2DF004CD" w14:textId="77777777" w:rsidR="00F20273" w:rsidRPr="00172DF7" w:rsidRDefault="00F20273" w:rsidP="00F20273">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令和８年</w:t>
            </w:r>
          </w:p>
          <w:p w14:paraId="6D8BD6D0" w14:textId="0E25F506" w:rsidR="00F20273" w:rsidRPr="00172DF7" w:rsidRDefault="00F20273" w:rsidP="00F20273">
            <w:pPr>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８月２５日</w:t>
            </w:r>
          </w:p>
        </w:tc>
        <w:tc>
          <w:tcPr>
            <w:tcW w:w="2552" w:type="dxa"/>
            <w:tcBorders>
              <w:top w:val="dotted" w:sz="4" w:space="0" w:color="auto"/>
              <w:left w:val="single" w:sz="4" w:space="0" w:color="auto"/>
              <w:bottom w:val="dotted" w:sz="4" w:space="0" w:color="auto"/>
              <w:right w:val="single" w:sz="4" w:space="0" w:color="auto"/>
            </w:tcBorders>
            <w:vAlign w:val="center"/>
          </w:tcPr>
          <w:p w14:paraId="2EC9E1B9" w14:textId="77777777" w:rsidR="00F20273" w:rsidRPr="00172DF7" w:rsidRDefault="00F20273" w:rsidP="00F20273">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障害者施策推進協議会</w:t>
            </w:r>
          </w:p>
          <w:p w14:paraId="28BCED4A" w14:textId="4274ECB3" w:rsidR="00F20273" w:rsidRPr="00172DF7" w:rsidRDefault="00F20273" w:rsidP="00F20273">
            <w:pPr>
              <w:rPr>
                <w:rFonts w:ascii="BIZ UDPゴシック" w:eastAsia="BIZ UDPゴシック" w:hAnsi="BIZ UDPゴシック"/>
                <w:color w:val="000000" w:themeColor="text1"/>
                <w:lang w:eastAsia="zh-TW"/>
              </w:rPr>
            </w:pPr>
            <w:r w:rsidRPr="00172DF7">
              <w:rPr>
                <w:rFonts w:ascii="BIZ UDPゴシック" w:eastAsia="BIZ UDPゴシック" w:hAnsi="BIZ UDPゴシック" w:hint="eastAsia"/>
                <w:color w:val="000000" w:themeColor="text1"/>
                <w:lang w:eastAsia="zh-TW"/>
              </w:rPr>
              <w:t>（令和</w:t>
            </w:r>
            <w:r w:rsidRPr="00172DF7">
              <w:rPr>
                <w:rFonts w:ascii="BIZ UDPゴシック" w:eastAsia="BIZ UDPゴシック" w:hAnsi="BIZ UDPゴシック" w:hint="eastAsia"/>
                <w:color w:val="000000" w:themeColor="text1"/>
              </w:rPr>
              <w:t>８</w:t>
            </w:r>
            <w:r w:rsidRPr="00172DF7">
              <w:rPr>
                <w:rFonts w:ascii="BIZ UDPゴシック" w:eastAsia="BIZ UDPゴシック" w:hAnsi="BIZ UDPゴシック" w:hint="eastAsia"/>
                <w:color w:val="000000" w:themeColor="text1"/>
                <w:lang w:eastAsia="zh-TW"/>
              </w:rPr>
              <w:t>年度第</w:t>
            </w:r>
            <w:r w:rsidRPr="00172DF7">
              <w:rPr>
                <w:rFonts w:ascii="BIZ UDPゴシック" w:eastAsia="BIZ UDPゴシック" w:hAnsi="BIZ UDPゴシック" w:hint="eastAsia"/>
                <w:color w:val="000000" w:themeColor="text1"/>
              </w:rPr>
              <w:t>３</w:t>
            </w:r>
            <w:r w:rsidRPr="00172DF7">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dotted" w:sz="4" w:space="0" w:color="auto"/>
              <w:right w:val="single" w:sz="4" w:space="0" w:color="auto"/>
            </w:tcBorders>
            <w:vAlign w:val="center"/>
          </w:tcPr>
          <w:p w14:paraId="72E7EFF2" w14:textId="295EF8A2" w:rsidR="00F20273" w:rsidRPr="00172DF7" w:rsidRDefault="00F20273" w:rsidP="00F20273">
            <w:pPr>
              <w:ind w:left="210" w:hangingChars="100" w:hanging="210"/>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○せたがやインクルージョンプラン―世田谷区障害施策推進計画―（素案）について</w:t>
            </w:r>
          </w:p>
        </w:tc>
      </w:tr>
      <w:tr w:rsidR="00172DF7" w:rsidRPr="00172DF7" w14:paraId="7B51E163" w14:textId="77777777" w:rsidTr="00DA0A2A">
        <w:trPr>
          <w:trHeight w:val="828"/>
        </w:trPr>
        <w:tc>
          <w:tcPr>
            <w:tcW w:w="1276" w:type="dxa"/>
            <w:tcBorders>
              <w:top w:val="dotted" w:sz="4" w:space="0" w:color="auto"/>
              <w:left w:val="single" w:sz="4" w:space="0" w:color="auto"/>
              <w:bottom w:val="single" w:sz="4" w:space="0" w:color="auto"/>
              <w:right w:val="single" w:sz="4" w:space="0" w:color="auto"/>
            </w:tcBorders>
            <w:shd w:val="clear" w:color="auto" w:fill="F2F2F2" w:themeFill="background1" w:themeFillShade="F2"/>
          </w:tcPr>
          <w:p w14:paraId="4AE8647A" w14:textId="77777777" w:rsidR="00F20273" w:rsidRPr="00172DF7" w:rsidRDefault="00F20273" w:rsidP="00F20273">
            <w:pPr>
              <w:rPr>
                <w:rFonts w:ascii="BIZ UDPゴシック" w:eastAsia="BIZ UDPゴシック" w:hAnsi="BIZ UDPゴシック"/>
                <w:color w:val="000000" w:themeColor="text1"/>
              </w:rPr>
            </w:pPr>
          </w:p>
        </w:tc>
        <w:tc>
          <w:tcPr>
            <w:tcW w:w="2552" w:type="dxa"/>
            <w:tcBorders>
              <w:top w:val="dotted" w:sz="4" w:space="0" w:color="auto"/>
              <w:left w:val="single" w:sz="4" w:space="0" w:color="auto"/>
              <w:bottom w:val="single" w:sz="4" w:space="0" w:color="auto"/>
              <w:right w:val="single" w:sz="4" w:space="0" w:color="auto"/>
            </w:tcBorders>
            <w:shd w:val="clear" w:color="auto" w:fill="F2F2F2" w:themeFill="background1" w:themeFillShade="F2"/>
          </w:tcPr>
          <w:p w14:paraId="50637123" w14:textId="77777777" w:rsidR="00F20273" w:rsidRPr="00172DF7" w:rsidRDefault="00F20273" w:rsidP="00F20273">
            <w:pPr>
              <w:rPr>
                <w:rFonts w:ascii="BIZ UDPゴシック" w:eastAsia="BIZ UDPゴシック" w:hAnsi="BIZ UDPゴシック"/>
                <w:color w:val="000000" w:themeColor="text1"/>
                <w:lang w:eastAsia="zh-TW"/>
              </w:rPr>
            </w:pPr>
          </w:p>
        </w:tc>
        <w:tc>
          <w:tcPr>
            <w:tcW w:w="5244" w:type="dxa"/>
            <w:tcBorders>
              <w:top w:val="dotted" w:sz="4" w:space="0" w:color="auto"/>
              <w:left w:val="single" w:sz="4" w:space="0" w:color="auto"/>
              <w:bottom w:val="single" w:sz="4" w:space="0" w:color="auto"/>
              <w:right w:val="single" w:sz="4" w:space="0" w:color="auto"/>
            </w:tcBorders>
            <w:shd w:val="clear" w:color="auto" w:fill="F2F2F2" w:themeFill="background1" w:themeFillShade="F2"/>
          </w:tcPr>
          <w:p w14:paraId="11F83D3C" w14:textId="77777777" w:rsidR="00F20273" w:rsidRPr="00172DF7" w:rsidRDefault="00F20273" w:rsidP="00F20273">
            <w:pPr>
              <w:ind w:left="210" w:hangingChars="100" w:hanging="210"/>
              <w:rPr>
                <w:rFonts w:ascii="BIZ UDPゴシック" w:eastAsia="BIZ UDPゴシック" w:hAnsi="BIZ UDPゴシック"/>
                <w:color w:val="000000" w:themeColor="text1"/>
              </w:rPr>
            </w:pPr>
          </w:p>
        </w:tc>
      </w:tr>
    </w:tbl>
    <w:p w14:paraId="3AD589A8" w14:textId="76D52035" w:rsidR="00DA0A2A" w:rsidRPr="00172DF7" w:rsidRDefault="00DA0A2A">
      <w:pPr>
        <w:widowControl/>
        <w:jc w:val="left"/>
        <w:rPr>
          <w:color w:val="000000" w:themeColor="text1"/>
        </w:rPr>
      </w:pPr>
      <w:r w:rsidRPr="00172DF7">
        <w:rPr>
          <w:color w:val="000000" w:themeColor="text1"/>
        </w:rPr>
        <w:br w:type="page"/>
      </w:r>
    </w:p>
    <w:p w14:paraId="7B6D4F95" w14:textId="1F219C50" w:rsidR="00707AF9" w:rsidRPr="00172DF7" w:rsidRDefault="00707AF9" w:rsidP="00707AF9">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33" w:name="_Toc138263813"/>
      <w:bookmarkStart w:id="534" w:name="_Toc152230267"/>
      <w:bookmarkStart w:id="535" w:name="_Toc233029460"/>
      <w:bookmarkStart w:id="536" w:name="_Toc233103414"/>
      <w:bookmarkStart w:id="537" w:name="_Toc233106068"/>
      <w:bookmarkStart w:id="538" w:name="_Toc233128360"/>
      <w:bookmarkStart w:id="539" w:name="_Toc233291436"/>
      <w:bookmarkStart w:id="540" w:name="_Toc234248643"/>
      <w:bookmarkStart w:id="541" w:name="_Toc235775753"/>
      <w:bookmarkStart w:id="542" w:name="_Toc236663594"/>
      <w:r w:rsidRPr="00172DF7">
        <w:rPr>
          <w:rFonts w:ascii="BIZ UDPゴシック" w:eastAsia="BIZ UDPゴシック" w:hAnsi="BIZ UDPゴシック" w:cstheme="minorBidi" w:hint="eastAsia"/>
          <w:color w:val="000000" w:themeColor="text1"/>
          <w:sz w:val="28"/>
          <w:szCs w:val="32"/>
        </w:rPr>
        <w:lastRenderedPageBreak/>
        <w:t>（３）シンポジウム及びパブリックコメントの実施結果</w:t>
      </w:r>
      <w:bookmarkEnd w:id="533"/>
      <w:bookmarkEnd w:id="534"/>
      <w:bookmarkEnd w:id="535"/>
      <w:bookmarkEnd w:id="536"/>
      <w:bookmarkEnd w:id="537"/>
      <w:bookmarkEnd w:id="538"/>
      <w:bookmarkEnd w:id="539"/>
      <w:bookmarkEnd w:id="540"/>
      <w:bookmarkEnd w:id="541"/>
      <w:bookmarkEnd w:id="542"/>
    </w:p>
    <w:p w14:paraId="01FD0FA0" w14:textId="78AEF6A1" w:rsidR="006057AE" w:rsidRPr="00172DF7" w:rsidRDefault="006057AE">
      <w:pPr>
        <w:widowControl/>
        <w:jc w:val="left"/>
        <w:rPr>
          <w:rFonts w:ascii="BIZ UDPゴシック" w:eastAsia="BIZ UDPゴシック" w:hAnsi="BIZ UDPゴシック"/>
          <w:color w:val="000000" w:themeColor="text1"/>
          <w:sz w:val="24"/>
          <w:szCs w:val="28"/>
        </w:rPr>
      </w:pPr>
    </w:p>
    <w:p w14:paraId="45B292C1" w14:textId="7B8C96E3" w:rsidR="00DA0A2A" w:rsidRPr="00172DF7" w:rsidRDefault="00DA0A2A">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（今後掲載予定）</w:t>
      </w:r>
    </w:p>
    <w:p w14:paraId="2886A1BB" w14:textId="77777777" w:rsidR="00DA0A2A" w:rsidRPr="00172DF7" w:rsidRDefault="00DA0A2A">
      <w:pPr>
        <w:widowControl/>
        <w:jc w:val="left"/>
        <w:rPr>
          <w:rFonts w:ascii="BIZ UDPゴシック" w:eastAsia="BIZ UDPゴシック" w:hAnsi="BIZ UDPゴシック"/>
          <w:color w:val="000000" w:themeColor="text1"/>
          <w:sz w:val="24"/>
          <w:szCs w:val="28"/>
        </w:rPr>
      </w:pPr>
    </w:p>
    <w:p w14:paraId="6A386E52" w14:textId="77777777" w:rsidR="00911A20" w:rsidRPr="00172DF7" w:rsidRDefault="00911A20">
      <w:pPr>
        <w:widowControl/>
        <w:jc w:val="left"/>
        <w:rPr>
          <w:rFonts w:ascii="BIZ UDPゴシック" w:eastAsia="BIZ UDPゴシック" w:hAnsi="BIZ UDPゴシック"/>
          <w:color w:val="000000" w:themeColor="text1"/>
          <w:sz w:val="24"/>
          <w:szCs w:val="28"/>
        </w:rPr>
      </w:pPr>
    </w:p>
    <w:p w14:paraId="7D95862E" w14:textId="77777777" w:rsidR="006057AE" w:rsidRPr="00172DF7" w:rsidRDefault="006057AE" w:rsidP="006057AE">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43" w:name="_Toc233029461"/>
      <w:bookmarkStart w:id="544" w:name="_Toc233103415"/>
      <w:bookmarkStart w:id="545" w:name="_Toc233106069"/>
      <w:bookmarkStart w:id="546" w:name="_Toc233128361"/>
      <w:bookmarkStart w:id="547" w:name="_Toc233291437"/>
      <w:bookmarkStart w:id="548" w:name="_Toc234248644"/>
      <w:bookmarkStart w:id="549" w:name="_Toc235775754"/>
      <w:bookmarkStart w:id="550" w:name="_Toc236663595"/>
      <w:r w:rsidRPr="00172DF7">
        <w:rPr>
          <w:rFonts w:ascii="BIZ UDPゴシック" w:eastAsia="BIZ UDPゴシック" w:hAnsi="BIZ UDPゴシック" w:cstheme="minorBidi" w:hint="eastAsia"/>
          <w:color w:val="000000" w:themeColor="text1"/>
          <w:sz w:val="28"/>
          <w:szCs w:val="32"/>
        </w:rPr>
        <w:t>（４）</w:t>
      </w:r>
      <w:r w:rsidRPr="00172DF7">
        <w:rPr>
          <w:rFonts w:ascii="BIZ UDPゴシック" w:eastAsia="BIZ UDPゴシック" w:hAnsi="BIZ UDPゴシック" w:cstheme="minorBidi"/>
          <w:color w:val="000000" w:themeColor="text1"/>
          <w:sz w:val="28"/>
          <w:szCs w:val="32"/>
        </w:rPr>
        <w:t>世田谷区自立支援協議会からの意見</w:t>
      </w:r>
      <w:bookmarkEnd w:id="543"/>
      <w:bookmarkEnd w:id="544"/>
      <w:bookmarkEnd w:id="545"/>
      <w:bookmarkEnd w:id="546"/>
      <w:bookmarkEnd w:id="547"/>
      <w:bookmarkEnd w:id="548"/>
      <w:bookmarkEnd w:id="549"/>
      <w:bookmarkEnd w:id="550"/>
    </w:p>
    <w:p w14:paraId="7AA9090E" w14:textId="77777777" w:rsidR="00DA0A2A" w:rsidRPr="00172DF7" w:rsidRDefault="00DA0A2A" w:rsidP="00DA0A2A">
      <w:pPr>
        <w:widowControl/>
        <w:jc w:val="left"/>
        <w:rPr>
          <w:rFonts w:ascii="BIZ UDPゴシック" w:eastAsia="BIZ UDPゴシック" w:hAnsi="BIZ UDPゴシック"/>
          <w:color w:val="000000" w:themeColor="text1"/>
          <w:sz w:val="24"/>
          <w:szCs w:val="28"/>
        </w:rPr>
      </w:pPr>
    </w:p>
    <w:p w14:paraId="2CF7CF05" w14:textId="7FF1780E" w:rsidR="003D58FD" w:rsidRPr="00172DF7" w:rsidRDefault="003D58FD" w:rsidP="003D58FD">
      <w:pPr>
        <w:snapToGrid w:val="0"/>
        <w:ind w:firstLineChars="100" w:firstLine="240"/>
        <w:rPr>
          <w:rFonts w:ascii="BIZ UDPゴシック" w:eastAsia="BIZ UDPゴシック" w:hAnsi="BIZ UDPゴシック"/>
          <w:color w:val="000000" w:themeColor="text1"/>
          <w:sz w:val="24"/>
          <w:szCs w:val="24"/>
        </w:rPr>
      </w:pPr>
      <w:r w:rsidRPr="00172DF7">
        <w:rPr>
          <w:rFonts w:ascii="BIZ UDPゴシック" w:eastAsia="BIZ UDPゴシック" w:hAnsi="BIZ UDPゴシック"/>
          <w:color w:val="000000" w:themeColor="text1"/>
          <w:sz w:val="24"/>
          <w:szCs w:val="24"/>
        </w:rPr>
        <w:t>世田谷区自立支援協議会では、</w:t>
      </w:r>
      <w:r w:rsidR="001E0296" w:rsidRPr="00172DF7">
        <w:rPr>
          <w:rFonts w:ascii="BIZ UDPゴシック" w:eastAsia="BIZ UDPゴシック" w:hAnsi="BIZ UDPゴシック" w:hint="eastAsia"/>
          <w:color w:val="000000" w:themeColor="text1"/>
          <w:sz w:val="24"/>
          <w:szCs w:val="24"/>
        </w:rPr>
        <w:t>５</w:t>
      </w:r>
      <w:r w:rsidRPr="00172DF7">
        <w:rPr>
          <w:rFonts w:ascii="BIZ UDPゴシック" w:eastAsia="BIZ UDPゴシック" w:hAnsi="BIZ UDPゴシック"/>
          <w:color w:val="000000" w:themeColor="text1"/>
          <w:sz w:val="24"/>
          <w:szCs w:val="24"/>
        </w:rPr>
        <w:t>つのエリア協議会（世田谷、北沢、玉川、砧、烏山）及び</w:t>
      </w:r>
      <w:r w:rsidR="001E0296" w:rsidRPr="00172DF7">
        <w:rPr>
          <w:rFonts w:ascii="BIZ UDPゴシック" w:eastAsia="BIZ UDPゴシック" w:hAnsi="BIZ UDPゴシック" w:hint="eastAsia"/>
          <w:color w:val="000000" w:themeColor="text1"/>
          <w:sz w:val="24"/>
          <w:szCs w:val="24"/>
        </w:rPr>
        <w:t>３</w:t>
      </w:r>
      <w:r w:rsidRPr="00172DF7">
        <w:rPr>
          <w:rFonts w:ascii="BIZ UDPゴシック" w:eastAsia="BIZ UDPゴシック" w:hAnsi="BIZ UDPゴシック"/>
          <w:color w:val="000000" w:themeColor="text1"/>
          <w:sz w:val="24"/>
          <w:szCs w:val="24"/>
        </w:rPr>
        <w:t>つの部会（地域移行部会、虐待防止・差別解消・権利擁護部会、子ども部会）において、個別課題等を踏まえた地域課題の抽出を行いました。これらの検討結果をもとに、次期計画において目指すべき地域像について意見をいただきました。</w:t>
      </w:r>
    </w:p>
    <w:p w14:paraId="39CDC6BD" w14:textId="77777777" w:rsidR="003D58FD" w:rsidRPr="00172DF7" w:rsidRDefault="003D58FD" w:rsidP="003D58FD">
      <w:pPr>
        <w:snapToGrid w:val="0"/>
        <w:rPr>
          <w:rFonts w:ascii="BIZ UDPゴシック" w:eastAsia="BIZ UDPゴシック" w:hAnsi="BIZ UDPゴシック"/>
          <w:b/>
          <w:bCs/>
          <w:color w:val="000000" w:themeColor="text1"/>
          <w:sz w:val="24"/>
          <w:szCs w:val="24"/>
        </w:rPr>
      </w:pPr>
    </w:p>
    <w:p w14:paraId="264E1BED" w14:textId="77777777" w:rsidR="003D58FD" w:rsidRPr="00172DF7" w:rsidRDefault="003D58FD" w:rsidP="003D58FD">
      <w:pPr>
        <w:snapToGrid w:val="0"/>
        <w:rPr>
          <w:rFonts w:ascii="BIZ UDPゴシック" w:eastAsia="BIZ UDPゴシック" w:hAnsi="BIZ UDPゴシック"/>
          <w:b/>
          <w:bCs/>
          <w:color w:val="000000" w:themeColor="text1"/>
          <w:sz w:val="24"/>
          <w:szCs w:val="24"/>
        </w:rPr>
      </w:pPr>
      <w:r w:rsidRPr="00172DF7">
        <w:rPr>
          <w:rFonts w:ascii="BIZ UDPゴシック" w:eastAsia="BIZ UDPゴシック" w:hAnsi="BIZ UDPゴシック" w:hint="eastAsia"/>
          <w:b/>
          <w:bCs/>
          <w:color w:val="000000" w:themeColor="text1"/>
          <w:sz w:val="24"/>
          <w:szCs w:val="24"/>
        </w:rPr>
        <w:t>①居場所</w:t>
      </w:r>
    </w:p>
    <w:p w14:paraId="1D920FB8" w14:textId="77777777" w:rsidR="003D58FD" w:rsidRPr="00172DF7" w:rsidRDefault="003D58FD" w:rsidP="003D58FD">
      <w:pPr>
        <w:pStyle w:val="a3"/>
        <w:numPr>
          <w:ilvl w:val="0"/>
          <w:numId w:val="29"/>
        </w:numPr>
        <w:snapToGrid w:val="0"/>
        <w:ind w:leftChars="0" w:left="709" w:hanging="425"/>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障害、高齢、子ども、若者の垣根なく、誰もが安心して集え、互いに支えあうことができる居場所づくりのサポート（経費・ネットワークづくり等）に必要な事業や制度設計を行い、居場所がどこであれ本人が安心できる場を増やしていく地域を目指す。</w:t>
      </w:r>
    </w:p>
    <w:p w14:paraId="0771B74D" w14:textId="77777777" w:rsidR="003D58FD" w:rsidRPr="00172DF7" w:rsidRDefault="003D58FD" w:rsidP="003D58FD">
      <w:pPr>
        <w:snapToGrid w:val="0"/>
        <w:rPr>
          <w:rFonts w:ascii="BIZ UDPゴシック" w:eastAsia="BIZ UDPゴシック" w:hAnsi="BIZ UDPゴシック"/>
          <w:color w:val="000000" w:themeColor="text1"/>
          <w:sz w:val="24"/>
          <w:szCs w:val="24"/>
        </w:rPr>
      </w:pPr>
    </w:p>
    <w:p w14:paraId="3091B3F4" w14:textId="77777777" w:rsidR="003D58FD" w:rsidRPr="00172DF7" w:rsidRDefault="003D58FD" w:rsidP="003D58FD">
      <w:pPr>
        <w:snapToGrid w:val="0"/>
        <w:rPr>
          <w:rFonts w:ascii="BIZ UDPゴシック" w:eastAsia="BIZ UDPゴシック" w:hAnsi="BIZ UDPゴシック"/>
          <w:b/>
          <w:bCs/>
          <w:color w:val="000000" w:themeColor="text1"/>
          <w:sz w:val="24"/>
          <w:szCs w:val="24"/>
        </w:rPr>
      </w:pPr>
      <w:r w:rsidRPr="00172DF7">
        <w:rPr>
          <w:rFonts w:ascii="BIZ UDPゴシック" w:eastAsia="BIZ UDPゴシック" w:hAnsi="BIZ UDPゴシック" w:hint="eastAsia"/>
          <w:b/>
          <w:bCs/>
          <w:color w:val="000000" w:themeColor="text1"/>
          <w:sz w:val="24"/>
          <w:szCs w:val="24"/>
        </w:rPr>
        <w:t>②金銭管理</w:t>
      </w:r>
    </w:p>
    <w:p w14:paraId="60B16D35" w14:textId="77777777" w:rsidR="003D58FD" w:rsidRPr="00172DF7" w:rsidRDefault="003D58FD" w:rsidP="003D58FD">
      <w:pPr>
        <w:pStyle w:val="a3"/>
        <w:numPr>
          <w:ilvl w:val="0"/>
          <w:numId w:val="30"/>
        </w:numPr>
        <w:snapToGrid w:val="0"/>
        <w:ind w:leftChars="0" w:left="709" w:hanging="425"/>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利用される方、それを支える関係者にとって分かりやすく、安心して利用できる金銭管理事業の創設または既存制度の拡充、柔軟な利用を推進する。利用者、支援者双方の権利擁護が成立した仕組みの構築のある地域を目指す。</w:t>
      </w:r>
    </w:p>
    <w:p w14:paraId="11B774BB" w14:textId="77777777" w:rsidR="003D58FD" w:rsidRPr="00172DF7" w:rsidRDefault="003D58FD" w:rsidP="003D58FD">
      <w:pPr>
        <w:snapToGrid w:val="0"/>
        <w:ind w:hanging="996"/>
        <w:rPr>
          <w:rFonts w:ascii="BIZ UDPゴシック" w:eastAsia="BIZ UDPゴシック" w:hAnsi="BIZ UDPゴシック"/>
          <w:color w:val="000000" w:themeColor="text1"/>
          <w:sz w:val="24"/>
          <w:szCs w:val="24"/>
        </w:rPr>
      </w:pPr>
    </w:p>
    <w:p w14:paraId="4605E1AE" w14:textId="77777777" w:rsidR="003D58FD" w:rsidRPr="00172DF7" w:rsidRDefault="003D58FD" w:rsidP="003D58FD">
      <w:pPr>
        <w:snapToGrid w:val="0"/>
        <w:rPr>
          <w:rFonts w:ascii="BIZ UDPゴシック" w:eastAsia="BIZ UDPゴシック" w:hAnsi="BIZ UDPゴシック"/>
          <w:b/>
          <w:bCs/>
          <w:color w:val="000000" w:themeColor="text1"/>
          <w:sz w:val="24"/>
          <w:szCs w:val="24"/>
        </w:rPr>
      </w:pPr>
      <w:r w:rsidRPr="00172DF7">
        <w:rPr>
          <w:rFonts w:ascii="BIZ UDPゴシック" w:eastAsia="BIZ UDPゴシック" w:hAnsi="BIZ UDPゴシック" w:hint="eastAsia"/>
          <w:b/>
          <w:bCs/>
          <w:color w:val="000000" w:themeColor="text1"/>
          <w:sz w:val="24"/>
          <w:szCs w:val="24"/>
        </w:rPr>
        <w:t>③住まい</w:t>
      </w:r>
    </w:p>
    <w:p w14:paraId="6AAFAF71" w14:textId="77777777" w:rsidR="003D58FD" w:rsidRPr="00172DF7" w:rsidRDefault="003D58FD" w:rsidP="003D58FD">
      <w:pPr>
        <w:pStyle w:val="a3"/>
        <w:numPr>
          <w:ilvl w:val="0"/>
          <w:numId w:val="31"/>
        </w:numPr>
        <w:snapToGrid w:val="0"/>
        <w:ind w:leftChars="0" w:left="709" w:hanging="425"/>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障害者に住宅を提供するオーナーや借りる人にも配慮があって、障害があっても地域の一員として暮らし続けることができる地域を目指す。</w:t>
      </w:r>
    </w:p>
    <w:p w14:paraId="70EA7D15" w14:textId="77777777" w:rsidR="003D58FD" w:rsidRPr="00172DF7" w:rsidRDefault="003D58FD" w:rsidP="003D58FD">
      <w:pPr>
        <w:pStyle w:val="a3"/>
        <w:numPr>
          <w:ilvl w:val="0"/>
          <w:numId w:val="31"/>
        </w:numPr>
        <w:snapToGrid w:val="0"/>
        <w:ind w:leftChars="0" w:left="709" w:hanging="425"/>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障害のある方と近隣住民がお互いを理解し合えるよう、関係をつなぐ支援者や場所を多く作り、顔の見える地域づくりを目指す。</w:t>
      </w:r>
    </w:p>
    <w:p w14:paraId="6ECD7235" w14:textId="77777777" w:rsidR="003D58FD" w:rsidRPr="00172DF7" w:rsidRDefault="003D58FD" w:rsidP="003D58FD">
      <w:pPr>
        <w:snapToGrid w:val="0"/>
        <w:rPr>
          <w:rFonts w:ascii="BIZ UDPゴシック" w:eastAsia="BIZ UDPゴシック" w:hAnsi="BIZ UDPゴシック"/>
          <w:color w:val="000000" w:themeColor="text1"/>
          <w:sz w:val="24"/>
          <w:szCs w:val="24"/>
        </w:rPr>
      </w:pPr>
    </w:p>
    <w:p w14:paraId="5AA34487" w14:textId="77777777" w:rsidR="003D58FD" w:rsidRPr="00172DF7" w:rsidRDefault="003D58FD" w:rsidP="003D58FD">
      <w:pPr>
        <w:snapToGrid w:val="0"/>
        <w:rPr>
          <w:rFonts w:ascii="BIZ UDPゴシック" w:eastAsia="BIZ UDPゴシック" w:hAnsi="BIZ UDPゴシック"/>
          <w:b/>
          <w:bCs/>
          <w:color w:val="000000" w:themeColor="text1"/>
          <w:sz w:val="24"/>
          <w:szCs w:val="24"/>
        </w:rPr>
      </w:pPr>
      <w:r w:rsidRPr="00172DF7">
        <w:rPr>
          <w:rFonts w:ascii="BIZ UDPゴシック" w:eastAsia="BIZ UDPゴシック" w:hAnsi="BIZ UDPゴシック" w:hint="eastAsia"/>
          <w:b/>
          <w:bCs/>
          <w:color w:val="000000" w:themeColor="text1"/>
          <w:sz w:val="24"/>
          <w:szCs w:val="24"/>
        </w:rPr>
        <w:t>④制度について</w:t>
      </w:r>
    </w:p>
    <w:p w14:paraId="4488D0D3" w14:textId="77777777" w:rsidR="003D58FD" w:rsidRPr="00172DF7" w:rsidRDefault="003D58FD" w:rsidP="003D58FD">
      <w:pPr>
        <w:pStyle w:val="a3"/>
        <w:numPr>
          <w:ilvl w:val="0"/>
          <w:numId w:val="32"/>
        </w:numPr>
        <w:snapToGrid w:val="0"/>
        <w:ind w:leftChars="0" w:left="709" w:hanging="425"/>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日常生活で困っている障害者のニーズを「制度の型にはまったもの」だけで判断するのではなく「本人の意志や希望・状態像」を尊重し、暫定的にでも支援を受けられる地域を目指す。</w:t>
      </w:r>
    </w:p>
    <w:p w14:paraId="4FC00A10" w14:textId="77777777" w:rsidR="003D58FD" w:rsidRPr="00172DF7" w:rsidRDefault="003D58FD" w:rsidP="003D58FD">
      <w:pPr>
        <w:pStyle w:val="a3"/>
        <w:numPr>
          <w:ilvl w:val="0"/>
          <w:numId w:val="32"/>
        </w:numPr>
        <w:snapToGrid w:val="0"/>
        <w:ind w:leftChars="0" w:left="709"/>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ピア（当事者）活動が地域にとってどのようなニーズがあるのかを把握して、ピア活動が浸透していくような地域を目指す。</w:t>
      </w:r>
    </w:p>
    <w:p w14:paraId="154EF8BB" w14:textId="77777777" w:rsidR="003D58FD" w:rsidRPr="00172DF7" w:rsidRDefault="003D58FD" w:rsidP="003D58FD">
      <w:pPr>
        <w:snapToGrid w:val="0"/>
        <w:rPr>
          <w:rFonts w:ascii="BIZ UDPゴシック" w:eastAsia="BIZ UDPゴシック" w:hAnsi="BIZ UDPゴシック"/>
          <w:color w:val="000000" w:themeColor="text1"/>
          <w:sz w:val="24"/>
          <w:szCs w:val="24"/>
        </w:rPr>
      </w:pPr>
    </w:p>
    <w:p w14:paraId="11A8ED83" w14:textId="77777777" w:rsidR="003D58FD" w:rsidRPr="00172DF7" w:rsidRDefault="003D58FD" w:rsidP="003D58FD">
      <w:pPr>
        <w:snapToGrid w:val="0"/>
        <w:rPr>
          <w:rFonts w:ascii="BIZ UDPゴシック" w:eastAsia="BIZ UDPゴシック" w:hAnsi="BIZ UDPゴシック"/>
          <w:b/>
          <w:bCs/>
          <w:color w:val="000000" w:themeColor="text1"/>
          <w:sz w:val="24"/>
          <w:szCs w:val="24"/>
        </w:rPr>
      </w:pPr>
      <w:r w:rsidRPr="00172DF7">
        <w:rPr>
          <w:rFonts w:ascii="BIZ UDPゴシック" w:eastAsia="BIZ UDPゴシック" w:hAnsi="BIZ UDPゴシック" w:hint="eastAsia"/>
          <w:b/>
          <w:bCs/>
          <w:color w:val="000000" w:themeColor="text1"/>
          <w:sz w:val="24"/>
          <w:szCs w:val="24"/>
        </w:rPr>
        <w:t>⑤情報について</w:t>
      </w:r>
    </w:p>
    <w:p w14:paraId="18AC6A52" w14:textId="77777777" w:rsidR="003D58FD" w:rsidRPr="00172DF7" w:rsidRDefault="003D58FD" w:rsidP="003D58FD">
      <w:pPr>
        <w:pStyle w:val="a3"/>
        <w:numPr>
          <w:ilvl w:val="0"/>
          <w:numId w:val="33"/>
        </w:numPr>
        <w:snapToGrid w:val="0"/>
        <w:ind w:leftChars="0" w:left="709"/>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当事者、家族、関係機関など、すべての人がそれぞれに必要な情報に”つながる”（気づける、アクセスできる、理解できる、活用できる）ことができる地域を目指す。</w:t>
      </w:r>
    </w:p>
    <w:p w14:paraId="29779A51" w14:textId="77777777" w:rsidR="003D58FD" w:rsidRPr="00172DF7" w:rsidRDefault="003D58FD" w:rsidP="003D58FD">
      <w:pPr>
        <w:pStyle w:val="a3"/>
        <w:numPr>
          <w:ilvl w:val="0"/>
          <w:numId w:val="33"/>
        </w:numPr>
        <w:snapToGrid w:val="0"/>
        <w:ind w:leftChars="0" w:left="709" w:hanging="425"/>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制度の枠にとらわれず寄り添える支援者（地域住民・ピア・民間団体など）が協働できるネットワークをつくり、情報共有することで困っている人と確実につながる地域を目指す。</w:t>
      </w:r>
    </w:p>
    <w:p w14:paraId="23B9DABE" w14:textId="77777777" w:rsidR="003D58FD" w:rsidRPr="00172DF7" w:rsidRDefault="003D58FD" w:rsidP="003D58FD">
      <w:pPr>
        <w:snapToGrid w:val="0"/>
        <w:rPr>
          <w:rFonts w:ascii="BIZ UDPゴシック" w:eastAsia="BIZ UDPゴシック" w:hAnsi="BIZ UDPゴシック"/>
          <w:color w:val="000000" w:themeColor="text1"/>
          <w:sz w:val="24"/>
          <w:szCs w:val="24"/>
        </w:rPr>
      </w:pPr>
    </w:p>
    <w:p w14:paraId="66A3FFCB" w14:textId="77777777" w:rsidR="003D58FD" w:rsidRPr="00172DF7" w:rsidRDefault="003D58FD" w:rsidP="003D58FD">
      <w:pPr>
        <w:snapToGrid w:val="0"/>
        <w:rPr>
          <w:rFonts w:ascii="BIZ UDPゴシック" w:eastAsia="BIZ UDPゴシック" w:hAnsi="BIZ UDPゴシック"/>
          <w:b/>
          <w:bCs/>
          <w:color w:val="000000" w:themeColor="text1"/>
          <w:sz w:val="24"/>
          <w:szCs w:val="24"/>
        </w:rPr>
      </w:pPr>
      <w:r w:rsidRPr="00172DF7">
        <w:rPr>
          <w:rFonts w:ascii="BIZ UDPゴシック" w:eastAsia="BIZ UDPゴシック" w:hAnsi="BIZ UDPゴシック" w:hint="eastAsia"/>
          <w:b/>
          <w:bCs/>
          <w:color w:val="000000" w:themeColor="text1"/>
          <w:sz w:val="24"/>
          <w:szCs w:val="24"/>
        </w:rPr>
        <w:lastRenderedPageBreak/>
        <w:t>⑥権利擁護・差別解消</w:t>
      </w:r>
    </w:p>
    <w:p w14:paraId="3C98F147" w14:textId="77777777" w:rsidR="003D58FD" w:rsidRPr="00172DF7" w:rsidRDefault="003D58FD" w:rsidP="003D58FD">
      <w:pPr>
        <w:pStyle w:val="a3"/>
        <w:numPr>
          <w:ilvl w:val="0"/>
          <w:numId w:val="34"/>
        </w:numPr>
        <w:snapToGrid w:val="0"/>
        <w:ind w:leftChars="0" w:left="709" w:hanging="425"/>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障害のある方にとっても重大な不利益が生じない限りは、失敗を経験し、そこから学ぶ機会を保障された地域を目指す。</w:t>
      </w:r>
    </w:p>
    <w:p w14:paraId="526D0529" w14:textId="77777777" w:rsidR="003D58FD" w:rsidRPr="00172DF7" w:rsidRDefault="003D58FD" w:rsidP="003D58FD">
      <w:pPr>
        <w:pStyle w:val="a3"/>
        <w:numPr>
          <w:ilvl w:val="0"/>
          <w:numId w:val="34"/>
        </w:numPr>
        <w:snapToGrid w:val="0"/>
        <w:ind w:leftChars="0" w:left="709" w:hanging="425"/>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障害のあるなしに関わらず、互いのことを理解する機会を増やし、互いを認め合い、支え合うことのできる地域づくりを目指す。</w:t>
      </w:r>
    </w:p>
    <w:p w14:paraId="35154E0D" w14:textId="77777777" w:rsidR="003D58FD" w:rsidRPr="00172DF7" w:rsidRDefault="003D58FD" w:rsidP="003D58FD">
      <w:pPr>
        <w:snapToGrid w:val="0"/>
        <w:rPr>
          <w:rFonts w:ascii="BIZ UDPゴシック" w:eastAsia="BIZ UDPゴシック" w:hAnsi="BIZ UDPゴシック"/>
          <w:color w:val="000000" w:themeColor="text1"/>
          <w:sz w:val="24"/>
          <w:szCs w:val="24"/>
        </w:rPr>
      </w:pPr>
    </w:p>
    <w:p w14:paraId="0D6021F7" w14:textId="77777777" w:rsidR="003D58FD" w:rsidRPr="00172DF7" w:rsidRDefault="003D58FD" w:rsidP="003D58FD">
      <w:pPr>
        <w:snapToGrid w:val="0"/>
        <w:rPr>
          <w:rFonts w:ascii="BIZ UDPゴシック" w:eastAsia="BIZ UDPゴシック" w:hAnsi="BIZ UDPゴシック"/>
          <w:b/>
          <w:bCs/>
          <w:color w:val="000000" w:themeColor="text1"/>
          <w:sz w:val="24"/>
          <w:szCs w:val="24"/>
        </w:rPr>
      </w:pPr>
      <w:r w:rsidRPr="00172DF7">
        <w:rPr>
          <w:rFonts w:ascii="BIZ UDPゴシック" w:eastAsia="BIZ UDPゴシック" w:hAnsi="BIZ UDPゴシック" w:hint="eastAsia"/>
          <w:b/>
          <w:bCs/>
          <w:color w:val="000000" w:themeColor="text1"/>
          <w:sz w:val="24"/>
          <w:szCs w:val="24"/>
        </w:rPr>
        <w:t>⑦包括的支援</w:t>
      </w:r>
    </w:p>
    <w:p w14:paraId="3C03C105" w14:textId="77777777" w:rsidR="003D58FD" w:rsidRPr="00172DF7" w:rsidRDefault="003D58FD" w:rsidP="003D58FD">
      <w:pPr>
        <w:pStyle w:val="a3"/>
        <w:numPr>
          <w:ilvl w:val="0"/>
          <w:numId w:val="35"/>
        </w:numPr>
        <w:snapToGrid w:val="0"/>
        <w:ind w:leftChars="0" w:left="709" w:hanging="425"/>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一人一人異なる希望やニーズを理解し、多職種で連携して、支援できる地域を目指す。</w:t>
      </w:r>
    </w:p>
    <w:p w14:paraId="7710B0CF" w14:textId="77777777" w:rsidR="003D58FD" w:rsidRPr="00172DF7" w:rsidRDefault="003D58FD" w:rsidP="003D58FD">
      <w:pPr>
        <w:pStyle w:val="a3"/>
        <w:numPr>
          <w:ilvl w:val="0"/>
          <w:numId w:val="35"/>
        </w:numPr>
        <w:snapToGrid w:val="0"/>
        <w:ind w:leftChars="0" w:left="709" w:hanging="425"/>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福祉や地域のことを理解している医療関係者と医療のことを理解している福祉関係者がいて、お互いの立場や役割を理解し、連携できる地域を目指す。</w:t>
      </w:r>
    </w:p>
    <w:p w14:paraId="565BE6CA" w14:textId="77777777" w:rsidR="003D58FD" w:rsidRPr="00172DF7" w:rsidRDefault="003D58FD" w:rsidP="003D58FD">
      <w:pPr>
        <w:snapToGrid w:val="0"/>
        <w:rPr>
          <w:rFonts w:ascii="BIZ UDPゴシック" w:eastAsia="BIZ UDPゴシック" w:hAnsi="BIZ UDPゴシック"/>
          <w:color w:val="000000" w:themeColor="text1"/>
          <w:sz w:val="24"/>
          <w:szCs w:val="24"/>
        </w:rPr>
      </w:pPr>
    </w:p>
    <w:p w14:paraId="1EB1BB50" w14:textId="77777777" w:rsidR="003D58FD" w:rsidRPr="00172DF7" w:rsidRDefault="003D58FD" w:rsidP="003D58FD">
      <w:pPr>
        <w:snapToGrid w:val="0"/>
        <w:rPr>
          <w:rFonts w:ascii="BIZ UDPゴシック" w:eastAsia="BIZ UDPゴシック" w:hAnsi="BIZ UDPゴシック"/>
          <w:b/>
          <w:bCs/>
          <w:color w:val="000000" w:themeColor="text1"/>
          <w:sz w:val="24"/>
          <w:szCs w:val="24"/>
        </w:rPr>
      </w:pPr>
      <w:r w:rsidRPr="00172DF7">
        <w:rPr>
          <w:rFonts w:ascii="BIZ UDPゴシック" w:eastAsia="BIZ UDPゴシック" w:hAnsi="BIZ UDPゴシック" w:hint="eastAsia"/>
          <w:b/>
          <w:bCs/>
          <w:color w:val="000000" w:themeColor="text1"/>
          <w:sz w:val="24"/>
          <w:szCs w:val="24"/>
        </w:rPr>
        <w:t>⑧発達障害</w:t>
      </w:r>
    </w:p>
    <w:p w14:paraId="236B9D11" w14:textId="77777777" w:rsidR="003D58FD" w:rsidRPr="00172DF7" w:rsidRDefault="003D58FD" w:rsidP="003D58FD">
      <w:pPr>
        <w:pStyle w:val="a3"/>
        <w:numPr>
          <w:ilvl w:val="0"/>
          <w:numId w:val="36"/>
        </w:numPr>
        <w:snapToGrid w:val="0"/>
        <w:ind w:leftChars="0" w:left="709" w:hanging="425"/>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制度のはざまに置かれる発達障害者（児）や生きづらさを抱えた方が、それぞれの個性を発揮しながら活躍できる場の提供と、その活動を全員で支える地域を目指す。</w:t>
      </w:r>
    </w:p>
    <w:p w14:paraId="72756712" w14:textId="77777777" w:rsidR="003D58FD" w:rsidRPr="00172DF7" w:rsidRDefault="003D58FD" w:rsidP="003D58FD">
      <w:pPr>
        <w:pStyle w:val="a3"/>
        <w:numPr>
          <w:ilvl w:val="0"/>
          <w:numId w:val="36"/>
        </w:numPr>
        <w:tabs>
          <w:tab w:val="left" w:pos="1418"/>
        </w:tabs>
        <w:snapToGrid w:val="0"/>
        <w:ind w:leftChars="0" w:left="709" w:hanging="425"/>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当事者、家族、医療、教育、福祉、障害者雇用をしている企業等の輪が垣根なく繋がり、誰でも気軽に情報収集できたり、相談が受けられたりする地域を目指す。</w:t>
      </w:r>
    </w:p>
    <w:p w14:paraId="1D000BD6" w14:textId="77777777" w:rsidR="003D58FD" w:rsidRPr="00172DF7" w:rsidRDefault="003D58FD" w:rsidP="003D58FD">
      <w:pPr>
        <w:pStyle w:val="a3"/>
        <w:snapToGrid w:val="0"/>
        <w:rPr>
          <w:rFonts w:ascii="BIZ UDPゴシック" w:eastAsia="BIZ UDPゴシック" w:hAnsi="BIZ UDPゴシック"/>
          <w:color w:val="000000" w:themeColor="text1"/>
          <w:sz w:val="24"/>
          <w:szCs w:val="24"/>
        </w:rPr>
      </w:pPr>
    </w:p>
    <w:p w14:paraId="25D2D29B" w14:textId="77777777" w:rsidR="003D58FD" w:rsidRPr="00172DF7" w:rsidRDefault="003D58FD" w:rsidP="003D58FD">
      <w:pPr>
        <w:snapToGrid w:val="0"/>
        <w:rPr>
          <w:rFonts w:ascii="BIZ UDPゴシック" w:eastAsia="BIZ UDPゴシック" w:hAnsi="BIZ UDPゴシック"/>
          <w:b/>
          <w:bCs/>
          <w:color w:val="000000" w:themeColor="text1"/>
          <w:sz w:val="24"/>
          <w:szCs w:val="24"/>
        </w:rPr>
      </w:pPr>
      <w:r w:rsidRPr="00172DF7">
        <w:rPr>
          <w:rFonts w:ascii="BIZ UDPゴシック" w:eastAsia="BIZ UDPゴシック" w:hAnsi="BIZ UDPゴシック" w:hint="eastAsia"/>
          <w:b/>
          <w:bCs/>
          <w:color w:val="000000" w:themeColor="text1"/>
          <w:sz w:val="24"/>
          <w:szCs w:val="24"/>
        </w:rPr>
        <w:t>⑨人材</w:t>
      </w:r>
    </w:p>
    <w:p w14:paraId="23E65130" w14:textId="77777777" w:rsidR="003D58FD" w:rsidRPr="00172DF7" w:rsidRDefault="003D58FD" w:rsidP="003D58FD">
      <w:pPr>
        <w:pStyle w:val="a3"/>
        <w:numPr>
          <w:ilvl w:val="0"/>
          <w:numId w:val="36"/>
        </w:numPr>
        <w:snapToGrid w:val="0"/>
        <w:ind w:leftChars="0" w:left="709" w:hanging="425"/>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経験やスキルを活かせるように、福祉の魅力を発信して裾野を広げていく必要がある。即戦力だけでなく、長く働きたい、働きがいがある地域になると良い。潜在的な人材発掘により、次世代にバトンを引き継げる地域を目指す。</w:t>
      </w:r>
    </w:p>
    <w:p w14:paraId="55C55FD9" w14:textId="77777777" w:rsidR="003D58FD" w:rsidRPr="00172DF7" w:rsidRDefault="003D58FD" w:rsidP="003D58FD">
      <w:pPr>
        <w:pStyle w:val="a3"/>
        <w:snapToGrid w:val="0"/>
        <w:rPr>
          <w:rFonts w:ascii="BIZ UDPゴシック" w:eastAsia="BIZ UDPゴシック" w:hAnsi="BIZ UDPゴシック"/>
          <w:color w:val="000000" w:themeColor="text1"/>
          <w:sz w:val="24"/>
          <w:szCs w:val="24"/>
        </w:rPr>
      </w:pPr>
    </w:p>
    <w:p w14:paraId="0FFAF7A1" w14:textId="77777777" w:rsidR="003D58FD" w:rsidRPr="00172DF7" w:rsidRDefault="003D58FD" w:rsidP="003D58FD">
      <w:pPr>
        <w:snapToGrid w:val="0"/>
        <w:rPr>
          <w:rFonts w:ascii="BIZ UDPゴシック" w:eastAsia="BIZ UDPゴシック" w:hAnsi="BIZ UDPゴシック"/>
          <w:b/>
          <w:bCs/>
          <w:color w:val="000000" w:themeColor="text1"/>
          <w:sz w:val="24"/>
          <w:szCs w:val="24"/>
        </w:rPr>
      </w:pPr>
      <w:r w:rsidRPr="00172DF7">
        <w:rPr>
          <w:rFonts w:ascii="BIZ UDPゴシック" w:eastAsia="BIZ UDPゴシック" w:hAnsi="BIZ UDPゴシック" w:hint="eastAsia"/>
          <w:b/>
          <w:bCs/>
          <w:color w:val="000000" w:themeColor="text1"/>
          <w:sz w:val="24"/>
          <w:szCs w:val="24"/>
        </w:rPr>
        <w:t>⑩医療的ケア</w:t>
      </w:r>
    </w:p>
    <w:p w14:paraId="29FA8F44" w14:textId="77777777" w:rsidR="003D58FD" w:rsidRPr="00172DF7" w:rsidRDefault="003D58FD" w:rsidP="003D58FD">
      <w:pPr>
        <w:pStyle w:val="a3"/>
        <w:numPr>
          <w:ilvl w:val="0"/>
          <w:numId w:val="36"/>
        </w:numPr>
        <w:snapToGrid w:val="0"/>
        <w:ind w:leftChars="0" w:left="709"/>
        <w:contextualSpacing/>
        <w:rPr>
          <w:rFonts w:ascii="BIZ UDPゴシック" w:eastAsia="BIZ UDPゴシック" w:hAnsi="BIZ UDPゴシック"/>
          <w:color w:val="000000" w:themeColor="text1"/>
          <w:sz w:val="24"/>
          <w:szCs w:val="24"/>
        </w:rPr>
      </w:pPr>
      <w:r w:rsidRPr="00172DF7">
        <w:rPr>
          <w:rFonts w:ascii="BIZ UDPゴシック" w:eastAsia="BIZ UDPゴシック" w:hAnsi="BIZ UDPゴシック" w:hint="eastAsia"/>
          <w:color w:val="000000" w:themeColor="text1"/>
          <w:sz w:val="24"/>
          <w:szCs w:val="24"/>
        </w:rPr>
        <w:t>医療的ケアを必要とされている方や歳を重ねて必要になった方がどのライフステージにおいても必要な医療と福祉サービス等との連携の元に、希望した生活が実現できる地域を目指す。</w:t>
      </w:r>
    </w:p>
    <w:p w14:paraId="41CD4783" w14:textId="01DD9708" w:rsidR="00DA0A2A" w:rsidRPr="00172DF7" w:rsidRDefault="00DA0A2A" w:rsidP="00DA0A2A">
      <w:pPr>
        <w:widowControl/>
        <w:jc w:val="left"/>
        <w:rPr>
          <w:rFonts w:ascii="BIZ UDPゴシック" w:eastAsia="BIZ UDPゴシック" w:hAnsi="BIZ UDPゴシック"/>
          <w:color w:val="000000" w:themeColor="text1"/>
          <w:sz w:val="24"/>
          <w:szCs w:val="28"/>
        </w:rPr>
      </w:pPr>
    </w:p>
    <w:p w14:paraId="437F0F72" w14:textId="52BB4DB9" w:rsidR="00EA2A2C" w:rsidRPr="00172DF7" w:rsidRDefault="00DA0A2A">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2AD13BCE" w14:textId="39449D2C" w:rsidR="00612EE6" w:rsidRPr="00172DF7" w:rsidRDefault="00612EE6" w:rsidP="00612EE6">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51" w:name="_Toc138263814"/>
      <w:bookmarkStart w:id="552" w:name="_Toc152230268"/>
      <w:bookmarkStart w:id="553" w:name="_Toc233029462"/>
      <w:bookmarkStart w:id="554" w:name="_Toc233103416"/>
      <w:bookmarkStart w:id="555" w:name="_Toc233106070"/>
      <w:bookmarkStart w:id="556" w:name="_Toc233128362"/>
      <w:bookmarkStart w:id="557" w:name="_Toc233291438"/>
      <w:bookmarkStart w:id="558" w:name="_Toc234248645"/>
      <w:bookmarkStart w:id="559" w:name="_Toc235775755"/>
      <w:bookmarkStart w:id="560" w:name="_Toc236663596"/>
      <w:r w:rsidRPr="00172DF7">
        <w:rPr>
          <w:rFonts w:ascii="BIZ UDPゴシック" w:eastAsia="BIZ UDPゴシック" w:hAnsi="BIZ UDPゴシック" w:cstheme="minorBidi" w:hint="eastAsia"/>
          <w:color w:val="000000" w:themeColor="text1"/>
          <w:sz w:val="28"/>
          <w:szCs w:val="32"/>
        </w:rPr>
        <w:lastRenderedPageBreak/>
        <w:t>（</w:t>
      </w:r>
      <w:r w:rsidR="0031094E" w:rsidRPr="00172DF7">
        <w:rPr>
          <w:rFonts w:ascii="BIZ UDPゴシック" w:eastAsia="BIZ UDPゴシック" w:hAnsi="BIZ UDPゴシック" w:cstheme="minorBidi" w:hint="eastAsia"/>
          <w:color w:val="000000" w:themeColor="text1"/>
          <w:sz w:val="28"/>
          <w:szCs w:val="32"/>
        </w:rPr>
        <w:t>５</w:t>
      </w:r>
      <w:r w:rsidRPr="00172DF7">
        <w:rPr>
          <w:rFonts w:ascii="BIZ UDPゴシック" w:eastAsia="BIZ UDPゴシック" w:hAnsi="BIZ UDPゴシック" w:cstheme="minorBidi" w:hint="eastAsia"/>
          <w:color w:val="000000" w:themeColor="text1"/>
          <w:sz w:val="28"/>
          <w:szCs w:val="32"/>
        </w:rPr>
        <w:t>）世田谷区地域保健福祉審議会　委員名簿</w:t>
      </w:r>
      <w:bookmarkEnd w:id="551"/>
      <w:bookmarkEnd w:id="552"/>
      <w:bookmarkEnd w:id="553"/>
      <w:bookmarkEnd w:id="554"/>
      <w:bookmarkEnd w:id="555"/>
      <w:bookmarkEnd w:id="556"/>
      <w:bookmarkEnd w:id="557"/>
      <w:bookmarkEnd w:id="558"/>
      <w:bookmarkEnd w:id="559"/>
      <w:bookmarkEnd w:id="560"/>
    </w:p>
    <w:p w14:paraId="04A59AEB" w14:textId="77777777" w:rsidR="00485208" w:rsidRPr="00172DF7" w:rsidRDefault="00485208" w:rsidP="00485208">
      <w:pPr>
        <w:rPr>
          <w:color w:val="000000" w:themeColor="text1"/>
        </w:rPr>
      </w:pPr>
    </w:p>
    <w:p w14:paraId="1D5A1314" w14:textId="3104994E" w:rsidR="007D64FF" w:rsidRPr="00172DF7" w:rsidRDefault="00DA0A2A" w:rsidP="007D64FF">
      <w:pPr>
        <w:ind w:rightChars="-1" w:right="-2" w:firstLineChars="2319" w:firstLine="5102"/>
        <w:jc w:val="left"/>
        <w:rPr>
          <w:rFonts w:ascii="BIZ UDPゴシック" w:eastAsia="BIZ UDPゴシック" w:hAnsi="BIZ UDPゴシック"/>
          <w:color w:val="000000" w:themeColor="text1"/>
          <w:szCs w:val="21"/>
          <w:lang w:eastAsia="zh-TW"/>
        </w:rPr>
      </w:pPr>
      <w:r w:rsidRPr="00172DF7">
        <w:rPr>
          <w:rFonts w:ascii="BIZ UDPゴシック" w:eastAsia="BIZ UDPゴシック" w:hAnsi="BIZ UDPゴシック" w:hint="eastAsia"/>
          <w:color w:val="000000" w:themeColor="text1"/>
          <w:sz w:val="22"/>
          <w:lang w:eastAsia="zh-TW"/>
        </w:rPr>
        <w:t xml:space="preserve">　</w:t>
      </w:r>
      <w:r w:rsidRPr="00172DF7">
        <w:rPr>
          <w:rFonts w:ascii="BIZ UDPゴシック" w:eastAsia="BIZ UDPゴシック" w:hAnsi="BIZ UDPゴシック" w:hint="eastAsia"/>
          <w:color w:val="000000" w:themeColor="text1"/>
          <w:szCs w:val="21"/>
          <w:lang w:eastAsia="zh-TW"/>
        </w:rPr>
        <w:t>（</w:t>
      </w:r>
      <w:bookmarkStart w:id="561" w:name="OLE_LINK1"/>
      <w:r w:rsidRPr="00172DF7">
        <w:rPr>
          <w:rFonts w:ascii="BIZ UDPゴシック" w:eastAsia="BIZ UDPゴシック" w:hAnsi="BIZ UDPゴシック" w:hint="eastAsia"/>
          <w:color w:val="000000" w:themeColor="text1"/>
          <w:szCs w:val="21"/>
          <w:lang w:eastAsia="zh-TW"/>
        </w:rPr>
        <w:t>令和</w:t>
      </w:r>
      <w:r w:rsidR="006B27B0" w:rsidRPr="00172DF7">
        <w:rPr>
          <w:rFonts w:ascii="BIZ UDPゴシック" w:eastAsia="BIZ UDPゴシック" w:hAnsi="BIZ UDPゴシック" w:hint="eastAsia"/>
          <w:color w:val="000000" w:themeColor="text1"/>
          <w:szCs w:val="21"/>
          <w:lang w:eastAsia="zh-TW"/>
        </w:rPr>
        <w:t>６</w:t>
      </w:r>
      <w:r w:rsidRPr="00172DF7">
        <w:rPr>
          <w:rFonts w:ascii="BIZ UDPゴシック" w:eastAsia="BIZ UDPゴシック" w:hAnsi="BIZ UDPゴシック" w:hint="eastAsia"/>
          <w:color w:val="000000" w:themeColor="text1"/>
          <w:szCs w:val="21"/>
          <w:lang w:eastAsia="zh-TW"/>
        </w:rPr>
        <w:t>年１０月１日</w:t>
      </w:r>
      <w:bookmarkEnd w:id="561"/>
      <w:r w:rsidRPr="00172DF7">
        <w:rPr>
          <w:rFonts w:ascii="BIZ UDPゴシック" w:eastAsia="BIZ UDPゴシック" w:hAnsi="BIZ UDPゴシック" w:hint="eastAsia"/>
          <w:color w:val="000000" w:themeColor="text1"/>
          <w:szCs w:val="21"/>
          <w:lang w:eastAsia="zh-TW"/>
        </w:rPr>
        <w:t>～令和</w:t>
      </w:r>
      <w:r w:rsidR="006B27B0" w:rsidRPr="00172DF7">
        <w:rPr>
          <w:rFonts w:ascii="BIZ UDPゴシック" w:eastAsia="BIZ UDPゴシック" w:hAnsi="BIZ UDPゴシック" w:hint="eastAsia"/>
          <w:color w:val="000000" w:themeColor="text1"/>
          <w:szCs w:val="21"/>
          <w:lang w:eastAsia="zh-TW"/>
        </w:rPr>
        <w:t>８</w:t>
      </w:r>
      <w:r w:rsidRPr="00172DF7">
        <w:rPr>
          <w:rFonts w:ascii="BIZ UDPゴシック" w:eastAsia="BIZ UDPゴシック" w:hAnsi="BIZ UDPゴシック" w:hint="eastAsia"/>
          <w:color w:val="000000" w:themeColor="text1"/>
          <w:szCs w:val="21"/>
          <w:lang w:eastAsia="zh-TW"/>
        </w:rPr>
        <w:t>年９月３０日）</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1208"/>
        <w:gridCol w:w="1565"/>
        <w:gridCol w:w="4360"/>
        <w:gridCol w:w="1275"/>
      </w:tblGrid>
      <w:tr w:rsidR="00172DF7" w:rsidRPr="00172DF7" w14:paraId="0E22C74E" w14:textId="77777777" w:rsidTr="00A86799">
        <w:trPr>
          <w:cantSplit/>
          <w:trHeight w:val="483"/>
        </w:trPr>
        <w:tc>
          <w:tcPr>
            <w:tcW w:w="659" w:type="dxa"/>
            <w:tcBorders>
              <w:bottom w:val="double" w:sz="4" w:space="0" w:color="auto"/>
              <w:right w:val="double" w:sz="4" w:space="0" w:color="auto"/>
            </w:tcBorders>
            <w:shd w:val="clear" w:color="auto" w:fill="D9D9D9" w:themeFill="background1" w:themeFillShade="D9"/>
            <w:vAlign w:val="center"/>
          </w:tcPr>
          <w:p w14:paraId="5884180C" w14:textId="77777777" w:rsidR="00DA0A2A" w:rsidRPr="00172DF7" w:rsidRDefault="00DA0A2A" w:rsidP="00A86799">
            <w:pPr>
              <w:jc w:val="cente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区分</w:t>
            </w:r>
          </w:p>
        </w:tc>
        <w:tc>
          <w:tcPr>
            <w:tcW w:w="1208" w:type="dxa"/>
            <w:tcBorders>
              <w:left w:val="double" w:sz="4" w:space="0" w:color="auto"/>
              <w:bottom w:val="double" w:sz="4" w:space="0" w:color="auto"/>
            </w:tcBorders>
            <w:shd w:val="clear" w:color="auto" w:fill="D9D9D9" w:themeFill="background1" w:themeFillShade="D9"/>
            <w:vAlign w:val="center"/>
          </w:tcPr>
          <w:p w14:paraId="5E9B59ED" w14:textId="77777777" w:rsidR="00DA0A2A" w:rsidRPr="00172DF7" w:rsidRDefault="00DA0A2A" w:rsidP="00A86799">
            <w:pPr>
              <w:jc w:val="cente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分野</w:t>
            </w:r>
          </w:p>
        </w:tc>
        <w:tc>
          <w:tcPr>
            <w:tcW w:w="1565" w:type="dxa"/>
            <w:tcBorders>
              <w:bottom w:val="double" w:sz="4" w:space="0" w:color="auto"/>
            </w:tcBorders>
            <w:shd w:val="clear" w:color="auto" w:fill="D9D9D9" w:themeFill="background1" w:themeFillShade="D9"/>
            <w:vAlign w:val="center"/>
          </w:tcPr>
          <w:p w14:paraId="08D5C393" w14:textId="77777777" w:rsidR="00DA0A2A" w:rsidRPr="00172DF7" w:rsidRDefault="00DA0A2A" w:rsidP="00A86799">
            <w:pPr>
              <w:jc w:val="cente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氏名</w:t>
            </w:r>
          </w:p>
        </w:tc>
        <w:tc>
          <w:tcPr>
            <w:tcW w:w="4360" w:type="dxa"/>
            <w:tcBorders>
              <w:bottom w:val="double" w:sz="4" w:space="0" w:color="auto"/>
            </w:tcBorders>
            <w:shd w:val="clear" w:color="auto" w:fill="D9D9D9" w:themeFill="background1" w:themeFillShade="D9"/>
            <w:vAlign w:val="center"/>
          </w:tcPr>
          <w:p w14:paraId="0BBC9627" w14:textId="77777777" w:rsidR="00DA0A2A" w:rsidRPr="00172DF7" w:rsidRDefault="00DA0A2A" w:rsidP="00A86799">
            <w:pPr>
              <w:jc w:val="cente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職（所属）</w:t>
            </w:r>
          </w:p>
        </w:tc>
        <w:tc>
          <w:tcPr>
            <w:tcW w:w="1275" w:type="dxa"/>
            <w:tcBorders>
              <w:bottom w:val="double" w:sz="4" w:space="0" w:color="auto"/>
            </w:tcBorders>
            <w:shd w:val="clear" w:color="auto" w:fill="D9D9D9" w:themeFill="background1" w:themeFillShade="D9"/>
            <w:vAlign w:val="center"/>
          </w:tcPr>
          <w:p w14:paraId="5CD90F0A" w14:textId="77777777" w:rsidR="00DA0A2A" w:rsidRPr="00172DF7" w:rsidRDefault="00DA0A2A" w:rsidP="00A86799">
            <w:pPr>
              <w:jc w:val="cente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備考</w:t>
            </w:r>
          </w:p>
        </w:tc>
      </w:tr>
      <w:tr w:rsidR="00172DF7" w:rsidRPr="00172DF7" w14:paraId="4DA08567" w14:textId="77777777" w:rsidTr="00A86799">
        <w:trPr>
          <w:cantSplit/>
          <w:trHeight w:val="460"/>
        </w:trPr>
        <w:tc>
          <w:tcPr>
            <w:tcW w:w="659" w:type="dxa"/>
            <w:vMerge w:val="restart"/>
            <w:tcBorders>
              <w:top w:val="double" w:sz="4" w:space="0" w:color="auto"/>
              <w:right w:val="double" w:sz="4" w:space="0" w:color="auto"/>
            </w:tcBorders>
            <w:shd w:val="clear" w:color="auto" w:fill="FFFFFF" w:themeFill="background1"/>
            <w:textDirection w:val="tbRlV"/>
            <w:vAlign w:val="center"/>
          </w:tcPr>
          <w:p w14:paraId="6744B88D" w14:textId="77777777" w:rsidR="00DA0A2A" w:rsidRPr="00172DF7" w:rsidRDefault="00DA0A2A" w:rsidP="00A86799">
            <w:pPr>
              <w:ind w:left="113" w:right="113"/>
              <w:jc w:val="cente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学識経験者</w:t>
            </w:r>
          </w:p>
        </w:tc>
        <w:tc>
          <w:tcPr>
            <w:tcW w:w="1208" w:type="dxa"/>
            <w:vMerge w:val="restart"/>
            <w:tcBorders>
              <w:top w:val="double" w:sz="4" w:space="0" w:color="auto"/>
              <w:left w:val="double" w:sz="4" w:space="0" w:color="auto"/>
            </w:tcBorders>
            <w:shd w:val="clear" w:color="auto" w:fill="FFFFFF" w:themeFill="background1"/>
          </w:tcPr>
          <w:p w14:paraId="5268E26C" w14:textId="77777777" w:rsidR="00DA0A2A" w:rsidRPr="00172DF7" w:rsidRDefault="00DA0A2A" w:rsidP="00A86799">
            <w:pPr>
              <w:rPr>
                <w:rFonts w:ascii="BIZ UDPゴシック" w:eastAsia="BIZ UDPゴシック" w:hAnsi="BIZ UDPゴシック"/>
                <w:color w:val="000000" w:themeColor="text1"/>
                <w:szCs w:val="21"/>
              </w:rPr>
            </w:pPr>
          </w:p>
        </w:tc>
        <w:tc>
          <w:tcPr>
            <w:tcW w:w="1565" w:type="dxa"/>
            <w:tcBorders>
              <w:top w:val="double" w:sz="4" w:space="0" w:color="auto"/>
            </w:tcBorders>
            <w:shd w:val="clear" w:color="auto" w:fill="FFFFFF" w:themeFill="background1"/>
            <w:vAlign w:val="center"/>
          </w:tcPr>
          <w:p w14:paraId="1CC323FA"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中村</w:t>
            </w:r>
            <w:r w:rsidRPr="00172DF7">
              <w:rPr>
                <w:rFonts w:ascii="BIZ UDPゴシック" w:eastAsia="BIZ UDPゴシック" w:hAnsi="BIZ UDPゴシック" w:hint="eastAsia"/>
                <w:color w:val="000000" w:themeColor="text1"/>
                <w:szCs w:val="21"/>
              </w:rPr>
              <w:t xml:space="preserve">　</w:t>
            </w:r>
            <w:r w:rsidRPr="00172DF7">
              <w:rPr>
                <w:rFonts w:ascii="BIZ UDPゴシック" w:eastAsia="BIZ UDPゴシック" w:hAnsi="BIZ UDPゴシック"/>
                <w:color w:val="000000" w:themeColor="text1"/>
                <w:szCs w:val="21"/>
              </w:rPr>
              <w:t>秀一</w:t>
            </w:r>
          </w:p>
        </w:tc>
        <w:tc>
          <w:tcPr>
            <w:tcW w:w="4360" w:type="dxa"/>
            <w:tcBorders>
              <w:top w:val="double" w:sz="4" w:space="0" w:color="auto"/>
            </w:tcBorders>
            <w:shd w:val="clear" w:color="auto" w:fill="FFFFFF" w:themeFill="background1"/>
            <w:vAlign w:val="center"/>
          </w:tcPr>
          <w:p w14:paraId="0547E007"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医療介護福祉政策研究フォーラム理事長</w:t>
            </w:r>
          </w:p>
        </w:tc>
        <w:tc>
          <w:tcPr>
            <w:tcW w:w="1275" w:type="dxa"/>
            <w:tcBorders>
              <w:top w:val="double" w:sz="4" w:space="0" w:color="auto"/>
            </w:tcBorders>
            <w:shd w:val="clear" w:color="auto" w:fill="FFFFFF" w:themeFill="background1"/>
            <w:vAlign w:val="center"/>
          </w:tcPr>
          <w:p w14:paraId="316A147B"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会長</w:t>
            </w:r>
          </w:p>
        </w:tc>
      </w:tr>
      <w:tr w:rsidR="00172DF7" w:rsidRPr="00172DF7" w14:paraId="4F9852A8" w14:textId="77777777" w:rsidTr="00A86799">
        <w:trPr>
          <w:cantSplit/>
          <w:trHeight w:val="460"/>
        </w:trPr>
        <w:tc>
          <w:tcPr>
            <w:tcW w:w="659" w:type="dxa"/>
            <w:vMerge/>
            <w:tcBorders>
              <w:right w:val="double" w:sz="4" w:space="0" w:color="auto"/>
            </w:tcBorders>
            <w:shd w:val="clear" w:color="auto" w:fill="FFFFFF" w:themeFill="background1"/>
          </w:tcPr>
          <w:p w14:paraId="222AAEA4" w14:textId="77777777" w:rsidR="00DA0A2A" w:rsidRPr="00172DF7" w:rsidRDefault="00DA0A2A" w:rsidP="00A86799">
            <w:pP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tcPr>
          <w:p w14:paraId="5A7A8478" w14:textId="77777777" w:rsidR="00DA0A2A" w:rsidRPr="00172DF7" w:rsidRDefault="00DA0A2A" w:rsidP="00A86799">
            <w:pPr>
              <w:rPr>
                <w:rFonts w:ascii="BIZ UDPゴシック" w:eastAsia="BIZ UDPゴシック" w:hAnsi="BIZ UDPゴシック"/>
                <w:color w:val="000000" w:themeColor="text1"/>
                <w:szCs w:val="21"/>
              </w:rPr>
            </w:pPr>
          </w:p>
        </w:tc>
        <w:tc>
          <w:tcPr>
            <w:tcW w:w="1565" w:type="dxa"/>
            <w:shd w:val="clear" w:color="auto" w:fill="FFFFFF" w:themeFill="background1"/>
            <w:vAlign w:val="center"/>
          </w:tcPr>
          <w:p w14:paraId="2938E6F5"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和気</w:t>
            </w:r>
            <w:r w:rsidRPr="00172DF7">
              <w:rPr>
                <w:rFonts w:ascii="BIZ UDPゴシック" w:eastAsia="BIZ UDPゴシック" w:hAnsi="BIZ UDPゴシック" w:hint="eastAsia"/>
                <w:color w:val="000000" w:themeColor="text1"/>
                <w:szCs w:val="21"/>
              </w:rPr>
              <w:t xml:space="preserve">　</w:t>
            </w:r>
            <w:r w:rsidRPr="00172DF7">
              <w:rPr>
                <w:rFonts w:ascii="BIZ UDPゴシック" w:eastAsia="BIZ UDPゴシック" w:hAnsi="BIZ UDPゴシック"/>
                <w:color w:val="000000" w:themeColor="text1"/>
                <w:szCs w:val="21"/>
              </w:rPr>
              <w:t>純子</w:t>
            </w:r>
          </w:p>
        </w:tc>
        <w:tc>
          <w:tcPr>
            <w:tcW w:w="4360" w:type="dxa"/>
            <w:shd w:val="clear" w:color="auto" w:fill="FFFFFF" w:themeFill="background1"/>
            <w:vAlign w:val="center"/>
          </w:tcPr>
          <w:p w14:paraId="0701060C" w14:textId="77777777" w:rsidR="00DA0A2A" w:rsidRPr="00172DF7" w:rsidRDefault="00DA0A2A" w:rsidP="00A86799">
            <w:pPr>
              <w:rPr>
                <w:rFonts w:ascii="BIZ UDPゴシック" w:eastAsia="BIZ UDPゴシック" w:hAnsi="BIZ UDPゴシック"/>
                <w:color w:val="000000" w:themeColor="text1"/>
                <w:szCs w:val="21"/>
                <w:lang w:eastAsia="zh-TW"/>
              </w:rPr>
            </w:pPr>
            <w:r w:rsidRPr="00172DF7">
              <w:rPr>
                <w:rFonts w:ascii="BIZ UDPゴシック" w:eastAsia="BIZ UDPゴシック" w:hAnsi="BIZ UDPゴシック" w:hint="eastAsia"/>
                <w:color w:val="000000" w:themeColor="text1"/>
                <w:szCs w:val="21"/>
                <w:lang w:eastAsia="zh-TW"/>
              </w:rPr>
              <w:t>東京都立大学人文社会学部教授</w:t>
            </w:r>
          </w:p>
        </w:tc>
        <w:tc>
          <w:tcPr>
            <w:tcW w:w="1275" w:type="dxa"/>
            <w:shd w:val="clear" w:color="auto" w:fill="FFFFFF" w:themeFill="background1"/>
            <w:vAlign w:val="center"/>
          </w:tcPr>
          <w:p w14:paraId="4D51A0F2"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副会長</w:t>
            </w:r>
          </w:p>
        </w:tc>
      </w:tr>
      <w:tr w:rsidR="00172DF7" w:rsidRPr="00172DF7" w14:paraId="28C04B30" w14:textId="77777777" w:rsidTr="00A86799">
        <w:trPr>
          <w:cantSplit/>
          <w:trHeight w:val="460"/>
        </w:trPr>
        <w:tc>
          <w:tcPr>
            <w:tcW w:w="659" w:type="dxa"/>
            <w:vMerge/>
            <w:tcBorders>
              <w:right w:val="double" w:sz="4" w:space="0" w:color="auto"/>
            </w:tcBorders>
            <w:shd w:val="clear" w:color="auto" w:fill="FFFFFF" w:themeFill="background1"/>
          </w:tcPr>
          <w:p w14:paraId="21A7E2B5" w14:textId="77777777" w:rsidR="00DA0A2A" w:rsidRPr="00172DF7" w:rsidRDefault="00DA0A2A" w:rsidP="00A86799">
            <w:pP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tcPr>
          <w:p w14:paraId="40B0EDE7" w14:textId="77777777" w:rsidR="00DA0A2A" w:rsidRPr="00172DF7" w:rsidRDefault="00DA0A2A" w:rsidP="00A86799">
            <w:pPr>
              <w:rPr>
                <w:rFonts w:ascii="BIZ UDPゴシック" w:eastAsia="BIZ UDPゴシック" w:hAnsi="BIZ UDPゴシック"/>
                <w:color w:val="000000" w:themeColor="text1"/>
                <w:szCs w:val="21"/>
              </w:rPr>
            </w:pPr>
          </w:p>
        </w:tc>
        <w:tc>
          <w:tcPr>
            <w:tcW w:w="1565" w:type="dxa"/>
            <w:shd w:val="clear" w:color="auto" w:fill="FFFFFF" w:themeFill="background1"/>
            <w:vAlign w:val="center"/>
          </w:tcPr>
          <w:p w14:paraId="5EA3A0F1"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石渡</w:t>
            </w:r>
            <w:r w:rsidRPr="00172DF7">
              <w:rPr>
                <w:rFonts w:ascii="BIZ UDPゴシック" w:eastAsia="BIZ UDPゴシック" w:hAnsi="BIZ UDPゴシック" w:hint="eastAsia"/>
                <w:color w:val="000000" w:themeColor="text1"/>
                <w:szCs w:val="21"/>
              </w:rPr>
              <w:t xml:space="preserve">　</w:t>
            </w:r>
            <w:r w:rsidRPr="00172DF7">
              <w:rPr>
                <w:rFonts w:ascii="BIZ UDPゴシック" w:eastAsia="BIZ UDPゴシック" w:hAnsi="BIZ UDPゴシック"/>
                <w:color w:val="000000" w:themeColor="text1"/>
                <w:szCs w:val="21"/>
              </w:rPr>
              <w:t>和実</w:t>
            </w:r>
          </w:p>
        </w:tc>
        <w:tc>
          <w:tcPr>
            <w:tcW w:w="4360" w:type="dxa"/>
            <w:shd w:val="clear" w:color="auto" w:fill="FFFFFF" w:themeFill="background1"/>
            <w:vAlign w:val="center"/>
          </w:tcPr>
          <w:p w14:paraId="46621837" w14:textId="77777777" w:rsidR="00DA0A2A" w:rsidRPr="00172DF7" w:rsidRDefault="00DA0A2A" w:rsidP="00A86799">
            <w:pPr>
              <w:rPr>
                <w:rFonts w:ascii="BIZ UDPゴシック" w:eastAsia="BIZ UDPゴシック" w:hAnsi="BIZ UDPゴシック"/>
                <w:color w:val="000000" w:themeColor="text1"/>
                <w:szCs w:val="21"/>
                <w:lang w:eastAsia="zh-TW"/>
              </w:rPr>
            </w:pPr>
            <w:r w:rsidRPr="00172DF7">
              <w:rPr>
                <w:rFonts w:ascii="BIZ UDPゴシック" w:eastAsia="BIZ UDPゴシック" w:hAnsi="BIZ UDPゴシック" w:hint="eastAsia"/>
                <w:color w:val="000000" w:themeColor="text1"/>
                <w:szCs w:val="21"/>
                <w:lang w:eastAsia="zh-TW"/>
              </w:rPr>
              <w:t>東洋英和女学院大学名誉教授</w:t>
            </w:r>
          </w:p>
        </w:tc>
        <w:tc>
          <w:tcPr>
            <w:tcW w:w="1275" w:type="dxa"/>
            <w:shd w:val="clear" w:color="auto" w:fill="FFFFFF" w:themeFill="background1"/>
            <w:vAlign w:val="center"/>
          </w:tcPr>
          <w:p w14:paraId="3C47C794" w14:textId="77777777" w:rsidR="00DA0A2A" w:rsidRPr="00172DF7" w:rsidRDefault="00DA0A2A" w:rsidP="00A86799">
            <w:pPr>
              <w:rPr>
                <w:rFonts w:ascii="BIZ UDPゴシック" w:eastAsia="BIZ UDPゴシック" w:hAnsi="BIZ UDPゴシック"/>
                <w:color w:val="000000" w:themeColor="text1"/>
                <w:szCs w:val="21"/>
                <w:lang w:eastAsia="zh-TW"/>
              </w:rPr>
            </w:pPr>
          </w:p>
        </w:tc>
      </w:tr>
      <w:tr w:rsidR="00172DF7" w:rsidRPr="00172DF7" w14:paraId="45D81A3D" w14:textId="77777777" w:rsidTr="00A86799">
        <w:trPr>
          <w:cantSplit/>
          <w:trHeight w:val="460"/>
        </w:trPr>
        <w:tc>
          <w:tcPr>
            <w:tcW w:w="659" w:type="dxa"/>
            <w:vMerge/>
            <w:tcBorders>
              <w:right w:val="double" w:sz="4" w:space="0" w:color="auto"/>
            </w:tcBorders>
            <w:shd w:val="clear" w:color="auto" w:fill="FFFFFF" w:themeFill="background1"/>
          </w:tcPr>
          <w:p w14:paraId="741142C8" w14:textId="77777777" w:rsidR="00DA0A2A" w:rsidRPr="00172DF7" w:rsidRDefault="00DA0A2A" w:rsidP="00A86799">
            <w:pPr>
              <w:rPr>
                <w:rFonts w:ascii="BIZ UDPゴシック" w:eastAsia="BIZ UDPゴシック" w:hAnsi="BIZ UDPゴシック"/>
                <w:color w:val="000000" w:themeColor="text1"/>
                <w:szCs w:val="21"/>
                <w:lang w:eastAsia="zh-TW"/>
              </w:rPr>
            </w:pPr>
          </w:p>
        </w:tc>
        <w:tc>
          <w:tcPr>
            <w:tcW w:w="1208" w:type="dxa"/>
            <w:vMerge/>
            <w:tcBorders>
              <w:left w:val="double" w:sz="4" w:space="0" w:color="auto"/>
            </w:tcBorders>
            <w:shd w:val="clear" w:color="auto" w:fill="FFFFFF" w:themeFill="background1"/>
          </w:tcPr>
          <w:p w14:paraId="553BE465" w14:textId="77777777" w:rsidR="00DA0A2A" w:rsidRPr="00172DF7" w:rsidRDefault="00DA0A2A" w:rsidP="00A86799">
            <w:pPr>
              <w:rPr>
                <w:rFonts w:ascii="BIZ UDPゴシック" w:eastAsia="BIZ UDPゴシック" w:hAnsi="BIZ UDPゴシック"/>
                <w:color w:val="000000" w:themeColor="text1"/>
                <w:szCs w:val="21"/>
                <w:lang w:eastAsia="zh-TW"/>
              </w:rPr>
            </w:pPr>
          </w:p>
        </w:tc>
        <w:tc>
          <w:tcPr>
            <w:tcW w:w="1565" w:type="dxa"/>
            <w:tcBorders>
              <w:bottom w:val="single" w:sz="4" w:space="0" w:color="auto"/>
            </w:tcBorders>
            <w:shd w:val="clear" w:color="auto" w:fill="FFFFFF" w:themeFill="background1"/>
            <w:vAlign w:val="center"/>
          </w:tcPr>
          <w:p w14:paraId="75B5ECB3"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坪井　瞳</w:t>
            </w:r>
          </w:p>
        </w:tc>
        <w:tc>
          <w:tcPr>
            <w:tcW w:w="4360" w:type="dxa"/>
            <w:tcBorders>
              <w:bottom w:val="single" w:sz="4" w:space="0" w:color="auto"/>
            </w:tcBorders>
            <w:shd w:val="clear" w:color="auto" w:fill="FFFFFF" w:themeFill="background1"/>
            <w:vAlign w:val="center"/>
          </w:tcPr>
          <w:p w14:paraId="5F469273"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東京成徳大学子ども学部教授</w:t>
            </w:r>
          </w:p>
        </w:tc>
        <w:tc>
          <w:tcPr>
            <w:tcW w:w="1275" w:type="dxa"/>
            <w:tcBorders>
              <w:bottom w:val="single" w:sz="4" w:space="0" w:color="auto"/>
            </w:tcBorders>
            <w:shd w:val="clear" w:color="auto" w:fill="FFFFFF" w:themeFill="background1"/>
            <w:vAlign w:val="center"/>
          </w:tcPr>
          <w:p w14:paraId="316D36B2" w14:textId="77777777" w:rsidR="00DA0A2A" w:rsidRPr="00172DF7" w:rsidRDefault="00DA0A2A" w:rsidP="00A86799">
            <w:pPr>
              <w:rPr>
                <w:rFonts w:ascii="BIZ UDPゴシック" w:eastAsia="BIZ UDPゴシック" w:hAnsi="BIZ UDPゴシック"/>
                <w:color w:val="000000" w:themeColor="text1"/>
                <w:szCs w:val="21"/>
              </w:rPr>
            </w:pPr>
          </w:p>
        </w:tc>
      </w:tr>
      <w:tr w:rsidR="00172DF7" w:rsidRPr="00172DF7" w14:paraId="6ECADD84" w14:textId="77777777" w:rsidTr="00A86799">
        <w:trPr>
          <w:cantSplit/>
          <w:trHeight w:val="460"/>
        </w:trPr>
        <w:tc>
          <w:tcPr>
            <w:tcW w:w="659" w:type="dxa"/>
            <w:vMerge/>
            <w:tcBorders>
              <w:right w:val="double" w:sz="4" w:space="0" w:color="auto"/>
            </w:tcBorders>
            <w:shd w:val="clear" w:color="auto" w:fill="FFFFFF" w:themeFill="background1"/>
          </w:tcPr>
          <w:p w14:paraId="0E736C42" w14:textId="77777777" w:rsidR="00DA0A2A" w:rsidRPr="00172DF7" w:rsidRDefault="00DA0A2A" w:rsidP="00A86799">
            <w:pP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tcPr>
          <w:p w14:paraId="7D0CC822" w14:textId="77777777" w:rsidR="00DA0A2A" w:rsidRPr="00172DF7" w:rsidRDefault="00DA0A2A" w:rsidP="00A86799">
            <w:pPr>
              <w:rPr>
                <w:rFonts w:ascii="BIZ UDPゴシック" w:eastAsia="BIZ UDPゴシック" w:hAnsi="BIZ UDPゴシック"/>
                <w:color w:val="000000" w:themeColor="text1"/>
                <w:szCs w:val="21"/>
              </w:rPr>
            </w:pPr>
          </w:p>
        </w:tc>
        <w:tc>
          <w:tcPr>
            <w:tcW w:w="1565" w:type="dxa"/>
            <w:shd w:val="clear" w:color="auto" w:fill="FFFFFF" w:themeFill="background1"/>
            <w:vAlign w:val="center"/>
          </w:tcPr>
          <w:p w14:paraId="6E66CE57"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川上　富雄</w:t>
            </w:r>
          </w:p>
        </w:tc>
        <w:tc>
          <w:tcPr>
            <w:tcW w:w="4360" w:type="dxa"/>
            <w:shd w:val="clear" w:color="auto" w:fill="FFFFFF" w:themeFill="background1"/>
            <w:vAlign w:val="center"/>
          </w:tcPr>
          <w:p w14:paraId="7906C189" w14:textId="77777777" w:rsidR="00DA0A2A" w:rsidRPr="00172DF7" w:rsidRDefault="00DA0A2A" w:rsidP="00A86799">
            <w:pPr>
              <w:rPr>
                <w:rFonts w:ascii="BIZ UDPゴシック" w:eastAsia="BIZ UDPゴシック" w:hAnsi="BIZ UDPゴシック"/>
                <w:color w:val="000000" w:themeColor="text1"/>
                <w:szCs w:val="21"/>
                <w:lang w:eastAsia="zh-TW"/>
              </w:rPr>
            </w:pPr>
            <w:r w:rsidRPr="00172DF7">
              <w:rPr>
                <w:rFonts w:ascii="BIZ UDPゴシック" w:eastAsia="BIZ UDPゴシック" w:hAnsi="BIZ UDPゴシック" w:hint="eastAsia"/>
                <w:color w:val="000000" w:themeColor="text1"/>
                <w:szCs w:val="21"/>
                <w:lang w:eastAsia="zh-TW"/>
              </w:rPr>
              <w:t>駒澤大学文学部社会学科教授</w:t>
            </w:r>
          </w:p>
        </w:tc>
        <w:tc>
          <w:tcPr>
            <w:tcW w:w="1275" w:type="dxa"/>
            <w:shd w:val="clear" w:color="auto" w:fill="FFFFFF" w:themeFill="background1"/>
            <w:vAlign w:val="center"/>
          </w:tcPr>
          <w:p w14:paraId="133B8E32" w14:textId="77777777" w:rsidR="00DA0A2A" w:rsidRPr="00172DF7" w:rsidRDefault="00DA0A2A" w:rsidP="00A86799">
            <w:pPr>
              <w:rPr>
                <w:rFonts w:ascii="BIZ UDPゴシック" w:eastAsia="BIZ UDPゴシック" w:hAnsi="BIZ UDPゴシック"/>
                <w:color w:val="000000" w:themeColor="text1"/>
                <w:szCs w:val="21"/>
                <w:lang w:eastAsia="zh-TW"/>
              </w:rPr>
            </w:pPr>
          </w:p>
        </w:tc>
      </w:tr>
      <w:tr w:rsidR="00172DF7" w:rsidRPr="00172DF7" w14:paraId="0A8C3D11" w14:textId="77777777" w:rsidTr="00A86799">
        <w:trPr>
          <w:cantSplit/>
          <w:trHeight w:val="460"/>
        </w:trPr>
        <w:tc>
          <w:tcPr>
            <w:tcW w:w="659" w:type="dxa"/>
            <w:vMerge/>
            <w:tcBorders>
              <w:right w:val="double" w:sz="4" w:space="0" w:color="auto"/>
            </w:tcBorders>
            <w:shd w:val="clear" w:color="auto" w:fill="FFFFFF" w:themeFill="background1"/>
          </w:tcPr>
          <w:p w14:paraId="77A10A7C" w14:textId="77777777" w:rsidR="00DA0A2A" w:rsidRPr="00172DF7" w:rsidRDefault="00DA0A2A" w:rsidP="00A86799">
            <w:pPr>
              <w:rPr>
                <w:rFonts w:ascii="BIZ UDPゴシック" w:eastAsia="BIZ UDPゴシック" w:hAnsi="BIZ UDPゴシック"/>
                <w:color w:val="000000" w:themeColor="text1"/>
                <w:szCs w:val="21"/>
                <w:lang w:eastAsia="zh-TW"/>
              </w:rPr>
            </w:pPr>
          </w:p>
        </w:tc>
        <w:tc>
          <w:tcPr>
            <w:tcW w:w="1208" w:type="dxa"/>
            <w:vMerge/>
            <w:tcBorders>
              <w:left w:val="double" w:sz="4" w:space="0" w:color="auto"/>
            </w:tcBorders>
            <w:shd w:val="clear" w:color="auto" w:fill="FFFFFF" w:themeFill="background1"/>
          </w:tcPr>
          <w:p w14:paraId="781C28DC" w14:textId="77777777" w:rsidR="00DA0A2A" w:rsidRPr="00172DF7" w:rsidRDefault="00DA0A2A" w:rsidP="00A86799">
            <w:pPr>
              <w:rPr>
                <w:rFonts w:ascii="BIZ UDPゴシック" w:eastAsia="BIZ UDPゴシック" w:hAnsi="BIZ UDPゴシック"/>
                <w:color w:val="000000" w:themeColor="text1"/>
                <w:szCs w:val="21"/>
                <w:lang w:eastAsia="zh-TW"/>
              </w:rPr>
            </w:pPr>
          </w:p>
        </w:tc>
        <w:tc>
          <w:tcPr>
            <w:tcW w:w="1565" w:type="dxa"/>
            <w:shd w:val="clear" w:color="auto" w:fill="FFFFFF" w:themeFill="background1"/>
            <w:vAlign w:val="center"/>
          </w:tcPr>
          <w:p w14:paraId="6B587CD3"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諏訪</w:t>
            </w:r>
            <w:r w:rsidRPr="00172DF7">
              <w:rPr>
                <w:rFonts w:ascii="BIZ UDPゴシック" w:eastAsia="BIZ UDPゴシック" w:hAnsi="BIZ UDPゴシック" w:hint="eastAsia"/>
                <w:color w:val="000000" w:themeColor="text1"/>
                <w:szCs w:val="21"/>
              </w:rPr>
              <w:t xml:space="preserve">　</w:t>
            </w:r>
            <w:r w:rsidRPr="00172DF7">
              <w:rPr>
                <w:rFonts w:ascii="BIZ UDPゴシック" w:eastAsia="BIZ UDPゴシック" w:hAnsi="BIZ UDPゴシック"/>
                <w:color w:val="000000" w:themeColor="text1"/>
                <w:szCs w:val="21"/>
              </w:rPr>
              <w:t>徹</w:t>
            </w:r>
          </w:p>
        </w:tc>
        <w:tc>
          <w:tcPr>
            <w:tcW w:w="4360" w:type="dxa"/>
            <w:shd w:val="clear" w:color="auto" w:fill="FFFFFF" w:themeFill="background1"/>
            <w:vAlign w:val="center"/>
          </w:tcPr>
          <w:p w14:paraId="3CB9A310"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日本大学文理学部社会福祉学科教授</w:t>
            </w:r>
          </w:p>
        </w:tc>
        <w:tc>
          <w:tcPr>
            <w:tcW w:w="1275" w:type="dxa"/>
            <w:shd w:val="clear" w:color="auto" w:fill="FFFFFF" w:themeFill="background1"/>
            <w:vAlign w:val="center"/>
          </w:tcPr>
          <w:p w14:paraId="38B172C2" w14:textId="77777777" w:rsidR="00DA0A2A" w:rsidRPr="00172DF7" w:rsidRDefault="00DA0A2A" w:rsidP="00A86799">
            <w:pPr>
              <w:rPr>
                <w:rFonts w:ascii="BIZ UDPゴシック" w:eastAsia="BIZ UDPゴシック" w:hAnsi="BIZ UDPゴシック"/>
                <w:color w:val="000000" w:themeColor="text1"/>
                <w:szCs w:val="21"/>
              </w:rPr>
            </w:pPr>
          </w:p>
        </w:tc>
      </w:tr>
      <w:tr w:rsidR="00172DF7" w:rsidRPr="00172DF7" w14:paraId="176D521B" w14:textId="77777777" w:rsidTr="00A86799">
        <w:trPr>
          <w:cantSplit/>
          <w:trHeight w:val="460"/>
        </w:trPr>
        <w:tc>
          <w:tcPr>
            <w:tcW w:w="659" w:type="dxa"/>
            <w:vMerge w:val="restart"/>
            <w:tcBorders>
              <w:top w:val="double" w:sz="4" w:space="0" w:color="auto"/>
              <w:right w:val="double" w:sz="4" w:space="0" w:color="auto"/>
            </w:tcBorders>
            <w:shd w:val="clear" w:color="auto" w:fill="FFFFFF" w:themeFill="background1"/>
            <w:textDirection w:val="tbRlV"/>
            <w:vAlign w:val="center"/>
          </w:tcPr>
          <w:p w14:paraId="410F7EAE" w14:textId="77777777" w:rsidR="00DA0A2A" w:rsidRPr="00172DF7" w:rsidRDefault="00DA0A2A" w:rsidP="00A86799">
            <w:pPr>
              <w:ind w:left="113" w:right="113"/>
              <w:jc w:val="cente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区民委員</w:t>
            </w:r>
          </w:p>
        </w:tc>
        <w:tc>
          <w:tcPr>
            <w:tcW w:w="1208" w:type="dxa"/>
            <w:vMerge w:val="restart"/>
            <w:tcBorders>
              <w:top w:val="double" w:sz="4" w:space="0" w:color="auto"/>
              <w:left w:val="double" w:sz="4" w:space="0" w:color="auto"/>
            </w:tcBorders>
            <w:shd w:val="clear" w:color="auto" w:fill="FFFFFF" w:themeFill="background1"/>
            <w:vAlign w:val="center"/>
          </w:tcPr>
          <w:p w14:paraId="0A7BBA52"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福祉団体・地域団体</w:t>
            </w:r>
          </w:p>
        </w:tc>
        <w:tc>
          <w:tcPr>
            <w:tcW w:w="1565" w:type="dxa"/>
            <w:tcBorders>
              <w:top w:val="double" w:sz="4" w:space="0" w:color="auto"/>
            </w:tcBorders>
            <w:shd w:val="clear" w:color="auto" w:fill="FFFFFF" w:themeFill="background1"/>
            <w:vAlign w:val="center"/>
          </w:tcPr>
          <w:p w14:paraId="47A79EDA" w14:textId="77777777" w:rsidR="00DA0A2A" w:rsidRPr="00172DF7" w:rsidRDefault="00DA0A2A" w:rsidP="00A86799">
            <w:pPr>
              <w:rPr>
                <w:rFonts w:ascii="BIZ UDPゴシック" w:eastAsia="BIZ UDPゴシック" w:hAnsi="BIZ UDPゴシック"/>
                <w:color w:val="000000" w:themeColor="text1"/>
                <w:szCs w:val="21"/>
                <w:shd w:val="pct15" w:color="auto" w:fill="FFFFFF"/>
              </w:rPr>
            </w:pPr>
            <w:r w:rsidRPr="00172DF7">
              <w:rPr>
                <w:rFonts w:ascii="BIZ UDPゴシック" w:eastAsia="BIZ UDPゴシック" w:hAnsi="BIZ UDPゴシック" w:hint="eastAsia"/>
                <w:color w:val="000000" w:themeColor="text1"/>
                <w:szCs w:val="21"/>
              </w:rPr>
              <w:t>吉村　俊雄</w:t>
            </w:r>
          </w:p>
        </w:tc>
        <w:tc>
          <w:tcPr>
            <w:tcW w:w="4360" w:type="dxa"/>
            <w:tcBorders>
              <w:top w:val="double" w:sz="4" w:space="0" w:color="auto"/>
            </w:tcBorders>
            <w:shd w:val="clear" w:color="auto" w:fill="FFFFFF" w:themeFill="background1"/>
            <w:vAlign w:val="center"/>
          </w:tcPr>
          <w:p w14:paraId="0485DA7B" w14:textId="77777777" w:rsidR="00DA0A2A" w:rsidRPr="00172DF7" w:rsidRDefault="00DA0A2A" w:rsidP="00A86799">
            <w:pPr>
              <w:rPr>
                <w:rFonts w:ascii="BIZ UDPゴシック" w:eastAsia="BIZ UDPゴシック" w:hAnsi="BIZ UDPゴシック"/>
                <w:color w:val="000000" w:themeColor="text1"/>
                <w:szCs w:val="21"/>
                <w:shd w:val="pct15" w:color="auto" w:fill="FFFFFF"/>
              </w:rPr>
            </w:pPr>
            <w:r w:rsidRPr="00172DF7">
              <w:rPr>
                <w:rFonts w:ascii="BIZ UDPゴシック" w:eastAsia="BIZ UDPゴシック" w:hAnsi="BIZ UDPゴシック" w:hint="eastAsia"/>
                <w:color w:val="000000" w:themeColor="text1"/>
                <w:szCs w:val="21"/>
                <w:lang w:eastAsia="zh-TW"/>
              </w:rPr>
              <w:t>世田谷区社会福祉協議会　会長</w:t>
            </w:r>
          </w:p>
        </w:tc>
        <w:tc>
          <w:tcPr>
            <w:tcW w:w="1275" w:type="dxa"/>
            <w:tcBorders>
              <w:top w:val="double" w:sz="4" w:space="0" w:color="auto"/>
            </w:tcBorders>
            <w:shd w:val="clear" w:color="auto" w:fill="FFFFFF" w:themeFill="background1"/>
            <w:vAlign w:val="center"/>
          </w:tcPr>
          <w:p w14:paraId="1E1B4686" w14:textId="77777777" w:rsidR="00DA0A2A" w:rsidRPr="00172DF7" w:rsidRDefault="00DA0A2A" w:rsidP="00A86799">
            <w:pPr>
              <w:rPr>
                <w:rFonts w:ascii="BIZ UDPゴシック" w:eastAsia="BIZ UDPゴシック" w:hAnsi="BIZ UDPゴシック"/>
                <w:color w:val="000000" w:themeColor="text1"/>
                <w:szCs w:val="21"/>
                <w:lang w:eastAsia="zh-TW"/>
              </w:rPr>
            </w:pPr>
          </w:p>
        </w:tc>
      </w:tr>
      <w:tr w:rsidR="00172DF7" w:rsidRPr="00172DF7" w14:paraId="0981CBD8" w14:textId="77777777" w:rsidTr="00A86799">
        <w:trPr>
          <w:cantSplit/>
          <w:trHeight w:val="460"/>
        </w:trPr>
        <w:tc>
          <w:tcPr>
            <w:tcW w:w="659" w:type="dxa"/>
            <w:vMerge/>
            <w:tcBorders>
              <w:right w:val="double" w:sz="4" w:space="0" w:color="auto"/>
            </w:tcBorders>
            <w:shd w:val="clear" w:color="auto" w:fill="FFFFFF" w:themeFill="background1"/>
            <w:vAlign w:val="center"/>
          </w:tcPr>
          <w:p w14:paraId="57F39DF7" w14:textId="77777777" w:rsidR="00DA0A2A" w:rsidRPr="00172DF7" w:rsidRDefault="00DA0A2A" w:rsidP="00A86799">
            <w:pPr>
              <w:ind w:left="113" w:right="113"/>
              <w:jc w:val="cente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vAlign w:val="center"/>
          </w:tcPr>
          <w:p w14:paraId="37FFE380" w14:textId="77777777" w:rsidR="00DA0A2A" w:rsidRPr="00172DF7" w:rsidRDefault="00DA0A2A" w:rsidP="00A86799">
            <w:pPr>
              <w:jc w:val="center"/>
              <w:rPr>
                <w:rFonts w:ascii="BIZ UDPゴシック" w:eastAsia="BIZ UDPゴシック" w:hAnsi="BIZ UDPゴシック"/>
                <w:color w:val="000000" w:themeColor="text1"/>
                <w:szCs w:val="21"/>
              </w:rPr>
            </w:pPr>
          </w:p>
        </w:tc>
        <w:tc>
          <w:tcPr>
            <w:tcW w:w="1565" w:type="dxa"/>
            <w:tcBorders>
              <w:bottom w:val="single" w:sz="4" w:space="0" w:color="auto"/>
            </w:tcBorders>
            <w:shd w:val="clear" w:color="auto" w:fill="FFFFFF" w:themeFill="background1"/>
            <w:vAlign w:val="center"/>
          </w:tcPr>
          <w:p w14:paraId="6EC76603"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小池 宗和</w:t>
            </w:r>
          </w:p>
        </w:tc>
        <w:tc>
          <w:tcPr>
            <w:tcW w:w="4360" w:type="dxa"/>
            <w:tcBorders>
              <w:bottom w:val="single" w:sz="4" w:space="0" w:color="auto"/>
            </w:tcBorders>
            <w:shd w:val="clear" w:color="auto" w:fill="FFFFFF" w:themeFill="background1"/>
            <w:vAlign w:val="center"/>
          </w:tcPr>
          <w:p w14:paraId="72A169FD" w14:textId="77777777" w:rsidR="00DA0A2A" w:rsidRPr="00172DF7" w:rsidRDefault="00DA0A2A" w:rsidP="00A86799">
            <w:pPr>
              <w:rPr>
                <w:rFonts w:ascii="BIZ UDPゴシック" w:eastAsia="BIZ UDPゴシック" w:hAnsi="BIZ UDPゴシック"/>
                <w:color w:val="000000" w:themeColor="text1"/>
                <w:szCs w:val="21"/>
                <w:lang w:eastAsia="zh-TW"/>
              </w:rPr>
            </w:pPr>
            <w:r w:rsidRPr="00172DF7">
              <w:rPr>
                <w:rFonts w:ascii="BIZ UDPゴシック" w:eastAsia="BIZ UDPゴシック" w:hAnsi="BIZ UDPゴシック" w:hint="eastAsia"/>
                <w:color w:val="000000" w:themeColor="text1"/>
                <w:szCs w:val="21"/>
                <w:lang w:eastAsia="zh-TW"/>
              </w:rPr>
              <w:t xml:space="preserve">世田谷区民生委員児童委員協議会　会長　</w:t>
            </w:r>
          </w:p>
        </w:tc>
        <w:tc>
          <w:tcPr>
            <w:tcW w:w="1275" w:type="dxa"/>
            <w:tcBorders>
              <w:bottom w:val="single" w:sz="4" w:space="0" w:color="auto"/>
            </w:tcBorders>
            <w:shd w:val="clear" w:color="auto" w:fill="FFFFFF" w:themeFill="background1"/>
            <w:vAlign w:val="center"/>
          </w:tcPr>
          <w:p w14:paraId="356BF424" w14:textId="77777777" w:rsidR="00DA0A2A" w:rsidRPr="00172DF7" w:rsidRDefault="00DA0A2A" w:rsidP="00A86799">
            <w:pPr>
              <w:rPr>
                <w:rFonts w:ascii="BIZ UDPゴシック" w:eastAsia="BIZ UDPゴシック" w:hAnsi="BIZ UDPゴシック"/>
                <w:color w:val="000000" w:themeColor="text1"/>
                <w:szCs w:val="21"/>
                <w:lang w:eastAsia="zh-TW"/>
              </w:rPr>
            </w:pPr>
          </w:p>
        </w:tc>
      </w:tr>
      <w:tr w:rsidR="00172DF7" w:rsidRPr="00172DF7" w14:paraId="3500F19F" w14:textId="77777777" w:rsidTr="00A86799">
        <w:trPr>
          <w:cantSplit/>
          <w:trHeight w:val="460"/>
        </w:trPr>
        <w:tc>
          <w:tcPr>
            <w:tcW w:w="659" w:type="dxa"/>
            <w:vMerge/>
            <w:tcBorders>
              <w:right w:val="double" w:sz="4" w:space="0" w:color="auto"/>
            </w:tcBorders>
            <w:shd w:val="clear" w:color="auto" w:fill="FFFFFF" w:themeFill="background1"/>
          </w:tcPr>
          <w:p w14:paraId="5375CAE0" w14:textId="77777777" w:rsidR="00DA0A2A" w:rsidRPr="00172DF7" w:rsidRDefault="00DA0A2A" w:rsidP="00A86799">
            <w:pPr>
              <w:rPr>
                <w:rFonts w:ascii="BIZ UDPゴシック" w:eastAsia="BIZ UDPゴシック" w:hAnsi="BIZ UDPゴシック"/>
                <w:color w:val="000000" w:themeColor="text1"/>
                <w:szCs w:val="21"/>
                <w:lang w:eastAsia="zh-TW"/>
              </w:rPr>
            </w:pPr>
          </w:p>
        </w:tc>
        <w:tc>
          <w:tcPr>
            <w:tcW w:w="1208" w:type="dxa"/>
            <w:vMerge/>
            <w:tcBorders>
              <w:left w:val="double" w:sz="4" w:space="0" w:color="auto"/>
            </w:tcBorders>
            <w:shd w:val="clear" w:color="auto" w:fill="FFFFFF" w:themeFill="background1"/>
            <w:vAlign w:val="center"/>
          </w:tcPr>
          <w:p w14:paraId="68F4D00F" w14:textId="77777777" w:rsidR="00DA0A2A" w:rsidRPr="00172DF7" w:rsidRDefault="00DA0A2A" w:rsidP="00A86799">
            <w:pPr>
              <w:jc w:val="center"/>
              <w:rPr>
                <w:rFonts w:ascii="BIZ UDPゴシック" w:eastAsia="BIZ UDPゴシック" w:hAnsi="BIZ UDPゴシック"/>
                <w:color w:val="000000" w:themeColor="text1"/>
                <w:szCs w:val="21"/>
                <w:lang w:eastAsia="zh-TW"/>
              </w:rPr>
            </w:pPr>
          </w:p>
        </w:tc>
        <w:tc>
          <w:tcPr>
            <w:tcW w:w="1565" w:type="dxa"/>
            <w:shd w:val="clear" w:color="auto" w:fill="FFFFFF" w:themeFill="background1"/>
            <w:vAlign w:val="center"/>
          </w:tcPr>
          <w:p w14:paraId="12DEC3BE"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岩波 桂三</w:t>
            </w:r>
          </w:p>
        </w:tc>
        <w:tc>
          <w:tcPr>
            <w:tcW w:w="4360" w:type="dxa"/>
            <w:shd w:val="clear" w:color="auto" w:fill="FFFFFF" w:themeFill="background1"/>
            <w:vAlign w:val="center"/>
          </w:tcPr>
          <w:p w14:paraId="0707FFE8" w14:textId="77777777" w:rsidR="00DA0A2A" w:rsidRPr="00172DF7" w:rsidRDefault="00DA0A2A" w:rsidP="00A86799">
            <w:pPr>
              <w:rPr>
                <w:rFonts w:ascii="BIZ UDPゴシック" w:eastAsia="BIZ UDPゴシック" w:hAnsi="BIZ UDPゴシック"/>
                <w:color w:val="000000" w:themeColor="text1"/>
                <w:szCs w:val="21"/>
                <w:lang w:eastAsia="zh-TW"/>
              </w:rPr>
            </w:pPr>
            <w:r w:rsidRPr="00172DF7">
              <w:rPr>
                <w:rFonts w:ascii="BIZ UDPゴシック" w:eastAsia="BIZ UDPゴシック" w:hAnsi="BIZ UDPゴシック" w:hint="eastAsia"/>
                <w:color w:val="000000" w:themeColor="text1"/>
                <w:szCs w:val="21"/>
                <w:lang w:eastAsia="zh-TW"/>
              </w:rPr>
              <w:t>世田谷区町会総連合会　副会長</w:t>
            </w:r>
          </w:p>
        </w:tc>
        <w:tc>
          <w:tcPr>
            <w:tcW w:w="1275" w:type="dxa"/>
            <w:shd w:val="clear" w:color="auto" w:fill="FFFFFF" w:themeFill="background1"/>
            <w:vAlign w:val="center"/>
          </w:tcPr>
          <w:p w14:paraId="58F11D61" w14:textId="77777777" w:rsidR="00DA0A2A" w:rsidRPr="00172DF7" w:rsidRDefault="00DA0A2A" w:rsidP="00A86799">
            <w:pPr>
              <w:rPr>
                <w:rFonts w:ascii="BIZ UDPゴシック" w:eastAsia="BIZ UDPゴシック" w:hAnsi="BIZ UDPゴシック"/>
                <w:color w:val="000000" w:themeColor="text1"/>
                <w:szCs w:val="21"/>
              </w:rPr>
            </w:pPr>
          </w:p>
        </w:tc>
      </w:tr>
      <w:tr w:rsidR="00172DF7" w:rsidRPr="00172DF7" w14:paraId="6A24DB62" w14:textId="77777777" w:rsidTr="00A86799">
        <w:trPr>
          <w:cantSplit/>
          <w:trHeight w:val="460"/>
        </w:trPr>
        <w:tc>
          <w:tcPr>
            <w:tcW w:w="659" w:type="dxa"/>
            <w:vMerge/>
            <w:tcBorders>
              <w:right w:val="double" w:sz="4" w:space="0" w:color="auto"/>
            </w:tcBorders>
            <w:shd w:val="clear" w:color="auto" w:fill="FFFFFF" w:themeFill="background1"/>
          </w:tcPr>
          <w:p w14:paraId="0042435F" w14:textId="77777777" w:rsidR="00DA0A2A" w:rsidRPr="00172DF7" w:rsidRDefault="00DA0A2A" w:rsidP="00A86799">
            <w:pPr>
              <w:rPr>
                <w:rFonts w:ascii="BIZ UDPゴシック" w:eastAsia="BIZ UDPゴシック" w:hAnsi="BIZ UDPゴシック"/>
                <w:color w:val="000000" w:themeColor="text1"/>
                <w:szCs w:val="21"/>
                <w:u w:val="single"/>
                <w:lang w:eastAsia="zh-TW"/>
              </w:rPr>
            </w:pPr>
          </w:p>
        </w:tc>
        <w:tc>
          <w:tcPr>
            <w:tcW w:w="1208" w:type="dxa"/>
            <w:tcBorders>
              <w:left w:val="double" w:sz="4" w:space="0" w:color="auto"/>
            </w:tcBorders>
            <w:shd w:val="clear" w:color="auto" w:fill="FFFFFF" w:themeFill="background1"/>
            <w:vAlign w:val="center"/>
          </w:tcPr>
          <w:p w14:paraId="091F487D" w14:textId="77777777" w:rsidR="00DA0A2A" w:rsidRPr="00172DF7" w:rsidRDefault="00DA0A2A" w:rsidP="00A86799">
            <w:pPr>
              <w:jc w:val="cente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高齢</w:t>
            </w:r>
          </w:p>
        </w:tc>
        <w:tc>
          <w:tcPr>
            <w:tcW w:w="1565" w:type="dxa"/>
            <w:shd w:val="clear" w:color="auto" w:fill="FFFFFF" w:themeFill="background1"/>
            <w:vAlign w:val="center"/>
          </w:tcPr>
          <w:p w14:paraId="102CA700"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佐藤 彩子</w:t>
            </w:r>
          </w:p>
        </w:tc>
        <w:tc>
          <w:tcPr>
            <w:tcW w:w="4360" w:type="dxa"/>
            <w:shd w:val="clear" w:color="auto" w:fill="FFFFFF" w:themeFill="background1"/>
            <w:vAlign w:val="center"/>
          </w:tcPr>
          <w:p w14:paraId="1C0F66B6" w14:textId="77777777" w:rsidR="00DA0A2A" w:rsidRPr="00172DF7" w:rsidRDefault="00DA0A2A" w:rsidP="00A86799">
            <w:pPr>
              <w:rPr>
                <w:rFonts w:ascii="BIZ UDPゴシック" w:eastAsia="BIZ UDPゴシック" w:hAnsi="BIZ UDPゴシック"/>
                <w:color w:val="000000" w:themeColor="text1"/>
                <w:szCs w:val="21"/>
                <w:lang w:eastAsia="zh-TW"/>
              </w:rPr>
            </w:pPr>
            <w:r w:rsidRPr="00172DF7">
              <w:rPr>
                <w:rFonts w:ascii="BIZ UDPゴシック" w:eastAsia="BIZ UDPゴシック" w:hAnsi="BIZ UDPゴシック" w:hint="eastAsia"/>
                <w:color w:val="000000" w:themeColor="text1"/>
                <w:szCs w:val="21"/>
              </w:rPr>
              <w:t>松原あんしんすこやかセンター管理者</w:t>
            </w:r>
          </w:p>
        </w:tc>
        <w:tc>
          <w:tcPr>
            <w:tcW w:w="1275" w:type="dxa"/>
            <w:shd w:val="clear" w:color="auto" w:fill="FFFFFF" w:themeFill="background1"/>
            <w:vAlign w:val="center"/>
          </w:tcPr>
          <w:p w14:paraId="15E415CB" w14:textId="77777777" w:rsidR="00DA0A2A" w:rsidRPr="00172DF7" w:rsidRDefault="00DA0A2A" w:rsidP="00A86799">
            <w:pPr>
              <w:rPr>
                <w:rFonts w:ascii="BIZ UDPゴシック" w:eastAsia="BIZ UDPゴシック" w:hAnsi="BIZ UDPゴシック"/>
                <w:color w:val="000000" w:themeColor="text1"/>
                <w:w w:val="70"/>
                <w:szCs w:val="21"/>
              </w:rPr>
            </w:pPr>
          </w:p>
        </w:tc>
      </w:tr>
      <w:tr w:rsidR="00172DF7" w:rsidRPr="00172DF7" w14:paraId="69AE0B60" w14:textId="77777777" w:rsidTr="00A86799">
        <w:trPr>
          <w:cantSplit/>
          <w:trHeight w:val="460"/>
        </w:trPr>
        <w:tc>
          <w:tcPr>
            <w:tcW w:w="659" w:type="dxa"/>
            <w:vMerge/>
            <w:tcBorders>
              <w:right w:val="double" w:sz="4" w:space="0" w:color="auto"/>
            </w:tcBorders>
            <w:shd w:val="clear" w:color="auto" w:fill="FFFFFF" w:themeFill="background1"/>
          </w:tcPr>
          <w:p w14:paraId="23011D80" w14:textId="77777777" w:rsidR="00DA0A2A" w:rsidRPr="00172DF7" w:rsidRDefault="00DA0A2A" w:rsidP="00A86799">
            <w:pPr>
              <w:rPr>
                <w:rFonts w:ascii="BIZ UDPゴシック" w:eastAsia="BIZ UDPゴシック" w:hAnsi="BIZ UDPゴシック"/>
                <w:color w:val="000000" w:themeColor="text1"/>
                <w:szCs w:val="21"/>
              </w:rPr>
            </w:pPr>
          </w:p>
        </w:tc>
        <w:tc>
          <w:tcPr>
            <w:tcW w:w="1208" w:type="dxa"/>
            <w:tcBorders>
              <w:left w:val="double" w:sz="4" w:space="0" w:color="auto"/>
            </w:tcBorders>
            <w:shd w:val="clear" w:color="auto" w:fill="FFFFFF" w:themeFill="background1"/>
            <w:vAlign w:val="center"/>
          </w:tcPr>
          <w:p w14:paraId="7CD58007" w14:textId="77777777" w:rsidR="00DA0A2A" w:rsidRPr="00172DF7" w:rsidRDefault="00DA0A2A" w:rsidP="00A86799">
            <w:pPr>
              <w:jc w:val="cente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障害</w:t>
            </w:r>
          </w:p>
        </w:tc>
        <w:tc>
          <w:tcPr>
            <w:tcW w:w="1565" w:type="dxa"/>
            <w:shd w:val="clear" w:color="auto" w:fill="FFFFFF" w:themeFill="background1"/>
            <w:vAlign w:val="center"/>
          </w:tcPr>
          <w:p w14:paraId="259D8627"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坂　ますみ</w:t>
            </w:r>
          </w:p>
        </w:tc>
        <w:tc>
          <w:tcPr>
            <w:tcW w:w="4360" w:type="dxa"/>
            <w:shd w:val="clear" w:color="auto" w:fill="FFFFFF" w:themeFill="background1"/>
            <w:vAlign w:val="center"/>
          </w:tcPr>
          <w:p w14:paraId="27305884"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世田谷区肢体不自由児者父母の会　会長</w:t>
            </w:r>
          </w:p>
        </w:tc>
        <w:tc>
          <w:tcPr>
            <w:tcW w:w="1275" w:type="dxa"/>
            <w:shd w:val="clear" w:color="auto" w:fill="FFFFFF" w:themeFill="background1"/>
            <w:vAlign w:val="center"/>
          </w:tcPr>
          <w:p w14:paraId="04C08B56" w14:textId="77777777" w:rsidR="00DA0A2A" w:rsidRPr="00172DF7" w:rsidRDefault="00DA0A2A" w:rsidP="00A86799">
            <w:pPr>
              <w:rPr>
                <w:rFonts w:ascii="BIZ UDPゴシック" w:eastAsia="BIZ UDPゴシック" w:hAnsi="BIZ UDPゴシック"/>
                <w:color w:val="000000" w:themeColor="text1"/>
                <w:w w:val="62"/>
                <w:szCs w:val="21"/>
              </w:rPr>
            </w:pPr>
          </w:p>
        </w:tc>
      </w:tr>
      <w:tr w:rsidR="00172DF7" w:rsidRPr="00172DF7" w14:paraId="7EE111E5" w14:textId="77777777" w:rsidTr="00A86799">
        <w:trPr>
          <w:cantSplit/>
          <w:trHeight w:val="460"/>
        </w:trPr>
        <w:tc>
          <w:tcPr>
            <w:tcW w:w="659" w:type="dxa"/>
            <w:vMerge/>
            <w:tcBorders>
              <w:right w:val="double" w:sz="4" w:space="0" w:color="auto"/>
            </w:tcBorders>
            <w:shd w:val="clear" w:color="auto" w:fill="FFFFFF" w:themeFill="background1"/>
          </w:tcPr>
          <w:p w14:paraId="54F7575D" w14:textId="77777777" w:rsidR="00DA0A2A" w:rsidRPr="00172DF7" w:rsidRDefault="00DA0A2A" w:rsidP="00A86799">
            <w:pPr>
              <w:rPr>
                <w:rFonts w:ascii="BIZ UDPゴシック" w:eastAsia="BIZ UDPゴシック" w:hAnsi="BIZ UDPゴシック"/>
                <w:color w:val="000000" w:themeColor="text1"/>
                <w:szCs w:val="21"/>
              </w:rPr>
            </w:pPr>
          </w:p>
        </w:tc>
        <w:tc>
          <w:tcPr>
            <w:tcW w:w="1208" w:type="dxa"/>
            <w:tcBorders>
              <w:left w:val="double" w:sz="4" w:space="0" w:color="auto"/>
            </w:tcBorders>
            <w:shd w:val="clear" w:color="auto" w:fill="FFFFFF" w:themeFill="background1"/>
            <w:vAlign w:val="center"/>
          </w:tcPr>
          <w:p w14:paraId="2FDF5D6F" w14:textId="77777777" w:rsidR="00DA0A2A" w:rsidRPr="00172DF7" w:rsidRDefault="00DA0A2A" w:rsidP="00A86799">
            <w:pPr>
              <w:jc w:val="cente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児童</w:t>
            </w:r>
          </w:p>
        </w:tc>
        <w:tc>
          <w:tcPr>
            <w:tcW w:w="1565" w:type="dxa"/>
            <w:tcBorders>
              <w:bottom w:val="single" w:sz="4" w:space="0" w:color="auto"/>
            </w:tcBorders>
            <w:shd w:val="clear" w:color="auto" w:fill="FFFFFF" w:themeFill="background1"/>
            <w:vAlign w:val="center"/>
          </w:tcPr>
          <w:p w14:paraId="27102C37"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松田 妙子</w:t>
            </w:r>
          </w:p>
        </w:tc>
        <w:tc>
          <w:tcPr>
            <w:tcW w:w="4360" w:type="dxa"/>
            <w:tcBorders>
              <w:bottom w:val="single" w:sz="4" w:space="0" w:color="auto"/>
            </w:tcBorders>
            <w:shd w:val="clear" w:color="auto" w:fill="FFFFFF" w:themeFill="background1"/>
            <w:vAlign w:val="center"/>
          </w:tcPr>
          <w:p w14:paraId="327CF8FF"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NPO法人せたがや子育てネット代表理事</w:t>
            </w:r>
          </w:p>
        </w:tc>
        <w:tc>
          <w:tcPr>
            <w:tcW w:w="1275" w:type="dxa"/>
            <w:tcBorders>
              <w:bottom w:val="single" w:sz="4" w:space="0" w:color="auto"/>
            </w:tcBorders>
            <w:shd w:val="clear" w:color="auto" w:fill="FFFFFF" w:themeFill="background1"/>
            <w:vAlign w:val="center"/>
          </w:tcPr>
          <w:p w14:paraId="7F691F42" w14:textId="77777777" w:rsidR="00DA0A2A" w:rsidRPr="00172DF7" w:rsidRDefault="00DA0A2A" w:rsidP="00A86799">
            <w:pPr>
              <w:rPr>
                <w:rFonts w:ascii="BIZ UDPゴシック" w:eastAsia="BIZ UDPゴシック" w:hAnsi="BIZ UDPゴシック"/>
                <w:color w:val="000000" w:themeColor="text1"/>
                <w:szCs w:val="21"/>
              </w:rPr>
            </w:pPr>
          </w:p>
        </w:tc>
      </w:tr>
      <w:tr w:rsidR="00172DF7" w:rsidRPr="00172DF7" w14:paraId="231CDDCD" w14:textId="77777777" w:rsidTr="00A86799">
        <w:trPr>
          <w:cantSplit/>
          <w:trHeight w:val="460"/>
        </w:trPr>
        <w:tc>
          <w:tcPr>
            <w:tcW w:w="659" w:type="dxa"/>
            <w:vMerge/>
            <w:tcBorders>
              <w:right w:val="double" w:sz="4" w:space="0" w:color="auto"/>
            </w:tcBorders>
            <w:shd w:val="clear" w:color="auto" w:fill="FFFFFF" w:themeFill="background1"/>
          </w:tcPr>
          <w:p w14:paraId="1B788630" w14:textId="77777777" w:rsidR="00DA0A2A" w:rsidRPr="00172DF7" w:rsidRDefault="00DA0A2A" w:rsidP="00A86799">
            <w:pPr>
              <w:rPr>
                <w:rFonts w:ascii="BIZ UDPゴシック" w:eastAsia="BIZ UDPゴシック" w:hAnsi="BIZ UDPゴシック"/>
                <w:color w:val="000000" w:themeColor="text1"/>
                <w:szCs w:val="21"/>
              </w:rPr>
            </w:pPr>
          </w:p>
        </w:tc>
        <w:tc>
          <w:tcPr>
            <w:tcW w:w="1208" w:type="dxa"/>
            <w:vMerge w:val="restart"/>
            <w:tcBorders>
              <w:left w:val="double" w:sz="4" w:space="0" w:color="auto"/>
            </w:tcBorders>
            <w:shd w:val="clear" w:color="auto" w:fill="FFFFFF" w:themeFill="background1"/>
            <w:vAlign w:val="center"/>
          </w:tcPr>
          <w:p w14:paraId="79C0ACFC" w14:textId="77777777" w:rsidR="00DA0A2A" w:rsidRPr="00172DF7" w:rsidRDefault="00DA0A2A" w:rsidP="00A86799">
            <w:pPr>
              <w:jc w:val="cente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医療</w:t>
            </w:r>
          </w:p>
        </w:tc>
        <w:tc>
          <w:tcPr>
            <w:tcW w:w="1565" w:type="dxa"/>
            <w:shd w:val="clear" w:color="auto" w:fill="FFFFFF" w:themeFill="background1"/>
            <w:vAlign w:val="center"/>
          </w:tcPr>
          <w:p w14:paraId="6FB93FAC"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安藤 秀彦</w:t>
            </w:r>
          </w:p>
        </w:tc>
        <w:tc>
          <w:tcPr>
            <w:tcW w:w="4360" w:type="dxa"/>
            <w:shd w:val="clear" w:color="auto" w:fill="FFFFFF" w:themeFill="background1"/>
            <w:vAlign w:val="center"/>
          </w:tcPr>
          <w:p w14:paraId="30CC9AB4"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lang w:eastAsia="zh-TW"/>
              </w:rPr>
              <w:t>世田谷区医師会　会長</w:t>
            </w:r>
          </w:p>
        </w:tc>
        <w:tc>
          <w:tcPr>
            <w:tcW w:w="1275" w:type="dxa"/>
            <w:shd w:val="clear" w:color="auto" w:fill="FFFFFF" w:themeFill="background1"/>
            <w:vAlign w:val="center"/>
          </w:tcPr>
          <w:p w14:paraId="3457B08D" w14:textId="77777777" w:rsidR="00DA0A2A" w:rsidRPr="00172DF7" w:rsidRDefault="00DA0A2A" w:rsidP="00A86799">
            <w:pPr>
              <w:rPr>
                <w:rFonts w:ascii="BIZ UDPゴシック" w:eastAsia="BIZ UDPゴシック" w:hAnsi="BIZ UDPゴシック"/>
                <w:color w:val="000000" w:themeColor="text1"/>
                <w:szCs w:val="21"/>
              </w:rPr>
            </w:pPr>
          </w:p>
        </w:tc>
      </w:tr>
      <w:tr w:rsidR="00172DF7" w:rsidRPr="00172DF7" w14:paraId="5E9A2178" w14:textId="77777777" w:rsidTr="00A86799">
        <w:trPr>
          <w:cantSplit/>
          <w:trHeight w:val="460"/>
        </w:trPr>
        <w:tc>
          <w:tcPr>
            <w:tcW w:w="659" w:type="dxa"/>
            <w:vMerge/>
            <w:tcBorders>
              <w:right w:val="double" w:sz="4" w:space="0" w:color="auto"/>
            </w:tcBorders>
            <w:shd w:val="clear" w:color="auto" w:fill="FFFFFF" w:themeFill="background1"/>
          </w:tcPr>
          <w:p w14:paraId="2575CD61" w14:textId="77777777" w:rsidR="00DA0A2A" w:rsidRPr="00172DF7" w:rsidRDefault="00DA0A2A" w:rsidP="00A86799">
            <w:pP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vAlign w:val="center"/>
          </w:tcPr>
          <w:p w14:paraId="3354B5CA" w14:textId="77777777" w:rsidR="00DA0A2A" w:rsidRPr="00172DF7" w:rsidRDefault="00DA0A2A" w:rsidP="00A86799">
            <w:pPr>
              <w:jc w:val="center"/>
              <w:rPr>
                <w:rFonts w:ascii="BIZ UDPゴシック" w:eastAsia="BIZ UDPゴシック" w:hAnsi="BIZ UDPゴシック"/>
                <w:color w:val="000000" w:themeColor="text1"/>
                <w:szCs w:val="21"/>
              </w:rPr>
            </w:pPr>
          </w:p>
        </w:tc>
        <w:tc>
          <w:tcPr>
            <w:tcW w:w="1565" w:type="dxa"/>
            <w:shd w:val="clear" w:color="auto" w:fill="FFFFFF" w:themeFill="background1"/>
            <w:vAlign w:val="center"/>
          </w:tcPr>
          <w:p w14:paraId="53CEDF06"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池上 晴彦</w:t>
            </w:r>
          </w:p>
        </w:tc>
        <w:tc>
          <w:tcPr>
            <w:tcW w:w="4360" w:type="dxa"/>
            <w:shd w:val="clear" w:color="auto" w:fill="FFFFFF" w:themeFill="background1"/>
            <w:vAlign w:val="center"/>
          </w:tcPr>
          <w:p w14:paraId="424EBE73"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玉川医師会　会長</w:t>
            </w:r>
          </w:p>
        </w:tc>
        <w:tc>
          <w:tcPr>
            <w:tcW w:w="1275" w:type="dxa"/>
            <w:shd w:val="clear" w:color="auto" w:fill="FFFFFF" w:themeFill="background1"/>
            <w:vAlign w:val="center"/>
          </w:tcPr>
          <w:p w14:paraId="61ED1060" w14:textId="77777777" w:rsidR="00DA0A2A" w:rsidRPr="00172DF7" w:rsidRDefault="00DA0A2A" w:rsidP="00A86799">
            <w:pPr>
              <w:rPr>
                <w:rFonts w:ascii="BIZ UDPゴシック" w:eastAsia="BIZ UDPゴシック" w:hAnsi="BIZ UDPゴシック"/>
                <w:color w:val="000000" w:themeColor="text1"/>
                <w:szCs w:val="21"/>
              </w:rPr>
            </w:pPr>
          </w:p>
        </w:tc>
      </w:tr>
      <w:tr w:rsidR="00172DF7" w:rsidRPr="00172DF7" w14:paraId="2FB9E0E7" w14:textId="77777777" w:rsidTr="00A86799">
        <w:trPr>
          <w:cantSplit/>
          <w:trHeight w:val="460"/>
        </w:trPr>
        <w:tc>
          <w:tcPr>
            <w:tcW w:w="659" w:type="dxa"/>
            <w:vMerge/>
            <w:tcBorders>
              <w:right w:val="double" w:sz="4" w:space="0" w:color="auto"/>
            </w:tcBorders>
            <w:shd w:val="clear" w:color="auto" w:fill="FFFFFF" w:themeFill="background1"/>
          </w:tcPr>
          <w:p w14:paraId="5A02D654" w14:textId="77777777" w:rsidR="00DA0A2A" w:rsidRPr="00172DF7" w:rsidRDefault="00DA0A2A" w:rsidP="00A86799">
            <w:pP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vAlign w:val="center"/>
          </w:tcPr>
          <w:p w14:paraId="39E53746" w14:textId="77777777" w:rsidR="00DA0A2A" w:rsidRPr="00172DF7" w:rsidRDefault="00DA0A2A" w:rsidP="00A86799">
            <w:pPr>
              <w:jc w:val="center"/>
              <w:rPr>
                <w:rFonts w:ascii="BIZ UDPゴシック" w:eastAsia="BIZ UDPゴシック" w:hAnsi="BIZ UDPゴシック"/>
                <w:color w:val="000000" w:themeColor="text1"/>
                <w:szCs w:val="21"/>
              </w:rPr>
            </w:pPr>
          </w:p>
        </w:tc>
        <w:tc>
          <w:tcPr>
            <w:tcW w:w="1565" w:type="dxa"/>
            <w:shd w:val="clear" w:color="auto" w:fill="FFFFFF" w:themeFill="background1"/>
            <w:vAlign w:val="center"/>
          </w:tcPr>
          <w:p w14:paraId="29863B58"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髙野 秀幸</w:t>
            </w:r>
          </w:p>
        </w:tc>
        <w:tc>
          <w:tcPr>
            <w:tcW w:w="4360" w:type="dxa"/>
            <w:shd w:val="clear" w:color="auto" w:fill="FFFFFF" w:themeFill="background1"/>
            <w:vAlign w:val="center"/>
          </w:tcPr>
          <w:p w14:paraId="1D9F5A50" w14:textId="77777777" w:rsidR="00DA0A2A" w:rsidRPr="00172DF7" w:rsidRDefault="00DA0A2A" w:rsidP="00A86799">
            <w:pPr>
              <w:rPr>
                <w:rFonts w:ascii="BIZ UDPゴシック" w:eastAsia="BIZ UDPゴシック" w:hAnsi="BIZ UDPゴシック"/>
                <w:color w:val="000000" w:themeColor="text1"/>
                <w:szCs w:val="21"/>
                <w:u w:val="single"/>
              </w:rPr>
            </w:pPr>
            <w:r w:rsidRPr="00172DF7">
              <w:rPr>
                <w:rFonts w:ascii="BIZ UDPゴシック" w:eastAsia="BIZ UDPゴシック" w:hAnsi="BIZ UDPゴシック" w:hint="eastAsia"/>
                <w:color w:val="000000" w:themeColor="text1"/>
                <w:szCs w:val="21"/>
                <w:lang w:eastAsia="zh-TW"/>
              </w:rPr>
              <w:t>世田谷区歯科医師会　会長</w:t>
            </w:r>
          </w:p>
        </w:tc>
        <w:tc>
          <w:tcPr>
            <w:tcW w:w="1275" w:type="dxa"/>
            <w:shd w:val="clear" w:color="auto" w:fill="FFFFFF" w:themeFill="background1"/>
            <w:vAlign w:val="center"/>
          </w:tcPr>
          <w:p w14:paraId="05588383" w14:textId="77777777" w:rsidR="00DA0A2A" w:rsidRPr="00172DF7" w:rsidRDefault="00DA0A2A" w:rsidP="00A86799">
            <w:pPr>
              <w:rPr>
                <w:rFonts w:ascii="BIZ UDPゴシック" w:eastAsia="BIZ UDPゴシック" w:hAnsi="BIZ UDPゴシック"/>
                <w:color w:val="000000" w:themeColor="text1"/>
                <w:szCs w:val="21"/>
                <w:lang w:eastAsia="zh-TW"/>
              </w:rPr>
            </w:pPr>
          </w:p>
        </w:tc>
      </w:tr>
      <w:tr w:rsidR="00172DF7" w:rsidRPr="00172DF7" w14:paraId="728FCEA1" w14:textId="77777777" w:rsidTr="00A86799">
        <w:trPr>
          <w:cantSplit/>
          <w:trHeight w:val="460"/>
        </w:trPr>
        <w:tc>
          <w:tcPr>
            <w:tcW w:w="659" w:type="dxa"/>
            <w:vMerge/>
            <w:tcBorders>
              <w:right w:val="double" w:sz="4" w:space="0" w:color="auto"/>
            </w:tcBorders>
            <w:shd w:val="clear" w:color="auto" w:fill="FFFFFF" w:themeFill="background1"/>
          </w:tcPr>
          <w:p w14:paraId="08F5CD1F" w14:textId="77777777" w:rsidR="00DA0A2A" w:rsidRPr="00172DF7" w:rsidRDefault="00DA0A2A" w:rsidP="00A86799">
            <w:pPr>
              <w:rPr>
                <w:rFonts w:ascii="BIZ UDPゴシック" w:eastAsia="BIZ UDPゴシック" w:hAnsi="BIZ UDPゴシック"/>
                <w:color w:val="000000" w:themeColor="text1"/>
                <w:szCs w:val="21"/>
                <w:lang w:eastAsia="zh-TW"/>
              </w:rPr>
            </w:pPr>
          </w:p>
        </w:tc>
        <w:tc>
          <w:tcPr>
            <w:tcW w:w="1208" w:type="dxa"/>
            <w:vMerge/>
            <w:tcBorders>
              <w:left w:val="double" w:sz="4" w:space="0" w:color="auto"/>
            </w:tcBorders>
            <w:shd w:val="clear" w:color="auto" w:fill="FFFFFF" w:themeFill="background1"/>
            <w:vAlign w:val="center"/>
          </w:tcPr>
          <w:p w14:paraId="58CAD183" w14:textId="77777777" w:rsidR="00DA0A2A" w:rsidRPr="00172DF7" w:rsidRDefault="00DA0A2A" w:rsidP="00A86799">
            <w:pPr>
              <w:jc w:val="center"/>
              <w:rPr>
                <w:rFonts w:ascii="BIZ UDPゴシック" w:eastAsia="BIZ UDPゴシック" w:hAnsi="BIZ UDPゴシック"/>
                <w:color w:val="000000" w:themeColor="text1"/>
                <w:szCs w:val="21"/>
                <w:lang w:eastAsia="zh-TW"/>
              </w:rPr>
            </w:pPr>
          </w:p>
        </w:tc>
        <w:tc>
          <w:tcPr>
            <w:tcW w:w="1565" w:type="dxa"/>
            <w:shd w:val="clear" w:color="auto" w:fill="FFFFFF" w:themeFill="background1"/>
            <w:vAlign w:val="center"/>
          </w:tcPr>
          <w:p w14:paraId="77D471B8"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大倉 一徳</w:t>
            </w:r>
          </w:p>
        </w:tc>
        <w:tc>
          <w:tcPr>
            <w:tcW w:w="4360" w:type="dxa"/>
            <w:shd w:val="clear" w:color="auto" w:fill="FFFFFF" w:themeFill="background1"/>
            <w:vAlign w:val="center"/>
          </w:tcPr>
          <w:p w14:paraId="2C1B8599" w14:textId="77777777" w:rsidR="00DA0A2A" w:rsidRPr="00172DF7" w:rsidRDefault="00DA0A2A" w:rsidP="00A86799">
            <w:pPr>
              <w:rPr>
                <w:rFonts w:ascii="BIZ UDPゴシック" w:eastAsia="BIZ UDPゴシック" w:hAnsi="BIZ UDPゴシック"/>
                <w:color w:val="000000" w:themeColor="text1"/>
                <w:szCs w:val="21"/>
                <w:u w:val="single"/>
              </w:rPr>
            </w:pPr>
            <w:r w:rsidRPr="00172DF7">
              <w:rPr>
                <w:rFonts w:ascii="BIZ UDPゴシック" w:eastAsia="BIZ UDPゴシック" w:hAnsi="BIZ UDPゴシック" w:hint="eastAsia"/>
                <w:color w:val="000000" w:themeColor="text1"/>
                <w:szCs w:val="21"/>
                <w:lang w:eastAsia="zh-TW"/>
              </w:rPr>
              <w:t>玉川歯科医師会　会長</w:t>
            </w:r>
          </w:p>
        </w:tc>
        <w:tc>
          <w:tcPr>
            <w:tcW w:w="1275" w:type="dxa"/>
            <w:shd w:val="clear" w:color="auto" w:fill="FFFFFF" w:themeFill="background1"/>
            <w:vAlign w:val="center"/>
          </w:tcPr>
          <w:p w14:paraId="36E10BD5" w14:textId="77777777" w:rsidR="00DA0A2A" w:rsidRPr="00172DF7" w:rsidRDefault="00DA0A2A" w:rsidP="00A86799">
            <w:pPr>
              <w:rPr>
                <w:rFonts w:ascii="BIZ UDPゴシック" w:eastAsia="BIZ UDPゴシック" w:hAnsi="BIZ UDPゴシック"/>
                <w:color w:val="000000" w:themeColor="text1"/>
                <w:szCs w:val="21"/>
              </w:rPr>
            </w:pPr>
          </w:p>
        </w:tc>
      </w:tr>
      <w:tr w:rsidR="00172DF7" w:rsidRPr="00172DF7" w14:paraId="1747DE8E" w14:textId="77777777" w:rsidTr="00A86799">
        <w:trPr>
          <w:cantSplit/>
          <w:trHeight w:val="460"/>
        </w:trPr>
        <w:tc>
          <w:tcPr>
            <w:tcW w:w="659" w:type="dxa"/>
            <w:vMerge/>
            <w:tcBorders>
              <w:right w:val="double" w:sz="4" w:space="0" w:color="auto"/>
            </w:tcBorders>
            <w:shd w:val="clear" w:color="auto" w:fill="FFFFFF" w:themeFill="background1"/>
          </w:tcPr>
          <w:p w14:paraId="11F6F80B" w14:textId="77777777" w:rsidR="00DA0A2A" w:rsidRPr="00172DF7" w:rsidRDefault="00DA0A2A" w:rsidP="00A86799">
            <w:pP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vAlign w:val="center"/>
          </w:tcPr>
          <w:p w14:paraId="4A9673B8" w14:textId="77777777" w:rsidR="00DA0A2A" w:rsidRPr="00172DF7" w:rsidRDefault="00DA0A2A" w:rsidP="00A86799">
            <w:pPr>
              <w:jc w:val="center"/>
              <w:rPr>
                <w:rFonts w:ascii="BIZ UDPゴシック" w:eastAsia="BIZ UDPゴシック" w:hAnsi="BIZ UDPゴシック"/>
                <w:color w:val="000000" w:themeColor="text1"/>
                <w:szCs w:val="21"/>
              </w:rPr>
            </w:pPr>
          </w:p>
        </w:tc>
        <w:tc>
          <w:tcPr>
            <w:tcW w:w="1565" w:type="dxa"/>
            <w:tcBorders>
              <w:bottom w:val="single" w:sz="4" w:space="0" w:color="auto"/>
            </w:tcBorders>
            <w:shd w:val="clear" w:color="auto" w:fill="FFFFFF" w:themeFill="background1"/>
            <w:vAlign w:val="center"/>
          </w:tcPr>
          <w:p w14:paraId="08E23CC1"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富田　勝司</w:t>
            </w:r>
          </w:p>
        </w:tc>
        <w:tc>
          <w:tcPr>
            <w:tcW w:w="4360" w:type="dxa"/>
            <w:tcBorders>
              <w:bottom w:val="single" w:sz="4" w:space="0" w:color="auto"/>
            </w:tcBorders>
            <w:shd w:val="clear" w:color="auto" w:fill="FFFFFF" w:themeFill="background1"/>
            <w:vAlign w:val="center"/>
          </w:tcPr>
          <w:p w14:paraId="6A416298"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lang w:eastAsia="zh-TW"/>
              </w:rPr>
              <w:t>世田谷薬剤師会　会長</w:t>
            </w:r>
          </w:p>
        </w:tc>
        <w:tc>
          <w:tcPr>
            <w:tcW w:w="1275" w:type="dxa"/>
            <w:shd w:val="clear" w:color="auto" w:fill="FFFFFF" w:themeFill="background1"/>
            <w:vAlign w:val="center"/>
          </w:tcPr>
          <w:p w14:paraId="6970610B" w14:textId="77777777" w:rsidR="00DA0A2A" w:rsidRPr="00172DF7" w:rsidRDefault="00DA0A2A" w:rsidP="00A86799">
            <w:pPr>
              <w:rPr>
                <w:rFonts w:ascii="BIZ UDPゴシック" w:eastAsia="BIZ UDPゴシック" w:hAnsi="BIZ UDPゴシック"/>
                <w:color w:val="000000" w:themeColor="text1"/>
                <w:szCs w:val="21"/>
              </w:rPr>
            </w:pPr>
          </w:p>
        </w:tc>
      </w:tr>
      <w:tr w:rsidR="00172DF7" w:rsidRPr="00172DF7" w14:paraId="1576F26F" w14:textId="77777777" w:rsidTr="00A86799">
        <w:trPr>
          <w:cantSplit/>
          <w:trHeight w:val="460"/>
        </w:trPr>
        <w:tc>
          <w:tcPr>
            <w:tcW w:w="659" w:type="dxa"/>
            <w:vMerge/>
            <w:tcBorders>
              <w:right w:val="double" w:sz="4" w:space="0" w:color="auto"/>
            </w:tcBorders>
            <w:shd w:val="clear" w:color="auto" w:fill="FFFFFF" w:themeFill="background1"/>
          </w:tcPr>
          <w:p w14:paraId="3B31B538" w14:textId="77777777" w:rsidR="00DA0A2A" w:rsidRPr="00172DF7" w:rsidRDefault="00DA0A2A" w:rsidP="00A86799">
            <w:pP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vAlign w:val="center"/>
          </w:tcPr>
          <w:p w14:paraId="7D01F1B1" w14:textId="77777777" w:rsidR="00DA0A2A" w:rsidRPr="00172DF7" w:rsidRDefault="00DA0A2A" w:rsidP="00A86799">
            <w:pPr>
              <w:jc w:val="center"/>
              <w:rPr>
                <w:rFonts w:ascii="BIZ UDPゴシック" w:eastAsia="BIZ UDPゴシック" w:hAnsi="BIZ UDPゴシック"/>
                <w:color w:val="000000" w:themeColor="text1"/>
                <w:szCs w:val="21"/>
              </w:rPr>
            </w:pPr>
          </w:p>
        </w:tc>
        <w:tc>
          <w:tcPr>
            <w:tcW w:w="1565" w:type="dxa"/>
            <w:shd w:val="clear" w:color="auto" w:fill="FFFFFF" w:themeFill="background1"/>
            <w:vAlign w:val="center"/>
          </w:tcPr>
          <w:p w14:paraId="4EA21706"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color w:val="000000" w:themeColor="text1"/>
                <w:szCs w:val="21"/>
              </w:rPr>
              <w:t>髙野</w:t>
            </w:r>
            <w:r w:rsidRPr="00172DF7">
              <w:rPr>
                <w:rFonts w:ascii="BIZ UDPゴシック" w:eastAsia="BIZ UDPゴシック" w:hAnsi="BIZ UDPゴシック" w:hint="eastAsia"/>
                <w:color w:val="000000" w:themeColor="text1"/>
                <w:szCs w:val="21"/>
              </w:rPr>
              <w:t xml:space="preserve">　</w:t>
            </w:r>
            <w:r w:rsidRPr="00172DF7">
              <w:rPr>
                <w:rFonts w:ascii="BIZ UDPゴシック" w:eastAsia="BIZ UDPゴシック" w:hAnsi="BIZ UDPゴシック"/>
                <w:color w:val="000000" w:themeColor="text1"/>
                <w:szCs w:val="21"/>
              </w:rPr>
              <w:t>和則</w:t>
            </w:r>
          </w:p>
        </w:tc>
        <w:tc>
          <w:tcPr>
            <w:tcW w:w="4360" w:type="dxa"/>
            <w:shd w:val="clear" w:color="auto" w:fill="FFFFFF" w:themeFill="background1"/>
            <w:vAlign w:val="center"/>
          </w:tcPr>
          <w:p w14:paraId="3B5A279B" w14:textId="77777777" w:rsidR="00DA0A2A" w:rsidRPr="00172DF7" w:rsidRDefault="00DA0A2A" w:rsidP="00A86799">
            <w:pPr>
              <w:rPr>
                <w:rFonts w:ascii="BIZ UDPゴシック" w:eastAsia="BIZ UDPゴシック" w:hAnsi="BIZ UDPゴシック"/>
                <w:color w:val="000000" w:themeColor="text1"/>
                <w:szCs w:val="21"/>
                <w:lang w:eastAsia="zh-TW"/>
              </w:rPr>
            </w:pPr>
            <w:r w:rsidRPr="00172DF7">
              <w:rPr>
                <w:rFonts w:ascii="BIZ UDPゴシック" w:eastAsia="BIZ UDPゴシック" w:hAnsi="BIZ UDPゴシック" w:hint="eastAsia"/>
                <w:color w:val="000000" w:themeColor="text1"/>
                <w:szCs w:val="21"/>
                <w:lang w:eastAsia="zh-TW"/>
              </w:rPr>
              <w:t>玉川砧薬剤師会　会長</w:t>
            </w:r>
          </w:p>
        </w:tc>
        <w:tc>
          <w:tcPr>
            <w:tcW w:w="1275" w:type="dxa"/>
            <w:shd w:val="clear" w:color="auto" w:fill="FFFFFF" w:themeFill="background1"/>
            <w:vAlign w:val="center"/>
          </w:tcPr>
          <w:p w14:paraId="0CAE4AC4" w14:textId="77777777" w:rsidR="00DA0A2A" w:rsidRPr="00172DF7" w:rsidRDefault="00DA0A2A" w:rsidP="00A86799">
            <w:pPr>
              <w:rPr>
                <w:rFonts w:ascii="BIZ UDPゴシック" w:eastAsia="BIZ UDPゴシック" w:hAnsi="BIZ UDPゴシック"/>
                <w:color w:val="000000" w:themeColor="text1"/>
                <w:szCs w:val="21"/>
                <w:lang w:eastAsia="zh-TW"/>
              </w:rPr>
            </w:pPr>
          </w:p>
        </w:tc>
      </w:tr>
      <w:tr w:rsidR="00172DF7" w:rsidRPr="00172DF7" w14:paraId="4535C89B" w14:textId="77777777" w:rsidTr="00A86799">
        <w:trPr>
          <w:cantSplit/>
          <w:trHeight w:val="460"/>
        </w:trPr>
        <w:tc>
          <w:tcPr>
            <w:tcW w:w="659" w:type="dxa"/>
            <w:vMerge/>
            <w:tcBorders>
              <w:right w:val="double" w:sz="4" w:space="0" w:color="auto"/>
            </w:tcBorders>
            <w:shd w:val="clear" w:color="auto" w:fill="FFFFFF" w:themeFill="background1"/>
          </w:tcPr>
          <w:p w14:paraId="0F3F4CC4" w14:textId="77777777" w:rsidR="00DA0A2A" w:rsidRPr="00172DF7" w:rsidRDefault="00DA0A2A" w:rsidP="00A86799">
            <w:pPr>
              <w:rPr>
                <w:rFonts w:ascii="BIZ UDPゴシック" w:eastAsia="BIZ UDPゴシック" w:hAnsi="BIZ UDPゴシック"/>
                <w:color w:val="000000" w:themeColor="text1"/>
                <w:szCs w:val="21"/>
                <w:lang w:eastAsia="zh-TW"/>
              </w:rPr>
            </w:pPr>
          </w:p>
        </w:tc>
        <w:tc>
          <w:tcPr>
            <w:tcW w:w="1208" w:type="dxa"/>
            <w:vMerge w:val="restart"/>
            <w:tcBorders>
              <w:left w:val="double" w:sz="4" w:space="0" w:color="auto"/>
            </w:tcBorders>
            <w:shd w:val="clear" w:color="auto" w:fill="FFFFFF" w:themeFill="background1"/>
            <w:vAlign w:val="center"/>
          </w:tcPr>
          <w:p w14:paraId="0A70B6C6" w14:textId="77777777" w:rsidR="00DA0A2A" w:rsidRPr="00172DF7" w:rsidRDefault="00DA0A2A" w:rsidP="00A86799">
            <w:pPr>
              <w:jc w:val="center"/>
              <w:rPr>
                <w:rFonts w:ascii="BIZ UDPゴシック" w:eastAsia="BIZ UDPゴシック" w:hAnsi="BIZ UDPゴシック"/>
                <w:color w:val="000000" w:themeColor="text1"/>
                <w:szCs w:val="21"/>
                <w:lang w:eastAsia="zh-TW"/>
              </w:rPr>
            </w:pPr>
            <w:r w:rsidRPr="00172DF7">
              <w:rPr>
                <w:rFonts w:ascii="BIZ UDPゴシック" w:eastAsia="BIZ UDPゴシック" w:hAnsi="BIZ UDPゴシック" w:hint="eastAsia"/>
                <w:color w:val="000000" w:themeColor="text1"/>
                <w:szCs w:val="21"/>
              </w:rPr>
              <w:t>公募委員</w:t>
            </w:r>
          </w:p>
        </w:tc>
        <w:tc>
          <w:tcPr>
            <w:tcW w:w="1565" w:type="dxa"/>
            <w:shd w:val="clear" w:color="auto" w:fill="FFFFFF" w:themeFill="background1"/>
            <w:vAlign w:val="center"/>
          </w:tcPr>
          <w:p w14:paraId="21208CEB"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鶴見　ゆり</w:t>
            </w:r>
          </w:p>
        </w:tc>
        <w:tc>
          <w:tcPr>
            <w:tcW w:w="4360" w:type="dxa"/>
            <w:shd w:val="clear" w:color="auto" w:fill="FFFFFF" w:themeFill="background1"/>
            <w:vAlign w:val="center"/>
          </w:tcPr>
          <w:p w14:paraId="78CAD5AE"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区民公募委員</w:t>
            </w:r>
          </w:p>
        </w:tc>
        <w:tc>
          <w:tcPr>
            <w:tcW w:w="1275" w:type="dxa"/>
            <w:shd w:val="clear" w:color="auto" w:fill="FFFFFF" w:themeFill="background1"/>
            <w:vAlign w:val="center"/>
          </w:tcPr>
          <w:p w14:paraId="18746AE6" w14:textId="77777777" w:rsidR="00DA0A2A" w:rsidRPr="00172DF7" w:rsidRDefault="00DA0A2A" w:rsidP="00A86799">
            <w:pPr>
              <w:rPr>
                <w:rFonts w:ascii="BIZ UDPゴシック" w:eastAsia="BIZ UDPゴシック" w:hAnsi="BIZ UDPゴシック"/>
                <w:color w:val="000000" w:themeColor="text1"/>
                <w:szCs w:val="21"/>
                <w:lang w:eastAsia="zh-TW"/>
              </w:rPr>
            </w:pPr>
          </w:p>
        </w:tc>
      </w:tr>
      <w:tr w:rsidR="00172DF7" w:rsidRPr="00172DF7" w14:paraId="3DA3A6DE" w14:textId="77777777" w:rsidTr="00A86799">
        <w:trPr>
          <w:cantSplit/>
          <w:trHeight w:val="460"/>
        </w:trPr>
        <w:tc>
          <w:tcPr>
            <w:tcW w:w="659" w:type="dxa"/>
            <w:vMerge/>
            <w:tcBorders>
              <w:right w:val="double" w:sz="4" w:space="0" w:color="auto"/>
            </w:tcBorders>
            <w:shd w:val="clear" w:color="auto" w:fill="FFFFFF" w:themeFill="background1"/>
          </w:tcPr>
          <w:p w14:paraId="3B5DADFD" w14:textId="77777777" w:rsidR="00DA0A2A" w:rsidRPr="00172DF7" w:rsidRDefault="00DA0A2A" w:rsidP="00A86799">
            <w:pPr>
              <w:rPr>
                <w:rFonts w:ascii="BIZ UDPゴシック" w:eastAsia="BIZ UDPゴシック" w:hAnsi="BIZ UDPゴシック"/>
                <w:color w:val="000000" w:themeColor="text1"/>
                <w:szCs w:val="21"/>
                <w:lang w:eastAsia="zh-TW"/>
              </w:rPr>
            </w:pPr>
          </w:p>
        </w:tc>
        <w:tc>
          <w:tcPr>
            <w:tcW w:w="1208" w:type="dxa"/>
            <w:vMerge/>
            <w:tcBorders>
              <w:left w:val="double" w:sz="4" w:space="0" w:color="auto"/>
            </w:tcBorders>
            <w:shd w:val="clear" w:color="auto" w:fill="FFFFFF" w:themeFill="background1"/>
            <w:vAlign w:val="center"/>
          </w:tcPr>
          <w:p w14:paraId="13E887EC" w14:textId="77777777" w:rsidR="00DA0A2A" w:rsidRPr="00172DF7" w:rsidRDefault="00DA0A2A" w:rsidP="00A86799">
            <w:pPr>
              <w:jc w:val="center"/>
              <w:rPr>
                <w:rFonts w:ascii="BIZ UDPゴシック" w:eastAsia="BIZ UDPゴシック" w:hAnsi="BIZ UDPゴシック"/>
                <w:color w:val="000000" w:themeColor="text1"/>
                <w:szCs w:val="21"/>
                <w:lang w:eastAsia="zh-TW"/>
              </w:rPr>
            </w:pPr>
          </w:p>
        </w:tc>
        <w:tc>
          <w:tcPr>
            <w:tcW w:w="1565" w:type="dxa"/>
            <w:shd w:val="clear" w:color="auto" w:fill="FFFFFF" w:themeFill="background1"/>
            <w:vAlign w:val="center"/>
          </w:tcPr>
          <w:p w14:paraId="5AB32760" w14:textId="77777777" w:rsidR="00DA0A2A" w:rsidRPr="00172DF7" w:rsidRDefault="00DA0A2A" w:rsidP="00A86799">
            <w:pPr>
              <w:rPr>
                <w:rFonts w:ascii="BIZ UDPゴシック" w:eastAsia="BIZ UDPゴシック" w:hAnsi="BIZ UDPゴシック"/>
                <w:color w:val="000000" w:themeColor="text1"/>
                <w:szCs w:val="21"/>
              </w:rPr>
            </w:pPr>
            <w:r w:rsidRPr="00172DF7">
              <w:rPr>
                <w:rFonts w:ascii="BIZ UDPゴシック" w:eastAsia="BIZ UDPゴシック" w:hAnsi="BIZ UDPゴシック" w:hint="eastAsia"/>
                <w:color w:val="000000" w:themeColor="text1"/>
                <w:szCs w:val="21"/>
              </w:rPr>
              <w:t>大津留 寿弥</w:t>
            </w:r>
          </w:p>
        </w:tc>
        <w:tc>
          <w:tcPr>
            <w:tcW w:w="4360" w:type="dxa"/>
            <w:shd w:val="clear" w:color="auto" w:fill="FFFFFF" w:themeFill="background1"/>
            <w:vAlign w:val="center"/>
          </w:tcPr>
          <w:p w14:paraId="25FA6205" w14:textId="77777777" w:rsidR="00DA0A2A" w:rsidRPr="00172DF7" w:rsidRDefault="00DA0A2A" w:rsidP="00A86799">
            <w:pPr>
              <w:rPr>
                <w:rFonts w:ascii="BIZ UDPゴシック" w:eastAsia="BIZ UDPゴシック" w:hAnsi="BIZ UDPゴシック"/>
                <w:color w:val="000000" w:themeColor="text1"/>
                <w:szCs w:val="21"/>
                <w:lang w:eastAsia="zh-TW"/>
              </w:rPr>
            </w:pPr>
            <w:r w:rsidRPr="00172DF7">
              <w:rPr>
                <w:rFonts w:ascii="BIZ UDPゴシック" w:eastAsia="BIZ UDPゴシック" w:hAnsi="BIZ UDPゴシック" w:hint="eastAsia"/>
                <w:color w:val="000000" w:themeColor="text1"/>
                <w:szCs w:val="21"/>
              </w:rPr>
              <w:t>区民公募委員</w:t>
            </w:r>
          </w:p>
        </w:tc>
        <w:tc>
          <w:tcPr>
            <w:tcW w:w="1275" w:type="dxa"/>
            <w:shd w:val="clear" w:color="auto" w:fill="FFFFFF" w:themeFill="background1"/>
            <w:vAlign w:val="center"/>
          </w:tcPr>
          <w:p w14:paraId="118F32FC" w14:textId="77777777" w:rsidR="00DA0A2A" w:rsidRPr="00172DF7" w:rsidRDefault="00DA0A2A" w:rsidP="00A86799">
            <w:pPr>
              <w:rPr>
                <w:rFonts w:ascii="BIZ UDPゴシック" w:eastAsia="BIZ UDPゴシック" w:hAnsi="BIZ UDPゴシック"/>
                <w:color w:val="000000" w:themeColor="text1"/>
                <w:szCs w:val="21"/>
                <w:lang w:eastAsia="zh-TW"/>
              </w:rPr>
            </w:pPr>
          </w:p>
        </w:tc>
      </w:tr>
    </w:tbl>
    <w:p w14:paraId="4A456AC4" w14:textId="77777777" w:rsidR="00DA0A2A" w:rsidRPr="00172DF7" w:rsidRDefault="00DA0A2A" w:rsidP="00DA0A2A">
      <w:pPr>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（順不同、敬称略）</w:t>
      </w:r>
    </w:p>
    <w:p w14:paraId="63C7AEF9" w14:textId="77777777" w:rsidR="00DA0A2A" w:rsidRPr="00172DF7" w:rsidRDefault="00DA0A2A" w:rsidP="00485208">
      <w:pPr>
        <w:rPr>
          <w:color w:val="000000" w:themeColor="text1"/>
        </w:rPr>
      </w:pPr>
    </w:p>
    <w:p w14:paraId="52ECD26E" w14:textId="76A188BF" w:rsidR="00DA0A2A" w:rsidRPr="00172DF7" w:rsidRDefault="00DA0A2A" w:rsidP="000D7146">
      <w:pPr>
        <w:widowControl/>
        <w:jc w:val="left"/>
        <w:rPr>
          <w:color w:val="000000" w:themeColor="text1"/>
        </w:rPr>
      </w:pPr>
      <w:r w:rsidRPr="00172DF7">
        <w:rPr>
          <w:color w:val="000000" w:themeColor="text1"/>
        </w:rPr>
        <w:br w:type="page"/>
      </w:r>
    </w:p>
    <w:p w14:paraId="3091BC8C" w14:textId="60199C81" w:rsidR="00612EE6" w:rsidRPr="00172DF7" w:rsidRDefault="00612EE6" w:rsidP="00612EE6">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62" w:name="_Toc138263815"/>
      <w:bookmarkStart w:id="563" w:name="_Toc152230269"/>
      <w:bookmarkStart w:id="564" w:name="_Toc233029463"/>
      <w:bookmarkStart w:id="565" w:name="_Toc233103417"/>
      <w:bookmarkStart w:id="566" w:name="_Toc233106071"/>
      <w:bookmarkStart w:id="567" w:name="_Toc233128363"/>
      <w:bookmarkStart w:id="568" w:name="_Toc233291439"/>
      <w:bookmarkStart w:id="569" w:name="_Toc234248646"/>
      <w:bookmarkStart w:id="570" w:name="_Toc235775756"/>
      <w:bookmarkStart w:id="571" w:name="_Toc236663597"/>
      <w:r w:rsidRPr="00172DF7">
        <w:rPr>
          <w:rFonts w:ascii="BIZ UDPゴシック" w:eastAsia="BIZ UDPゴシック" w:hAnsi="BIZ UDPゴシック" w:cstheme="minorBidi" w:hint="eastAsia"/>
          <w:color w:val="000000" w:themeColor="text1"/>
          <w:sz w:val="28"/>
          <w:szCs w:val="32"/>
        </w:rPr>
        <w:lastRenderedPageBreak/>
        <w:t>（</w:t>
      </w:r>
      <w:r w:rsidR="0031094E" w:rsidRPr="00172DF7">
        <w:rPr>
          <w:rFonts w:ascii="BIZ UDPゴシック" w:eastAsia="BIZ UDPゴシック" w:hAnsi="BIZ UDPゴシック" w:cstheme="minorBidi" w:hint="eastAsia"/>
          <w:color w:val="000000" w:themeColor="text1"/>
          <w:sz w:val="28"/>
          <w:szCs w:val="32"/>
        </w:rPr>
        <w:t>６</w:t>
      </w:r>
      <w:r w:rsidRPr="00172DF7">
        <w:rPr>
          <w:rFonts w:ascii="BIZ UDPゴシック" w:eastAsia="BIZ UDPゴシック" w:hAnsi="BIZ UDPゴシック" w:cstheme="minorBidi" w:hint="eastAsia"/>
          <w:color w:val="000000" w:themeColor="text1"/>
          <w:sz w:val="28"/>
          <w:szCs w:val="32"/>
        </w:rPr>
        <w:t>）世田谷区障害者施策推進協議会　委員名簿</w:t>
      </w:r>
      <w:bookmarkEnd w:id="562"/>
      <w:bookmarkEnd w:id="563"/>
      <w:bookmarkEnd w:id="564"/>
      <w:bookmarkEnd w:id="565"/>
      <w:bookmarkEnd w:id="566"/>
      <w:bookmarkEnd w:id="567"/>
      <w:bookmarkEnd w:id="568"/>
      <w:bookmarkEnd w:id="569"/>
      <w:bookmarkEnd w:id="570"/>
      <w:bookmarkEnd w:id="571"/>
    </w:p>
    <w:p w14:paraId="1DD53CD0" w14:textId="77777777" w:rsidR="007D64FF" w:rsidRPr="00172DF7" w:rsidRDefault="007D64FF" w:rsidP="007D64FF">
      <w:pPr>
        <w:rPr>
          <w:color w:val="000000" w:themeColor="text1"/>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64"/>
        <w:gridCol w:w="1412"/>
        <w:gridCol w:w="5816"/>
        <w:gridCol w:w="1275"/>
      </w:tblGrid>
      <w:tr w:rsidR="00172DF7" w:rsidRPr="00172DF7" w14:paraId="6C84E718" w14:textId="77777777" w:rsidTr="006B27B0">
        <w:trPr>
          <w:trHeight w:val="340"/>
          <w:jc w:val="center"/>
        </w:trPr>
        <w:tc>
          <w:tcPr>
            <w:tcW w:w="564" w:type="dxa"/>
            <w:shd w:val="clear" w:color="auto" w:fill="D9D9D9" w:themeFill="background1" w:themeFillShade="D9"/>
          </w:tcPr>
          <w:p w14:paraId="7DB874D6" w14:textId="77777777" w:rsidR="00DA0A2A" w:rsidRPr="00172DF7" w:rsidRDefault="00DA0A2A" w:rsidP="007D64FF">
            <w:pPr>
              <w:widowControl/>
              <w:spacing w:line="300" w:lineRule="exact"/>
              <w:ind w:leftChars="-33" w:left="-69" w:rightChars="-42" w:right="-88"/>
              <w:jc w:val="center"/>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区分</w:t>
            </w:r>
          </w:p>
        </w:tc>
        <w:tc>
          <w:tcPr>
            <w:tcW w:w="1412" w:type="dxa"/>
            <w:shd w:val="clear" w:color="auto" w:fill="D9D9D9" w:themeFill="background1" w:themeFillShade="D9"/>
            <w:vAlign w:val="center"/>
            <w:hideMark/>
          </w:tcPr>
          <w:p w14:paraId="2867351F" w14:textId="77777777" w:rsidR="00DA0A2A" w:rsidRPr="00172DF7" w:rsidRDefault="00DA0A2A" w:rsidP="007D64FF">
            <w:pPr>
              <w:widowControl/>
              <w:spacing w:line="300" w:lineRule="exact"/>
              <w:jc w:val="center"/>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氏　名</w:t>
            </w:r>
          </w:p>
        </w:tc>
        <w:tc>
          <w:tcPr>
            <w:tcW w:w="5816" w:type="dxa"/>
            <w:shd w:val="clear" w:color="auto" w:fill="D9D9D9" w:themeFill="background1" w:themeFillShade="D9"/>
            <w:vAlign w:val="center"/>
            <w:hideMark/>
          </w:tcPr>
          <w:p w14:paraId="1A6DB803" w14:textId="77777777" w:rsidR="00DA0A2A" w:rsidRPr="00172DF7" w:rsidRDefault="00DA0A2A" w:rsidP="007D64FF">
            <w:pPr>
              <w:widowControl/>
              <w:spacing w:line="300" w:lineRule="exact"/>
              <w:jc w:val="center"/>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職（所属）</w:t>
            </w:r>
          </w:p>
        </w:tc>
        <w:tc>
          <w:tcPr>
            <w:tcW w:w="1275" w:type="dxa"/>
            <w:shd w:val="clear" w:color="auto" w:fill="D9D9D9" w:themeFill="background1" w:themeFillShade="D9"/>
            <w:vAlign w:val="center"/>
          </w:tcPr>
          <w:p w14:paraId="7E390515" w14:textId="77777777" w:rsidR="00DA0A2A" w:rsidRPr="00172DF7" w:rsidRDefault="00DA0A2A" w:rsidP="007D64FF">
            <w:pPr>
              <w:widowControl/>
              <w:spacing w:line="300" w:lineRule="exact"/>
              <w:jc w:val="center"/>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備考</w:t>
            </w:r>
          </w:p>
        </w:tc>
      </w:tr>
      <w:tr w:rsidR="00172DF7" w:rsidRPr="00172DF7" w14:paraId="7989297D" w14:textId="77777777" w:rsidTr="006B27B0">
        <w:trPr>
          <w:trHeight w:val="454"/>
          <w:jc w:val="center"/>
        </w:trPr>
        <w:tc>
          <w:tcPr>
            <w:tcW w:w="564" w:type="dxa"/>
            <w:vMerge w:val="restart"/>
            <w:textDirection w:val="tbRlV"/>
            <w:vAlign w:val="center"/>
          </w:tcPr>
          <w:p w14:paraId="41A27649" w14:textId="77777777" w:rsidR="00DA0A2A" w:rsidRPr="00172DF7" w:rsidRDefault="00DA0A2A" w:rsidP="007D64FF">
            <w:pPr>
              <w:widowControl/>
              <w:ind w:left="113" w:right="113"/>
              <w:jc w:val="center"/>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学識経験者</w:t>
            </w:r>
          </w:p>
        </w:tc>
        <w:tc>
          <w:tcPr>
            <w:tcW w:w="1412" w:type="dxa"/>
            <w:vAlign w:val="center"/>
            <w:hideMark/>
          </w:tcPr>
          <w:p w14:paraId="10A09E06"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color w:val="000000" w:themeColor="text1"/>
                <w:kern w:val="0"/>
                <w:position w:val="8"/>
                <w:szCs w:val="21"/>
              </w:rPr>
              <w:t>石渡</w:t>
            </w:r>
            <w:r w:rsidRPr="00172DF7">
              <w:rPr>
                <w:rFonts w:ascii="BIZ UDPゴシック" w:eastAsia="BIZ UDPゴシック" w:hAnsi="BIZ UDPゴシック" w:cs="ＭＳ Ｐゴシック" w:hint="eastAsia"/>
                <w:color w:val="000000" w:themeColor="text1"/>
                <w:kern w:val="0"/>
                <w:position w:val="8"/>
                <w:szCs w:val="21"/>
              </w:rPr>
              <w:t xml:space="preserve">　</w:t>
            </w:r>
            <w:r w:rsidRPr="00172DF7">
              <w:rPr>
                <w:rFonts w:ascii="BIZ UDPゴシック" w:eastAsia="BIZ UDPゴシック" w:hAnsi="BIZ UDPゴシック" w:cs="ＭＳ Ｐゴシック"/>
                <w:color w:val="000000" w:themeColor="text1"/>
                <w:kern w:val="0"/>
                <w:position w:val="8"/>
                <w:szCs w:val="21"/>
              </w:rPr>
              <w:t>和実</w:t>
            </w:r>
          </w:p>
        </w:tc>
        <w:tc>
          <w:tcPr>
            <w:tcW w:w="5816" w:type="dxa"/>
            <w:vAlign w:val="center"/>
            <w:hideMark/>
          </w:tcPr>
          <w:p w14:paraId="7CDAF4F0"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172DF7">
              <w:rPr>
                <w:rFonts w:ascii="BIZ UDPゴシック" w:eastAsia="BIZ UDPゴシック" w:hAnsi="BIZ UDPゴシック" w:cs="ＭＳ Ｐゴシック" w:hint="eastAsia"/>
                <w:color w:val="000000" w:themeColor="text1"/>
                <w:kern w:val="0"/>
                <w:szCs w:val="21"/>
                <w:lang w:eastAsia="zh-TW"/>
              </w:rPr>
              <w:t>東洋英和女学院大学名誉教授</w:t>
            </w:r>
          </w:p>
        </w:tc>
        <w:tc>
          <w:tcPr>
            <w:tcW w:w="1275" w:type="dxa"/>
            <w:vAlign w:val="center"/>
          </w:tcPr>
          <w:p w14:paraId="76F39432"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部会長</w:t>
            </w:r>
          </w:p>
        </w:tc>
      </w:tr>
      <w:tr w:rsidR="00172DF7" w:rsidRPr="00172DF7" w14:paraId="4D639067" w14:textId="77777777" w:rsidTr="006B27B0">
        <w:trPr>
          <w:trHeight w:val="454"/>
          <w:jc w:val="center"/>
        </w:trPr>
        <w:tc>
          <w:tcPr>
            <w:tcW w:w="564" w:type="dxa"/>
            <w:vMerge/>
          </w:tcPr>
          <w:p w14:paraId="1E098CD5"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hideMark/>
          </w:tcPr>
          <w:p w14:paraId="6F6C9AEC"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color w:val="000000" w:themeColor="text1"/>
                <w:kern w:val="0"/>
                <w:position w:val="8"/>
                <w:szCs w:val="21"/>
              </w:rPr>
              <w:t>朝日</w:t>
            </w:r>
            <w:r w:rsidRPr="00172DF7">
              <w:rPr>
                <w:rFonts w:ascii="BIZ UDPゴシック" w:eastAsia="BIZ UDPゴシック" w:hAnsi="BIZ UDPゴシック" w:cs="ＭＳ Ｐゴシック" w:hint="eastAsia"/>
                <w:color w:val="000000" w:themeColor="text1"/>
                <w:kern w:val="0"/>
                <w:position w:val="8"/>
                <w:szCs w:val="21"/>
              </w:rPr>
              <w:t xml:space="preserve">　</w:t>
            </w:r>
            <w:r w:rsidRPr="00172DF7">
              <w:rPr>
                <w:rFonts w:ascii="BIZ UDPゴシック" w:eastAsia="BIZ UDPゴシック" w:hAnsi="BIZ UDPゴシック" w:cs="ＭＳ Ｐゴシック"/>
                <w:color w:val="000000" w:themeColor="text1"/>
                <w:kern w:val="0"/>
                <w:position w:val="8"/>
                <w:szCs w:val="21"/>
              </w:rPr>
              <w:t>雅也</w:t>
            </w:r>
          </w:p>
        </w:tc>
        <w:tc>
          <w:tcPr>
            <w:tcW w:w="5816" w:type="dxa"/>
            <w:vAlign w:val="center"/>
            <w:hideMark/>
          </w:tcPr>
          <w:p w14:paraId="34803DE1"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lang w:eastAsia="zh-TW"/>
              </w:rPr>
              <w:t>埼玉県立大学名誉教授</w:t>
            </w:r>
          </w:p>
        </w:tc>
        <w:tc>
          <w:tcPr>
            <w:tcW w:w="1275" w:type="dxa"/>
            <w:vAlign w:val="center"/>
          </w:tcPr>
          <w:p w14:paraId="36D2BB2D"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副部会長</w:t>
            </w:r>
          </w:p>
        </w:tc>
      </w:tr>
      <w:tr w:rsidR="00172DF7" w:rsidRPr="00172DF7" w14:paraId="758981EE" w14:textId="77777777" w:rsidTr="006B27B0">
        <w:trPr>
          <w:trHeight w:val="454"/>
          <w:jc w:val="center"/>
        </w:trPr>
        <w:tc>
          <w:tcPr>
            <w:tcW w:w="564" w:type="dxa"/>
            <w:vMerge/>
          </w:tcPr>
          <w:p w14:paraId="7FA79E33"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hideMark/>
          </w:tcPr>
          <w:p w14:paraId="5C6D021D"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color w:val="000000" w:themeColor="text1"/>
                <w:kern w:val="0"/>
                <w:position w:val="8"/>
                <w:szCs w:val="21"/>
              </w:rPr>
              <w:t>渡部</w:t>
            </w:r>
            <w:r w:rsidRPr="00172DF7">
              <w:rPr>
                <w:rFonts w:ascii="BIZ UDPゴシック" w:eastAsia="BIZ UDPゴシック" w:hAnsi="BIZ UDPゴシック" w:cs="ＭＳ Ｐゴシック" w:hint="eastAsia"/>
                <w:color w:val="000000" w:themeColor="text1"/>
                <w:kern w:val="0"/>
                <w:position w:val="8"/>
                <w:szCs w:val="21"/>
              </w:rPr>
              <w:t xml:space="preserve">　</w:t>
            </w:r>
            <w:r w:rsidRPr="00172DF7">
              <w:rPr>
                <w:rFonts w:ascii="BIZ UDPゴシック" w:eastAsia="BIZ UDPゴシック" w:hAnsi="BIZ UDPゴシック" w:cs="ＭＳ Ｐゴシック"/>
                <w:color w:val="000000" w:themeColor="text1"/>
                <w:kern w:val="0"/>
                <w:position w:val="8"/>
                <w:szCs w:val="21"/>
              </w:rPr>
              <w:t>匡隆</w:t>
            </w:r>
          </w:p>
        </w:tc>
        <w:tc>
          <w:tcPr>
            <w:tcW w:w="5816" w:type="dxa"/>
            <w:vAlign w:val="center"/>
            <w:hideMark/>
          </w:tcPr>
          <w:p w14:paraId="5CF6E87A"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大阪信愛学院大学教育学部教授</w:t>
            </w:r>
          </w:p>
        </w:tc>
        <w:tc>
          <w:tcPr>
            <w:tcW w:w="1275" w:type="dxa"/>
            <w:vAlign w:val="center"/>
          </w:tcPr>
          <w:p w14:paraId="07417747"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p>
        </w:tc>
      </w:tr>
      <w:tr w:rsidR="00172DF7" w:rsidRPr="00172DF7" w14:paraId="7DF41147" w14:textId="77777777" w:rsidTr="006B27B0">
        <w:trPr>
          <w:trHeight w:val="454"/>
          <w:jc w:val="center"/>
        </w:trPr>
        <w:tc>
          <w:tcPr>
            <w:tcW w:w="564" w:type="dxa"/>
            <w:vMerge/>
          </w:tcPr>
          <w:p w14:paraId="374A8EEF" w14:textId="77777777" w:rsidR="00DA0A2A" w:rsidRPr="00172DF7" w:rsidRDefault="00DA0A2A" w:rsidP="007D64FF">
            <w:pPr>
              <w:widowControl/>
              <w:jc w:val="left"/>
              <w:rPr>
                <w:rFonts w:ascii="BIZ UDPゴシック" w:eastAsia="BIZ UDPゴシック" w:hAnsi="BIZ UDPゴシック" w:cs="ＭＳ Ｐゴシック"/>
                <w:color w:val="000000" w:themeColor="text1"/>
                <w:kern w:val="0"/>
                <w:position w:val="8"/>
                <w:szCs w:val="21"/>
              </w:rPr>
            </w:pPr>
          </w:p>
        </w:tc>
        <w:tc>
          <w:tcPr>
            <w:tcW w:w="1412" w:type="dxa"/>
            <w:noWrap/>
            <w:vAlign w:val="center"/>
            <w:hideMark/>
          </w:tcPr>
          <w:p w14:paraId="425A29E3"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color w:val="000000" w:themeColor="text1"/>
                <w:kern w:val="0"/>
                <w:position w:val="8"/>
                <w:szCs w:val="21"/>
              </w:rPr>
              <w:t>田上</w:t>
            </w:r>
            <w:r w:rsidRPr="00172DF7">
              <w:rPr>
                <w:rFonts w:ascii="BIZ UDPゴシック" w:eastAsia="BIZ UDPゴシック" w:hAnsi="BIZ UDPゴシック" w:cs="ＭＳ Ｐゴシック" w:hint="eastAsia"/>
                <w:color w:val="000000" w:themeColor="text1"/>
                <w:kern w:val="0"/>
                <w:position w:val="8"/>
                <w:szCs w:val="21"/>
              </w:rPr>
              <w:t xml:space="preserve">　</w:t>
            </w:r>
            <w:r w:rsidRPr="00172DF7">
              <w:rPr>
                <w:rFonts w:ascii="BIZ UDPゴシック" w:eastAsia="BIZ UDPゴシック" w:hAnsi="BIZ UDPゴシック" w:cs="ＭＳ Ｐゴシック"/>
                <w:color w:val="000000" w:themeColor="text1"/>
                <w:kern w:val="0"/>
                <w:position w:val="8"/>
                <w:szCs w:val="21"/>
              </w:rPr>
              <w:t>美千佳</w:t>
            </w:r>
          </w:p>
        </w:tc>
        <w:tc>
          <w:tcPr>
            <w:tcW w:w="5816" w:type="dxa"/>
            <w:noWrap/>
            <w:vAlign w:val="center"/>
            <w:hideMark/>
          </w:tcPr>
          <w:p w14:paraId="1805B2BF"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172DF7">
              <w:rPr>
                <w:rFonts w:ascii="BIZ UDPゴシック" w:eastAsia="BIZ UDPゴシック" w:hAnsi="BIZ UDPゴシック" w:cs="ＭＳ Ｐゴシック" w:hint="eastAsia"/>
                <w:color w:val="000000" w:themeColor="text1"/>
                <w:kern w:val="0"/>
                <w:szCs w:val="21"/>
                <w:lang w:eastAsia="zh-TW"/>
              </w:rPr>
              <w:t>千葉大学大学院看護学研究院教授</w:t>
            </w:r>
          </w:p>
        </w:tc>
        <w:tc>
          <w:tcPr>
            <w:tcW w:w="1275" w:type="dxa"/>
            <w:vAlign w:val="center"/>
          </w:tcPr>
          <w:p w14:paraId="2DA71597"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p>
        </w:tc>
      </w:tr>
      <w:tr w:rsidR="00172DF7" w:rsidRPr="00172DF7" w14:paraId="75724D00" w14:textId="77777777" w:rsidTr="006B27B0">
        <w:trPr>
          <w:trHeight w:val="454"/>
          <w:jc w:val="center"/>
        </w:trPr>
        <w:tc>
          <w:tcPr>
            <w:tcW w:w="564" w:type="dxa"/>
            <w:vMerge/>
          </w:tcPr>
          <w:p w14:paraId="1747BF51"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lang w:eastAsia="zh-TW"/>
              </w:rPr>
            </w:pPr>
          </w:p>
        </w:tc>
        <w:tc>
          <w:tcPr>
            <w:tcW w:w="1412" w:type="dxa"/>
            <w:vAlign w:val="center"/>
            <w:hideMark/>
          </w:tcPr>
          <w:p w14:paraId="368336E8"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河合　高鋭</w:t>
            </w:r>
          </w:p>
        </w:tc>
        <w:tc>
          <w:tcPr>
            <w:tcW w:w="5816" w:type="dxa"/>
            <w:vAlign w:val="center"/>
            <w:hideMark/>
          </w:tcPr>
          <w:p w14:paraId="62DE29C3"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172DF7">
              <w:rPr>
                <w:rFonts w:ascii="BIZ UDPゴシック" w:eastAsia="BIZ UDPゴシック" w:hAnsi="BIZ UDPゴシック" w:cs="ＭＳ Ｐゴシック" w:hint="eastAsia"/>
                <w:color w:val="000000" w:themeColor="text1"/>
                <w:kern w:val="0"/>
                <w:szCs w:val="21"/>
                <w:lang w:eastAsia="zh-TW"/>
              </w:rPr>
              <w:t>鶴見大学短期大学部　准教授</w:t>
            </w:r>
          </w:p>
        </w:tc>
        <w:tc>
          <w:tcPr>
            <w:tcW w:w="1275" w:type="dxa"/>
            <w:vAlign w:val="center"/>
          </w:tcPr>
          <w:p w14:paraId="7FF5029D"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p>
        </w:tc>
      </w:tr>
      <w:tr w:rsidR="00172DF7" w:rsidRPr="00172DF7" w14:paraId="3E847EFE" w14:textId="77777777" w:rsidTr="006B27B0">
        <w:trPr>
          <w:trHeight w:val="454"/>
          <w:jc w:val="center"/>
        </w:trPr>
        <w:tc>
          <w:tcPr>
            <w:tcW w:w="564" w:type="dxa"/>
            <w:vMerge w:val="restart"/>
            <w:textDirection w:val="tbRlV"/>
            <w:vAlign w:val="center"/>
          </w:tcPr>
          <w:p w14:paraId="3D00DE87" w14:textId="77777777" w:rsidR="00DA0A2A" w:rsidRPr="00172DF7" w:rsidRDefault="00DA0A2A" w:rsidP="007D64FF">
            <w:pPr>
              <w:widowControl/>
              <w:ind w:left="113" w:right="113"/>
              <w:jc w:val="center"/>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区民委員</w:t>
            </w:r>
          </w:p>
        </w:tc>
        <w:tc>
          <w:tcPr>
            <w:tcW w:w="1412" w:type="dxa"/>
            <w:vAlign w:val="center"/>
          </w:tcPr>
          <w:p w14:paraId="6565BFAD"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吉澤　直人</w:t>
            </w:r>
          </w:p>
        </w:tc>
        <w:tc>
          <w:tcPr>
            <w:tcW w:w="5816" w:type="dxa"/>
            <w:vAlign w:val="center"/>
          </w:tcPr>
          <w:p w14:paraId="0B773980"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世田谷区医師会医療連携・福祉事業部理事</w:t>
            </w:r>
          </w:p>
        </w:tc>
        <w:tc>
          <w:tcPr>
            <w:tcW w:w="1275" w:type="dxa"/>
            <w:vAlign w:val="center"/>
          </w:tcPr>
          <w:p w14:paraId="77E59B52" w14:textId="77777777" w:rsidR="00DA0A2A" w:rsidRPr="00172DF7" w:rsidRDefault="00DA0A2A" w:rsidP="007D64FF">
            <w:pPr>
              <w:widowControl/>
              <w:rPr>
                <w:rFonts w:ascii="BIZ UDPゴシック" w:eastAsia="BIZ UDPゴシック" w:hAnsi="BIZ UDPゴシック" w:cs="ＭＳ Ｐゴシック"/>
                <w:color w:val="000000" w:themeColor="text1"/>
                <w:w w:val="72"/>
                <w:kern w:val="0"/>
                <w:sz w:val="20"/>
                <w:szCs w:val="21"/>
              </w:rPr>
            </w:pPr>
          </w:p>
        </w:tc>
      </w:tr>
      <w:tr w:rsidR="00172DF7" w:rsidRPr="00172DF7" w14:paraId="530F2345" w14:textId="77777777" w:rsidTr="006B27B0">
        <w:trPr>
          <w:trHeight w:val="454"/>
          <w:jc w:val="center"/>
        </w:trPr>
        <w:tc>
          <w:tcPr>
            <w:tcW w:w="564" w:type="dxa"/>
            <w:vMerge/>
          </w:tcPr>
          <w:p w14:paraId="7C08A6D1" w14:textId="77777777" w:rsidR="00DA0A2A" w:rsidRPr="00172DF7" w:rsidRDefault="00DA0A2A" w:rsidP="007D64FF">
            <w:pPr>
              <w:widowControl/>
              <w:rPr>
                <w:rFonts w:ascii="BIZ UDPゴシック" w:eastAsia="BIZ UDPゴシック" w:hAnsi="BIZ UDPゴシック"/>
                <w:color w:val="000000" w:themeColor="text1"/>
                <w:position w:val="6"/>
                <w:szCs w:val="21"/>
              </w:rPr>
            </w:pPr>
          </w:p>
        </w:tc>
        <w:tc>
          <w:tcPr>
            <w:tcW w:w="1412" w:type="dxa"/>
            <w:vAlign w:val="center"/>
          </w:tcPr>
          <w:p w14:paraId="72F4AA3E" w14:textId="77777777" w:rsidR="00DA0A2A" w:rsidRPr="00172DF7" w:rsidRDefault="00DA0A2A" w:rsidP="007D64FF">
            <w:pPr>
              <w:widowControl/>
              <w:rPr>
                <w:rFonts w:ascii="BIZ UDPゴシック" w:eastAsia="BIZ UDPゴシック" w:hAnsi="BIZ UDPゴシック"/>
                <w:color w:val="000000" w:themeColor="text1"/>
                <w:position w:val="6"/>
                <w:szCs w:val="21"/>
              </w:rPr>
            </w:pPr>
            <w:r w:rsidRPr="00172DF7">
              <w:rPr>
                <w:rFonts w:ascii="BIZ UDPゴシック" w:eastAsia="BIZ UDPゴシック" w:hAnsi="BIZ UDPゴシック" w:cs="ＭＳ Ｐゴシック" w:hint="eastAsia"/>
                <w:color w:val="000000" w:themeColor="text1"/>
                <w:kern w:val="0"/>
                <w:position w:val="8"/>
                <w:szCs w:val="21"/>
              </w:rPr>
              <w:t>髙橋　樹</w:t>
            </w:r>
          </w:p>
        </w:tc>
        <w:tc>
          <w:tcPr>
            <w:tcW w:w="5816" w:type="dxa"/>
            <w:vAlign w:val="center"/>
          </w:tcPr>
          <w:p w14:paraId="2F33F25A"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玉川医師会理事</w:t>
            </w:r>
          </w:p>
        </w:tc>
        <w:tc>
          <w:tcPr>
            <w:tcW w:w="1275" w:type="dxa"/>
            <w:vAlign w:val="center"/>
          </w:tcPr>
          <w:p w14:paraId="76E53AD6" w14:textId="77777777" w:rsidR="00DA0A2A" w:rsidRPr="00172DF7" w:rsidRDefault="00DA0A2A" w:rsidP="007D64FF">
            <w:pPr>
              <w:widowControl/>
              <w:rPr>
                <w:rFonts w:ascii="BIZ UDPゴシック" w:eastAsia="BIZ UDPゴシック" w:hAnsi="BIZ UDPゴシック" w:cs="ＭＳ Ｐゴシック"/>
                <w:color w:val="000000" w:themeColor="text1"/>
                <w:w w:val="72"/>
                <w:kern w:val="0"/>
                <w:sz w:val="20"/>
                <w:szCs w:val="21"/>
              </w:rPr>
            </w:pPr>
          </w:p>
        </w:tc>
      </w:tr>
      <w:tr w:rsidR="00172DF7" w:rsidRPr="00172DF7" w14:paraId="42EB48A0" w14:textId="77777777" w:rsidTr="006B27B0">
        <w:trPr>
          <w:trHeight w:val="454"/>
          <w:jc w:val="center"/>
        </w:trPr>
        <w:tc>
          <w:tcPr>
            <w:tcW w:w="564" w:type="dxa"/>
            <w:vMerge/>
          </w:tcPr>
          <w:p w14:paraId="06C8EDE7" w14:textId="77777777" w:rsidR="00DA0A2A" w:rsidRPr="00172DF7" w:rsidRDefault="00DA0A2A" w:rsidP="007D64FF">
            <w:pPr>
              <w:widowControl/>
              <w:rPr>
                <w:rFonts w:ascii="BIZ UDPゴシック" w:eastAsia="BIZ UDPゴシック" w:hAnsi="BIZ UDPゴシック"/>
                <w:color w:val="000000" w:themeColor="text1"/>
                <w:position w:val="6"/>
                <w:szCs w:val="21"/>
              </w:rPr>
            </w:pPr>
          </w:p>
        </w:tc>
        <w:tc>
          <w:tcPr>
            <w:tcW w:w="1412" w:type="dxa"/>
            <w:vAlign w:val="center"/>
          </w:tcPr>
          <w:p w14:paraId="655B769B"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小森　幸道</w:t>
            </w:r>
          </w:p>
        </w:tc>
        <w:tc>
          <w:tcPr>
            <w:tcW w:w="5816" w:type="dxa"/>
            <w:vAlign w:val="center"/>
          </w:tcPr>
          <w:p w14:paraId="00E2014A"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lang w:eastAsia="zh-TW"/>
              </w:rPr>
              <w:t>世田谷区歯科医師会副会長</w:t>
            </w:r>
          </w:p>
        </w:tc>
        <w:tc>
          <w:tcPr>
            <w:tcW w:w="1275" w:type="dxa"/>
            <w:vAlign w:val="center"/>
          </w:tcPr>
          <w:p w14:paraId="79581359" w14:textId="77777777" w:rsidR="00DA0A2A" w:rsidRPr="00172DF7" w:rsidRDefault="00DA0A2A" w:rsidP="007D64FF">
            <w:pPr>
              <w:widowControl/>
              <w:rPr>
                <w:rFonts w:ascii="BIZ UDPゴシック" w:eastAsia="BIZ UDPゴシック" w:hAnsi="BIZ UDPゴシック"/>
                <w:color w:val="000000" w:themeColor="text1"/>
                <w:w w:val="72"/>
                <w:sz w:val="20"/>
                <w:szCs w:val="21"/>
              </w:rPr>
            </w:pPr>
          </w:p>
        </w:tc>
      </w:tr>
      <w:tr w:rsidR="00172DF7" w:rsidRPr="00172DF7" w14:paraId="0CF39D30" w14:textId="77777777" w:rsidTr="006B27B0">
        <w:trPr>
          <w:trHeight w:val="454"/>
          <w:jc w:val="center"/>
        </w:trPr>
        <w:tc>
          <w:tcPr>
            <w:tcW w:w="564" w:type="dxa"/>
            <w:vMerge/>
          </w:tcPr>
          <w:p w14:paraId="574DFAEA"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659FC636"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松永　幸裕</w:t>
            </w:r>
          </w:p>
        </w:tc>
        <w:tc>
          <w:tcPr>
            <w:tcW w:w="5816" w:type="dxa"/>
            <w:vAlign w:val="center"/>
          </w:tcPr>
          <w:p w14:paraId="3D83F257"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lang w:eastAsia="zh-TW"/>
              </w:rPr>
              <w:t>玉川歯科医師会副会長</w:t>
            </w:r>
          </w:p>
        </w:tc>
        <w:tc>
          <w:tcPr>
            <w:tcW w:w="1275" w:type="dxa"/>
            <w:vAlign w:val="center"/>
          </w:tcPr>
          <w:p w14:paraId="09F4BC97" w14:textId="77777777" w:rsidR="00DA0A2A" w:rsidRPr="00172DF7" w:rsidRDefault="00DA0A2A" w:rsidP="007D64FF">
            <w:pPr>
              <w:widowControl/>
              <w:rPr>
                <w:rFonts w:ascii="BIZ UDPゴシック" w:eastAsia="BIZ UDPゴシック" w:hAnsi="BIZ UDPゴシック"/>
                <w:color w:val="000000" w:themeColor="text1"/>
                <w:w w:val="72"/>
                <w:sz w:val="20"/>
                <w:szCs w:val="21"/>
              </w:rPr>
            </w:pPr>
          </w:p>
        </w:tc>
      </w:tr>
      <w:tr w:rsidR="00172DF7" w:rsidRPr="00172DF7" w14:paraId="60EB3F84" w14:textId="77777777" w:rsidTr="006B27B0">
        <w:trPr>
          <w:trHeight w:val="454"/>
          <w:jc w:val="center"/>
        </w:trPr>
        <w:tc>
          <w:tcPr>
            <w:tcW w:w="564" w:type="dxa"/>
            <w:vMerge/>
          </w:tcPr>
          <w:p w14:paraId="78E1F3FB"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hideMark/>
          </w:tcPr>
          <w:p w14:paraId="0F59D135"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color w:val="000000" w:themeColor="text1"/>
                <w:kern w:val="0"/>
                <w:position w:val="8"/>
                <w:szCs w:val="21"/>
              </w:rPr>
              <w:t>八木</w:t>
            </w:r>
            <w:r w:rsidRPr="00172DF7">
              <w:rPr>
                <w:rFonts w:ascii="BIZ UDPゴシック" w:eastAsia="BIZ UDPゴシック" w:hAnsi="BIZ UDPゴシック" w:cs="ＭＳ Ｐゴシック" w:hint="eastAsia"/>
                <w:color w:val="000000" w:themeColor="text1"/>
                <w:kern w:val="0"/>
                <w:position w:val="8"/>
                <w:szCs w:val="21"/>
              </w:rPr>
              <w:t xml:space="preserve">　</w:t>
            </w:r>
            <w:r w:rsidRPr="00172DF7">
              <w:rPr>
                <w:rFonts w:ascii="BIZ UDPゴシック" w:eastAsia="BIZ UDPゴシック" w:hAnsi="BIZ UDPゴシック" w:cs="ＭＳ Ｐゴシック"/>
                <w:color w:val="000000" w:themeColor="text1"/>
                <w:kern w:val="0"/>
                <w:position w:val="8"/>
                <w:szCs w:val="21"/>
              </w:rPr>
              <w:t>亮</w:t>
            </w:r>
          </w:p>
        </w:tc>
        <w:tc>
          <w:tcPr>
            <w:tcW w:w="5816" w:type="dxa"/>
            <w:vAlign w:val="center"/>
            <w:hideMark/>
          </w:tcPr>
          <w:p w14:paraId="03BB9CD3"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172DF7">
              <w:rPr>
                <w:rFonts w:ascii="BIZ UDPゴシック" w:eastAsia="BIZ UDPゴシック" w:hAnsi="BIZ UDPゴシック" w:cs="ＭＳ Ｐゴシック" w:hint="eastAsia"/>
                <w:color w:val="000000" w:themeColor="text1"/>
                <w:kern w:val="0"/>
                <w:szCs w:val="21"/>
                <w:lang w:eastAsia="zh-TW"/>
              </w:rPr>
              <w:t>世田谷薬剤師会副会長</w:t>
            </w:r>
          </w:p>
        </w:tc>
        <w:tc>
          <w:tcPr>
            <w:tcW w:w="1275" w:type="dxa"/>
            <w:vAlign w:val="center"/>
          </w:tcPr>
          <w:p w14:paraId="4F7BF177"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p>
        </w:tc>
      </w:tr>
      <w:tr w:rsidR="00172DF7" w:rsidRPr="00172DF7" w14:paraId="3FDBCF71" w14:textId="77777777" w:rsidTr="006B27B0">
        <w:trPr>
          <w:trHeight w:val="454"/>
          <w:jc w:val="center"/>
        </w:trPr>
        <w:tc>
          <w:tcPr>
            <w:tcW w:w="564" w:type="dxa"/>
            <w:vMerge/>
          </w:tcPr>
          <w:p w14:paraId="3BF08A43"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lang w:eastAsia="zh-TW"/>
              </w:rPr>
            </w:pPr>
          </w:p>
        </w:tc>
        <w:tc>
          <w:tcPr>
            <w:tcW w:w="1412" w:type="dxa"/>
            <w:vAlign w:val="center"/>
          </w:tcPr>
          <w:p w14:paraId="15F507FB"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color w:val="000000" w:themeColor="text1"/>
                <w:kern w:val="0"/>
                <w:position w:val="8"/>
                <w:szCs w:val="21"/>
              </w:rPr>
              <w:t>髙野</w:t>
            </w:r>
            <w:r w:rsidRPr="00172DF7">
              <w:rPr>
                <w:rFonts w:ascii="BIZ UDPゴシック" w:eastAsia="BIZ UDPゴシック" w:hAnsi="BIZ UDPゴシック" w:cs="ＭＳ Ｐゴシック" w:hint="eastAsia"/>
                <w:color w:val="000000" w:themeColor="text1"/>
                <w:kern w:val="0"/>
                <w:position w:val="8"/>
                <w:szCs w:val="21"/>
              </w:rPr>
              <w:t xml:space="preserve">　</w:t>
            </w:r>
            <w:r w:rsidRPr="00172DF7">
              <w:rPr>
                <w:rFonts w:ascii="BIZ UDPゴシック" w:eastAsia="BIZ UDPゴシック" w:hAnsi="BIZ UDPゴシック" w:cs="ＭＳ Ｐゴシック"/>
                <w:color w:val="000000" w:themeColor="text1"/>
                <w:kern w:val="0"/>
                <w:position w:val="8"/>
                <w:szCs w:val="21"/>
              </w:rPr>
              <w:t>和則</w:t>
            </w:r>
          </w:p>
        </w:tc>
        <w:tc>
          <w:tcPr>
            <w:tcW w:w="5816" w:type="dxa"/>
            <w:vAlign w:val="center"/>
          </w:tcPr>
          <w:p w14:paraId="743FE147"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172DF7">
              <w:rPr>
                <w:rFonts w:ascii="BIZ UDPゴシック" w:eastAsia="BIZ UDPゴシック" w:hAnsi="BIZ UDPゴシック" w:cs="ＭＳ Ｐゴシック" w:hint="eastAsia"/>
                <w:color w:val="000000" w:themeColor="text1"/>
                <w:kern w:val="0"/>
                <w:szCs w:val="21"/>
              </w:rPr>
              <w:t>玉川砧薬剤師会会長</w:t>
            </w:r>
          </w:p>
        </w:tc>
        <w:tc>
          <w:tcPr>
            <w:tcW w:w="1275" w:type="dxa"/>
            <w:vAlign w:val="center"/>
          </w:tcPr>
          <w:p w14:paraId="51B24A5E"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p>
        </w:tc>
      </w:tr>
      <w:tr w:rsidR="00172DF7" w:rsidRPr="00172DF7" w14:paraId="31BAAF4D" w14:textId="77777777" w:rsidTr="006B27B0">
        <w:trPr>
          <w:trHeight w:val="454"/>
          <w:jc w:val="center"/>
        </w:trPr>
        <w:tc>
          <w:tcPr>
            <w:tcW w:w="564" w:type="dxa"/>
            <w:vMerge/>
          </w:tcPr>
          <w:p w14:paraId="6EB1ECFA"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lang w:eastAsia="zh-TW"/>
              </w:rPr>
            </w:pPr>
          </w:p>
        </w:tc>
        <w:tc>
          <w:tcPr>
            <w:tcW w:w="1412" w:type="dxa"/>
            <w:vAlign w:val="center"/>
            <w:hideMark/>
          </w:tcPr>
          <w:p w14:paraId="3ADD253D"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髙橋　馨</w:t>
            </w:r>
          </w:p>
        </w:tc>
        <w:tc>
          <w:tcPr>
            <w:tcW w:w="5816" w:type="dxa"/>
            <w:vAlign w:val="center"/>
            <w:hideMark/>
          </w:tcPr>
          <w:p w14:paraId="50EA56B9"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172DF7">
              <w:rPr>
                <w:rFonts w:ascii="BIZ UDPゴシック" w:eastAsia="BIZ UDPゴシック" w:hAnsi="BIZ UDPゴシック" w:cs="ＭＳ Ｐゴシック"/>
                <w:color w:val="000000" w:themeColor="text1"/>
                <w:kern w:val="0"/>
                <w:szCs w:val="21"/>
                <w:lang w:eastAsia="zh-TW"/>
              </w:rPr>
              <w:t>東京都立青鳥特別支援学校校長</w:t>
            </w:r>
          </w:p>
        </w:tc>
        <w:tc>
          <w:tcPr>
            <w:tcW w:w="1275" w:type="dxa"/>
            <w:vAlign w:val="center"/>
          </w:tcPr>
          <w:p w14:paraId="490DCE93"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p>
        </w:tc>
      </w:tr>
      <w:tr w:rsidR="00172DF7" w:rsidRPr="00172DF7" w14:paraId="559B2D10" w14:textId="77777777" w:rsidTr="006B27B0">
        <w:trPr>
          <w:trHeight w:val="454"/>
          <w:jc w:val="center"/>
        </w:trPr>
        <w:tc>
          <w:tcPr>
            <w:tcW w:w="564" w:type="dxa"/>
            <w:vMerge/>
          </w:tcPr>
          <w:p w14:paraId="61E3E4E7"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lang w:eastAsia="zh-TW"/>
              </w:rPr>
            </w:pPr>
          </w:p>
        </w:tc>
        <w:tc>
          <w:tcPr>
            <w:tcW w:w="1412" w:type="dxa"/>
            <w:vAlign w:val="center"/>
            <w:hideMark/>
          </w:tcPr>
          <w:p w14:paraId="7ED15A24"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嶋本　恵美</w:t>
            </w:r>
          </w:p>
        </w:tc>
        <w:tc>
          <w:tcPr>
            <w:tcW w:w="5816" w:type="dxa"/>
            <w:vAlign w:val="center"/>
            <w:hideMark/>
          </w:tcPr>
          <w:p w14:paraId="407C0A51" w14:textId="0EDB15C5"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lang w:eastAsia="zh-TW"/>
              </w:rPr>
              <w:t>東京都立光明学園PTA</w:t>
            </w:r>
          </w:p>
        </w:tc>
        <w:tc>
          <w:tcPr>
            <w:tcW w:w="1275" w:type="dxa"/>
            <w:vAlign w:val="center"/>
          </w:tcPr>
          <w:p w14:paraId="71A4AD59"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p>
        </w:tc>
      </w:tr>
      <w:tr w:rsidR="00172DF7" w:rsidRPr="00172DF7" w14:paraId="6520A1A9" w14:textId="77777777" w:rsidTr="006B27B0">
        <w:trPr>
          <w:trHeight w:val="454"/>
          <w:jc w:val="center"/>
        </w:trPr>
        <w:tc>
          <w:tcPr>
            <w:tcW w:w="564" w:type="dxa"/>
            <w:vMerge/>
          </w:tcPr>
          <w:p w14:paraId="3D1C90DC" w14:textId="77777777" w:rsidR="00DA0A2A" w:rsidRPr="00172DF7" w:rsidRDefault="00DA0A2A" w:rsidP="007D64FF">
            <w:pPr>
              <w:widowControl/>
              <w:jc w:val="left"/>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0BEE1DCB"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荻野　陽一</w:t>
            </w:r>
          </w:p>
        </w:tc>
        <w:tc>
          <w:tcPr>
            <w:tcW w:w="5816" w:type="dxa"/>
            <w:noWrap/>
            <w:vAlign w:val="center"/>
          </w:tcPr>
          <w:p w14:paraId="48F9AE5E"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172DF7">
              <w:rPr>
                <w:rFonts w:ascii="BIZ UDPゴシック" w:eastAsia="BIZ UDPゴシック" w:hAnsi="BIZ UDPゴシック" w:cs="ＭＳ Ｐゴシック" w:hint="eastAsia"/>
                <w:color w:val="000000" w:themeColor="text1"/>
                <w:kern w:val="0"/>
                <w:szCs w:val="21"/>
              </w:rPr>
              <w:t xml:space="preserve">特定非営利活動法人世田谷ミニキャブ区民の会理事長　</w:t>
            </w:r>
          </w:p>
        </w:tc>
        <w:tc>
          <w:tcPr>
            <w:tcW w:w="1275" w:type="dxa"/>
            <w:vAlign w:val="center"/>
          </w:tcPr>
          <w:p w14:paraId="2DA319C7" w14:textId="77777777" w:rsidR="00DA0A2A" w:rsidRPr="00172DF7" w:rsidRDefault="00DA0A2A" w:rsidP="007D64FF">
            <w:pPr>
              <w:widowControl/>
              <w:rPr>
                <w:rFonts w:ascii="BIZ UDPゴシック" w:eastAsia="BIZ UDPゴシック" w:hAnsi="BIZ UDPゴシック"/>
                <w:color w:val="000000" w:themeColor="text1"/>
                <w:w w:val="72"/>
                <w:sz w:val="20"/>
                <w:szCs w:val="21"/>
              </w:rPr>
            </w:pPr>
          </w:p>
        </w:tc>
      </w:tr>
      <w:tr w:rsidR="00172DF7" w:rsidRPr="00172DF7" w14:paraId="29D9F4C7" w14:textId="77777777" w:rsidTr="006B27B0">
        <w:trPr>
          <w:trHeight w:val="454"/>
          <w:jc w:val="center"/>
        </w:trPr>
        <w:tc>
          <w:tcPr>
            <w:tcW w:w="564" w:type="dxa"/>
            <w:vMerge/>
          </w:tcPr>
          <w:p w14:paraId="2FE6BD57" w14:textId="77777777" w:rsidR="00DA0A2A" w:rsidRPr="00172DF7" w:rsidRDefault="00DA0A2A" w:rsidP="007D64FF">
            <w:pPr>
              <w:widowControl/>
              <w:jc w:val="left"/>
              <w:rPr>
                <w:rFonts w:ascii="BIZ UDPゴシック" w:eastAsia="BIZ UDPゴシック" w:hAnsi="BIZ UDPゴシック" w:cs="ＭＳ Ｐゴシック"/>
                <w:color w:val="000000" w:themeColor="text1"/>
                <w:kern w:val="0"/>
                <w:position w:val="8"/>
                <w:szCs w:val="21"/>
              </w:rPr>
            </w:pPr>
          </w:p>
        </w:tc>
        <w:tc>
          <w:tcPr>
            <w:tcW w:w="1412" w:type="dxa"/>
            <w:vAlign w:val="center"/>
            <w:hideMark/>
          </w:tcPr>
          <w:p w14:paraId="41FA907E"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唯藤　節子</w:t>
            </w:r>
          </w:p>
        </w:tc>
        <w:tc>
          <w:tcPr>
            <w:tcW w:w="5816" w:type="dxa"/>
            <w:noWrap/>
            <w:vAlign w:val="center"/>
            <w:hideMark/>
          </w:tcPr>
          <w:p w14:paraId="4485FC1A"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172DF7">
              <w:rPr>
                <w:rFonts w:ascii="BIZ UDPゴシック" w:eastAsia="BIZ UDPゴシック" w:hAnsi="BIZ UDPゴシック" w:cs="ＭＳ Ｐゴシック" w:hint="eastAsia"/>
                <w:color w:val="000000" w:themeColor="text1"/>
                <w:kern w:val="0"/>
                <w:szCs w:val="21"/>
              </w:rPr>
              <w:t xml:space="preserve">特定非営利活動法人世田谷区聴覚障害者協会　</w:t>
            </w:r>
          </w:p>
        </w:tc>
        <w:tc>
          <w:tcPr>
            <w:tcW w:w="1275" w:type="dxa"/>
            <w:vAlign w:val="center"/>
          </w:tcPr>
          <w:p w14:paraId="6325527A" w14:textId="77777777" w:rsidR="00DA0A2A" w:rsidRPr="00172DF7" w:rsidRDefault="00DA0A2A" w:rsidP="007D64FF">
            <w:pPr>
              <w:widowControl/>
              <w:rPr>
                <w:rFonts w:ascii="BIZ UDPゴシック" w:eastAsia="BIZ UDPゴシック" w:hAnsi="BIZ UDPゴシック"/>
                <w:color w:val="000000" w:themeColor="text1"/>
                <w:w w:val="72"/>
                <w:sz w:val="20"/>
                <w:szCs w:val="21"/>
              </w:rPr>
            </w:pPr>
          </w:p>
        </w:tc>
      </w:tr>
      <w:tr w:rsidR="00172DF7" w:rsidRPr="00172DF7" w14:paraId="1857C15B" w14:textId="77777777" w:rsidTr="006B27B0">
        <w:trPr>
          <w:trHeight w:val="454"/>
          <w:jc w:val="center"/>
        </w:trPr>
        <w:tc>
          <w:tcPr>
            <w:tcW w:w="564" w:type="dxa"/>
            <w:vMerge/>
          </w:tcPr>
          <w:p w14:paraId="299043B2"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1E81CF7E"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color w:val="000000" w:themeColor="text1"/>
                <w:kern w:val="0"/>
                <w:position w:val="8"/>
                <w:szCs w:val="21"/>
              </w:rPr>
              <w:t>告野</w:t>
            </w:r>
            <w:r w:rsidRPr="00172DF7">
              <w:rPr>
                <w:rFonts w:ascii="BIZ UDPゴシック" w:eastAsia="BIZ UDPゴシック" w:hAnsi="BIZ UDPゴシック" w:cs="ＭＳ Ｐゴシック" w:hint="eastAsia"/>
                <w:color w:val="000000" w:themeColor="text1"/>
                <w:kern w:val="0"/>
                <w:position w:val="8"/>
                <w:szCs w:val="21"/>
              </w:rPr>
              <w:t xml:space="preserve">　恵子</w:t>
            </w:r>
          </w:p>
        </w:tc>
        <w:tc>
          <w:tcPr>
            <w:tcW w:w="5816" w:type="dxa"/>
            <w:vAlign w:val="center"/>
          </w:tcPr>
          <w:p w14:paraId="7501E7B7"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172DF7">
              <w:rPr>
                <w:rFonts w:ascii="BIZ UDPゴシック" w:eastAsia="BIZ UDPゴシック" w:hAnsi="BIZ UDPゴシック" w:cs="ＭＳ Ｐゴシック" w:hint="eastAsia"/>
                <w:color w:val="000000" w:themeColor="text1"/>
                <w:kern w:val="0"/>
                <w:szCs w:val="21"/>
              </w:rPr>
              <w:t>特定非営利活動法人世田谷さくら会理事長</w:t>
            </w:r>
          </w:p>
        </w:tc>
        <w:tc>
          <w:tcPr>
            <w:tcW w:w="1275" w:type="dxa"/>
            <w:vAlign w:val="center"/>
          </w:tcPr>
          <w:p w14:paraId="65235A9A" w14:textId="77777777" w:rsidR="00DA0A2A" w:rsidRPr="00172DF7" w:rsidRDefault="00DA0A2A" w:rsidP="007D64FF">
            <w:pPr>
              <w:widowControl/>
              <w:rPr>
                <w:rFonts w:ascii="BIZ UDPゴシック" w:eastAsia="BIZ UDPゴシック" w:hAnsi="BIZ UDPゴシック"/>
                <w:color w:val="000000" w:themeColor="text1"/>
                <w:w w:val="72"/>
                <w:sz w:val="20"/>
                <w:szCs w:val="21"/>
              </w:rPr>
            </w:pPr>
          </w:p>
        </w:tc>
      </w:tr>
      <w:tr w:rsidR="00172DF7" w:rsidRPr="00172DF7" w14:paraId="04ABFE11" w14:textId="77777777" w:rsidTr="006B27B0">
        <w:trPr>
          <w:trHeight w:val="454"/>
          <w:jc w:val="center"/>
        </w:trPr>
        <w:tc>
          <w:tcPr>
            <w:tcW w:w="564" w:type="dxa"/>
            <w:vMerge/>
          </w:tcPr>
          <w:p w14:paraId="79A179C0"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hideMark/>
          </w:tcPr>
          <w:p w14:paraId="42C8B5B5"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樋口 てるみ</w:t>
            </w:r>
          </w:p>
        </w:tc>
        <w:tc>
          <w:tcPr>
            <w:tcW w:w="5816" w:type="dxa"/>
            <w:vAlign w:val="center"/>
            <w:hideMark/>
          </w:tcPr>
          <w:p w14:paraId="28EFBD71"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172DF7">
              <w:rPr>
                <w:rFonts w:ascii="BIZ UDPゴシック" w:eastAsia="BIZ UDPゴシック" w:hAnsi="BIZ UDPゴシック" w:cs="ＭＳ Ｐゴシック" w:hint="eastAsia"/>
                <w:color w:val="000000" w:themeColor="text1"/>
                <w:kern w:val="0"/>
                <w:szCs w:val="21"/>
              </w:rPr>
              <w:t>世田谷区重症心身障害児（者）を守る会会長</w:t>
            </w:r>
          </w:p>
        </w:tc>
        <w:tc>
          <w:tcPr>
            <w:tcW w:w="1275" w:type="dxa"/>
            <w:vAlign w:val="center"/>
          </w:tcPr>
          <w:p w14:paraId="104365FB" w14:textId="77777777" w:rsidR="00DA0A2A" w:rsidRPr="00172DF7" w:rsidRDefault="00DA0A2A" w:rsidP="007D64FF">
            <w:pPr>
              <w:widowControl/>
              <w:rPr>
                <w:rFonts w:ascii="BIZ UDPゴシック" w:eastAsia="BIZ UDPゴシック" w:hAnsi="BIZ UDPゴシック"/>
                <w:color w:val="000000" w:themeColor="text1"/>
                <w:w w:val="72"/>
                <w:sz w:val="20"/>
                <w:szCs w:val="21"/>
              </w:rPr>
            </w:pPr>
          </w:p>
        </w:tc>
      </w:tr>
      <w:tr w:rsidR="00172DF7" w:rsidRPr="00172DF7" w14:paraId="78830F06" w14:textId="77777777" w:rsidTr="006B27B0">
        <w:trPr>
          <w:trHeight w:val="454"/>
          <w:jc w:val="center"/>
        </w:trPr>
        <w:tc>
          <w:tcPr>
            <w:tcW w:w="564" w:type="dxa"/>
            <w:vMerge/>
          </w:tcPr>
          <w:p w14:paraId="553E8846"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5AFEC4D0"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color w:val="000000" w:themeColor="text1"/>
                <w:kern w:val="0"/>
                <w:position w:val="8"/>
                <w:szCs w:val="21"/>
              </w:rPr>
              <w:t>坂</w:t>
            </w:r>
            <w:r w:rsidRPr="00172DF7">
              <w:rPr>
                <w:rFonts w:ascii="BIZ UDPゴシック" w:eastAsia="BIZ UDPゴシック" w:hAnsi="BIZ UDPゴシック" w:cs="ＭＳ Ｐゴシック" w:hint="eastAsia"/>
                <w:color w:val="000000" w:themeColor="text1"/>
                <w:kern w:val="0"/>
                <w:position w:val="8"/>
                <w:szCs w:val="21"/>
              </w:rPr>
              <w:t xml:space="preserve">　</w:t>
            </w:r>
            <w:r w:rsidRPr="00172DF7">
              <w:rPr>
                <w:rFonts w:ascii="BIZ UDPゴシック" w:eastAsia="BIZ UDPゴシック" w:hAnsi="BIZ UDPゴシック" w:cs="ＭＳ Ｐゴシック"/>
                <w:color w:val="000000" w:themeColor="text1"/>
                <w:kern w:val="0"/>
                <w:position w:val="8"/>
                <w:szCs w:val="21"/>
              </w:rPr>
              <w:t>ますみ</w:t>
            </w:r>
          </w:p>
        </w:tc>
        <w:tc>
          <w:tcPr>
            <w:tcW w:w="5816" w:type="dxa"/>
            <w:vAlign w:val="center"/>
          </w:tcPr>
          <w:p w14:paraId="7AD1422A"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世田谷区肢体不自由児(者)父母の会会長</w:t>
            </w:r>
          </w:p>
        </w:tc>
        <w:tc>
          <w:tcPr>
            <w:tcW w:w="1275" w:type="dxa"/>
            <w:vAlign w:val="center"/>
          </w:tcPr>
          <w:p w14:paraId="48E446F5" w14:textId="77777777" w:rsidR="00DA0A2A" w:rsidRPr="00172DF7" w:rsidRDefault="00DA0A2A" w:rsidP="007D64FF">
            <w:pPr>
              <w:widowControl/>
              <w:rPr>
                <w:rFonts w:ascii="BIZ UDPゴシック" w:eastAsia="BIZ UDPゴシック" w:hAnsi="BIZ UDPゴシック"/>
                <w:color w:val="000000" w:themeColor="text1"/>
                <w:w w:val="72"/>
                <w:sz w:val="20"/>
                <w:szCs w:val="21"/>
              </w:rPr>
            </w:pPr>
          </w:p>
        </w:tc>
      </w:tr>
      <w:tr w:rsidR="00172DF7" w:rsidRPr="00172DF7" w14:paraId="4D79973F" w14:textId="77777777" w:rsidTr="006B27B0">
        <w:trPr>
          <w:trHeight w:val="454"/>
          <w:jc w:val="center"/>
        </w:trPr>
        <w:tc>
          <w:tcPr>
            <w:tcW w:w="564" w:type="dxa"/>
            <w:vMerge/>
          </w:tcPr>
          <w:p w14:paraId="56E45A35"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11657501"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color w:val="000000" w:themeColor="text1"/>
                <w:kern w:val="0"/>
                <w:position w:val="8"/>
                <w:szCs w:val="21"/>
              </w:rPr>
              <w:t>渡部</w:t>
            </w:r>
            <w:r w:rsidRPr="00172DF7">
              <w:rPr>
                <w:rFonts w:ascii="BIZ UDPゴシック" w:eastAsia="BIZ UDPゴシック" w:hAnsi="BIZ UDPゴシック" w:cs="ＭＳ Ｐゴシック" w:hint="eastAsia"/>
                <w:color w:val="000000" w:themeColor="text1"/>
                <w:kern w:val="0"/>
                <w:position w:val="8"/>
                <w:szCs w:val="21"/>
              </w:rPr>
              <w:t xml:space="preserve">　</w:t>
            </w:r>
            <w:r w:rsidRPr="00172DF7">
              <w:rPr>
                <w:rFonts w:ascii="BIZ UDPゴシック" w:eastAsia="BIZ UDPゴシック" w:hAnsi="BIZ UDPゴシック" w:cs="ＭＳ Ｐゴシック"/>
                <w:color w:val="000000" w:themeColor="text1"/>
                <w:kern w:val="0"/>
                <w:position w:val="8"/>
                <w:szCs w:val="21"/>
              </w:rPr>
              <w:t>伸</w:t>
            </w:r>
          </w:p>
        </w:tc>
        <w:tc>
          <w:tcPr>
            <w:tcW w:w="5816" w:type="dxa"/>
            <w:vMerge w:val="restart"/>
            <w:vAlign w:val="center"/>
          </w:tcPr>
          <w:p w14:paraId="7C46615B"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世田谷区手をつなぐ親の会会長</w:t>
            </w:r>
          </w:p>
        </w:tc>
        <w:tc>
          <w:tcPr>
            <w:tcW w:w="1275" w:type="dxa"/>
            <w:vAlign w:val="center"/>
          </w:tcPr>
          <w:p w14:paraId="3311D087" w14:textId="77777777" w:rsidR="00DA0A2A" w:rsidRPr="00172DF7" w:rsidRDefault="00DA0A2A" w:rsidP="007D64FF">
            <w:pPr>
              <w:widowControl/>
              <w:rPr>
                <w:rFonts w:ascii="BIZ UDPゴシック" w:eastAsia="BIZ UDPゴシック" w:hAnsi="BIZ UDPゴシック"/>
                <w:color w:val="000000" w:themeColor="text1"/>
                <w:w w:val="72"/>
                <w:sz w:val="20"/>
                <w:szCs w:val="21"/>
              </w:rPr>
            </w:pPr>
            <w:r w:rsidRPr="00172DF7">
              <w:rPr>
                <w:rFonts w:ascii="BIZ UDPゴシック" w:eastAsia="BIZ UDPゴシック" w:hAnsi="BIZ UDPゴシック" w:hint="eastAsia"/>
                <w:color w:val="000000" w:themeColor="text1"/>
                <w:w w:val="72"/>
                <w:sz w:val="20"/>
                <w:szCs w:val="21"/>
              </w:rPr>
              <w:t>R８.５.１２ 退任</w:t>
            </w:r>
          </w:p>
        </w:tc>
      </w:tr>
      <w:tr w:rsidR="00172DF7" w:rsidRPr="00172DF7" w14:paraId="66F80CC2" w14:textId="77777777" w:rsidTr="006B27B0">
        <w:trPr>
          <w:trHeight w:val="454"/>
          <w:jc w:val="center"/>
        </w:trPr>
        <w:tc>
          <w:tcPr>
            <w:tcW w:w="564" w:type="dxa"/>
            <w:vMerge/>
          </w:tcPr>
          <w:p w14:paraId="4CAC1B4F"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01A09439"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三好　由加</w:t>
            </w:r>
          </w:p>
        </w:tc>
        <w:tc>
          <w:tcPr>
            <w:tcW w:w="5816" w:type="dxa"/>
            <w:vMerge/>
            <w:vAlign w:val="center"/>
          </w:tcPr>
          <w:p w14:paraId="0862FF1D"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p>
        </w:tc>
        <w:tc>
          <w:tcPr>
            <w:tcW w:w="1275" w:type="dxa"/>
            <w:vAlign w:val="center"/>
          </w:tcPr>
          <w:p w14:paraId="58E1BC0C"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hint="eastAsia"/>
                <w:color w:val="000000" w:themeColor="text1"/>
                <w:w w:val="72"/>
                <w:sz w:val="20"/>
                <w:szCs w:val="21"/>
              </w:rPr>
              <w:t>R８.５.１３ 新任</w:t>
            </w:r>
          </w:p>
        </w:tc>
      </w:tr>
      <w:tr w:rsidR="00172DF7" w:rsidRPr="00172DF7" w14:paraId="16B9DCDF" w14:textId="77777777" w:rsidTr="006B27B0">
        <w:trPr>
          <w:trHeight w:val="454"/>
          <w:jc w:val="center"/>
        </w:trPr>
        <w:tc>
          <w:tcPr>
            <w:tcW w:w="564" w:type="dxa"/>
            <w:vMerge/>
          </w:tcPr>
          <w:p w14:paraId="550E6251"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23DE9039"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浅見　正博</w:t>
            </w:r>
          </w:p>
        </w:tc>
        <w:tc>
          <w:tcPr>
            <w:tcW w:w="5816" w:type="dxa"/>
            <w:vAlign w:val="center"/>
          </w:tcPr>
          <w:p w14:paraId="2C4FA988"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日本オストミー協会東京支部世田谷交流会会長</w:t>
            </w:r>
          </w:p>
        </w:tc>
        <w:tc>
          <w:tcPr>
            <w:tcW w:w="1275" w:type="dxa"/>
            <w:vAlign w:val="center"/>
          </w:tcPr>
          <w:p w14:paraId="0727A38C" w14:textId="77777777" w:rsidR="00DA0A2A" w:rsidRPr="00172DF7" w:rsidRDefault="00DA0A2A" w:rsidP="007D64FF">
            <w:pPr>
              <w:widowControl/>
              <w:rPr>
                <w:rFonts w:ascii="BIZ UDPゴシック" w:eastAsia="BIZ UDPゴシック" w:hAnsi="BIZ UDPゴシック"/>
                <w:color w:val="000000" w:themeColor="text1"/>
                <w:w w:val="72"/>
                <w:sz w:val="20"/>
                <w:szCs w:val="21"/>
              </w:rPr>
            </w:pPr>
          </w:p>
        </w:tc>
      </w:tr>
      <w:tr w:rsidR="00172DF7" w:rsidRPr="00172DF7" w14:paraId="2D30E532" w14:textId="77777777" w:rsidTr="006B27B0">
        <w:trPr>
          <w:trHeight w:val="454"/>
          <w:jc w:val="center"/>
        </w:trPr>
        <w:tc>
          <w:tcPr>
            <w:tcW w:w="564" w:type="dxa"/>
            <w:vMerge/>
          </w:tcPr>
          <w:p w14:paraId="735B1486"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082F5DC2"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綱川　めぐみ</w:t>
            </w:r>
          </w:p>
        </w:tc>
        <w:tc>
          <w:tcPr>
            <w:tcW w:w="5816" w:type="dxa"/>
            <w:vAlign w:val="center"/>
          </w:tcPr>
          <w:p w14:paraId="1C2C7F5F"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高次脳機能障害者と家族の会副代表</w:t>
            </w:r>
          </w:p>
        </w:tc>
        <w:tc>
          <w:tcPr>
            <w:tcW w:w="1275" w:type="dxa"/>
            <w:vAlign w:val="center"/>
          </w:tcPr>
          <w:p w14:paraId="721F1336" w14:textId="77777777" w:rsidR="00DA0A2A" w:rsidRPr="00172DF7" w:rsidRDefault="00DA0A2A" w:rsidP="007D64FF">
            <w:pPr>
              <w:widowControl/>
              <w:rPr>
                <w:rFonts w:ascii="BIZ UDPゴシック" w:eastAsia="BIZ UDPゴシック" w:hAnsi="BIZ UDPゴシック"/>
                <w:color w:val="000000" w:themeColor="text1"/>
                <w:w w:val="72"/>
                <w:sz w:val="20"/>
                <w:szCs w:val="21"/>
              </w:rPr>
            </w:pPr>
          </w:p>
        </w:tc>
      </w:tr>
      <w:tr w:rsidR="00172DF7" w:rsidRPr="00172DF7" w14:paraId="01998ACA" w14:textId="77777777" w:rsidTr="006B27B0">
        <w:trPr>
          <w:trHeight w:val="454"/>
          <w:jc w:val="center"/>
        </w:trPr>
        <w:tc>
          <w:tcPr>
            <w:tcW w:w="564" w:type="dxa"/>
            <w:vMerge/>
          </w:tcPr>
          <w:p w14:paraId="47D57C44"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640D1305"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ＭＳ 明朝" w:eastAsia="ＭＳ 明朝" w:hAnsi="ＭＳ 明朝" w:cs="ＭＳ 明朝" w:hint="eastAsia"/>
                <w:color w:val="000000" w:themeColor="text1"/>
                <w:kern w:val="0"/>
                <w:position w:val="8"/>
                <w:szCs w:val="21"/>
              </w:rPr>
              <w:t>𠮷</w:t>
            </w:r>
            <w:r w:rsidRPr="00172DF7">
              <w:rPr>
                <w:rFonts w:ascii="BIZ UDPゴシック" w:eastAsia="BIZ UDPゴシック" w:hAnsi="BIZ UDPゴシック" w:cs="ＭＳ Ｐゴシック" w:hint="eastAsia"/>
                <w:color w:val="000000" w:themeColor="text1"/>
                <w:kern w:val="0"/>
                <w:position w:val="8"/>
                <w:szCs w:val="21"/>
              </w:rPr>
              <w:t>田　かおり</w:t>
            </w:r>
          </w:p>
        </w:tc>
        <w:tc>
          <w:tcPr>
            <w:tcW w:w="5816" w:type="dxa"/>
            <w:vAlign w:val="center"/>
          </w:tcPr>
          <w:p w14:paraId="649F8A3F" w14:textId="2AD8F2D2"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lang w:eastAsia="zh-TW"/>
              </w:rPr>
              <w:t>特定非営利活動法人東京都自閉症協会理事</w:t>
            </w:r>
          </w:p>
        </w:tc>
        <w:tc>
          <w:tcPr>
            <w:tcW w:w="1275" w:type="dxa"/>
            <w:vAlign w:val="center"/>
          </w:tcPr>
          <w:p w14:paraId="57876E26" w14:textId="77777777" w:rsidR="00DA0A2A" w:rsidRPr="00172DF7" w:rsidRDefault="00DA0A2A" w:rsidP="007D64FF">
            <w:pPr>
              <w:widowControl/>
              <w:rPr>
                <w:rFonts w:ascii="BIZ UDPゴシック" w:eastAsia="BIZ UDPゴシック" w:hAnsi="BIZ UDPゴシック"/>
                <w:color w:val="000000" w:themeColor="text1"/>
                <w:w w:val="72"/>
                <w:sz w:val="20"/>
                <w:szCs w:val="21"/>
              </w:rPr>
            </w:pPr>
          </w:p>
        </w:tc>
      </w:tr>
    </w:tbl>
    <w:p w14:paraId="729D8903" w14:textId="77777777" w:rsidR="00DA0A2A" w:rsidRPr="00172DF7" w:rsidRDefault="00DA0A2A" w:rsidP="00DA0A2A">
      <w:pPr>
        <w:ind w:right="-2"/>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rPr>
        <w:t>（次ページへ続く）</w:t>
      </w:r>
    </w:p>
    <w:p w14:paraId="30973DB0" w14:textId="2E07FFB9" w:rsidR="007D64FF" w:rsidRPr="00172DF7" w:rsidRDefault="007D64FF" w:rsidP="000D7146">
      <w:pPr>
        <w:widowControl/>
        <w:jc w:val="left"/>
        <w:rPr>
          <w:rFonts w:ascii="BIZ UDPゴシック" w:eastAsia="BIZ UDPゴシック" w:hAnsi="BIZ UDPゴシック"/>
          <w:color w:val="000000" w:themeColor="text1"/>
        </w:rPr>
      </w:pPr>
      <w:r w:rsidRPr="00172DF7">
        <w:rPr>
          <w:rFonts w:ascii="BIZ UDPゴシック" w:eastAsia="BIZ UDPゴシック" w:hAnsi="BIZ UDPゴシック"/>
          <w:color w:val="000000" w:themeColor="text1"/>
        </w:rPr>
        <w:br w:type="page"/>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57"/>
        <w:gridCol w:w="1459"/>
        <w:gridCol w:w="5982"/>
        <w:gridCol w:w="1211"/>
      </w:tblGrid>
      <w:tr w:rsidR="00172DF7" w:rsidRPr="00172DF7" w14:paraId="4FC709FF" w14:textId="77777777" w:rsidTr="007D64FF">
        <w:trPr>
          <w:trHeight w:val="340"/>
          <w:jc w:val="center"/>
        </w:trPr>
        <w:tc>
          <w:tcPr>
            <w:tcW w:w="557" w:type="dxa"/>
            <w:shd w:val="clear" w:color="auto" w:fill="D9D9D9" w:themeFill="background1" w:themeFillShade="D9"/>
          </w:tcPr>
          <w:p w14:paraId="209E318D" w14:textId="77777777" w:rsidR="00DA0A2A" w:rsidRPr="00172DF7" w:rsidRDefault="00DA0A2A" w:rsidP="007D64FF">
            <w:pPr>
              <w:widowControl/>
              <w:spacing w:line="300" w:lineRule="exact"/>
              <w:ind w:leftChars="-33" w:left="-69" w:rightChars="-42" w:right="-88"/>
              <w:jc w:val="center"/>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lastRenderedPageBreak/>
              <w:t>区分</w:t>
            </w:r>
          </w:p>
        </w:tc>
        <w:tc>
          <w:tcPr>
            <w:tcW w:w="1459" w:type="dxa"/>
            <w:shd w:val="clear" w:color="auto" w:fill="D9D9D9" w:themeFill="background1" w:themeFillShade="D9"/>
            <w:vAlign w:val="center"/>
            <w:hideMark/>
          </w:tcPr>
          <w:p w14:paraId="6FDFB2A1" w14:textId="77777777" w:rsidR="00DA0A2A" w:rsidRPr="00172DF7" w:rsidRDefault="00DA0A2A" w:rsidP="007D64FF">
            <w:pPr>
              <w:widowControl/>
              <w:spacing w:line="300" w:lineRule="exact"/>
              <w:jc w:val="center"/>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氏　名</w:t>
            </w:r>
          </w:p>
        </w:tc>
        <w:tc>
          <w:tcPr>
            <w:tcW w:w="5982" w:type="dxa"/>
            <w:shd w:val="clear" w:color="auto" w:fill="D9D9D9" w:themeFill="background1" w:themeFillShade="D9"/>
            <w:vAlign w:val="center"/>
            <w:hideMark/>
          </w:tcPr>
          <w:p w14:paraId="73D4C478" w14:textId="77777777" w:rsidR="00DA0A2A" w:rsidRPr="00172DF7" w:rsidRDefault="00DA0A2A" w:rsidP="007D64FF">
            <w:pPr>
              <w:widowControl/>
              <w:spacing w:line="300" w:lineRule="exact"/>
              <w:jc w:val="center"/>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職（所属）</w:t>
            </w:r>
          </w:p>
        </w:tc>
        <w:tc>
          <w:tcPr>
            <w:tcW w:w="1211" w:type="dxa"/>
            <w:shd w:val="clear" w:color="auto" w:fill="D9D9D9" w:themeFill="background1" w:themeFillShade="D9"/>
            <w:vAlign w:val="center"/>
          </w:tcPr>
          <w:p w14:paraId="448224B5" w14:textId="77777777" w:rsidR="00DA0A2A" w:rsidRPr="00172DF7" w:rsidRDefault="00DA0A2A" w:rsidP="007D64FF">
            <w:pPr>
              <w:widowControl/>
              <w:spacing w:line="300" w:lineRule="exact"/>
              <w:jc w:val="center"/>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備考</w:t>
            </w:r>
          </w:p>
        </w:tc>
      </w:tr>
      <w:tr w:rsidR="00172DF7" w:rsidRPr="00172DF7" w14:paraId="3ADE112F" w14:textId="77777777" w:rsidTr="007D64FF">
        <w:trPr>
          <w:trHeight w:hRule="exact" w:val="454"/>
          <w:jc w:val="center"/>
        </w:trPr>
        <w:tc>
          <w:tcPr>
            <w:tcW w:w="557" w:type="dxa"/>
            <w:vMerge w:val="restart"/>
            <w:textDirection w:val="tbRlV"/>
            <w:vAlign w:val="center"/>
          </w:tcPr>
          <w:p w14:paraId="6B1FB205" w14:textId="3E7CEDEE" w:rsidR="00DA0A2A" w:rsidRPr="00172DF7" w:rsidRDefault="00DA0A2A" w:rsidP="007D64FF">
            <w:pPr>
              <w:ind w:left="113" w:right="113"/>
              <w:jc w:val="center"/>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区民委員</w:t>
            </w:r>
          </w:p>
        </w:tc>
        <w:tc>
          <w:tcPr>
            <w:tcW w:w="1459" w:type="dxa"/>
            <w:vAlign w:val="center"/>
          </w:tcPr>
          <w:p w14:paraId="39FD569D" w14:textId="0B300995"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板垣　知子</w:t>
            </w:r>
          </w:p>
        </w:tc>
        <w:tc>
          <w:tcPr>
            <w:tcW w:w="5982" w:type="dxa"/>
            <w:vAlign w:val="center"/>
          </w:tcPr>
          <w:p w14:paraId="46F094FC" w14:textId="4CEC451D"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172DF7">
              <w:rPr>
                <w:rFonts w:ascii="BIZ UDPゴシック" w:eastAsia="BIZ UDPゴシック" w:hAnsi="BIZ UDPゴシック" w:cs="ＭＳ Ｐゴシック" w:hint="eastAsia"/>
                <w:color w:val="000000" w:themeColor="text1"/>
                <w:kern w:val="0"/>
                <w:szCs w:val="21"/>
                <w:lang w:eastAsia="zh-TW"/>
              </w:rPr>
              <w:t>渋谷公共職業安定所統括職業指導官</w:t>
            </w:r>
          </w:p>
        </w:tc>
        <w:tc>
          <w:tcPr>
            <w:tcW w:w="1211" w:type="dxa"/>
            <w:vAlign w:val="center"/>
          </w:tcPr>
          <w:p w14:paraId="16905A1F" w14:textId="77777777" w:rsidR="00DA0A2A" w:rsidRPr="00172DF7" w:rsidRDefault="00DA0A2A" w:rsidP="007D64FF">
            <w:pPr>
              <w:widowControl/>
              <w:rPr>
                <w:rFonts w:ascii="BIZ UDPゴシック" w:eastAsia="BIZ UDPゴシック" w:hAnsi="BIZ UDPゴシック" w:cs="ＭＳ Ｐゴシック"/>
                <w:color w:val="000000" w:themeColor="text1"/>
                <w:w w:val="72"/>
                <w:kern w:val="0"/>
                <w:sz w:val="20"/>
                <w:szCs w:val="21"/>
                <w:u w:val="single"/>
              </w:rPr>
            </w:pPr>
          </w:p>
        </w:tc>
      </w:tr>
      <w:tr w:rsidR="00172DF7" w:rsidRPr="00172DF7" w14:paraId="0259F523" w14:textId="77777777" w:rsidTr="007D64FF">
        <w:trPr>
          <w:trHeight w:hRule="exact" w:val="454"/>
          <w:jc w:val="center"/>
        </w:trPr>
        <w:tc>
          <w:tcPr>
            <w:tcW w:w="557" w:type="dxa"/>
            <w:vMerge/>
            <w:textDirection w:val="tbRlV"/>
            <w:vAlign w:val="center"/>
          </w:tcPr>
          <w:p w14:paraId="6CD287B9" w14:textId="023821FF" w:rsidR="00DA0A2A" w:rsidRPr="00172DF7" w:rsidRDefault="00DA0A2A" w:rsidP="007D64FF">
            <w:pPr>
              <w:ind w:left="113" w:right="113"/>
              <w:jc w:val="center"/>
              <w:rPr>
                <w:rFonts w:ascii="BIZ UDPゴシック" w:eastAsia="BIZ UDPゴシック" w:hAnsi="BIZ UDPゴシック" w:cs="ＭＳ Ｐゴシック"/>
                <w:color w:val="000000" w:themeColor="text1"/>
                <w:kern w:val="0"/>
                <w:position w:val="8"/>
                <w:szCs w:val="21"/>
              </w:rPr>
            </w:pPr>
          </w:p>
        </w:tc>
        <w:tc>
          <w:tcPr>
            <w:tcW w:w="1459" w:type="dxa"/>
            <w:vAlign w:val="center"/>
          </w:tcPr>
          <w:p w14:paraId="63ADB100" w14:textId="04661AEF"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椚　時子</w:t>
            </w:r>
          </w:p>
        </w:tc>
        <w:tc>
          <w:tcPr>
            <w:tcW w:w="5982" w:type="dxa"/>
            <w:vAlign w:val="center"/>
          </w:tcPr>
          <w:p w14:paraId="196C4350" w14:textId="5C2401C3"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D958EB">
              <w:rPr>
                <w:rFonts w:ascii="BIZ UDPゴシック" w:eastAsia="BIZ UDPゴシック" w:hAnsi="BIZ UDPゴシック" w:cs="ＭＳ Ｐゴシック" w:hint="eastAsia"/>
                <w:color w:val="000000" w:themeColor="text1"/>
                <w:w w:val="98"/>
                <w:kern w:val="0"/>
                <w:szCs w:val="21"/>
                <w:fitText w:val="5775" w:id="-407069952"/>
                <w:lang w:eastAsia="zh-TW"/>
              </w:rPr>
              <w:t>東京都立中部総合精神保健福祉</w:t>
            </w:r>
            <w:r w:rsidRPr="00D958EB">
              <w:rPr>
                <w:rFonts w:ascii="BIZ UDPゴシック" w:eastAsia="BIZ UDPゴシック" w:hAnsi="BIZ UDPゴシック" w:cs="ＭＳ Ｐゴシック" w:hint="eastAsia"/>
                <w:color w:val="000000" w:themeColor="text1"/>
                <w:w w:val="98"/>
                <w:kern w:val="0"/>
                <w:szCs w:val="21"/>
                <w:fitText w:val="5775" w:id="-407069952"/>
              </w:rPr>
              <w:t>ｾﾝﾀｰ広報援助課主任（援助担当</w:t>
            </w:r>
            <w:r w:rsidRPr="00D958EB">
              <w:rPr>
                <w:rFonts w:ascii="BIZ UDPゴシック" w:eastAsia="BIZ UDPゴシック" w:hAnsi="BIZ UDPゴシック" w:cs="ＭＳ Ｐゴシック" w:hint="eastAsia"/>
                <w:color w:val="000000" w:themeColor="text1"/>
                <w:spacing w:val="15"/>
                <w:w w:val="98"/>
                <w:kern w:val="0"/>
                <w:szCs w:val="21"/>
                <w:fitText w:val="5775" w:id="-407069952"/>
              </w:rPr>
              <w:t>）</w:t>
            </w:r>
          </w:p>
        </w:tc>
        <w:tc>
          <w:tcPr>
            <w:tcW w:w="1211" w:type="dxa"/>
            <w:vAlign w:val="center"/>
          </w:tcPr>
          <w:p w14:paraId="695F26A2" w14:textId="6C6485DB" w:rsidR="00DA0A2A" w:rsidRPr="00172DF7" w:rsidRDefault="00DA0A2A" w:rsidP="007D64FF">
            <w:pPr>
              <w:widowControl/>
              <w:rPr>
                <w:rFonts w:ascii="BIZ UDPゴシック" w:eastAsia="BIZ UDPゴシック" w:hAnsi="BIZ UDPゴシック" w:cs="ＭＳ Ｐゴシック"/>
                <w:color w:val="000000" w:themeColor="text1"/>
                <w:w w:val="72"/>
                <w:kern w:val="0"/>
                <w:sz w:val="20"/>
                <w:szCs w:val="21"/>
                <w:u w:val="single"/>
              </w:rPr>
            </w:pPr>
            <w:r w:rsidRPr="00172DF7">
              <w:rPr>
                <w:rFonts w:ascii="BIZ UDPゴシック" w:eastAsia="BIZ UDPゴシック" w:hAnsi="BIZ UDPゴシック" w:hint="eastAsia"/>
                <w:color w:val="000000" w:themeColor="text1"/>
                <w:w w:val="72"/>
                <w:sz w:val="20"/>
                <w:szCs w:val="21"/>
              </w:rPr>
              <w:t>R８.３.３１ 退任</w:t>
            </w:r>
          </w:p>
        </w:tc>
      </w:tr>
      <w:tr w:rsidR="00172DF7" w:rsidRPr="00172DF7" w14:paraId="54016141" w14:textId="77777777" w:rsidTr="007D64FF">
        <w:trPr>
          <w:trHeight w:hRule="exact" w:val="454"/>
          <w:jc w:val="center"/>
        </w:trPr>
        <w:tc>
          <w:tcPr>
            <w:tcW w:w="557" w:type="dxa"/>
            <w:vMerge/>
            <w:textDirection w:val="tbRlV"/>
            <w:vAlign w:val="center"/>
          </w:tcPr>
          <w:p w14:paraId="501E02DA" w14:textId="30980A11" w:rsidR="00DA0A2A" w:rsidRPr="00172DF7" w:rsidRDefault="00DA0A2A" w:rsidP="007D64FF">
            <w:pPr>
              <w:ind w:left="113" w:right="113"/>
              <w:jc w:val="center"/>
              <w:rPr>
                <w:rFonts w:ascii="BIZ UDPゴシック" w:eastAsia="BIZ UDPゴシック" w:hAnsi="BIZ UDPゴシック" w:cs="ＭＳ Ｐゴシック"/>
                <w:color w:val="000000" w:themeColor="text1"/>
                <w:kern w:val="0"/>
                <w:position w:val="8"/>
                <w:szCs w:val="21"/>
              </w:rPr>
            </w:pPr>
          </w:p>
        </w:tc>
        <w:tc>
          <w:tcPr>
            <w:tcW w:w="1459" w:type="dxa"/>
            <w:vAlign w:val="center"/>
          </w:tcPr>
          <w:p w14:paraId="2A603573" w14:textId="6770119A"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高倉　信一</w:t>
            </w:r>
          </w:p>
        </w:tc>
        <w:tc>
          <w:tcPr>
            <w:tcW w:w="5982" w:type="dxa"/>
            <w:vAlign w:val="center"/>
          </w:tcPr>
          <w:p w14:paraId="47EF357F" w14:textId="51602247" w:rsidR="00DA0A2A" w:rsidRPr="00172DF7"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D958EB">
              <w:rPr>
                <w:rFonts w:ascii="BIZ UDPゴシック" w:eastAsia="BIZ UDPゴシック" w:hAnsi="BIZ UDPゴシック" w:cs="ＭＳ Ｐゴシック" w:hint="eastAsia"/>
                <w:color w:val="000000" w:themeColor="text1"/>
                <w:w w:val="85"/>
                <w:kern w:val="0"/>
                <w:szCs w:val="21"/>
                <w:fitText w:val="5775" w:id="-407069951"/>
                <w:lang w:eastAsia="zh-TW"/>
              </w:rPr>
              <w:t>東京都立中部総合精神保健福祉</w:t>
            </w:r>
            <w:r w:rsidRPr="00D958EB">
              <w:rPr>
                <w:rFonts w:ascii="BIZ UDPゴシック" w:eastAsia="BIZ UDPゴシック" w:hAnsi="BIZ UDPゴシック" w:cs="ＭＳ Ｐゴシック" w:hint="eastAsia"/>
                <w:color w:val="000000" w:themeColor="text1"/>
                <w:w w:val="85"/>
                <w:kern w:val="0"/>
                <w:szCs w:val="21"/>
                <w:fitText w:val="5775" w:id="-407069951"/>
              </w:rPr>
              <w:t>ｾﾝﾀｰ</w:t>
            </w:r>
            <w:r w:rsidRPr="00D958EB">
              <w:rPr>
                <w:rFonts w:ascii="BIZ UDPゴシック" w:eastAsia="BIZ UDPゴシック" w:hAnsi="BIZ UDPゴシック" w:cs="ＭＳ Ｐゴシック" w:hint="eastAsia"/>
                <w:color w:val="000000" w:themeColor="text1"/>
                <w:w w:val="85"/>
                <w:kern w:val="0"/>
                <w:szCs w:val="21"/>
                <w:fitText w:val="5775" w:id="-407069951"/>
                <w:lang w:eastAsia="zh-TW"/>
              </w:rPr>
              <w:t>広報援助課統括課長代理（援助担当</w:t>
            </w:r>
            <w:r w:rsidRPr="00D958EB">
              <w:rPr>
                <w:rFonts w:ascii="BIZ UDPゴシック" w:eastAsia="BIZ UDPゴシック" w:hAnsi="BIZ UDPゴシック" w:cs="ＭＳ Ｐゴシック" w:hint="eastAsia"/>
                <w:color w:val="000000" w:themeColor="text1"/>
                <w:spacing w:val="62"/>
                <w:w w:val="85"/>
                <w:kern w:val="0"/>
                <w:szCs w:val="21"/>
                <w:fitText w:val="5775" w:id="-407069951"/>
                <w:lang w:eastAsia="zh-TW"/>
              </w:rPr>
              <w:t>）</w:t>
            </w:r>
          </w:p>
        </w:tc>
        <w:tc>
          <w:tcPr>
            <w:tcW w:w="1211" w:type="dxa"/>
            <w:vAlign w:val="center"/>
          </w:tcPr>
          <w:p w14:paraId="3EE4363C" w14:textId="700FD5C2" w:rsidR="00DA0A2A" w:rsidRPr="00172DF7" w:rsidRDefault="00DA0A2A" w:rsidP="007D64FF">
            <w:pPr>
              <w:widowControl/>
              <w:rPr>
                <w:rFonts w:ascii="BIZ UDPゴシック" w:eastAsia="BIZ UDPゴシック" w:hAnsi="BIZ UDPゴシック" w:cs="ＭＳ Ｐゴシック"/>
                <w:color w:val="000000" w:themeColor="text1"/>
                <w:w w:val="72"/>
                <w:kern w:val="0"/>
                <w:sz w:val="20"/>
                <w:szCs w:val="21"/>
                <w:u w:val="single"/>
              </w:rPr>
            </w:pPr>
            <w:r w:rsidRPr="00172DF7">
              <w:rPr>
                <w:rFonts w:ascii="BIZ UDPゴシック" w:eastAsia="BIZ UDPゴシック" w:hAnsi="BIZ UDPゴシック" w:hint="eastAsia"/>
                <w:color w:val="000000" w:themeColor="text1"/>
                <w:w w:val="72"/>
                <w:sz w:val="20"/>
                <w:szCs w:val="21"/>
              </w:rPr>
              <w:t>R８.４.１　 新任</w:t>
            </w:r>
          </w:p>
        </w:tc>
      </w:tr>
      <w:tr w:rsidR="00172DF7" w:rsidRPr="00172DF7" w14:paraId="28C29F37" w14:textId="77777777" w:rsidTr="007D64FF">
        <w:trPr>
          <w:trHeight w:hRule="exact" w:val="454"/>
          <w:jc w:val="center"/>
        </w:trPr>
        <w:tc>
          <w:tcPr>
            <w:tcW w:w="557" w:type="dxa"/>
            <w:vMerge/>
            <w:textDirection w:val="tbRlV"/>
            <w:vAlign w:val="center"/>
          </w:tcPr>
          <w:p w14:paraId="21D7581A" w14:textId="68FB9450" w:rsidR="00DA0A2A" w:rsidRPr="00172DF7" w:rsidRDefault="00DA0A2A" w:rsidP="007D64FF">
            <w:pPr>
              <w:ind w:left="113" w:right="113"/>
              <w:jc w:val="center"/>
              <w:rPr>
                <w:rFonts w:ascii="BIZ UDPゴシック" w:eastAsia="BIZ UDPゴシック" w:hAnsi="BIZ UDPゴシック" w:cs="ＭＳ Ｐゴシック"/>
                <w:color w:val="000000" w:themeColor="text1"/>
                <w:kern w:val="0"/>
                <w:position w:val="8"/>
                <w:szCs w:val="21"/>
              </w:rPr>
            </w:pPr>
          </w:p>
        </w:tc>
        <w:tc>
          <w:tcPr>
            <w:tcW w:w="1459" w:type="dxa"/>
            <w:vAlign w:val="center"/>
          </w:tcPr>
          <w:p w14:paraId="5D5B9677"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rPr>
            </w:pPr>
            <w:r w:rsidRPr="00172DF7">
              <w:rPr>
                <w:rFonts w:ascii="BIZ UDPゴシック" w:eastAsia="BIZ UDPゴシック" w:hAnsi="BIZ UDPゴシック" w:cs="ＭＳ Ｐゴシック" w:hint="eastAsia"/>
                <w:color w:val="000000" w:themeColor="text1"/>
                <w:kern w:val="0"/>
                <w:position w:val="8"/>
                <w:szCs w:val="21"/>
              </w:rPr>
              <w:t>益山　央子</w:t>
            </w:r>
          </w:p>
        </w:tc>
        <w:tc>
          <w:tcPr>
            <w:tcW w:w="5982" w:type="dxa"/>
            <w:vAlign w:val="center"/>
          </w:tcPr>
          <w:p w14:paraId="1DA835D7"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lang w:eastAsia="zh-TW"/>
              </w:rPr>
              <w:t>世田谷区精神保健福祉４団体代表者協議会　事務局</w:t>
            </w:r>
          </w:p>
        </w:tc>
        <w:tc>
          <w:tcPr>
            <w:tcW w:w="1211" w:type="dxa"/>
            <w:vAlign w:val="center"/>
          </w:tcPr>
          <w:p w14:paraId="59262E14" w14:textId="77777777" w:rsidR="00DA0A2A" w:rsidRPr="00172DF7" w:rsidRDefault="00DA0A2A" w:rsidP="007D64FF">
            <w:pPr>
              <w:widowControl/>
              <w:rPr>
                <w:rFonts w:ascii="BIZ UDPゴシック" w:eastAsia="BIZ UDPゴシック" w:hAnsi="BIZ UDPゴシック" w:cs="ＭＳ Ｐゴシック"/>
                <w:color w:val="000000" w:themeColor="text1"/>
                <w:w w:val="72"/>
                <w:kern w:val="0"/>
                <w:sz w:val="20"/>
                <w:szCs w:val="21"/>
                <w:u w:val="single"/>
              </w:rPr>
            </w:pPr>
          </w:p>
        </w:tc>
      </w:tr>
      <w:tr w:rsidR="00172DF7" w:rsidRPr="00172DF7" w14:paraId="67CE75E2" w14:textId="77777777" w:rsidTr="007D64FF">
        <w:trPr>
          <w:trHeight w:hRule="exact" w:val="454"/>
          <w:jc w:val="center"/>
        </w:trPr>
        <w:tc>
          <w:tcPr>
            <w:tcW w:w="557" w:type="dxa"/>
            <w:vMerge/>
            <w:textDirection w:val="tbRlV"/>
            <w:vAlign w:val="center"/>
          </w:tcPr>
          <w:p w14:paraId="4D62D4AD" w14:textId="77777777" w:rsidR="00DA0A2A" w:rsidRPr="00172DF7" w:rsidRDefault="00DA0A2A" w:rsidP="007D64FF">
            <w:pPr>
              <w:widowControl/>
              <w:ind w:left="113" w:right="113"/>
              <w:jc w:val="center"/>
              <w:rPr>
                <w:rFonts w:ascii="BIZ UDPゴシック" w:eastAsia="BIZ UDPゴシック" w:hAnsi="BIZ UDPゴシック" w:cs="ＭＳ Ｐゴシック"/>
                <w:color w:val="000000" w:themeColor="text1"/>
                <w:kern w:val="0"/>
                <w:position w:val="8"/>
                <w:szCs w:val="21"/>
              </w:rPr>
            </w:pPr>
          </w:p>
        </w:tc>
        <w:tc>
          <w:tcPr>
            <w:tcW w:w="1459" w:type="dxa"/>
            <w:vAlign w:val="center"/>
          </w:tcPr>
          <w:p w14:paraId="6385C690"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u w:val="single"/>
              </w:rPr>
            </w:pPr>
            <w:r w:rsidRPr="00172DF7">
              <w:rPr>
                <w:rFonts w:ascii="BIZ UDPゴシック" w:eastAsia="BIZ UDPゴシック" w:hAnsi="BIZ UDPゴシック" w:cs="ＭＳ Ｐゴシック" w:hint="eastAsia"/>
                <w:color w:val="000000" w:themeColor="text1"/>
                <w:kern w:val="0"/>
                <w:position w:val="8"/>
                <w:szCs w:val="21"/>
              </w:rPr>
              <w:t>倉持　修祥</w:t>
            </w:r>
          </w:p>
        </w:tc>
        <w:tc>
          <w:tcPr>
            <w:tcW w:w="5982" w:type="dxa"/>
            <w:vAlign w:val="center"/>
          </w:tcPr>
          <w:p w14:paraId="1E1F7ABA"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区民公募委員</w:t>
            </w:r>
          </w:p>
        </w:tc>
        <w:tc>
          <w:tcPr>
            <w:tcW w:w="1211" w:type="dxa"/>
            <w:vAlign w:val="center"/>
          </w:tcPr>
          <w:p w14:paraId="38B3E113" w14:textId="77777777" w:rsidR="00DA0A2A" w:rsidRPr="00172DF7" w:rsidRDefault="00DA0A2A" w:rsidP="007D64FF">
            <w:pPr>
              <w:widowControl/>
              <w:rPr>
                <w:rFonts w:ascii="BIZ UDPゴシック" w:eastAsia="BIZ UDPゴシック" w:hAnsi="BIZ UDPゴシック" w:cs="ＭＳ Ｐゴシック"/>
                <w:color w:val="000000" w:themeColor="text1"/>
                <w:w w:val="72"/>
                <w:kern w:val="0"/>
                <w:sz w:val="20"/>
                <w:szCs w:val="21"/>
                <w:u w:val="single"/>
              </w:rPr>
            </w:pPr>
          </w:p>
        </w:tc>
      </w:tr>
      <w:tr w:rsidR="00172DF7" w:rsidRPr="00172DF7" w14:paraId="6F6E2EAA" w14:textId="77777777" w:rsidTr="007D64FF">
        <w:trPr>
          <w:trHeight w:hRule="exact" w:val="454"/>
          <w:jc w:val="center"/>
        </w:trPr>
        <w:tc>
          <w:tcPr>
            <w:tcW w:w="557" w:type="dxa"/>
            <w:vMerge/>
          </w:tcPr>
          <w:p w14:paraId="768D5316" w14:textId="77777777" w:rsidR="00DA0A2A" w:rsidRPr="00172DF7" w:rsidRDefault="00DA0A2A" w:rsidP="007D64FF">
            <w:pPr>
              <w:widowControl/>
              <w:rPr>
                <w:rFonts w:ascii="BIZ UDPゴシック" w:eastAsia="BIZ UDPゴシック" w:hAnsi="BIZ UDPゴシック"/>
                <w:color w:val="000000" w:themeColor="text1"/>
                <w:position w:val="6"/>
                <w:szCs w:val="21"/>
              </w:rPr>
            </w:pPr>
          </w:p>
        </w:tc>
        <w:tc>
          <w:tcPr>
            <w:tcW w:w="1459" w:type="dxa"/>
            <w:vAlign w:val="center"/>
          </w:tcPr>
          <w:p w14:paraId="26B97A17" w14:textId="77777777" w:rsidR="00DA0A2A" w:rsidRPr="00172DF7" w:rsidRDefault="00DA0A2A" w:rsidP="007D64FF">
            <w:pPr>
              <w:widowControl/>
              <w:rPr>
                <w:rFonts w:ascii="BIZ UDPゴシック" w:eastAsia="BIZ UDPゴシック" w:hAnsi="BIZ UDPゴシック"/>
                <w:color w:val="000000" w:themeColor="text1"/>
                <w:position w:val="6"/>
                <w:szCs w:val="21"/>
              </w:rPr>
            </w:pPr>
            <w:r w:rsidRPr="00172DF7">
              <w:rPr>
                <w:rFonts w:ascii="BIZ UDPゴシック" w:eastAsia="BIZ UDPゴシック" w:hAnsi="BIZ UDPゴシック" w:cs="ＭＳ Ｐゴシック" w:hint="eastAsia"/>
                <w:color w:val="000000" w:themeColor="text1"/>
                <w:kern w:val="0"/>
                <w:position w:val="8"/>
                <w:szCs w:val="21"/>
              </w:rPr>
              <w:t>伊藤　好美</w:t>
            </w:r>
          </w:p>
        </w:tc>
        <w:tc>
          <w:tcPr>
            <w:tcW w:w="5982" w:type="dxa"/>
            <w:vAlign w:val="center"/>
          </w:tcPr>
          <w:p w14:paraId="348D8B04" w14:textId="77777777" w:rsidR="00DA0A2A" w:rsidRPr="00172DF7" w:rsidRDefault="00DA0A2A" w:rsidP="007D64FF">
            <w:pPr>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s="ＭＳ Ｐゴシック" w:hint="eastAsia"/>
                <w:color w:val="000000" w:themeColor="text1"/>
                <w:kern w:val="0"/>
                <w:szCs w:val="21"/>
              </w:rPr>
              <w:t>区民公募委員</w:t>
            </w:r>
          </w:p>
        </w:tc>
        <w:tc>
          <w:tcPr>
            <w:tcW w:w="1211" w:type="dxa"/>
            <w:vAlign w:val="center"/>
          </w:tcPr>
          <w:p w14:paraId="61B4C81F" w14:textId="7F335937" w:rsidR="00DA0A2A" w:rsidRPr="00172DF7" w:rsidRDefault="00DA0A2A" w:rsidP="007D64FF">
            <w:pPr>
              <w:widowControl/>
              <w:rPr>
                <w:rFonts w:ascii="BIZ UDPゴシック" w:eastAsia="BIZ UDPゴシック" w:hAnsi="BIZ UDPゴシック" w:cs="ＭＳ Ｐゴシック"/>
                <w:color w:val="000000" w:themeColor="text1"/>
                <w:w w:val="72"/>
                <w:kern w:val="0"/>
                <w:sz w:val="20"/>
                <w:szCs w:val="21"/>
                <w:u w:val="single"/>
              </w:rPr>
            </w:pPr>
          </w:p>
        </w:tc>
      </w:tr>
      <w:tr w:rsidR="00172DF7" w:rsidRPr="00172DF7" w14:paraId="2EF8F0F5" w14:textId="77777777" w:rsidTr="007D64FF">
        <w:trPr>
          <w:trHeight w:hRule="exact" w:val="454"/>
          <w:jc w:val="center"/>
        </w:trPr>
        <w:tc>
          <w:tcPr>
            <w:tcW w:w="557" w:type="dxa"/>
            <w:vMerge/>
          </w:tcPr>
          <w:p w14:paraId="7101350D" w14:textId="77777777" w:rsidR="00DA0A2A" w:rsidRPr="00172DF7" w:rsidRDefault="00DA0A2A" w:rsidP="007D64FF">
            <w:pPr>
              <w:widowControl/>
              <w:rPr>
                <w:rFonts w:ascii="BIZ UDPゴシック" w:eastAsia="BIZ UDPゴシック" w:hAnsi="BIZ UDPゴシック"/>
                <w:color w:val="000000" w:themeColor="text1"/>
                <w:position w:val="6"/>
                <w:szCs w:val="21"/>
              </w:rPr>
            </w:pPr>
          </w:p>
        </w:tc>
        <w:tc>
          <w:tcPr>
            <w:tcW w:w="1459" w:type="dxa"/>
            <w:vAlign w:val="center"/>
          </w:tcPr>
          <w:p w14:paraId="565D3952" w14:textId="77777777" w:rsidR="00DA0A2A" w:rsidRPr="00172DF7" w:rsidRDefault="00DA0A2A" w:rsidP="007D64FF">
            <w:pPr>
              <w:widowControl/>
              <w:rPr>
                <w:rFonts w:ascii="BIZ UDPゴシック" w:eastAsia="BIZ UDPゴシック" w:hAnsi="BIZ UDPゴシック" w:cs="ＭＳ Ｐゴシック"/>
                <w:color w:val="000000" w:themeColor="text1"/>
                <w:kern w:val="0"/>
                <w:position w:val="8"/>
                <w:szCs w:val="21"/>
                <w:u w:val="single"/>
              </w:rPr>
            </w:pPr>
            <w:r w:rsidRPr="00172DF7">
              <w:rPr>
                <w:rFonts w:ascii="BIZ UDPゴシック" w:eastAsia="BIZ UDPゴシック" w:hAnsi="BIZ UDPゴシック" w:hint="eastAsia"/>
                <w:color w:val="000000" w:themeColor="text1"/>
              </w:rPr>
              <w:t>大竹　博</w:t>
            </w:r>
          </w:p>
        </w:tc>
        <w:tc>
          <w:tcPr>
            <w:tcW w:w="5982" w:type="dxa"/>
            <w:vAlign w:val="center"/>
          </w:tcPr>
          <w:p w14:paraId="516CD388" w14:textId="77777777" w:rsidR="00DA0A2A" w:rsidRPr="00172DF7" w:rsidRDefault="00DA0A2A" w:rsidP="007D64FF">
            <w:pPr>
              <w:widowControl/>
              <w:rPr>
                <w:rFonts w:ascii="BIZ UDPゴシック" w:eastAsia="BIZ UDPゴシック" w:hAnsi="BIZ UDPゴシック" w:cs="ＭＳ Ｐゴシック"/>
                <w:color w:val="000000" w:themeColor="text1"/>
                <w:kern w:val="0"/>
                <w:szCs w:val="21"/>
              </w:rPr>
            </w:pPr>
            <w:r w:rsidRPr="00172DF7">
              <w:rPr>
                <w:rFonts w:ascii="BIZ UDPゴシック" w:eastAsia="BIZ UDPゴシック" w:hAnsi="BIZ UDPゴシック"/>
                <w:color w:val="000000" w:themeColor="text1"/>
              </w:rPr>
              <w:t>特定非営利活動法人世田谷区視力障害者福祉協会理事長</w:t>
            </w:r>
          </w:p>
        </w:tc>
        <w:tc>
          <w:tcPr>
            <w:tcW w:w="1211" w:type="dxa"/>
            <w:vAlign w:val="center"/>
          </w:tcPr>
          <w:p w14:paraId="1AA45FB9" w14:textId="4F3DD9C0" w:rsidR="00DA0A2A" w:rsidRPr="00172DF7" w:rsidRDefault="00DA0A2A" w:rsidP="007D64FF">
            <w:pPr>
              <w:widowControl/>
              <w:rPr>
                <w:rFonts w:ascii="BIZ UDPゴシック" w:eastAsia="BIZ UDPゴシック" w:hAnsi="BIZ UDPゴシック"/>
                <w:color w:val="000000" w:themeColor="text1"/>
                <w:w w:val="72"/>
                <w:sz w:val="20"/>
                <w:szCs w:val="21"/>
                <w:u w:val="single"/>
              </w:rPr>
            </w:pPr>
            <w:r w:rsidRPr="00172DF7">
              <w:rPr>
                <w:rFonts w:ascii="BIZ UDPゴシック" w:eastAsia="BIZ UDPゴシック" w:hAnsi="BIZ UDPゴシック" w:hint="eastAsia"/>
                <w:color w:val="000000" w:themeColor="text1"/>
              </w:rPr>
              <w:t>ｵﾌﾞｻﾞｰﾊﾞｰ</w:t>
            </w:r>
          </w:p>
        </w:tc>
      </w:tr>
    </w:tbl>
    <w:p w14:paraId="1F40BC0D" w14:textId="77777777" w:rsidR="00DA0A2A" w:rsidRPr="00172DF7" w:rsidRDefault="00DA0A2A" w:rsidP="00DA0A2A">
      <w:pPr>
        <w:widowControl/>
        <w:jc w:val="right"/>
        <w:rPr>
          <w:rFonts w:ascii="BIZ UDPゴシック" w:eastAsia="BIZ UDPゴシック" w:hAnsi="BIZ UDPゴシック"/>
          <w:color w:val="000000" w:themeColor="text1"/>
        </w:rPr>
      </w:pPr>
      <w:r w:rsidRPr="00172DF7">
        <w:rPr>
          <w:rFonts w:ascii="BIZ UDPゴシック" w:eastAsia="BIZ UDPゴシック" w:hAnsi="BIZ UDPゴシック" w:hint="eastAsia"/>
          <w:color w:val="000000" w:themeColor="text1"/>
          <w:lang w:eastAsia="zh-TW"/>
        </w:rPr>
        <w:t>（順不同、敬称略）</w:t>
      </w:r>
    </w:p>
    <w:p w14:paraId="21705EC3" w14:textId="3E59D784" w:rsidR="00BF1734" w:rsidRPr="00172DF7" w:rsidRDefault="00BF1734">
      <w:pPr>
        <w:widowControl/>
        <w:jc w:val="left"/>
        <w:rPr>
          <w:rFonts w:ascii="BIZ UDPゴシック" w:eastAsia="BIZ UDPゴシック" w:hAnsi="BIZ UDPゴシック"/>
          <w:b/>
          <w:bCs/>
          <w:color w:val="000000" w:themeColor="text1"/>
          <w:sz w:val="48"/>
          <w:szCs w:val="52"/>
        </w:rPr>
      </w:pPr>
    </w:p>
    <w:p w14:paraId="30770C72" w14:textId="3050A901" w:rsidR="00BF1734" w:rsidRPr="00172DF7" w:rsidRDefault="00BF1734">
      <w:pPr>
        <w:widowControl/>
        <w:jc w:val="left"/>
        <w:rPr>
          <w:rFonts w:ascii="BIZ UDPゴシック" w:eastAsia="BIZ UDPゴシック" w:hAnsi="BIZ UDPゴシック"/>
          <w:b/>
          <w:bCs/>
          <w:color w:val="000000" w:themeColor="text1"/>
          <w:sz w:val="48"/>
          <w:szCs w:val="52"/>
        </w:rPr>
      </w:pPr>
      <w:r w:rsidRPr="00172DF7">
        <w:rPr>
          <w:rFonts w:ascii="BIZ UDPゴシック" w:eastAsia="BIZ UDPゴシック" w:hAnsi="BIZ UDPゴシック"/>
          <w:b/>
          <w:bCs/>
          <w:color w:val="000000" w:themeColor="text1"/>
          <w:sz w:val="48"/>
          <w:szCs w:val="52"/>
        </w:rPr>
        <w:br w:type="page"/>
      </w:r>
    </w:p>
    <w:p w14:paraId="0D8E0AEE"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1D46064F"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226CC0DE"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412FD905"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63A55C85"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59DB5400"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4E325D3D" w14:textId="12863D84" w:rsidR="00394252" w:rsidRPr="00172DF7" w:rsidRDefault="00394252" w:rsidP="00394252">
      <w:pPr>
        <w:pStyle w:val="1"/>
        <w:jc w:val="center"/>
        <w:rPr>
          <w:rFonts w:ascii="BIZ UDPゴシック" w:eastAsia="BIZ UDPゴシック" w:hAnsi="BIZ UDPゴシック"/>
          <w:b/>
          <w:bCs/>
          <w:color w:val="000000" w:themeColor="text1"/>
          <w:spacing w:val="200"/>
          <w:sz w:val="72"/>
          <w:szCs w:val="72"/>
        </w:rPr>
      </w:pPr>
      <w:bookmarkStart w:id="572" w:name="_Toc236663598"/>
      <w:r w:rsidRPr="00172DF7">
        <w:rPr>
          <w:rFonts w:ascii="BIZ UDPゴシック" w:eastAsia="BIZ UDPゴシック" w:hAnsi="BIZ UDPゴシック" w:hint="eastAsia"/>
          <w:b/>
          <w:bCs/>
          <w:color w:val="000000" w:themeColor="text1"/>
          <w:spacing w:val="200"/>
          <w:sz w:val="72"/>
          <w:szCs w:val="72"/>
        </w:rPr>
        <w:t>第７章</w:t>
      </w:r>
      <w:bookmarkEnd w:id="572"/>
    </w:p>
    <w:p w14:paraId="7D2FD3CF" w14:textId="77777777" w:rsidR="00394252" w:rsidRPr="00172DF7" w:rsidRDefault="00394252" w:rsidP="00394252">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573" w:name="_Toc236663599"/>
      <w:r w:rsidRPr="00172DF7">
        <w:rPr>
          <w:rFonts w:ascii="BIZ UDPゴシック" w:eastAsia="BIZ UDPゴシック" w:hAnsi="BIZ UDPゴシック"/>
          <w:b/>
          <w:bCs/>
          <w:noProof/>
          <w:color w:val="000000" w:themeColor="text1"/>
          <w:sz w:val="48"/>
          <w:szCs w:val="52"/>
        </w:rPr>
        <w:drawing>
          <wp:inline distT="0" distB="0" distL="0" distR="0" wp14:anchorId="26C22BC9" wp14:editId="7A425A0F">
            <wp:extent cx="6119640" cy="121320"/>
            <wp:effectExtent l="0" t="0" r="0" b="0"/>
            <wp:docPr id="735791807"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573"/>
    </w:p>
    <w:p w14:paraId="2EDDA68F" w14:textId="74D61C1C" w:rsidR="00394252" w:rsidRPr="00172DF7" w:rsidRDefault="00394252" w:rsidP="00394252">
      <w:pPr>
        <w:pStyle w:val="1"/>
        <w:spacing w:beforeLines="50" w:before="180"/>
        <w:jc w:val="center"/>
        <w:rPr>
          <w:rFonts w:ascii="BIZ UDPゴシック" w:eastAsia="BIZ UDPゴシック" w:hAnsi="BIZ UDPゴシック"/>
          <w:b/>
          <w:bCs/>
          <w:color w:val="000000" w:themeColor="text1"/>
          <w:sz w:val="48"/>
          <w:szCs w:val="52"/>
        </w:rPr>
      </w:pPr>
      <w:bookmarkStart w:id="574" w:name="_Toc236663600"/>
      <w:r w:rsidRPr="00172DF7">
        <w:rPr>
          <w:rFonts w:ascii="BIZ UDPゴシック" w:eastAsia="BIZ UDPゴシック" w:hAnsi="BIZ UDPゴシック"/>
          <w:b/>
          <w:bCs/>
          <w:color w:val="000000" w:themeColor="text1"/>
          <w:sz w:val="48"/>
          <w:szCs w:val="52"/>
        </w:rPr>
        <w:t>その他方針等</w:t>
      </w:r>
      <w:bookmarkEnd w:id="574"/>
    </w:p>
    <w:p w14:paraId="084B8742"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54909125"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r w:rsidRPr="00172DF7">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309504" behindDoc="0" locked="0" layoutInCell="1" allowOverlap="1" wp14:anchorId="37344B73" wp14:editId="2879DD66">
                <wp:simplePos x="0" y="0"/>
                <wp:positionH relativeFrom="margin">
                  <wp:posOffset>2660015</wp:posOffset>
                </wp:positionH>
                <wp:positionV relativeFrom="paragraph">
                  <wp:posOffset>206317</wp:posOffset>
                </wp:positionV>
                <wp:extent cx="439882" cy="312132"/>
                <wp:effectExtent l="0" t="0" r="0" b="0"/>
                <wp:wrapNone/>
                <wp:docPr id="251958098"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533B6" id="二等辺三角形 187" o:spid="_x0000_s1026" type="#_x0000_t5" style="position:absolute;margin-left:209.45pt;margin-top:16.25pt;width:34.65pt;height:24.6pt;flip:y;z-index:25230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491D0BB0"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r w:rsidRPr="00172DF7">
        <w:rPr>
          <w:noProof/>
          <w:color w:val="000000" w:themeColor="text1"/>
        </w:rPr>
        <mc:AlternateContent>
          <mc:Choice Requires="wps">
            <w:drawing>
              <wp:anchor distT="0" distB="0" distL="114300" distR="114300" simplePos="0" relativeHeight="252308480" behindDoc="0" locked="0" layoutInCell="1" allowOverlap="1" wp14:anchorId="52C98F27" wp14:editId="5A23BF97">
                <wp:simplePos x="0" y="0"/>
                <wp:positionH relativeFrom="margin">
                  <wp:align>center</wp:align>
                </wp:positionH>
                <wp:positionV relativeFrom="paragraph">
                  <wp:posOffset>453390</wp:posOffset>
                </wp:positionV>
                <wp:extent cx="3429000" cy="1615440"/>
                <wp:effectExtent l="0" t="0" r="0" b="3810"/>
                <wp:wrapNone/>
                <wp:docPr id="1115337601"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5D3E0E" w14:textId="54D3F949" w:rsidR="00394252" w:rsidRPr="00926FEC" w:rsidRDefault="00394252" w:rsidP="00394252">
                            <w:pPr>
                              <w:spacing w:line="400" w:lineRule="exact"/>
                              <w:rPr>
                                <w:rFonts w:ascii="メイリオ" w:eastAsia="メイリオ" w:hAnsi="メイリオ"/>
                                <w:color w:val="000000" w:themeColor="text1"/>
                                <w:sz w:val="24"/>
                                <w:szCs w:val="28"/>
                              </w:rPr>
                            </w:pPr>
                            <w:r w:rsidRPr="00394252">
                              <w:rPr>
                                <w:rFonts w:ascii="メイリオ" w:eastAsia="メイリオ" w:hAnsi="メイリオ"/>
                                <w:color w:val="000000" w:themeColor="text1"/>
                                <w:sz w:val="24"/>
                                <w:szCs w:val="28"/>
                              </w:rPr>
                              <w:t>第７章では、その他方針等として高次脳</w:t>
                            </w:r>
                            <w:r w:rsidR="00397CC2">
                              <w:rPr>
                                <w:rFonts w:ascii="メイリオ" w:eastAsia="メイリオ" w:hAnsi="メイリオ" w:hint="eastAsia"/>
                                <w:color w:val="000000" w:themeColor="text1"/>
                                <w:sz w:val="24"/>
                                <w:szCs w:val="28"/>
                              </w:rPr>
                              <w:t>機能障害者支援</w:t>
                            </w:r>
                            <w:r w:rsidRPr="00394252">
                              <w:rPr>
                                <w:rFonts w:ascii="メイリオ" w:eastAsia="メイリオ" w:hAnsi="メイリオ"/>
                                <w:color w:val="000000" w:themeColor="text1"/>
                                <w:sz w:val="24"/>
                                <w:szCs w:val="28"/>
                              </w:rPr>
                              <w:t>に関する考え方、障害者施設整備等に係る基本方針等を記載</w:t>
                            </w:r>
                            <w:r>
                              <w:rPr>
                                <w:rFonts w:ascii="メイリオ" w:eastAsia="メイリオ" w:hAnsi="メイリオ" w:hint="eastAsia"/>
                                <w:color w:val="000000" w:themeColor="text1"/>
                                <w:sz w:val="24"/>
                                <w:szCs w:val="28"/>
                              </w:rPr>
                              <w:t>します</w:t>
                            </w:r>
                            <w:r w:rsidRPr="00B17EAE">
                              <w:rPr>
                                <w:rFonts w:ascii="メイリオ" w:eastAsia="メイリオ" w:hAnsi="メイリオ"/>
                                <w:color w:val="000000" w:themeColor="text1"/>
                                <w:sz w:val="24"/>
                                <w:szCs w:val="28"/>
                              </w:rPr>
                              <w:t>。</w:t>
                            </w:r>
                          </w:p>
                          <w:p w14:paraId="09228D29" w14:textId="77777777" w:rsidR="00394252" w:rsidRPr="004967CB" w:rsidRDefault="00394252" w:rsidP="00394252">
                            <w:pPr>
                              <w:spacing w:line="400" w:lineRule="exact"/>
                              <w:rPr>
                                <w:rFonts w:ascii="メイリオ" w:eastAsia="メイリオ" w:hAnsi="メイリオ"/>
                                <w:color w:val="000000" w:themeColor="text1"/>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52C98F27" id="_x0000_s1112" style="position:absolute;margin-left:0;margin-top:35.7pt;width:270pt;height:127.2pt;z-index:25230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" filled="f" stroked="f" strokeweight="1pt">
                <v:textbox style="mso-fit-shape-to-text:t">
                  <w:txbxContent>
                    <w:p w14:paraId="795D3E0E" w14:textId="54D3F949" w:rsidR="00394252" w:rsidRPr="00926FEC" w:rsidRDefault="00394252" w:rsidP="00394252">
                      <w:pPr>
                        <w:spacing w:line="400" w:lineRule="exact"/>
                        <w:rPr>
                          <w:rFonts w:ascii="メイリオ" w:eastAsia="メイリオ" w:hAnsi="メイリオ"/>
                          <w:color w:val="000000" w:themeColor="text1"/>
                          <w:sz w:val="24"/>
                          <w:szCs w:val="28"/>
                        </w:rPr>
                      </w:pPr>
                      <w:r w:rsidRPr="00394252">
                        <w:rPr>
                          <w:rFonts w:ascii="メイリオ" w:eastAsia="メイリオ" w:hAnsi="メイリオ"/>
                          <w:color w:val="000000" w:themeColor="text1"/>
                          <w:sz w:val="24"/>
                          <w:szCs w:val="28"/>
                        </w:rPr>
                        <w:t>第７章では、その他方針等として高次脳</w:t>
                      </w:r>
                      <w:r w:rsidR="00397CC2">
                        <w:rPr>
                          <w:rFonts w:ascii="メイリオ" w:eastAsia="メイリオ" w:hAnsi="メイリオ" w:hint="eastAsia"/>
                          <w:color w:val="000000" w:themeColor="text1"/>
                          <w:sz w:val="24"/>
                          <w:szCs w:val="28"/>
                        </w:rPr>
                        <w:t>機能障害者支援</w:t>
                      </w:r>
                      <w:r w:rsidRPr="00394252">
                        <w:rPr>
                          <w:rFonts w:ascii="メイリオ" w:eastAsia="メイリオ" w:hAnsi="メイリオ"/>
                          <w:color w:val="000000" w:themeColor="text1"/>
                          <w:sz w:val="24"/>
                          <w:szCs w:val="28"/>
                        </w:rPr>
                        <w:t>に関する考え方、障害者施設整備等に係る基本方針等を記載</w:t>
                      </w:r>
                      <w:r>
                        <w:rPr>
                          <w:rFonts w:ascii="メイリオ" w:eastAsia="メイリオ" w:hAnsi="メイリオ" w:hint="eastAsia"/>
                          <w:color w:val="000000" w:themeColor="text1"/>
                          <w:sz w:val="24"/>
                          <w:szCs w:val="28"/>
                        </w:rPr>
                        <w:t>します</w:t>
                      </w:r>
                      <w:r w:rsidRPr="00B17EAE">
                        <w:rPr>
                          <w:rFonts w:ascii="メイリオ" w:eastAsia="メイリオ" w:hAnsi="メイリオ"/>
                          <w:color w:val="000000" w:themeColor="text1"/>
                          <w:sz w:val="24"/>
                          <w:szCs w:val="28"/>
                        </w:rPr>
                        <w:t>。</w:t>
                      </w:r>
                    </w:p>
                    <w:p w14:paraId="09228D29" w14:textId="77777777" w:rsidR="00394252" w:rsidRPr="004967CB" w:rsidRDefault="00394252" w:rsidP="00394252">
                      <w:pPr>
                        <w:spacing w:line="400" w:lineRule="exact"/>
                        <w:rPr>
                          <w:rFonts w:ascii="メイリオ" w:eastAsia="メイリオ" w:hAnsi="メイリオ"/>
                          <w:color w:val="000000" w:themeColor="text1"/>
                          <w:sz w:val="24"/>
                          <w:szCs w:val="28"/>
                        </w:rPr>
                      </w:pPr>
                    </w:p>
                  </w:txbxContent>
                </v:textbox>
                <w10:wrap anchorx="margin"/>
              </v:rect>
            </w:pict>
          </mc:Fallback>
        </mc:AlternateContent>
      </w:r>
    </w:p>
    <w:p w14:paraId="7A563135"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57AAA907"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35B8807C"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024D8308"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641784B1" w14:textId="77777777" w:rsidR="00394252" w:rsidRPr="00172DF7" w:rsidRDefault="00394252">
      <w:pPr>
        <w:widowControl/>
        <w:jc w:val="left"/>
        <w:rPr>
          <w:rFonts w:ascii="BIZ UDPゴシック" w:eastAsia="BIZ UDPゴシック" w:hAnsi="BIZ UDPゴシック" w:cstheme="majorBidi"/>
          <w:b/>
          <w:bCs/>
          <w:color w:val="000000" w:themeColor="text1"/>
          <w:sz w:val="40"/>
          <w:szCs w:val="44"/>
        </w:rPr>
      </w:pPr>
      <w:bookmarkStart w:id="575" w:name="_Toc152230293"/>
      <w:r w:rsidRPr="00172DF7">
        <w:rPr>
          <w:rFonts w:ascii="BIZ UDPゴシック" w:eastAsia="BIZ UDPゴシック" w:hAnsi="BIZ UDPゴシック"/>
          <w:b/>
          <w:bCs/>
          <w:color w:val="000000" w:themeColor="text1"/>
          <w:sz w:val="40"/>
          <w:szCs w:val="44"/>
        </w:rPr>
        <w:br w:type="page"/>
      </w:r>
    </w:p>
    <w:p w14:paraId="7BB39B03" w14:textId="2B385FAB" w:rsidR="005C0977" w:rsidRPr="00172DF7" w:rsidRDefault="005C0977" w:rsidP="005C0977">
      <w:pPr>
        <w:pStyle w:val="2"/>
        <w:pBdr>
          <w:bottom w:val="single" w:sz="18" w:space="1" w:color="808080" w:themeColor="background1" w:themeShade="80"/>
        </w:pBdr>
        <w:ind w:left="564" w:hangingChars="141" w:hanging="564"/>
        <w:rPr>
          <w:rFonts w:ascii="BIZ UDPゴシック" w:eastAsia="BIZ UDPゴシック" w:hAnsi="BIZ UDPゴシック"/>
          <w:b/>
          <w:bCs/>
          <w:color w:val="000000" w:themeColor="text1"/>
          <w:sz w:val="40"/>
          <w:szCs w:val="44"/>
        </w:rPr>
      </w:pPr>
      <w:bookmarkStart w:id="576" w:name="_Toc236663601"/>
      <w:r w:rsidRPr="00172DF7">
        <w:rPr>
          <w:rFonts w:ascii="BIZ UDPゴシック" w:eastAsia="BIZ UDPゴシック" w:hAnsi="BIZ UDPゴシック" w:hint="eastAsia"/>
          <w:b/>
          <w:bCs/>
          <w:color w:val="000000" w:themeColor="text1"/>
          <w:sz w:val="40"/>
          <w:szCs w:val="44"/>
        </w:rPr>
        <w:lastRenderedPageBreak/>
        <w:t>１．</w:t>
      </w:r>
      <w:r w:rsidRPr="00172DF7">
        <w:rPr>
          <w:rFonts w:ascii="BIZ UDPゴシック" w:eastAsia="BIZ UDPゴシック" w:hAnsi="BIZ UDPゴシック"/>
          <w:b/>
          <w:bCs/>
          <w:color w:val="000000" w:themeColor="text1"/>
          <w:sz w:val="40"/>
          <w:szCs w:val="44"/>
        </w:rPr>
        <w:t>（仮称）世田谷区高次脳機能障害者支援における基本的な考え方</w:t>
      </w:r>
      <w:bookmarkEnd w:id="576"/>
    </w:p>
    <w:p w14:paraId="344EB7F4" w14:textId="77777777" w:rsidR="005C0977" w:rsidRPr="00172DF7" w:rsidRDefault="005C0977" w:rsidP="005C0977">
      <w:pPr>
        <w:rPr>
          <w:rFonts w:ascii="BIZ UDPゴシック" w:eastAsia="BIZ UDPゴシック" w:hAnsi="BIZ UDPゴシック"/>
          <w:color w:val="000000" w:themeColor="text1"/>
          <w:sz w:val="24"/>
          <w:szCs w:val="28"/>
        </w:rPr>
      </w:pP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172DF7" w:rsidRPr="00172DF7" w14:paraId="212AAC06" w14:textId="77777777" w:rsidTr="00FF6545">
        <w:trPr>
          <w:trHeight w:val="11165"/>
        </w:trPr>
        <w:tc>
          <w:tcPr>
            <w:tcW w:w="9060" w:type="dxa"/>
          </w:tcPr>
          <w:p w14:paraId="03A40785" w14:textId="77777777" w:rsidR="00FF6545" w:rsidRPr="00172DF7" w:rsidRDefault="00FF6545" w:rsidP="00FF6545">
            <w:pPr>
              <w:jc w:val="center"/>
              <w:rPr>
                <w:color w:val="000000" w:themeColor="text1"/>
                <w:sz w:val="54"/>
                <w:szCs w:val="54"/>
              </w:rPr>
            </w:pPr>
          </w:p>
          <w:p w14:paraId="7AB546DD" w14:textId="77777777" w:rsidR="00FF6545" w:rsidRPr="00172DF7" w:rsidRDefault="00FF6545" w:rsidP="00FF6545">
            <w:pPr>
              <w:jc w:val="center"/>
              <w:rPr>
                <w:color w:val="000000" w:themeColor="text1"/>
                <w:sz w:val="54"/>
                <w:szCs w:val="54"/>
              </w:rPr>
            </w:pPr>
          </w:p>
          <w:p w14:paraId="0E510C80" w14:textId="77777777" w:rsidR="00FF6545" w:rsidRPr="00172DF7" w:rsidRDefault="00FF6545" w:rsidP="00FF6545">
            <w:pPr>
              <w:jc w:val="center"/>
              <w:rPr>
                <w:color w:val="000000" w:themeColor="text1"/>
                <w:sz w:val="54"/>
                <w:szCs w:val="54"/>
              </w:rPr>
            </w:pPr>
          </w:p>
          <w:p w14:paraId="47504A41" w14:textId="46C12500" w:rsidR="00FF6545" w:rsidRPr="00172DF7" w:rsidRDefault="00FF6545" w:rsidP="00FF6545">
            <w:pPr>
              <w:jc w:val="center"/>
              <w:rPr>
                <w:color w:val="000000" w:themeColor="text1"/>
                <w:sz w:val="48"/>
                <w:szCs w:val="48"/>
              </w:rPr>
            </w:pPr>
            <w:r w:rsidRPr="00172DF7">
              <w:rPr>
                <w:rFonts w:hint="eastAsia"/>
                <w:color w:val="000000" w:themeColor="text1"/>
                <w:sz w:val="48"/>
                <w:szCs w:val="48"/>
              </w:rPr>
              <w:t>（仮称）</w:t>
            </w:r>
            <w:bookmarkStart w:id="577" w:name="_Hlk231294315"/>
            <w:r w:rsidRPr="00172DF7">
              <w:rPr>
                <w:rFonts w:hint="eastAsia"/>
                <w:color w:val="000000" w:themeColor="text1"/>
                <w:sz w:val="48"/>
                <w:szCs w:val="48"/>
              </w:rPr>
              <w:t>世田谷区高次脳機能障害者支援における基本的な考え方</w:t>
            </w:r>
            <w:bookmarkEnd w:id="577"/>
          </w:p>
          <w:p w14:paraId="6E3D8091" w14:textId="77777777" w:rsidR="00FF6545" w:rsidRPr="00172DF7" w:rsidRDefault="00FF6545" w:rsidP="00FF6545">
            <w:pPr>
              <w:jc w:val="center"/>
              <w:rPr>
                <w:color w:val="000000" w:themeColor="text1"/>
                <w:sz w:val="48"/>
                <w:szCs w:val="48"/>
              </w:rPr>
            </w:pPr>
            <w:r w:rsidRPr="00172DF7">
              <w:rPr>
                <w:rFonts w:hint="eastAsia"/>
                <w:color w:val="000000" w:themeColor="text1"/>
                <w:sz w:val="48"/>
                <w:szCs w:val="48"/>
              </w:rPr>
              <w:t>（素案）</w:t>
            </w:r>
          </w:p>
          <w:p w14:paraId="487A3C87" w14:textId="77777777" w:rsidR="00FF6545" w:rsidRPr="00172DF7" w:rsidRDefault="00FF6545" w:rsidP="00FF6545">
            <w:pPr>
              <w:jc w:val="center"/>
              <w:rPr>
                <w:color w:val="000000" w:themeColor="text1"/>
                <w:sz w:val="54"/>
                <w:szCs w:val="56"/>
              </w:rPr>
            </w:pPr>
          </w:p>
          <w:p w14:paraId="1F1A4A9E" w14:textId="77777777" w:rsidR="00FF6545" w:rsidRPr="00172DF7" w:rsidRDefault="00FF6545" w:rsidP="00FF6545">
            <w:pPr>
              <w:rPr>
                <w:color w:val="000000" w:themeColor="text1"/>
                <w:sz w:val="56"/>
                <w:szCs w:val="56"/>
              </w:rPr>
            </w:pPr>
          </w:p>
          <w:p w14:paraId="4EAD5E99" w14:textId="77777777" w:rsidR="00FF6545" w:rsidRPr="00172DF7" w:rsidRDefault="00FF6545" w:rsidP="00FF6545">
            <w:pPr>
              <w:rPr>
                <w:color w:val="000000" w:themeColor="text1"/>
                <w:sz w:val="56"/>
                <w:szCs w:val="56"/>
              </w:rPr>
            </w:pPr>
          </w:p>
          <w:p w14:paraId="6C12ED32" w14:textId="77777777" w:rsidR="00FF6545" w:rsidRPr="00172DF7" w:rsidRDefault="00FF6545" w:rsidP="00FF6545">
            <w:pPr>
              <w:rPr>
                <w:color w:val="000000" w:themeColor="text1"/>
                <w:sz w:val="56"/>
                <w:szCs w:val="56"/>
              </w:rPr>
            </w:pPr>
          </w:p>
          <w:p w14:paraId="2D227A4C" w14:textId="77777777" w:rsidR="00FF6545" w:rsidRPr="00172DF7" w:rsidRDefault="00FF6545" w:rsidP="00FF6545">
            <w:pPr>
              <w:rPr>
                <w:color w:val="000000" w:themeColor="text1"/>
                <w:sz w:val="56"/>
                <w:szCs w:val="56"/>
              </w:rPr>
            </w:pPr>
          </w:p>
          <w:p w14:paraId="1EBA7513" w14:textId="6C8832FD" w:rsidR="00FF6545" w:rsidRPr="00172DF7" w:rsidRDefault="00FF6545" w:rsidP="00FF6545">
            <w:pPr>
              <w:tabs>
                <w:tab w:val="left" w:pos="2250"/>
              </w:tabs>
              <w:jc w:val="center"/>
              <w:rPr>
                <w:color w:val="000000" w:themeColor="text1"/>
                <w:sz w:val="32"/>
                <w:szCs w:val="32"/>
              </w:rPr>
            </w:pPr>
            <w:r w:rsidRPr="00172DF7">
              <w:rPr>
                <w:rFonts w:hint="eastAsia"/>
                <w:color w:val="000000" w:themeColor="text1"/>
                <w:sz w:val="32"/>
                <w:szCs w:val="32"/>
              </w:rPr>
              <w:t>令和</w:t>
            </w:r>
            <w:r w:rsidR="00E4676D" w:rsidRPr="00172DF7">
              <w:rPr>
                <w:rFonts w:hint="eastAsia"/>
                <w:color w:val="000000" w:themeColor="text1"/>
                <w:sz w:val="32"/>
                <w:szCs w:val="32"/>
              </w:rPr>
              <w:t>８</w:t>
            </w:r>
            <w:r w:rsidRPr="00172DF7">
              <w:rPr>
                <w:rFonts w:hint="eastAsia"/>
                <w:color w:val="000000" w:themeColor="text1"/>
                <w:sz w:val="32"/>
                <w:szCs w:val="32"/>
              </w:rPr>
              <w:t>年</w:t>
            </w:r>
            <w:r w:rsidR="00E4676D" w:rsidRPr="00172DF7">
              <w:rPr>
                <w:rFonts w:hint="eastAsia"/>
                <w:color w:val="000000" w:themeColor="text1"/>
                <w:sz w:val="32"/>
                <w:szCs w:val="32"/>
              </w:rPr>
              <w:t>８</w:t>
            </w:r>
            <w:r w:rsidRPr="00172DF7">
              <w:rPr>
                <w:rFonts w:hint="eastAsia"/>
                <w:color w:val="000000" w:themeColor="text1"/>
                <w:sz w:val="32"/>
                <w:szCs w:val="32"/>
              </w:rPr>
              <w:t>月</w:t>
            </w:r>
          </w:p>
          <w:p w14:paraId="722A2DF8" w14:textId="77777777" w:rsidR="00FF6545" w:rsidRPr="00172DF7" w:rsidRDefault="00FF6545" w:rsidP="00FF6545">
            <w:pPr>
              <w:tabs>
                <w:tab w:val="left" w:pos="2250"/>
              </w:tabs>
              <w:jc w:val="center"/>
              <w:rPr>
                <w:color w:val="000000" w:themeColor="text1"/>
                <w:sz w:val="32"/>
                <w:szCs w:val="32"/>
              </w:rPr>
            </w:pPr>
            <w:r w:rsidRPr="00172DF7">
              <w:rPr>
                <w:rFonts w:hint="eastAsia"/>
                <w:color w:val="000000" w:themeColor="text1"/>
                <w:sz w:val="32"/>
                <w:szCs w:val="32"/>
              </w:rPr>
              <w:t>世　田　谷　区</w:t>
            </w:r>
          </w:p>
          <w:p w14:paraId="0673BD1D" w14:textId="77777777" w:rsidR="00FF6545" w:rsidRPr="00172DF7" w:rsidRDefault="00FF6545" w:rsidP="005C0977">
            <w:pPr>
              <w:rPr>
                <w:rFonts w:ascii="BIZ UDPゴシック" w:eastAsia="BIZ UDPゴシック" w:hAnsi="BIZ UDPゴシック"/>
                <w:color w:val="000000" w:themeColor="text1"/>
                <w:sz w:val="24"/>
                <w:szCs w:val="28"/>
              </w:rPr>
            </w:pPr>
          </w:p>
        </w:tc>
      </w:tr>
    </w:tbl>
    <w:p w14:paraId="79E0505A" w14:textId="77777777" w:rsidR="00FF6545" w:rsidRPr="00172DF7" w:rsidRDefault="00FF6545">
      <w:pPr>
        <w:widowControl/>
        <w:jc w:val="left"/>
        <w:rPr>
          <w:rFonts w:ascii="BIZ UDPゴシック" w:eastAsia="BIZ UDPゴシック" w:hAnsi="BIZ UDPゴシック"/>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172DF7" w:rsidRPr="00172DF7" w14:paraId="0D53A185" w14:textId="77777777" w:rsidTr="00FF6545">
        <w:trPr>
          <w:trHeight w:val="13323"/>
        </w:trPr>
        <w:tc>
          <w:tcPr>
            <w:tcW w:w="9060" w:type="dxa"/>
          </w:tcPr>
          <w:p w14:paraId="5D402AF0" w14:textId="77777777" w:rsidR="00FF6545" w:rsidRPr="00172DF7" w:rsidRDefault="00FF6545" w:rsidP="00FF6545">
            <w:pPr>
              <w:tabs>
                <w:tab w:val="left" w:pos="7938"/>
              </w:tabs>
              <w:jc w:val="center"/>
              <w:rPr>
                <w:rFonts w:ascii="ＭＳ 明朝" w:eastAsia="ＭＳ 明朝" w:hAnsi="ＭＳ 明朝"/>
                <w:b/>
                <w:color w:val="000000" w:themeColor="text1"/>
                <w:szCs w:val="21"/>
              </w:rPr>
            </w:pPr>
          </w:p>
          <w:p w14:paraId="292CAE75" w14:textId="77777777" w:rsidR="00FF6545" w:rsidRPr="00172DF7" w:rsidRDefault="00FF6545" w:rsidP="00FF6545">
            <w:pPr>
              <w:tabs>
                <w:tab w:val="left" w:pos="7938"/>
              </w:tabs>
              <w:jc w:val="center"/>
              <w:rPr>
                <w:rFonts w:ascii="ＭＳ 明朝" w:eastAsia="ＭＳ 明朝" w:hAnsi="ＭＳ 明朝"/>
                <w:b/>
                <w:color w:val="000000" w:themeColor="text1"/>
                <w:szCs w:val="21"/>
              </w:rPr>
            </w:pPr>
          </w:p>
          <w:p w14:paraId="789DB1DA" w14:textId="01BC2038" w:rsidR="00FF6545" w:rsidRPr="00172DF7" w:rsidRDefault="00FF6545" w:rsidP="00FF6545">
            <w:pPr>
              <w:tabs>
                <w:tab w:val="left" w:pos="7938"/>
              </w:tabs>
              <w:jc w:val="center"/>
              <w:rPr>
                <w:rFonts w:ascii="ＭＳ 明朝" w:eastAsia="ＭＳ 明朝" w:hAnsi="ＭＳ 明朝"/>
                <w:b/>
                <w:color w:val="000000" w:themeColor="text1"/>
                <w:szCs w:val="21"/>
              </w:rPr>
            </w:pPr>
            <w:r w:rsidRPr="00172DF7">
              <w:rPr>
                <w:rFonts w:ascii="ＭＳ 明朝" w:eastAsia="ＭＳ 明朝" w:hAnsi="ＭＳ 明朝" w:hint="eastAsia"/>
                <w:b/>
                <w:color w:val="000000" w:themeColor="text1"/>
                <w:szCs w:val="21"/>
              </w:rPr>
              <w:t>目　次</w:t>
            </w:r>
          </w:p>
          <w:p w14:paraId="54BCEDAF" w14:textId="77777777" w:rsidR="00FF6545" w:rsidRPr="00172DF7" w:rsidRDefault="00FF6545" w:rsidP="00FF6545">
            <w:pPr>
              <w:jc w:val="center"/>
              <w:rPr>
                <w:rFonts w:ascii="ＭＳ 明朝" w:eastAsia="ＭＳ 明朝" w:hAnsi="ＭＳ 明朝"/>
                <w:color w:val="000000" w:themeColor="text1"/>
                <w:szCs w:val="21"/>
              </w:rPr>
            </w:pPr>
          </w:p>
          <w:p w14:paraId="22A9B3BC" w14:textId="77777777" w:rsidR="00985A42" w:rsidRPr="00172DF7" w:rsidRDefault="00985A42" w:rsidP="00985A42">
            <w:pPr>
              <w:pStyle w:val="a3"/>
              <w:numPr>
                <w:ilvl w:val="0"/>
                <w:numId w:val="26"/>
              </w:numPr>
              <w:tabs>
                <w:tab w:val="left" w:pos="567"/>
                <w:tab w:val="left" w:pos="7938"/>
              </w:tabs>
              <w:spacing w:line="380" w:lineRule="exact"/>
              <w:ind w:leftChars="0" w:left="709" w:hanging="567"/>
              <w:jc w:val="left"/>
              <w:rPr>
                <w:rFonts w:ascii="ＭＳ 明朝" w:eastAsia="ＭＳ 明朝" w:hAnsi="ＭＳ 明朝"/>
                <w:color w:val="000000" w:themeColor="text1"/>
                <w:szCs w:val="21"/>
              </w:rPr>
            </w:pPr>
            <w:r w:rsidRPr="00172DF7">
              <w:rPr>
                <w:rFonts w:ascii="ＭＳ 明朝" w:eastAsia="ＭＳ 明朝" w:hAnsi="ＭＳ 明朝" w:hint="eastAsia"/>
                <w:color w:val="000000" w:themeColor="text1"/>
                <w:szCs w:val="21"/>
              </w:rPr>
              <w:t>世田谷区高次脳機能障害者支援における基本的な考え方</w:t>
            </w:r>
          </w:p>
          <w:p w14:paraId="63610A23" w14:textId="77777777" w:rsidR="00985A42" w:rsidRPr="00172DF7" w:rsidRDefault="00985A42" w:rsidP="00985A42">
            <w:pPr>
              <w:pStyle w:val="a3"/>
              <w:tabs>
                <w:tab w:val="left" w:pos="743"/>
              </w:tabs>
              <w:spacing w:line="380" w:lineRule="exact"/>
              <w:ind w:leftChars="0" w:left="564"/>
              <w:jc w:val="left"/>
              <w:rPr>
                <w:rFonts w:ascii="ＭＳ 明朝" w:eastAsia="ＭＳ 明朝" w:hAnsi="ＭＳ 明朝"/>
                <w:color w:val="000000" w:themeColor="text1"/>
                <w:szCs w:val="21"/>
              </w:rPr>
            </w:pPr>
            <w:r w:rsidRPr="00172DF7">
              <w:rPr>
                <w:rFonts w:ascii="ＭＳ 明朝" w:eastAsia="ＭＳ 明朝" w:hAnsi="ＭＳ 明朝" w:hint="eastAsia"/>
                <w:color w:val="000000" w:themeColor="text1"/>
                <w:szCs w:val="21"/>
              </w:rPr>
              <w:t xml:space="preserve">策定の背景 </w:t>
            </w:r>
            <w:r w:rsidRPr="00172DF7">
              <w:rPr>
                <w:rFonts w:ascii="ＭＳ 明朝" w:eastAsia="ＭＳ 明朝" w:hAnsi="ＭＳ 明朝"/>
                <w:color w:val="000000" w:themeColor="text1"/>
                <w:szCs w:val="21"/>
              </w:rPr>
              <w:t>・・・・・・・・・・・・・・・・・・・</w:t>
            </w:r>
            <w:r w:rsidRPr="00172DF7">
              <w:rPr>
                <w:rFonts w:ascii="ＭＳ 明朝" w:eastAsia="ＭＳ 明朝" w:hAnsi="ＭＳ 明朝" w:hint="eastAsia"/>
                <w:color w:val="000000" w:themeColor="text1"/>
                <w:szCs w:val="21"/>
              </w:rPr>
              <w:t>・</w:t>
            </w:r>
            <w:r w:rsidRPr="00172DF7">
              <w:rPr>
                <w:rFonts w:ascii="ＭＳ 明朝" w:eastAsia="ＭＳ 明朝" w:hAnsi="ＭＳ 明朝"/>
                <w:color w:val="000000" w:themeColor="text1"/>
                <w:szCs w:val="21"/>
              </w:rPr>
              <w:t>・</w:t>
            </w:r>
            <w:r w:rsidRPr="00172DF7">
              <w:rPr>
                <w:rFonts w:ascii="ＭＳ 明朝" w:eastAsia="ＭＳ 明朝" w:hAnsi="ＭＳ 明朝" w:hint="eastAsia"/>
                <w:color w:val="000000" w:themeColor="text1"/>
                <w:szCs w:val="21"/>
              </w:rPr>
              <w:t>・・・・</w:t>
            </w:r>
            <w:r w:rsidRPr="00172DF7">
              <w:rPr>
                <w:rFonts w:ascii="ＭＳ 明朝" w:eastAsia="ＭＳ 明朝" w:hAnsi="ＭＳ 明朝"/>
                <w:color w:val="000000" w:themeColor="text1"/>
                <w:szCs w:val="21"/>
              </w:rPr>
              <w:t>・・・・</w:t>
            </w:r>
            <w:r w:rsidRPr="00172DF7">
              <w:rPr>
                <w:rFonts w:ascii="ＭＳ 明朝" w:eastAsia="ＭＳ 明朝" w:hAnsi="ＭＳ 明朝" w:hint="eastAsia"/>
                <w:color w:val="000000" w:themeColor="text1"/>
                <w:szCs w:val="21"/>
              </w:rPr>
              <w:t>１</w:t>
            </w:r>
          </w:p>
          <w:p w14:paraId="1CCECE90" w14:textId="77777777" w:rsidR="00985A42" w:rsidRPr="00172DF7" w:rsidRDefault="00985A42" w:rsidP="00985A42">
            <w:pPr>
              <w:pStyle w:val="a3"/>
              <w:numPr>
                <w:ilvl w:val="0"/>
                <w:numId w:val="26"/>
              </w:numPr>
              <w:tabs>
                <w:tab w:val="left" w:pos="567"/>
              </w:tabs>
              <w:spacing w:line="380" w:lineRule="exact"/>
              <w:ind w:leftChars="0" w:left="709" w:hanging="567"/>
              <w:jc w:val="left"/>
              <w:rPr>
                <w:rFonts w:ascii="ＭＳ 明朝" w:eastAsia="ＭＳ 明朝" w:hAnsi="ＭＳ 明朝"/>
                <w:color w:val="000000" w:themeColor="text1"/>
                <w:szCs w:val="21"/>
              </w:rPr>
            </w:pPr>
            <w:r w:rsidRPr="00172DF7">
              <w:rPr>
                <w:rFonts w:ascii="ＭＳ 明朝" w:eastAsia="ＭＳ 明朝" w:hAnsi="ＭＳ 明朝" w:hint="eastAsia"/>
                <w:color w:val="000000" w:themeColor="text1"/>
                <w:szCs w:val="21"/>
              </w:rPr>
              <w:t xml:space="preserve">区のこれまでの取組み </w:t>
            </w:r>
            <w:r w:rsidRPr="00172DF7">
              <w:rPr>
                <w:rFonts w:ascii="ＭＳ 明朝" w:eastAsia="ＭＳ 明朝" w:hAnsi="ＭＳ 明朝"/>
                <w:color w:val="000000" w:themeColor="text1"/>
                <w:szCs w:val="21"/>
              </w:rPr>
              <w:t>・・・・・・・・・・・・・・・・</w:t>
            </w:r>
            <w:r w:rsidRPr="00172DF7">
              <w:rPr>
                <w:rFonts w:ascii="ＭＳ 明朝" w:eastAsia="ＭＳ 明朝" w:hAnsi="ＭＳ 明朝" w:hint="eastAsia"/>
                <w:color w:val="000000" w:themeColor="text1"/>
                <w:szCs w:val="21"/>
              </w:rPr>
              <w:t>・・・・・・・・２</w:t>
            </w:r>
          </w:p>
          <w:p w14:paraId="44D728BA" w14:textId="77777777" w:rsidR="00985A42" w:rsidRPr="00172DF7" w:rsidRDefault="00985A42" w:rsidP="00985A42">
            <w:pPr>
              <w:pStyle w:val="a3"/>
              <w:numPr>
                <w:ilvl w:val="0"/>
                <w:numId w:val="26"/>
              </w:numPr>
              <w:tabs>
                <w:tab w:val="left" w:pos="567"/>
              </w:tabs>
              <w:spacing w:line="380" w:lineRule="exact"/>
              <w:ind w:leftChars="0" w:left="709" w:hanging="567"/>
              <w:jc w:val="left"/>
              <w:rPr>
                <w:rFonts w:ascii="ＭＳ 明朝" w:eastAsia="ＭＳ 明朝" w:hAnsi="ＭＳ 明朝"/>
                <w:color w:val="000000" w:themeColor="text1"/>
                <w:szCs w:val="21"/>
              </w:rPr>
            </w:pPr>
            <w:r w:rsidRPr="00172DF7">
              <w:rPr>
                <w:rFonts w:ascii="ＭＳ 明朝" w:eastAsia="ＭＳ 明朝" w:hAnsi="ＭＳ 明朝" w:hint="eastAsia"/>
                <w:color w:val="000000" w:themeColor="text1"/>
                <w:szCs w:val="21"/>
              </w:rPr>
              <w:t>支援の基本目標 ・・・・・</w:t>
            </w:r>
            <w:r w:rsidRPr="00172DF7">
              <w:rPr>
                <w:rFonts w:ascii="ＭＳ 明朝" w:eastAsia="ＭＳ 明朝" w:hAnsi="ＭＳ 明朝"/>
                <w:color w:val="000000" w:themeColor="text1"/>
                <w:szCs w:val="21"/>
              </w:rPr>
              <w:t>・・・・・・・・・・・・・・・・</w:t>
            </w:r>
            <w:r w:rsidRPr="00172DF7">
              <w:rPr>
                <w:rFonts w:ascii="ＭＳ 明朝" w:eastAsia="ＭＳ 明朝" w:hAnsi="ＭＳ 明朝" w:hint="eastAsia"/>
                <w:color w:val="000000" w:themeColor="text1"/>
                <w:szCs w:val="21"/>
              </w:rPr>
              <w:t>・・・・・・３</w:t>
            </w:r>
          </w:p>
          <w:p w14:paraId="0D424D2D" w14:textId="77777777" w:rsidR="00985A42" w:rsidRPr="00172DF7" w:rsidRDefault="00985A42" w:rsidP="00985A42">
            <w:pPr>
              <w:pStyle w:val="a3"/>
              <w:numPr>
                <w:ilvl w:val="0"/>
                <w:numId w:val="26"/>
              </w:numPr>
              <w:tabs>
                <w:tab w:val="left" w:pos="567"/>
              </w:tabs>
              <w:spacing w:line="380" w:lineRule="exact"/>
              <w:ind w:leftChars="0" w:left="709" w:hanging="567"/>
              <w:jc w:val="left"/>
              <w:rPr>
                <w:rFonts w:ascii="ＭＳ 明朝" w:eastAsia="ＭＳ 明朝" w:hAnsi="ＭＳ 明朝"/>
                <w:color w:val="000000" w:themeColor="text1"/>
                <w:szCs w:val="21"/>
              </w:rPr>
            </w:pPr>
            <w:r w:rsidRPr="00172DF7">
              <w:rPr>
                <w:rFonts w:ascii="ＭＳ 明朝" w:eastAsia="ＭＳ 明朝" w:hAnsi="ＭＳ 明朝" w:hint="eastAsia"/>
                <w:color w:val="000000" w:themeColor="text1"/>
                <w:szCs w:val="21"/>
              </w:rPr>
              <w:t>取組みの方向性 ・・・・・</w:t>
            </w:r>
            <w:r w:rsidRPr="00172DF7">
              <w:rPr>
                <w:rFonts w:ascii="ＭＳ 明朝" w:eastAsia="ＭＳ 明朝" w:hAnsi="ＭＳ 明朝"/>
                <w:color w:val="000000" w:themeColor="text1"/>
                <w:szCs w:val="21"/>
              </w:rPr>
              <w:t>・・・・・・・・・・・・・・・・</w:t>
            </w:r>
            <w:r w:rsidRPr="00172DF7">
              <w:rPr>
                <w:rFonts w:ascii="ＭＳ 明朝" w:eastAsia="ＭＳ 明朝" w:hAnsi="ＭＳ 明朝" w:hint="eastAsia"/>
                <w:color w:val="000000" w:themeColor="text1"/>
                <w:szCs w:val="21"/>
              </w:rPr>
              <w:t>・・・・・・４</w:t>
            </w:r>
          </w:p>
          <w:p w14:paraId="43977683" w14:textId="77777777" w:rsidR="00985A42" w:rsidRPr="00172DF7" w:rsidRDefault="00985A42" w:rsidP="00985A42">
            <w:pPr>
              <w:tabs>
                <w:tab w:val="left" w:pos="567"/>
                <w:tab w:val="left" w:pos="7938"/>
              </w:tabs>
              <w:spacing w:line="380" w:lineRule="exact"/>
              <w:ind w:left="146"/>
              <w:jc w:val="left"/>
              <w:rPr>
                <w:rFonts w:ascii="ＭＳ 明朝" w:eastAsia="ＭＳ 明朝" w:hAnsi="ＭＳ 明朝"/>
                <w:color w:val="000000" w:themeColor="text1"/>
                <w:szCs w:val="21"/>
              </w:rPr>
            </w:pPr>
            <w:r w:rsidRPr="00172DF7">
              <w:rPr>
                <w:rFonts w:ascii="ＭＳ 明朝" w:eastAsia="ＭＳ 明朝" w:hAnsi="ＭＳ 明朝" w:hint="eastAsia"/>
                <w:color w:val="000000" w:themeColor="text1"/>
                <w:szCs w:val="21"/>
              </w:rPr>
              <w:t>５．（仮題）支援における中核的拠点の機能</w:t>
            </w:r>
            <w:r w:rsidRPr="00172DF7">
              <w:rPr>
                <w:rFonts w:ascii="ＭＳ 明朝" w:eastAsia="ＭＳ 明朝" w:hAnsi="ＭＳ 明朝"/>
                <w:color w:val="000000" w:themeColor="text1"/>
                <w:szCs w:val="21"/>
              </w:rPr>
              <w:t>・</w:t>
            </w:r>
            <w:r w:rsidRPr="00172DF7">
              <w:rPr>
                <w:rFonts w:ascii="ＭＳ 明朝" w:eastAsia="ＭＳ 明朝" w:hAnsi="ＭＳ 明朝" w:hint="eastAsia"/>
                <w:color w:val="000000" w:themeColor="text1"/>
                <w:szCs w:val="21"/>
              </w:rPr>
              <w:t>・・・・・</w:t>
            </w:r>
            <w:r w:rsidRPr="00172DF7">
              <w:rPr>
                <w:rFonts w:ascii="ＭＳ 明朝" w:eastAsia="ＭＳ 明朝" w:hAnsi="ＭＳ 明朝"/>
                <w:color w:val="000000" w:themeColor="text1"/>
                <w:szCs w:val="21"/>
              </w:rPr>
              <w:t>・・・・・</w:t>
            </w:r>
            <w:r w:rsidRPr="00172DF7">
              <w:rPr>
                <w:rFonts w:ascii="ＭＳ 明朝" w:eastAsia="ＭＳ 明朝" w:hAnsi="ＭＳ 明朝" w:hint="eastAsia"/>
                <w:color w:val="000000" w:themeColor="text1"/>
                <w:szCs w:val="21"/>
              </w:rPr>
              <w:t>・・・・・・７</w:t>
            </w:r>
          </w:p>
          <w:p w14:paraId="24AA5E27" w14:textId="77777777" w:rsidR="00985A42" w:rsidRPr="00172DF7" w:rsidRDefault="00985A42" w:rsidP="00985A42">
            <w:pPr>
              <w:tabs>
                <w:tab w:val="left" w:pos="567"/>
                <w:tab w:val="left" w:pos="7938"/>
              </w:tabs>
              <w:spacing w:line="380" w:lineRule="exact"/>
              <w:ind w:left="132"/>
              <w:jc w:val="left"/>
              <w:rPr>
                <w:rFonts w:ascii="ＭＳ 明朝" w:eastAsia="ＭＳ 明朝" w:hAnsi="ＭＳ 明朝"/>
                <w:color w:val="000000" w:themeColor="text1"/>
                <w:szCs w:val="21"/>
              </w:rPr>
            </w:pPr>
            <w:r w:rsidRPr="00172DF7">
              <w:rPr>
                <w:rFonts w:ascii="ＭＳ 明朝" w:eastAsia="ＭＳ 明朝" w:hAnsi="ＭＳ 明朝" w:hint="eastAsia"/>
                <w:color w:val="000000" w:themeColor="text1"/>
                <w:szCs w:val="21"/>
              </w:rPr>
              <w:t>６．「基本的な考え方」に基づく取組みの推進体制  ・・・</w:t>
            </w:r>
            <w:r w:rsidRPr="00172DF7">
              <w:rPr>
                <w:rFonts w:ascii="ＭＳ 明朝" w:eastAsia="ＭＳ 明朝" w:hAnsi="ＭＳ 明朝"/>
                <w:color w:val="000000" w:themeColor="text1"/>
                <w:szCs w:val="21"/>
              </w:rPr>
              <w:t>・・・・・・・</w:t>
            </w:r>
            <w:r w:rsidRPr="00172DF7">
              <w:rPr>
                <w:rFonts w:ascii="ＭＳ 明朝" w:eastAsia="ＭＳ 明朝" w:hAnsi="ＭＳ 明朝" w:hint="eastAsia"/>
                <w:color w:val="000000" w:themeColor="text1"/>
                <w:szCs w:val="21"/>
              </w:rPr>
              <w:t>・・・８</w:t>
            </w:r>
          </w:p>
          <w:p w14:paraId="36EABA7C" w14:textId="77777777" w:rsidR="00985A42" w:rsidRPr="00172DF7" w:rsidRDefault="00985A42" w:rsidP="00985A42">
            <w:pPr>
              <w:tabs>
                <w:tab w:val="left" w:pos="567"/>
                <w:tab w:val="left" w:pos="7938"/>
              </w:tabs>
              <w:spacing w:line="380" w:lineRule="exact"/>
              <w:ind w:left="142"/>
              <w:jc w:val="left"/>
              <w:rPr>
                <w:rFonts w:ascii="ＭＳ 明朝" w:eastAsia="ＭＳ 明朝" w:hAnsi="ＭＳ 明朝"/>
                <w:color w:val="000000" w:themeColor="text1"/>
                <w:szCs w:val="21"/>
              </w:rPr>
            </w:pPr>
            <w:r w:rsidRPr="00172DF7">
              <w:rPr>
                <w:rFonts w:ascii="ＭＳ 明朝" w:eastAsia="ＭＳ 明朝" w:hAnsi="ＭＳ 明朝" w:hint="eastAsia"/>
                <w:color w:val="000000" w:themeColor="text1"/>
                <w:szCs w:val="21"/>
              </w:rPr>
              <w:t xml:space="preserve">７．策定の経過 </w:t>
            </w:r>
            <w:r w:rsidRPr="00172DF7">
              <w:rPr>
                <w:rFonts w:ascii="ＭＳ 明朝" w:eastAsia="ＭＳ 明朝" w:hAnsi="ＭＳ 明朝"/>
                <w:color w:val="000000" w:themeColor="text1"/>
                <w:szCs w:val="21"/>
              </w:rPr>
              <w:t>・・・・・・・・・・・・・・・・・・・・・・・・</w:t>
            </w:r>
            <w:r w:rsidRPr="00172DF7">
              <w:rPr>
                <w:rFonts w:ascii="ＭＳ 明朝" w:eastAsia="ＭＳ 明朝" w:hAnsi="ＭＳ 明朝" w:hint="eastAsia"/>
                <w:color w:val="000000" w:themeColor="text1"/>
                <w:szCs w:val="21"/>
              </w:rPr>
              <w:t>・・・・・９</w:t>
            </w:r>
          </w:p>
          <w:p w14:paraId="0027AE3A" w14:textId="77777777" w:rsidR="00FF6545" w:rsidRPr="00172DF7" w:rsidRDefault="00FF6545">
            <w:pPr>
              <w:widowControl/>
              <w:jc w:val="left"/>
              <w:rPr>
                <w:rFonts w:ascii="BIZ UDPゴシック" w:eastAsia="BIZ UDPゴシック" w:hAnsi="BIZ UDPゴシック"/>
                <w:b/>
                <w:bCs/>
                <w:color w:val="000000" w:themeColor="text1"/>
                <w:sz w:val="40"/>
                <w:szCs w:val="44"/>
              </w:rPr>
            </w:pPr>
          </w:p>
        </w:tc>
      </w:tr>
    </w:tbl>
    <w:p w14:paraId="7BB78425" w14:textId="77777777" w:rsidR="00FF6545" w:rsidRPr="00172DF7" w:rsidRDefault="00FF6545">
      <w:pPr>
        <w:widowControl/>
        <w:jc w:val="left"/>
        <w:rPr>
          <w:rFonts w:ascii="BIZ UDPゴシック" w:eastAsia="BIZ UDPゴシック" w:hAnsi="BIZ UDPゴシック"/>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172DF7" w:rsidRPr="00172DF7" w14:paraId="4B5FE46F" w14:textId="77777777" w:rsidTr="00FF6545">
        <w:tc>
          <w:tcPr>
            <w:tcW w:w="9060" w:type="dxa"/>
            <w:tcBorders>
              <w:bottom w:val="nil"/>
            </w:tcBorders>
          </w:tcPr>
          <w:p w14:paraId="791B11D2" w14:textId="1BC0239E" w:rsidR="00FF6545" w:rsidRPr="00172DF7" w:rsidRDefault="00FF6545" w:rsidP="00FF6545">
            <w:pPr>
              <w:spacing w:line="560" w:lineRule="exact"/>
              <w:ind w:left="643" w:hangingChars="200" w:hanging="643"/>
              <w:rPr>
                <w:rFonts w:ascii="ＭＳ 明朝" w:eastAsia="ＭＳ 明朝" w:hAnsi="ＭＳ 明朝"/>
                <w:b/>
                <w:color w:val="000000" w:themeColor="text1"/>
                <w:sz w:val="32"/>
                <w:szCs w:val="32"/>
              </w:rPr>
            </w:pPr>
            <w:r w:rsidRPr="00172DF7">
              <w:rPr>
                <w:rFonts w:ascii="ＭＳ 明朝" w:eastAsia="ＭＳ 明朝" w:hAnsi="ＭＳ 明朝" w:hint="eastAsia"/>
                <w:b/>
                <w:color w:val="000000" w:themeColor="text1"/>
                <w:sz w:val="32"/>
                <w:szCs w:val="32"/>
              </w:rPr>
              <w:lastRenderedPageBreak/>
              <w:t>１．「世田谷区高次脳機能障害者支援における基本的な考え方」策定の背景</w:t>
            </w:r>
          </w:p>
          <w:p w14:paraId="1E879F33" w14:textId="77777777" w:rsidR="00FF6545" w:rsidRPr="00172DF7" w:rsidRDefault="00FF6545" w:rsidP="00FF6545">
            <w:pPr>
              <w:widowControl/>
              <w:rPr>
                <w:rFonts w:ascii="ＭＳ 明朝" w:eastAsia="ＭＳ 明朝" w:hAnsi="ＭＳ 明朝"/>
                <w:bCs/>
                <w:color w:val="000000" w:themeColor="text1"/>
                <w:sz w:val="28"/>
                <w:szCs w:val="28"/>
              </w:rPr>
            </w:pPr>
          </w:p>
          <w:p w14:paraId="53F32F62" w14:textId="77777777" w:rsidR="00FF6545" w:rsidRPr="00172DF7" w:rsidRDefault="00FF6545" w:rsidP="00FF6545">
            <w:pPr>
              <w:widowControl/>
              <w:ind w:leftChars="84" w:left="176" w:rightChars="81" w:right="170"/>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 xml:space="preserve">　高次脳機能障害は、</w:t>
            </w:r>
            <w:r w:rsidRPr="00172DF7">
              <w:rPr>
                <w:rFonts w:ascii="ＭＳ 明朝" w:eastAsia="ＭＳ 明朝" w:hAnsi="ＭＳ 明朝"/>
                <w:bCs/>
                <w:color w:val="000000" w:themeColor="text1"/>
                <w:sz w:val="24"/>
                <w:szCs w:val="24"/>
              </w:rPr>
              <w:t>脳卒中や頭部外傷等による脳損傷の後遺症として、記憶、注意、</w:t>
            </w:r>
            <w:r w:rsidRPr="00172DF7">
              <w:rPr>
                <w:rFonts w:ascii="ＭＳ 明朝" w:eastAsia="ＭＳ 明朝" w:hAnsi="ＭＳ 明朝" w:hint="eastAsia"/>
                <w:bCs/>
                <w:color w:val="000000" w:themeColor="text1"/>
                <w:sz w:val="24"/>
                <w:szCs w:val="24"/>
              </w:rPr>
              <w:t>遂行機能、</w:t>
            </w:r>
            <w:r w:rsidRPr="00172DF7">
              <w:rPr>
                <w:rFonts w:ascii="ＭＳ 明朝" w:eastAsia="ＭＳ 明朝" w:hAnsi="ＭＳ 明朝"/>
                <w:bCs/>
                <w:color w:val="000000" w:themeColor="text1"/>
                <w:sz w:val="24"/>
                <w:szCs w:val="24"/>
              </w:rPr>
              <w:t>感情のコントロールなどに困難が生じる障害</w:t>
            </w:r>
            <w:r w:rsidRPr="00172DF7">
              <w:rPr>
                <w:rFonts w:ascii="ＭＳ 明朝" w:eastAsia="ＭＳ 明朝" w:hAnsi="ＭＳ 明朝" w:hint="eastAsia"/>
                <w:bCs/>
                <w:color w:val="000000" w:themeColor="text1"/>
                <w:sz w:val="24"/>
                <w:szCs w:val="24"/>
              </w:rPr>
              <w:t>（※１）</w:t>
            </w:r>
            <w:r w:rsidRPr="00172DF7">
              <w:rPr>
                <w:rFonts w:ascii="ＭＳ 明朝" w:eastAsia="ＭＳ 明朝" w:hAnsi="ＭＳ 明朝"/>
                <w:bCs/>
                <w:color w:val="000000" w:themeColor="text1"/>
                <w:sz w:val="24"/>
                <w:szCs w:val="24"/>
              </w:rPr>
              <w:t>である。外見から分かりにくく、当事者や家族であっても障害特性を理解するまでに時間を要する場合があり、退院後の在宅生活、復職・就労、家族関係、社会参加など、実際の生活場面で困りごとが</w:t>
            </w:r>
            <w:r w:rsidRPr="00172DF7">
              <w:rPr>
                <w:rFonts w:ascii="ＭＳ 明朝" w:eastAsia="ＭＳ 明朝" w:hAnsi="ＭＳ 明朝" w:hint="eastAsia"/>
                <w:bCs/>
                <w:color w:val="000000" w:themeColor="text1"/>
                <w:sz w:val="24"/>
                <w:szCs w:val="24"/>
              </w:rPr>
              <w:t>生じ</w:t>
            </w:r>
            <w:r w:rsidRPr="00172DF7">
              <w:rPr>
                <w:rFonts w:ascii="ＭＳ 明朝" w:eastAsia="ＭＳ 明朝" w:hAnsi="ＭＳ 明朝"/>
                <w:bCs/>
                <w:color w:val="000000" w:themeColor="text1"/>
                <w:sz w:val="24"/>
                <w:szCs w:val="24"/>
              </w:rPr>
              <w:t>やすい。</w:t>
            </w:r>
          </w:p>
          <w:p w14:paraId="336DA3DC" w14:textId="77777777" w:rsidR="00FF6545" w:rsidRPr="00172DF7" w:rsidRDefault="00FF6545" w:rsidP="00FF6545">
            <w:pPr>
              <w:widowControl/>
              <w:ind w:leftChars="84" w:left="176" w:rightChars="81" w:right="170"/>
              <w:rPr>
                <w:rFonts w:ascii="ＭＳ 明朝" w:eastAsia="ＭＳ 明朝" w:hAnsi="ＭＳ 明朝"/>
                <w:bCs/>
                <w:color w:val="000000" w:themeColor="text1"/>
                <w:sz w:val="24"/>
                <w:szCs w:val="24"/>
              </w:rPr>
            </w:pPr>
          </w:p>
          <w:p w14:paraId="1033FFEC" w14:textId="77777777" w:rsidR="00FF6545" w:rsidRPr="00172DF7" w:rsidRDefault="00FF6545" w:rsidP="00FF6545">
            <w:pPr>
              <w:widowControl/>
              <w:ind w:leftChars="84" w:left="176" w:rightChars="81" w:right="170"/>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 xml:space="preserve">　また、</w:t>
            </w:r>
            <w:r w:rsidRPr="00172DF7">
              <w:rPr>
                <w:rFonts w:ascii="ＭＳ 明朝" w:eastAsia="ＭＳ 明朝" w:hAnsi="ＭＳ 明朝"/>
                <w:bCs/>
                <w:color w:val="000000" w:themeColor="text1"/>
                <w:sz w:val="24"/>
                <w:szCs w:val="24"/>
              </w:rPr>
              <w:t>高次脳機能障害は、身体障害、知的障害、精神障害の各制度</w:t>
            </w:r>
            <w:r w:rsidRPr="00172DF7">
              <w:rPr>
                <w:rFonts w:ascii="ＭＳ 明朝" w:eastAsia="ＭＳ 明朝" w:hAnsi="ＭＳ 明朝" w:hint="eastAsia"/>
                <w:bCs/>
                <w:color w:val="000000" w:themeColor="text1"/>
                <w:sz w:val="24"/>
                <w:szCs w:val="24"/>
              </w:rPr>
              <w:t>・サービス等に</w:t>
            </w:r>
            <w:r w:rsidRPr="00172DF7">
              <w:rPr>
                <w:rFonts w:ascii="ＭＳ 明朝" w:eastAsia="ＭＳ 明朝" w:hAnsi="ＭＳ 明朝"/>
                <w:bCs/>
                <w:color w:val="000000" w:themeColor="text1"/>
                <w:sz w:val="24"/>
                <w:szCs w:val="24"/>
              </w:rPr>
              <w:t>またがって支援される一方で、障害特性への理解や支援体制の整備が十分とはいえず、当事者や家族が適切な支援につながりにくい。そのため、医療・福祉・就労・教育など多様な分野の関係機関が携わり、当事者の状態や生活環境の変化に応じて、相談・評価、訓練、生活支援、就労支援</w:t>
            </w:r>
            <w:r w:rsidRPr="00172DF7">
              <w:rPr>
                <w:rFonts w:ascii="ＭＳ 明朝" w:eastAsia="ＭＳ 明朝" w:hAnsi="ＭＳ 明朝" w:hint="eastAsia"/>
                <w:bCs/>
                <w:color w:val="000000" w:themeColor="text1"/>
                <w:sz w:val="24"/>
                <w:szCs w:val="24"/>
              </w:rPr>
              <w:t>、教育的支援</w:t>
            </w:r>
            <w:r w:rsidRPr="00172DF7">
              <w:rPr>
                <w:rFonts w:ascii="ＭＳ 明朝" w:eastAsia="ＭＳ 明朝" w:hAnsi="ＭＳ 明朝"/>
                <w:bCs/>
                <w:color w:val="000000" w:themeColor="text1"/>
                <w:sz w:val="24"/>
                <w:szCs w:val="24"/>
              </w:rPr>
              <w:t>等を切れ目なくつないでいくことが重要である。</w:t>
            </w:r>
          </w:p>
          <w:p w14:paraId="35EDC1C6" w14:textId="77777777" w:rsidR="00FF6545" w:rsidRPr="00172DF7" w:rsidRDefault="00FF6545" w:rsidP="00FF6545">
            <w:pPr>
              <w:widowControl/>
              <w:ind w:leftChars="84" w:left="176" w:rightChars="81" w:right="170"/>
              <w:rPr>
                <w:rFonts w:ascii="ＭＳ 明朝" w:eastAsia="ＭＳ 明朝" w:hAnsi="ＭＳ 明朝"/>
                <w:bCs/>
                <w:color w:val="000000" w:themeColor="text1"/>
                <w:sz w:val="24"/>
                <w:szCs w:val="24"/>
              </w:rPr>
            </w:pPr>
          </w:p>
          <w:p w14:paraId="7D2F95E1" w14:textId="77777777" w:rsidR="00FF6545" w:rsidRPr="00172DF7" w:rsidRDefault="00FF6545" w:rsidP="00FF6545">
            <w:pPr>
              <w:widowControl/>
              <w:ind w:leftChars="84" w:left="176" w:rightChars="81" w:right="170"/>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 xml:space="preserve">　区では、平成３１年３月までは、世田谷区立総合福祉センターを中核的施設として、高次脳機能障害のある方への支援に取り組んできた。平成３１年４月の「うめとぴあ」への機能移行後は、相談・評価等の機能を世田谷区立保健センターが、訓練機能を東京リハビリテーションセンター世田谷が担い、相互に連携しながら拠点として一体的な支援に取り組んできた。また、ケアセンターふらっとは、</w:t>
            </w:r>
            <w:r w:rsidRPr="00172DF7">
              <w:rPr>
                <w:rFonts w:ascii="ＭＳ 明朝" w:eastAsia="ＭＳ 明朝" w:hAnsi="ＭＳ 明朝"/>
                <w:bCs/>
                <w:color w:val="000000" w:themeColor="text1"/>
                <w:sz w:val="24"/>
                <w:szCs w:val="24"/>
              </w:rPr>
              <w:t>高次脳機能障害者及びその家族の</w:t>
            </w:r>
            <w:r w:rsidRPr="00172DF7">
              <w:rPr>
                <w:rFonts w:ascii="ＭＳ 明朝" w:eastAsia="ＭＳ 明朝" w:hAnsi="ＭＳ 明朝" w:hint="eastAsia"/>
                <w:bCs/>
                <w:color w:val="000000" w:themeColor="text1"/>
                <w:sz w:val="24"/>
                <w:szCs w:val="24"/>
              </w:rPr>
              <w:t>地域での</w:t>
            </w:r>
            <w:r w:rsidRPr="00172DF7">
              <w:rPr>
                <w:rFonts w:ascii="ＭＳ 明朝" w:eastAsia="ＭＳ 明朝" w:hAnsi="ＭＳ 明朝"/>
                <w:bCs/>
                <w:color w:val="000000" w:themeColor="text1"/>
                <w:sz w:val="24"/>
                <w:szCs w:val="24"/>
              </w:rPr>
              <w:t>暮らし</w:t>
            </w:r>
            <w:r w:rsidRPr="00172DF7">
              <w:rPr>
                <w:rFonts w:ascii="ＭＳ 明朝" w:eastAsia="ＭＳ 明朝" w:hAnsi="ＭＳ 明朝" w:hint="eastAsia"/>
                <w:bCs/>
                <w:color w:val="000000" w:themeColor="text1"/>
                <w:sz w:val="24"/>
                <w:szCs w:val="24"/>
              </w:rPr>
              <w:t>を</w:t>
            </w:r>
            <w:r w:rsidRPr="00172DF7">
              <w:rPr>
                <w:rFonts w:ascii="ＭＳ 明朝" w:eastAsia="ＭＳ 明朝" w:hAnsi="ＭＳ 明朝"/>
                <w:bCs/>
                <w:color w:val="000000" w:themeColor="text1"/>
                <w:sz w:val="24"/>
                <w:szCs w:val="24"/>
              </w:rPr>
              <w:t>支えることを目指し、</w:t>
            </w:r>
            <w:r w:rsidRPr="00172DF7">
              <w:rPr>
                <w:rFonts w:ascii="ＭＳ 明朝" w:eastAsia="ＭＳ 明朝" w:hAnsi="ＭＳ 明朝" w:hint="eastAsia"/>
                <w:bCs/>
                <w:color w:val="000000" w:themeColor="text1"/>
                <w:sz w:val="24"/>
                <w:szCs w:val="24"/>
              </w:rPr>
              <w:t>自立に向けた支援プログラムや相談支援等を通じて、当事者・家族の地域生活の総合的な支援に取り組んでおり、「うめとぴあ」と相互に連携し、支援の充実を図ってきた。</w:t>
            </w:r>
          </w:p>
          <w:p w14:paraId="2595C77C" w14:textId="77777777" w:rsidR="00FF6545" w:rsidRPr="00172DF7" w:rsidRDefault="00FF6545" w:rsidP="00FF6545">
            <w:pPr>
              <w:widowControl/>
              <w:ind w:leftChars="84" w:left="176" w:rightChars="81" w:right="170" w:firstLineChars="100" w:firstLine="240"/>
              <w:rPr>
                <w:rFonts w:ascii="ＭＳ 明朝" w:eastAsia="ＭＳ 明朝" w:hAnsi="ＭＳ 明朝"/>
                <w:bCs/>
                <w:color w:val="000000" w:themeColor="text1"/>
                <w:sz w:val="24"/>
                <w:szCs w:val="24"/>
              </w:rPr>
            </w:pPr>
          </w:p>
          <w:p w14:paraId="7E12A580" w14:textId="77777777" w:rsidR="00FF6545" w:rsidRPr="00172DF7" w:rsidRDefault="00FF6545" w:rsidP="00FF6545">
            <w:pPr>
              <w:widowControl/>
              <w:ind w:leftChars="84" w:left="176" w:rightChars="81" w:right="170" w:firstLineChars="100" w:firstLine="240"/>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これまでの取組みを通じ、高次脳機能障害のある方に対する相談支援体制の充実や社会参加の機会の確保、家族支援、地域の支援機関への支援など、取り組むべき課題も明らかになってきている。</w:t>
            </w:r>
          </w:p>
          <w:p w14:paraId="2C642E51" w14:textId="31BEFA9B" w:rsidR="00FF6545" w:rsidRPr="00172DF7" w:rsidRDefault="00FF6545" w:rsidP="00FF6545">
            <w:pPr>
              <w:widowControl/>
              <w:ind w:leftChars="84" w:left="176" w:rightChars="81" w:right="170" w:firstLineChars="100" w:firstLine="240"/>
              <w:rPr>
                <w:rFonts w:ascii="ＭＳ 明朝" w:eastAsia="ＭＳ 明朝" w:hAnsi="ＭＳ 明朝"/>
                <w:bCs/>
                <w:color w:val="000000" w:themeColor="text1"/>
                <w:sz w:val="24"/>
                <w:szCs w:val="24"/>
              </w:rPr>
            </w:pPr>
            <w:r w:rsidRPr="00172DF7">
              <w:rPr>
                <w:rFonts w:ascii="ＭＳ 明朝" w:eastAsia="ＭＳ 明朝" w:hAnsi="ＭＳ 明朝"/>
                <w:bCs/>
                <w:color w:val="000000" w:themeColor="text1"/>
                <w:sz w:val="24"/>
                <w:szCs w:val="24"/>
              </w:rPr>
              <w:t>令和８年４月には高次脳機能障害者支援法が施行され、地方公共団体には、高次脳機能障害者への支援に関する施策を主体的かつ計画的に進めることが求められている。</w:t>
            </w:r>
            <w:r w:rsidRPr="00172DF7">
              <w:rPr>
                <w:rFonts w:ascii="ＭＳ 明朝" w:eastAsia="ＭＳ 明朝" w:hAnsi="ＭＳ 明朝" w:hint="eastAsia"/>
                <w:bCs/>
                <w:color w:val="000000" w:themeColor="text1"/>
                <w:sz w:val="24"/>
                <w:szCs w:val="24"/>
              </w:rPr>
              <w:t>こうした状況を踏まえ、区の支援のあり方や施策に取り組む際の指針とするため、「世田谷区高次脳機能障害者支援における基本的な考え方</w:t>
            </w:r>
            <w:r w:rsidR="00014DAE" w:rsidRPr="00172DF7">
              <w:rPr>
                <w:rFonts w:ascii="ＭＳ 明朝" w:eastAsia="ＭＳ 明朝" w:hAnsi="ＭＳ 明朝" w:hint="eastAsia"/>
                <w:bCs/>
                <w:color w:val="000000" w:themeColor="text1"/>
                <w:sz w:val="24"/>
                <w:szCs w:val="24"/>
              </w:rPr>
              <w:t>」</w:t>
            </w:r>
            <w:r w:rsidRPr="00172DF7">
              <w:rPr>
                <w:rFonts w:ascii="ＭＳ 明朝" w:eastAsia="ＭＳ 明朝" w:hAnsi="ＭＳ 明朝" w:hint="eastAsia"/>
                <w:bCs/>
                <w:color w:val="000000" w:themeColor="text1"/>
                <w:sz w:val="24"/>
                <w:szCs w:val="24"/>
              </w:rPr>
              <w:t>（以下「基本的な考え方」という）を策定することとした。</w:t>
            </w:r>
          </w:p>
          <w:p w14:paraId="1A5194FF" w14:textId="6152F5E5" w:rsidR="00FF6545" w:rsidRPr="00172DF7" w:rsidRDefault="00FF6545" w:rsidP="00FF6545">
            <w:pPr>
              <w:widowControl/>
              <w:ind w:firstLineChars="100" w:firstLine="240"/>
              <w:rPr>
                <w:rFonts w:ascii="ＭＳ 明朝" w:eastAsia="ＭＳ 明朝" w:hAnsi="ＭＳ 明朝"/>
                <w:bCs/>
                <w:color w:val="000000" w:themeColor="text1"/>
                <w:sz w:val="24"/>
                <w:szCs w:val="24"/>
              </w:rPr>
            </w:pPr>
            <w:r w:rsidRPr="00172DF7">
              <w:rPr>
                <w:rFonts w:ascii="ＭＳ 明朝" w:eastAsia="ＭＳ 明朝" w:hAnsi="ＭＳ 明朝"/>
                <w:bCs/>
                <w:noProof/>
                <w:color w:val="000000" w:themeColor="text1"/>
                <w:sz w:val="24"/>
                <w:szCs w:val="24"/>
              </w:rPr>
              <mc:AlternateContent>
                <mc:Choice Requires="wps">
                  <w:drawing>
                    <wp:anchor distT="45720" distB="45720" distL="114300" distR="114300" simplePos="0" relativeHeight="252317696" behindDoc="0" locked="0" layoutInCell="1" allowOverlap="1" wp14:anchorId="5DF0656F" wp14:editId="5A465F44">
                      <wp:simplePos x="0" y="0"/>
                      <wp:positionH relativeFrom="margin">
                        <wp:posOffset>-12700</wp:posOffset>
                      </wp:positionH>
                      <wp:positionV relativeFrom="paragraph">
                        <wp:posOffset>97518</wp:posOffset>
                      </wp:positionV>
                      <wp:extent cx="5628640" cy="775970"/>
                      <wp:effectExtent l="0" t="0" r="0" b="508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8640" cy="775970"/>
                              </a:xfrm>
                              <a:prstGeom prst="rect">
                                <a:avLst/>
                              </a:prstGeom>
                              <a:noFill/>
                              <a:ln w="9525">
                                <a:noFill/>
                                <a:miter lim="800000"/>
                                <a:headEnd/>
                                <a:tailEnd/>
                              </a:ln>
                            </wps:spPr>
                            <wps:txbx>
                              <w:txbxContent>
                                <w:p w14:paraId="1BC06ABD" w14:textId="72D1DE0F" w:rsidR="00FF6545" w:rsidRPr="00FF6545" w:rsidRDefault="00FF6545" w:rsidP="00FF6545">
                                  <w:pPr>
                                    <w:widowControl/>
                                    <w:spacing w:line="340" w:lineRule="exact"/>
                                    <w:ind w:leftChars="100" w:left="210"/>
                                    <w:rPr>
                                      <w:rFonts w:ascii="ＭＳ 明朝" w:eastAsia="ＭＳ 明朝" w:hAnsi="ＭＳ 明朝"/>
                                      <w:bCs/>
                                      <w:sz w:val="24"/>
                                      <w:szCs w:val="24"/>
                                    </w:rPr>
                                  </w:pPr>
                                  <w:r w:rsidRPr="00FF6545">
                                    <w:rPr>
                                      <w:rFonts w:ascii="ＭＳ 明朝" w:eastAsia="ＭＳ 明朝" w:hAnsi="ＭＳ 明朝" w:hint="eastAsia"/>
                                      <w:bCs/>
                                      <w:sz w:val="20"/>
                                      <w:szCs w:val="20"/>
                                    </w:rPr>
                                    <w:t>（※１）</w:t>
                                  </w:r>
                                  <w:r w:rsidRPr="00FF6545">
                                    <w:rPr>
                                      <w:rFonts w:ascii="ＭＳ 明朝" w:eastAsia="ＭＳ 明朝" w:hAnsi="ＭＳ 明朝"/>
                                      <w:bCs/>
                                      <w:sz w:val="20"/>
                                      <w:szCs w:val="20"/>
                                    </w:rPr>
                                    <w:t>厚生労働省「令和４年生活のしづらさなどに関する調査（全国在宅障害児・者等実態調査）」によれば、医師から高次脳機能障害と診断された者の数は</w:t>
                                  </w:r>
                                  <w:r w:rsidR="00014DAE">
                                    <w:rPr>
                                      <w:rFonts w:ascii="ＭＳ 明朝" w:eastAsia="ＭＳ 明朝" w:hAnsi="ＭＳ 明朝" w:hint="eastAsia"/>
                                      <w:bCs/>
                                      <w:sz w:val="20"/>
                                      <w:szCs w:val="20"/>
                                    </w:rPr>
                                    <w:t>約</w:t>
                                  </w:r>
                                  <w:r w:rsidRPr="00FF6545">
                                    <w:rPr>
                                      <w:rFonts w:ascii="ＭＳ 明朝" w:eastAsia="ＭＳ 明朝" w:hAnsi="ＭＳ 明朝" w:hint="eastAsia"/>
                                      <w:bCs/>
                                      <w:sz w:val="20"/>
                                      <w:szCs w:val="20"/>
                                    </w:rPr>
                                    <w:t>２２</w:t>
                                  </w:r>
                                  <w:r w:rsidRPr="00FF6545">
                                    <w:rPr>
                                      <w:rFonts w:ascii="ＭＳ 明朝" w:eastAsia="ＭＳ 明朝" w:hAnsi="ＭＳ 明朝"/>
                                      <w:bCs/>
                                      <w:sz w:val="20"/>
                                      <w:szCs w:val="20"/>
                                    </w:rPr>
                                    <w:t>万</w:t>
                                  </w:r>
                                  <w:r w:rsidRPr="00FF6545">
                                    <w:rPr>
                                      <w:rFonts w:ascii="ＭＳ 明朝" w:eastAsia="ＭＳ 明朝" w:hAnsi="ＭＳ 明朝" w:hint="eastAsia"/>
                                      <w:bCs/>
                                      <w:sz w:val="20"/>
                                      <w:szCs w:val="20"/>
                                    </w:rPr>
                                    <w:t>７</w:t>
                                  </w:r>
                                  <w:r w:rsidRPr="00FF6545">
                                    <w:rPr>
                                      <w:rFonts w:ascii="ＭＳ 明朝" w:eastAsia="ＭＳ 明朝" w:hAnsi="ＭＳ 明朝"/>
                                      <w:bCs/>
                                      <w:sz w:val="20"/>
                                      <w:szCs w:val="20"/>
                                    </w:rPr>
                                    <w:t>千人と推計されている。なお、当該数値は、当事者・家族等からの回答に基づく推計値である。</w:t>
                                  </w:r>
                                </w:p>
                                <w:p w14:paraId="3FCB892F" w14:textId="77777777" w:rsidR="00FF6545" w:rsidRPr="00F32960" w:rsidRDefault="00FF6545" w:rsidP="00FF6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F0656F" id="テキスト ボックス 2" o:spid="_x0000_s1113" type="#_x0000_t202" style="position:absolute;left:0;text-align:left;margin-left:-1pt;margin-top:7.7pt;width:443.2pt;height:61.1pt;z-index:25231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" filled="f" stroked="f">
                      <v:textbox>
                        <w:txbxContent>
                          <w:p w14:paraId="1BC06ABD" w14:textId="72D1DE0F" w:rsidR="00FF6545" w:rsidRPr="00FF6545" w:rsidRDefault="00FF6545" w:rsidP="00FF6545">
                            <w:pPr>
                              <w:widowControl/>
                              <w:spacing w:line="340" w:lineRule="exact"/>
                              <w:ind w:leftChars="100" w:left="210"/>
                              <w:rPr>
                                <w:rFonts w:ascii="ＭＳ 明朝" w:eastAsia="ＭＳ 明朝" w:hAnsi="ＭＳ 明朝"/>
                                <w:bCs/>
                                <w:sz w:val="24"/>
                                <w:szCs w:val="24"/>
                              </w:rPr>
                            </w:pPr>
                            <w:r w:rsidRPr="00FF6545">
                              <w:rPr>
                                <w:rFonts w:ascii="ＭＳ 明朝" w:eastAsia="ＭＳ 明朝" w:hAnsi="ＭＳ 明朝" w:hint="eastAsia"/>
                                <w:bCs/>
                                <w:sz w:val="20"/>
                                <w:szCs w:val="20"/>
                              </w:rPr>
                              <w:t>（※１）</w:t>
                            </w:r>
                            <w:r w:rsidRPr="00FF6545">
                              <w:rPr>
                                <w:rFonts w:ascii="ＭＳ 明朝" w:eastAsia="ＭＳ 明朝" w:hAnsi="ＭＳ 明朝"/>
                                <w:bCs/>
                                <w:sz w:val="20"/>
                                <w:szCs w:val="20"/>
                              </w:rPr>
                              <w:t>厚生労働省「令和４年生活のしづらさなどに関する調査（全国在宅障害児・者等実態調査）」によれば、医師から高次脳機能障害と診断された者の数は</w:t>
                            </w:r>
                            <w:r w:rsidR="00014DAE">
                              <w:rPr>
                                <w:rFonts w:ascii="ＭＳ 明朝" w:eastAsia="ＭＳ 明朝" w:hAnsi="ＭＳ 明朝" w:hint="eastAsia"/>
                                <w:bCs/>
                                <w:sz w:val="20"/>
                                <w:szCs w:val="20"/>
                              </w:rPr>
                              <w:t>約</w:t>
                            </w:r>
                            <w:r w:rsidRPr="00FF6545">
                              <w:rPr>
                                <w:rFonts w:ascii="ＭＳ 明朝" w:eastAsia="ＭＳ 明朝" w:hAnsi="ＭＳ 明朝" w:hint="eastAsia"/>
                                <w:bCs/>
                                <w:sz w:val="20"/>
                                <w:szCs w:val="20"/>
                              </w:rPr>
                              <w:t>２２</w:t>
                            </w:r>
                            <w:r w:rsidRPr="00FF6545">
                              <w:rPr>
                                <w:rFonts w:ascii="ＭＳ 明朝" w:eastAsia="ＭＳ 明朝" w:hAnsi="ＭＳ 明朝"/>
                                <w:bCs/>
                                <w:sz w:val="20"/>
                                <w:szCs w:val="20"/>
                              </w:rPr>
                              <w:t>万</w:t>
                            </w:r>
                            <w:r w:rsidRPr="00FF6545">
                              <w:rPr>
                                <w:rFonts w:ascii="ＭＳ 明朝" w:eastAsia="ＭＳ 明朝" w:hAnsi="ＭＳ 明朝" w:hint="eastAsia"/>
                                <w:bCs/>
                                <w:sz w:val="20"/>
                                <w:szCs w:val="20"/>
                              </w:rPr>
                              <w:t>７</w:t>
                            </w:r>
                            <w:r w:rsidRPr="00FF6545">
                              <w:rPr>
                                <w:rFonts w:ascii="ＭＳ 明朝" w:eastAsia="ＭＳ 明朝" w:hAnsi="ＭＳ 明朝"/>
                                <w:bCs/>
                                <w:sz w:val="20"/>
                                <w:szCs w:val="20"/>
                              </w:rPr>
                              <w:t>千人と推計されている。なお、当該数値は、当事者・家族等からの回答に基づく推計値である。</w:t>
                            </w:r>
                          </w:p>
                          <w:p w14:paraId="3FCB892F" w14:textId="77777777" w:rsidR="00FF6545" w:rsidRPr="00F32960" w:rsidRDefault="00FF6545" w:rsidP="00FF6545"/>
                        </w:txbxContent>
                      </v:textbox>
                      <w10:wrap anchorx="margin"/>
                    </v:shape>
                  </w:pict>
                </mc:Fallback>
              </mc:AlternateContent>
            </w:r>
          </w:p>
          <w:p w14:paraId="46CDBD9F" w14:textId="77777777" w:rsidR="00FF6545" w:rsidRPr="00172DF7" w:rsidRDefault="00FF6545" w:rsidP="00FF6545">
            <w:pPr>
              <w:widowControl/>
              <w:ind w:firstLineChars="100" w:firstLine="240"/>
              <w:rPr>
                <w:rFonts w:ascii="ＭＳ 明朝" w:eastAsia="ＭＳ 明朝" w:hAnsi="ＭＳ 明朝"/>
                <w:bCs/>
                <w:color w:val="000000" w:themeColor="text1"/>
                <w:sz w:val="24"/>
                <w:szCs w:val="24"/>
              </w:rPr>
            </w:pPr>
          </w:p>
          <w:p w14:paraId="5F2FC79C" w14:textId="77777777" w:rsidR="00FF6545" w:rsidRPr="00172DF7" w:rsidRDefault="00FF6545" w:rsidP="00FF6545">
            <w:pPr>
              <w:widowControl/>
              <w:ind w:firstLineChars="100" w:firstLine="240"/>
              <w:rPr>
                <w:rFonts w:ascii="ＭＳ 明朝" w:eastAsia="ＭＳ 明朝" w:hAnsi="ＭＳ 明朝"/>
                <w:bCs/>
                <w:color w:val="000000" w:themeColor="text1"/>
                <w:sz w:val="24"/>
                <w:szCs w:val="24"/>
              </w:rPr>
            </w:pPr>
          </w:p>
          <w:p w14:paraId="531766FA" w14:textId="77777777" w:rsidR="00FF6545" w:rsidRPr="00172DF7" w:rsidRDefault="00FF6545" w:rsidP="00FF6545">
            <w:pPr>
              <w:widowControl/>
              <w:ind w:firstLineChars="100" w:firstLine="240"/>
              <w:rPr>
                <w:rFonts w:ascii="ＭＳ 明朝" w:eastAsia="ＭＳ 明朝" w:hAnsi="ＭＳ 明朝"/>
                <w:bCs/>
                <w:color w:val="000000" w:themeColor="text1"/>
                <w:sz w:val="24"/>
                <w:szCs w:val="24"/>
              </w:rPr>
            </w:pPr>
          </w:p>
          <w:p w14:paraId="013E3ABC" w14:textId="77777777" w:rsidR="00FF6545" w:rsidRPr="00172DF7" w:rsidRDefault="00FF6545" w:rsidP="00FF6545">
            <w:pPr>
              <w:widowControl/>
              <w:rPr>
                <w:rFonts w:ascii="BIZ UDPゴシック" w:eastAsia="BIZ UDPゴシック" w:hAnsi="BIZ UDPゴシック"/>
                <w:b/>
                <w:bCs/>
                <w:color w:val="000000" w:themeColor="text1"/>
                <w:sz w:val="40"/>
                <w:szCs w:val="44"/>
              </w:rPr>
            </w:pPr>
          </w:p>
        </w:tc>
      </w:tr>
      <w:tr w:rsidR="00172DF7" w:rsidRPr="00172DF7" w14:paraId="6F9577F6" w14:textId="77777777" w:rsidTr="00FF6545">
        <w:tc>
          <w:tcPr>
            <w:tcW w:w="9060" w:type="dxa"/>
            <w:tcBorders>
              <w:top w:val="nil"/>
            </w:tcBorders>
            <w:vAlign w:val="center"/>
          </w:tcPr>
          <w:p w14:paraId="601DBAD5" w14:textId="512E198F" w:rsidR="00FF6545" w:rsidRPr="00172DF7" w:rsidRDefault="00FF6545" w:rsidP="00FF6545">
            <w:pPr>
              <w:spacing w:line="200" w:lineRule="exact"/>
              <w:ind w:left="400" w:hangingChars="200" w:hanging="400"/>
              <w:jc w:val="center"/>
              <w:rPr>
                <w:rFonts w:ascii="ＭＳ 明朝" w:eastAsia="ＭＳ 明朝" w:hAnsi="ＭＳ 明朝"/>
                <w:bCs/>
                <w:color w:val="000000" w:themeColor="text1"/>
                <w:sz w:val="32"/>
                <w:szCs w:val="32"/>
              </w:rPr>
            </w:pPr>
            <w:r w:rsidRPr="00172DF7">
              <w:rPr>
                <w:rFonts w:ascii="ＭＳ 明朝" w:eastAsia="ＭＳ 明朝" w:hAnsi="ＭＳ 明朝" w:hint="eastAsia"/>
                <w:bCs/>
                <w:color w:val="000000" w:themeColor="text1"/>
                <w:sz w:val="20"/>
                <w:szCs w:val="20"/>
              </w:rPr>
              <w:t>1</w:t>
            </w:r>
          </w:p>
        </w:tc>
      </w:tr>
    </w:tbl>
    <w:p w14:paraId="728912E5" w14:textId="77777777" w:rsidR="00FF6545" w:rsidRPr="00172DF7" w:rsidRDefault="00FF6545">
      <w:pPr>
        <w:widowControl/>
        <w:jc w:val="left"/>
        <w:rPr>
          <w:rFonts w:ascii="BIZ UDPゴシック" w:eastAsia="BIZ UDPゴシック" w:hAnsi="BIZ UDPゴシック"/>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172DF7" w:rsidRPr="00172DF7" w14:paraId="205CEBE7" w14:textId="77777777" w:rsidTr="00777F4E">
        <w:tc>
          <w:tcPr>
            <w:tcW w:w="9060" w:type="dxa"/>
            <w:tcBorders>
              <w:bottom w:val="nil"/>
            </w:tcBorders>
          </w:tcPr>
          <w:p w14:paraId="39E0480F" w14:textId="7840D9BC" w:rsidR="00FF6545" w:rsidRPr="00172DF7" w:rsidRDefault="00FF6545" w:rsidP="00777F4E">
            <w:pPr>
              <w:spacing w:line="560" w:lineRule="exact"/>
              <w:ind w:left="643" w:hangingChars="200" w:hanging="643"/>
              <w:rPr>
                <w:rFonts w:ascii="ＭＳ 明朝" w:eastAsia="ＭＳ 明朝" w:hAnsi="ＭＳ 明朝"/>
                <w:b/>
                <w:color w:val="000000" w:themeColor="text1"/>
                <w:sz w:val="32"/>
                <w:szCs w:val="32"/>
              </w:rPr>
            </w:pPr>
            <w:r w:rsidRPr="00172DF7">
              <w:rPr>
                <w:rFonts w:ascii="ＭＳ 明朝" w:eastAsia="ＭＳ 明朝" w:hAnsi="ＭＳ 明朝"/>
                <w:b/>
                <w:color w:val="000000" w:themeColor="text1"/>
                <w:sz w:val="32"/>
                <w:szCs w:val="32"/>
              </w:rPr>
              <w:lastRenderedPageBreak/>
              <w:t>２．区のこれまでの取組み</w:t>
            </w:r>
          </w:p>
          <w:p w14:paraId="6C392A95" w14:textId="77777777" w:rsidR="00FF6545" w:rsidRPr="00172DF7" w:rsidRDefault="00FF6545" w:rsidP="00777F4E">
            <w:pPr>
              <w:widowControl/>
              <w:rPr>
                <w:rFonts w:ascii="ＭＳ 明朝" w:eastAsia="ＭＳ 明朝" w:hAnsi="ＭＳ 明朝"/>
                <w:bCs/>
                <w:color w:val="000000" w:themeColor="text1"/>
                <w:sz w:val="28"/>
                <w:szCs w:val="28"/>
              </w:rPr>
            </w:pPr>
          </w:p>
          <w:p w14:paraId="5F4F755D" w14:textId="77777777" w:rsidR="00FF6545" w:rsidRPr="00172DF7" w:rsidRDefault="00FF6545" w:rsidP="00FF6545">
            <w:pPr>
              <w:widowControl/>
              <w:ind w:leftChars="84" w:left="176" w:rightChars="81" w:right="170"/>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 xml:space="preserve">　区では、平成元年に世田谷区立総合福祉センターを開設し、地域リハビリテーションの中核的施設として、相談・評価、訓練、関係機関とのネットワークづくり等の取組みを通じて、高次脳機能障害のある方への支援を進めてきた。</w:t>
            </w:r>
          </w:p>
          <w:p w14:paraId="065667B3" w14:textId="77777777" w:rsidR="00FF6545" w:rsidRPr="00172DF7" w:rsidRDefault="00FF6545" w:rsidP="00FF6545">
            <w:pPr>
              <w:widowControl/>
              <w:ind w:leftChars="84" w:left="176" w:rightChars="81" w:right="170"/>
              <w:rPr>
                <w:rFonts w:ascii="ＭＳ 明朝" w:eastAsia="ＭＳ 明朝" w:hAnsi="ＭＳ 明朝"/>
                <w:bCs/>
                <w:color w:val="000000" w:themeColor="text1"/>
                <w:sz w:val="24"/>
                <w:szCs w:val="24"/>
              </w:rPr>
            </w:pPr>
          </w:p>
          <w:p w14:paraId="3BD4FB9E" w14:textId="77777777" w:rsidR="00FF6545" w:rsidRPr="00172DF7" w:rsidRDefault="00FF6545" w:rsidP="00FF6545">
            <w:pPr>
              <w:widowControl/>
              <w:ind w:leftChars="84" w:left="176" w:rightChars="81" w:right="170"/>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 xml:space="preserve">　その後、平成１７年には「せたがやノーマライゼーションプラン」に高次脳機能障害者のための施策の充実を課題として位置付けるとともに、平成１８年には高次脳機能障害者ガイドヘルパー養成講座を開始した。また、平成１９年には区市町村高次脳機能障害者支援促進事業を「ケアセンターふらっと」で開始し、支援基盤の充実を図ってきた。平成２２年には、東京都の専門的リハビリテーションの充実事業において、区西南部圏域の中核医療機関として玉川病院が位置付けられたことを契機に、医療機関等との連携も進めてきた。</w:t>
            </w:r>
          </w:p>
          <w:p w14:paraId="74C5C213" w14:textId="77777777" w:rsidR="00FF6545" w:rsidRPr="00172DF7" w:rsidRDefault="00FF6545" w:rsidP="00FF6545">
            <w:pPr>
              <w:widowControl/>
              <w:ind w:leftChars="84" w:left="176" w:rightChars="81" w:right="170"/>
              <w:rPr>
                <w:rFonts w:ascii="ＭＳ 明朝" w:eastAsia="ＭＳ 明朝" w:hAnsi="ＭＳ 明朝"/>
                <w:bCs/>
                <w:color w:val="000000" w:themeColor="text1"/>
                <w:sz w:val="24"/>
                <w:szCs w:val="24"/>
              </w:rPr>
            </w:pPr>
          </w:p>
          <w:p w14:paraId="61B33F66" w14:textId="5AE6F8B8" w:rsidR="00FF6545" w:rsidRPr="00172DF7" w:rsidRDefault="00FF6545" w:rsidP="00985A42">
            <w:pPr>
              <w:widowControl/>
              <w:ind w:leftChars="84" w:left="176" w:rightChars="81" w:right="170" w:firstLineChars="100" w:firstLine="240"/>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区は</w:t>
            </w:r>
            <w:r w:rsidR="00985A42" w:rsidRPr="00172DF7">
              <w:rPr>
                <w:rFonts w:ascii="ＭＳ 明朝" w:eastAsia="ＭＳ 明朝" w:hAnsi="ＭＳ 明朝" w:hint="eastAsia"/>
                <w:bCs/>
                <w:color w:val="000000" w:themeColor="text1"/>
                <w:sz w:val="24"/>
                <w:szCs w:val="24"/>
              </w:rPr>
              <w:t>、</w:t>
            </w:r>
            <w:r w:rsidRPr="00172DF7">
              <w:rPr>
                <w:rFonts w:ascii="ＭＳ 明朝" w:eastAsia="ＭＳ 明朝" w:hAnsi="ＭＳ 明朝" w:hint="eastAsia"/>
                <w:bCs/>
                <w:color w:val="000000" w:themeColor="text1"/>
                <w:sz w:val="24"/>
                <w:szCs w:val="24"/>
              </w:rPr>
              <w:t>平成２５年に「梅ヶ丘拠点整備プラン」を策定し、都立梅ヶ丘病院跡地に保健医療福祉の拠点を整備することとした。平成３１年４月に総合福祉センターの機能を移行し、相談・評価等の機能を世田谷区立保健センターが、訓練機能を東京リハビリテーションセンター世田谷が担い、相互に連携しながら梅ヶ丘拠点として一体的な支援に取り組んできた。</w:t>
            </w:r>
          </w:p>
          <w:p w14:paraId="3494067F" w14:textId="77777777" w:rsidR="00FF6545" w:rsidRPr="00172DF7" w:rsidRDefault="00FF6545" w:rsidP="00FF6545">
            <w:pPr>
              <w:widowControl/>
              <w:ind w:leftChars="84" w:left="176" w:rightChars="81" w:right="170"/>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 xml:space="preserve">　</w:t>
            </w:r>
          </w:p>
          <w:p w14:paraId="68238CBD" w14:textId="33CDC2B2" w:rsidR="00FF6545" w:rsidRPr="00172DF7" w:rsidRDefault="00FF6545" w:rsidP="00FF6545">
            <w:pPr>
              <w:widowControl/>
              <w:ind w:leftChars="84" w:left="176" w:rightChars="81" w:right="170"/>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 xml:space="preserve">　令和２年度には、「高次脳機能障害への支援における『梅ヶ丘拠点』の立て直し及び慢性的に不足している施設増設に関する陳情」が区議会において趣旨採択され、令和３年度には、保健センターを事務局として、関係機関等で構成するワーキンググループにより、「高次脳機能障害者の相談支援体制等に関する調査研究報告書」を取りまとめた。これを踏まえ、区では、保健センターにおける相談体制の強化、医療機関との連携強化、関係施設連絡会等を通じた地域の支援機関との連携強化に取り組んできた。</w:t>
            </w:r>
          </w:p>
          <w:p w14:paraId="36DB1D2E" w14:textId="77777777" w:rsidR="00FF6545" w:rsidRPr="00172DF7" w:rsidRDefault="00FF6545" w:rsidP="00777F4E">
            <w:pPr>
              <w:widowControl/>
              <w:ind w:leftChars="84" w:left="176" w:rightChars="81" w:right="170"/>
              <w:rPr>
                <w:rFonts w:ascii="ＭＳ 明朝" w:eastAsia="ＭＳ 明朝" w:hAnsi="ＭＳ 明朝"/>
                <w:bCs/>
                <w:color w:val="000000" w:themeColor="text1"/>
                <w:sz w:val="24"/>
                <w:szCs w:val="24"/>
              </w:rPr>
            </w:pPr>
          </w:p>
          <w:p w14:paraId="522BB0E8" w14:textId="77777777" w:rsidR="00FF6545" w:rsidRPr="00172DF7" w:rsidRDefault="00FF6545" w:rsidP="00777F4E">
            <w:pPr>
              <w:widowControl/>
              <w:ind w:firstLineChars="100" w:firstLine="240"/>
              <w:rPr>
                <w:rFonts w:ascii="ＭＳ 明朝" w:eastAsia="ＭＳ 明朝" w:hAnsi="ＭＳ 明朝"/>
                <w:bCs/>
                <w:color w:val="000000" w:themeColor="text1"/>
                <w:sz w:val="24"/>
                <w:szCs w:val="24"/>
              </w:rPr>
            </w:pPr>
          </w:p>
          <w:p w14:paraId="2891AD43" w14:textId="77777777" w:rsidR="00FF6545" w:rsidRPr="00172DF7" w:rsidRDefault="00FF6545" w:rsidP="00777F4E">
            <w:pPr>
              <w:widowControl/>
              <w:ind w:firstLineChars="100" w:firstLine="240"/>
              <w:rPr>
                <w:rFonts w:ascii="ＭＳ 明朝" w:eastAsia="ＭＳ 明朝" w:hAnsi="ＭＳ 明朝"/>
                <w:bCs/>
                <w:color w:val="000000" w:themeColor="text1"/>
                <w:sz w:val="24"/>
                <w:szCs w:val="24"/>
              </w:rPr>
            </w:pPr>
          </w:p>
          <w:p w14:paraId="4FE97B51" w14:textId="77777777" w:rsidR="00FF6545" w:rsidRPr="00172DF7" w:rsidRDefault="00FF6545" w:rsidP="00777F4E">
            <w:pPr>
              <w:widowControl/>
              <w:ind w:firstLineChars="100" w:firstLine="240"/>
              <w:rPr>
                <w:rFonts w:ascii="ＭＳ 明朝" w:eastAsia="ＭＳ 明朝" w:hAnsi="ＭＳ 明朝"/>
                <w:bCs/>
                <w:color w:val="000000" w:themeColor="text1"/>
                <w:sz w:val="24"/>
                <w:szCs w:val="24"/>
              </w:rPr>
            </w:pPr>
          </w:p>
          <w:p w14:paraId="0CF8F172" w14:textId="77777777" w:rsidR="00FF6545" w:rsidRPr="00172DF7" w:rsidRDefault="00FF6545" w:rsidP="00777F4E">
            <w:pPr>
              <w:widowControl/>
              <w:ind w:firstLineChars="100" w:firstLine="240"/>
              <w:rPr>
                <w:rFonts w:ascii="ＭＳ 明朝" w:eastAsia="ＭＳ 明朝" w:hAnsi="ＭＳ 明朝"/>
                <w:bCs/>
                <w:color w:val="000000" w:themeColor="text1"/>
                <w:sz w:val="24"/>
                <w:szCs w:val="24"/>
              </w:rPr>
            </w:pPr>
          </w:p>
          <w:p w14:paraId="2A7D0D35" w14:textId="77777777" w:rsidR="00FF6545" w:rsidRPr="00172DF7" w:rsidRDefault="00FF6545" w:rsidP="00777F4E">
            <w:pPr>
              <w:widowControl/>
              <w:ind w:firstLineChars="100" w:firstLine="240"/>
              <w:rPr>
                <w:rFonts w:ascii="ＭＳ 明朝" w:eastAsia="ＭＳ 明朝" w:hAnsi="ＭＳ 明朝"/>
                <w:bCs/>
                <w:color w:val="000000" w:themeColor="text1"/>
                <w:sz w:val="24"/>
                <w:szCs w:val="24"/>
              </w:rPr>
            </w:pPr>
          </w:p>
          <w:p w14:paraId="6663829A" w14:textId="77777777" w:rsidR="00FF6545" w:rsidRPr="00172DF7" w:rsidRDefault="00FF6545" w:rsidP="00777F4E">
            <w:pPr>
              <w:widowControl/>
              <w:ind w:firstLineChars="100" w:firstLine="240"/>
              <w:rPr>
                <w:rFonts w:ascii="ＭＳ 明朝" w:eastAsia="ＭＳ 明朝" w:hAnsi="ＭＳ 明朝"/>
                <w:bCs/>
                <w:color w:val="000000" w:themeColor="text1"/>
                <w:sz w:val="24"/>
                <w:szCs w:val="24"/>
              </w:rPr>
            </w:pPr>
          </w:p>
          <w:p w14:paraId="25E2D74C" w14:textId="77777777" w:rsidR="00FF6545" w:rsidRPr="00172DF7" w:rsidRDefault="00FF6545" w:rsidP="00777F4E">
            <w:pPr>
              <w:widowControl/>
              <w:ind w:firstLineChars="100" w:firstLine="240"/>
              <w:rPr>
                <w:rFonts w:ascii="ＭＳ 明朝" w:eastAsia="ＭＳ 明朝" w:hAnsi="ＭＳ 明朝"/>
                <w:bCs/>
                <w:color w:val="000000" w:themeColor="text1"/>
                <w:sz w:val="24"/>
                <w:szCs w:val="24"/>
              </w:rPr>
            </w:pPr>
          </w:p>
          <w:p w14:paraId="712E8ECB" w14:textId="77777777" w:rsidR="00FF6545" w:rsidRPr="00172DF7" w:rsidRDefault="00FF6545" w:rsidP="00777F4E">
            <w:pPr>
              <w:widowControl/>
              <w:ind w:firstLineChars="100" w:firstLine="240"/>
              <w:rPr>
                <w:rFonts w:ascii="ＭＳ 明朝" w:eastAsia="ＭＳ 明朝" w:hAnsi="ＭＳ 明朝"/>
                <w:bCs/>
                <w:color w:val="000000" w:themeColor="text1"/>
                <w:sz w:val="24"/>
                <w:szCs w:val="24"/>
              </w:rPr>
            </w:pPr>
          </w:p>
          <w:p w14:paraId="2228EBC6" w14:textId="77777777" w:rsidR="00FF6545" w:rsidRPr="00172DF7" w:rsidRDefault="00FF6545" w:rsidP="00777F4E">
            <w:pPr>
              <w:widowControl/>
              <w:ind w:firstLineChars="100" w:firstLine="240"/>
              <w:rPr>
                <w:rFonts w:ascii="ＭＳ 明朝" w:eastAsia="ＭＳ 明朝" w:hAnsi="ＭＳ 明朝"/>
                <w:bCs/>
                <w:color w:val="000000" w:themeColor="text1"/>
                <w:sz w:val="24"/>
                <w:szCs w:val="24"/>
              </w:rPr>
            </w:pPr>
          </w:p>
          <w:p w14:paraId="1056ECA3" w14:textId="77777777" w:rsidR="00FF6545" w:rsidRPr="00172DF7" w:rsidRDefault="00FF6545" w:rsidP="00777F4E">
            <w:pPr>
              <w:widowControl/>
              <w:ind w:firstLineChars="100" w:firstLine="240"/>
              <w:rPr>
                <w:rFonts w:ascii="ＭＳ 明朝" w:eastAsia="ＭＳ 明朝" w:hAnsi="ＭＳ 明朝"/>
                <w:bCs/>
                <w:color w:val="000000" w:themeColor="text1"/>
                <w:sz w:val="24"/>
                <w:szCs w:val="24"/>
              </w:rPr>
            </w:pPr>
          </w:p>
          <w:p w14:paraId="0F3B3FD6" w14:textId="77777777" w:rsidR="00FF6545" w:rsidRPr="00172DF7" w:rsidRDefault="00FF6545" w:rsidP="00777F4E">
            <w:pPr>
              <w:widowControl/>
              <w:ind w:firstLineChars="100" w:firstLine="240"/>
              <w:rPr>
                <w:rFonts w:ascii="ＭＳ 明朝" w:eastAsia="ＭＳ 明朝" w:hAnsi="ＭＳ 明朝"/>
                <w:bCs/>
                <w:color w:val="000000" w:themeColor="text1"/>
                <w:sz w:val="24"/>
                <w:szCs w:val="24"/>
              </w:rPr>
            </w:pPr>
          </w:p>
          <w:p w14:paraId="56CE9949" w14:textId="77777777" w:rsidR="00FF6545" w:rsidRPr="00172DF7" w:rsidRDefault="00FF6545" w:rsidP="00777F4E">
            <w:pPr>
              <w:widowControl/>
              <w:ind w:firstLineChars="100" w:firstLine="240"/>
              <w:rPr>
                <w:rFonts w:ascii="ＭＳ 明朝" w:eastAsia="ＭＳ 明朝" w:hAnsi="ＭＳ 明朝"/>
                <w:bCs/>
                <w:color w:val="000000" w:themeColor="text1"/>
                <w:sz w:val="24"/>
                <w:szCs w:val="24"/>
              </w:rPr>
            </w:pPr>
          </w:p>
          <w:p w14:paraId="16E9BF4F" w14:textId="77777777" w:rsidR="00FF6545" w:rsidRPr="00172DF7" w:rsidRDefault="00FF6545" w:rsidP="00FF6545">
            <w:pPr>
              <w:widowControl/>
              <w:ind w:firstLineChars="100" w:firstLine="241"/>
              <w:rPr>
                <w:rFonts w:ascii="ＭＳ 明朝" w:eastAsia="ＭＳ 明朝" w:hAnsi="ＭＳ 明朝"/>
                <w:b/>
                <w:bCs/>
                <w:color w:val="000000" w:themeColor="text1"/>
                <w:sz w:val="24"/>
                <w:szCs w:val="28"/>
              </w:rPr>
            </w:pPr>
          </w:p>
        </w:tc>
      </w:tr>
      <w:tr w:rsidR="00172DF7" w:rsidRPr="00172DF7" w14:paraId="5CCAF610" w14:textId="77777777" w:rsidTr="00777F4E">
        <w:tc>
          <w:tcPr>
            <w:tcW w:w="9060" w:type="dxa"/>
            <w:tcBorders>
              <w:top w:val="nil"/>
            </w:tcBorders>
            <w:vAlign w:val="center"/>
          </w:tcPr>
          <w:p w14:paraId="27D2CB38" w14:textId="6EF54681" w:rsidR="00FF6545" w:rsidRPr="00172DF7" w:rsidRDefault="00FF6545" w:rsidP="00FF6545">
            <w:pPr>
              <w:spacing w:line="200" w:lineRule="exact"/>
              <w:ind w:left="400" w:hangingChars="200" w:hanging="400"/>
              <w:jc w:val="center"/>
              <w:rPr>
                <w:rFonts w:ascii="ＭＳ 明朝" w:eastAsia="ＭＳ 明朝" w:hAnsi="ＭＳ 明朝"/>
                <w:bCs/>
                <w:color w:val="000000" w:themeColor="text1"/>
                <w:sz w:val="20"/>
                <w:szCs w:val="20"/>
              </w:rPr>
            </w:pPr>
            <w:r w:rsidRPr="00172DF7">
              <w:rPr>
                <w:rFonts w:ascii="ＭＳ 明朝" w:eastAsia="ＭＳ 明朝" w:hAnsi="ＭＳ 明朝" w:hint="eastAsia"/>
                <w:bCs/>
                <w:color w:val="000000" w:themeColor="text1"/>
                <w:sz w:val="20"/>
                <w:szCs w:val="20"/>
              </w:rPr>
              <w:t>2</w:t>
            </w:r>
          </w:p>
        </w:tc>
      </w:tr>
    </w:tbl>
    <w:p w14:paraId="102AEB5F" w14:textId="77777777" w:rsidR="00FF6545" w:rsidRPr="00172DF7" w:rsidRDefault="00FF6545">
      <w:pPr>
        <w:widowControl/>
        <w:jc w:val="left"/>
        <w:rPr>
          <w:rFonts w:ascii="BIZ UDPゴシック" w:eastAsia="BIZ UDPゴシック" w:hAnsi="BIZ UDPゴシック"/>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172DF7" w:rsidRPr="00172DF7" w14:paraId="721C793C" w14:textId="77777777" w:rsidTr="00777F4E">
        <w:tc>
          <w:tcPr>
            <w:tcW w:w="9060" w:type="dxa"/>
            <w:tcBorders>
              <w:bottom w:val="nil"/>
            </w:tcBorders>
          </w:tcPr>
          <w:p w14:paraId="5994526F" w14:textId="4C9BFD38" w:rsidR="00FF6545" w:rsidRPr="00172DF7" w:rsidRDefault="00FF6545" w:rsidP="00777F4E">
            <w:pPr>
              <w:spacing w:line="560" w:lineRule="exact"/>
              <w:ind w:left="643" w:hangingChars="200" w:hanging="643"/>
              <w:rPr>
                <w:rFonts w:ascii="ＭＳ 明朝" w:eastAsia="ＭＳ 明朝" w:hAnsi="ＭＳ 明朝"/>
                <w:b/>
                <w:color w:val="000000" w:themeColor="text1"/>
                <w:sz w:val="32"/>
                <w:szCs w:val="32"/>
              </w:rPr>
            </w:pPr>
            <w:r w:rsidRPr="00172DF7">
              <w:rPr>
                <w:rFonts w:ascii="ＭＳ 明朝" w:eastAsia="ＭＳ 明朝" w:hAnsi="ＭＳ 明朝"/>
                <w:b/>
                <w:color w:val="000000" w:themeColor="text1"/>
                <w:sz w:val="32"/>
                <w:szCs w:val="32"/>
              </w:rPr>
              <w:lastRenderedPageBreak/>
              <w:t>３．支援の基本目標</w:t>
            </w:r>
          </w:p>
          <w:p w14:paraId="2A2B62A3" w14:textId="77777777" w:rsidR="00FF6545" w:rsidRPr="00172DF7" w:rsidRDefault="00FF6545" w:rsidP="00777F4E">
            <w:pPr>
              <w:widowControl/>
              <w:rPr>
                <w:rFonts w:ascii="ＭＳ 明朝" w:eastAsia="ＭＳ 明朝" w:hAnsi="ＭＳ 明朝"/>
                <w:bCs/>
                <w:color w:val="000000" w:themeColor="text1"/>
                <w:sz w:val="28"/>
                <w:szCs w:val="28"/>
              </w:rPr>
            </w:pPr>
          </w:p>
          <w:p w14:paraId="05990064" w14:textId="77777777" w:rsidR="00FF6545" w:rsidRPr="00172DF7" w:rsidRDefault="00FF6545" w:rsidP="002B730B">
            <w:pPr>
              <w:widowControl/>
              <w:ind w:leftChars="81" w:left="453" w:rightChars="80" w:right="168" w:hangingChars="118" w:hanging="283"/>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　「せたがやインクルージョンプラン－世田谷区障害施策推進計画（令和９年度～令和１１年度）」では、基本理念を以下のように定めている。</w:t>
            </w:r>
          </w:p>
          <w:p w14:paraId="59B0A191" w14:textId="77777777" w:rsidR="00FF6545" w:rsidRPr="00172DF7" w:rsidRDefault="00FF6545" w:rsidP="00FF6545">
            <w:pPr>
              <w:widowControl/>
              <w:jc w:val="left"/>
              <w:rPr>
                <w:bCs/>
                <w:color w:val="000000" w:themeColor="text1"/>
                <w:sz w:val="24"/>
                <w:szCs w:val="24"/>
              </w:rPr>
            </w:pPr>
            <w:r w:rsidRPr="00172DF7">
              <w:rPr>
                <w:b/>
                <w:noProof/>
                <w:color w:val="000000" w:themeColor="text1"/>
                <w:sz w:val="28"/>
                <w:szCs w:val="28"/>
              </w:rPr>
              <mc:AlternateContent>
                <mc:Choice Requires="wps">
                  <w:drawing>
                    <wp:anchor distT="0" distB="0" distL="114300" distR="114300" simplePos="0" relativeHeight="252319744" behindDoc="0" locked="0" layoutInCell="1" allowOverlap="1" wp14:anchorId="2542E2E8" wp14:editId="58C18D8A">
                      <wp:simplePos x="0" y="0"/>
                      <wp:positionH relativeFrom="column">
                        <wp:posOffset>225244</wp:posOffset>
                      </wp:positionH>
                      <wp:positionV relativeFrom="paragraph">
                        <wp:posOffset>185783</wp:posOffset>
                      </wp:positionV>
                      <wp:extent cx="5099957" cy="1666875"/>
                      <wp:effectExtent l="0" t="0" r="24765" b="28575"/>
                      <wp:wrapNone/>
                      <wp:docPr id="36" name="角丸四角形 36"/>
                      <wp:cNvGraphicFramePr/>
                      <a:graphic xmlns:a="http://schemas.openxmlformats.org/drawingml/2006/main">
                        <a:graphicData uri="http://schemas.microsoft.com/office/word/2010/wordprocessingShape">
                          <wps:wsp>
                            <wps:cNvSpPr/>
                            <wps:spPr>
                              <a:xfrm>
                                <a:off x="0" y="0"/>
                                <a:ext cx="5099957" cy="1666875"/>
                              </a:xfrm>
                              <a:prstGeom prst="roundRect">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E6DF27" w14:textId="77777777" w:rsidR="00FF6545" w:rsidRPr="002B730B" w:rsidRDefault="00FF6545" w:rsidP="00FF6545">
                                  <w:pPr>
                                    <w:jc w:val="center"/>
                                    <w:rPr>
                                      <w:rFonts w:ascii="ＭＳ 明朝" w:eastAsia="ＭＳ 明朝" w:hAnsi="ＭＳ 明朝"/>
                                      <w:b/>
                                      <w:bCs/>
                                      <w:sz w:val="28"/>
                                      <w:szCs w:val="28"/>
                                    </w:rPr>
                                  </w:pPr>
                                  <w:r w:rsidRPr="002B730B">
                                    <w:rPr>
                                      <w:rFonts w:ascii="ＭＳ 明朝" w:eastAsia="ＭＳ 明朝" w:hAnsi="ＭＳ 明朝" w:hint="eastAsia"/>
                                      <w:b/>
                                      <w:bCs/>
                                      <w:sz w:val="28"/>
                                      <w:szCs w:val="28"/>
                                    </w:rPr>
                                    <w:t>障害のある人もない人も　お互いの人格や個性を尊重して</w:t>
                                  </w:r>
                                </w:p>
                                <w:p w14:paraId="3F0B8BDF" w14:textId="77777777" w:rsidR="00FF6545" w:rsidRPr="002B730B" w:rsidRDefault="00FF6545" w:rsidP="00FF6545">
                                  <w:pPr>
                                    <w:jc w:val="center"/>
                                    <w:rPr>
                                      <w:rFonts w:ascii="ＭＳ 明朝" w:eastAsia="ＭＳ 明朝" w:hAnsi="ＭＳ 明朝"/>
                                      <w:b/>
                                      <w:bCs/>
                                      <w:sz w:val="28"/>
                                      <w:szCs w:val="28"/>
                                    </w:rPr>
                                  </w:pPr>
                                  <w:r w:rsidRPr="002B730B">
                                    <w:rPr>
                                      <w:rFonts w:ascii="ＭＳ 明朝" w:eastAsia="ＭＳ 明朝" w:hAnsi="ＭＳ 明朝" w:hint="eastAsia"/>
                                      <w:b/>
                                      <w:bCs/>
                                      <w:sz w:val="28"/>
                                      <w:szCs w:val="28"/>
                                    </w:rPr>
                                    <w:t xml:space="preserve">住み慣れた地域で支えあい選択した自分らしい生活を　</w:t>
                                  </w:r>
                                </w:p>
                                <w:p w14:paraId="3901C666" w14:textId="77777777" w:rsidR="00FF6545" w:rsidRPr="002B730B" w:rsidRDefault="00FF6545" w:rsidP="00FF6545">
                                  <w:pPr>
                                    <w:jc w:val="center"/>
                                    <w:rPr>
                                      <w:rFonts w:ascii="ＭＳ 明朝" w:eastAsia="ＭＳ 明朝" w:hAnsi="ＭＳ 明朝"/>
                                      <w:b/>
                                      <w:bCs/>
                                      <w:sz w:val="28"/>
                                      <w:szCs w:val="28"/>
                                    </w:rPr>
                                  </w:pPr>
                                  <w:r w:rsidRPr="002B730B">
                                    <w:rPr>
                                      <w:rFonts w:ascii="ＭＳ 明朝" w:eastAsia="ＭＳ 明朝" w:hAnsi="ＭＳ 明朝" w:hint="eastAsia"/>
                                      <w:b/>
                                      <w:bCs/>
                                      <w:sz w:val="28"/>
                                      <w:szCs w:val="28"/>
                                    </w:rPr>
                                    <w:t>安心して継続できる社会の実現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42E2E8" id="角丸四角形 36" o:spid="_x0000_s1114" style="position:absolute;margin-left:17.75pt;margin-top:14.65pt;width:401.55pt;height:131.2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" filled="f" strokecolor="black [3213]">
                      <v:stroke joinstyle="miter"/>
                      <v:textbox>
                        <w:txbxContent>
                          <w:p w14:paraId="07E6DF27" w14:textId="77777777" w:rsidR="00FF6545" w:rsidRPr="002B730B" w:rsidRDefault="00FF6545" w:rsidP="00FF6545">
                            <w:pPr>
                              <w:jc w:val="center"/>
                              <w:rPr>
                                <w:rFonts w:ascii="ＭＳ 明朝" w:eastAsia="ＭＳ 明朝" w:hAnsi="ＭＳ 明朝"/>
                                <w:b/>
                                <w:bCs/>
                                <w:sz w:val="28"/>
                                <w:szCs w:val="28"/>
                              </w:rPr>
                            </w:pPr>
                            <w:r w:rsidRPr="002B730B">
                              <w:rPr>
                                <w:rFonts w:ascii="ＭＳ 明朝" w:eastAsia="ＭＳ 明朝" w:hAnsi="ＭＳ 明朝" w:hint="eastAsia"/>
                                <w:b/>
                                <w:bCs/>
                                <w:sz w:val="28"/>
                                <w:szCs w:val="28"/>
                              </w:rPr>
                              <w:t>障害のある人もない人も　お互いの人格や個性を尊重して</w:t>
                            </w:r>
                          </w:p>
                          <w:p w14:paraId="3F0B8BDF" w14:textId="77777777" w:rsidR="00FF6545" w:rsidRPr="002B730B" w:rsidRDefault="00FF6545" w:rsidP="00FF6545">
                            <w:pPr>
                              <w:jc w:val="center"/>
                              <w:rPr>
                                <w:rFonts w:ascii="ＭＳ 明朝" w:eastAsia="ＭＳ 明朝" w:hAnsi="ＭＳ 明朝"/>
                                <w:b/>
                                <w:bCs/>
                                <w:sz w:val="28"/>
                                <w:szCs w:val="28"/>
                              </w:rPr>
                            </w:pPr>
                            <w:r w:rsidRPr="002B730B">
                              <w:rPr>
                                <w:rFonts w:ascii="ＭＳ 明朝" w:eastAsia="ＭＳ 明朝" w:hAnsi="ＭＳ 明朝" w:hint="eastAsia"/>
                                <w:b/>
                                <w:bCs/>
                                <w:sz w:val="28"/>
                                <w:szCs w:val="28"/>
                              </w:rPr>
                              <w:t xml:space="preserve">住み慣れた地域で支えあい選択した自分らしい生活を　</w:t>
                            </w:r>
                          </w:p>
                          <w:p w14:paraId="3901C666" w14:textId="77777777" w:rsidR="00FF6545" w:rsidRPr="002B730B" w:rsidRDefault="00FF6545" w:rsidP="00FF6545">
                            <w:pPr>
                              <w:jc w:val="center"/>
                              <w:rPr>
                                <w:rFonts w:ascii="ＭＳ 明朝" w:eastAsia="ＭＳ 明朝" w:hAnsi="ＭＳ 明朝"/>
                                <w:b/>
                                <w:bCs/>
                                <w:sz w:val="28"/>
                                <w:szCs w:val="28"/>
                              </w:rPr>
                            </w:pPr>
                            <w:r w:rsidRPr="002B730B">
                              <w:rPr>
                                <w:rFonts w:ascii="ＭＳ 明朝" w:eastAsia="ＭＳ 明朝" w:hAnsi="ＭＳ 明朝" w:hint="eastAsia"/>
                                <w:b/>
                                <w:bCs/>
                                <w:sz w:val="28"/>
                                <w:szCs w:val="28"/>
                              </w:rPr>
                              <w:t>安心して継続できる社会の実現</w:t>
                            </w:r>
                          </w:p>
                        </w:txbxContent>
                      </v:textbox>
                    </v:roundrect>
                  </w:pict>
                </mc:Fallback>
              </mc:AlternateContent>
            </w:r>
          </w:p>
          <w:p w14:paraId="68331C14" w14:textId="77777777" w:rsidR="00FF6545" w:rsidRPr="00172DF7" w:rsidRDefault="00FF6545" w:rsidP="00FF6545">
            <w:pPr>
              <w:widowControl/>
              <w:jc w:val="left"/>
              <w:rPr>
                <w:bCs/>
                <w:color w:val="000000" w:themeColor="text1"/>
                <w:sz w:val="24"/>
                <w:szCs w:val="24"/>
              </w:rPr>
            </w:pPr>
          </w:p>
          <w:p w14:paraId="0BC91465" w14:textId="77777777" w:rsidR="00FF6545" w:rsidRPr="00172DF7" w:rsidRDefault="00FF6545" w:rsidP="00FF6545">
            <w:pPr>
              <w:widowControl/>
              <w:jc w:val="left"/>
              <w:rPr>
                <w:bCs/>
                <w:color w:val="000000" w:themeColor="text1"/>
                <w:sz w:val="24"/>
                <w:szCs w:val="24"/>
              </w:rPr>
            </w:pPr>
          </w:p>
          <w:p w14:paraId="3C201419" w14:textId="77777777" w:rsidR="00FF6545" w:rsidRPr="00172DF7" w:rsidRDefault="00FF6545" w:rsidP="00FF6545">
            <w:pPr>
              <w:widowControl/>
              <w:jc w:val="left"/>
              <w:rPr>
                <w:bCs/>
                <w:color w:val="000000" w:themeColor="text1"/>
                <w:sz w:val="24"/>
                <w:szCs w:val="24"/>
              </w:rPr>
            </w:pPr>
          </w:p>
          <w:p w14:paraId="35AFDFC5" w14:textId="77777777" w:rsidR="00FF6545" w:rsidRPr="00172DF7" w:rsidRDefault="00FF6545" w:rsidP="00FF6545">
            <w:pPr>
              <w:widowControl/>
              <w:jc w:val="left"/>
              <w:rPr>
                <w:bCs/>
                <w:color w:val="000000" w:themeColor="text1"/>
                <w:sz w:val="24"/>
                <w:szCs w:val="24"/>
              </w:rPr>
            </w:pPr>
          </w:p>
          <w:p w14:paraId="3728567E" w14:textId="77777777" w:rsidR="00FF6545" w:rsidRPr="00172DF7" w:rsidRDefault="00FF6545" w:rsidP="00FF6545">
            <w:pPr>
              <w:widowControl/>
              <w:jc w:val="left"/>
              <w:rPr>
                <w:bCs/>
                <w:color w:val="000000" w:themeColor="text1"/>
                <w:sz w:val="24"/>
                <w:szCs w:val="24"/>
              </w:rPr>
            </w:pPr>
          </w:p>
          <w:p w14:paraId="218AF605" w14:textId="77777777" w:rsidR="00FF6545" w:rsidRPr="00172DF7" w:rsidRDefault="00FF6545" w:rsidP="00FF6545">
            <w:pPr>
              <w:widowControl/>
              <w:jc w:val="left"/>
              <w:rPr>
                <w:bCs/>
                <w:color w:val="000000" w:themeColor="text1"/>
                <w:sz w:val="24"/>
                <w:szCs w:val="24"/>
              </w:rPr>
            </w:pPr>
          </w:p>
          <w:p w14:paraId="6B0CD3EA" w14:textId="0BB19987" w:rsidR="00FF6545" w:rsidRPr="00172DF7" w:rsidRDefault="002B730B" w:rsidP="00FF6545">
            <w:pPr>
              <w:widowControl/>
              <w:jc w:val="left"/>
              <w:rPr>
                <w:bCs/>
                <w:color w:val="000000" w:themeColor="text1"/>
                <w:sz w:val="24"/>
                <w:szCs w:val="24"/>
              </w:rPr>
            </w:pPr>
            <w:r w:rsidRPr="00172DF7">
              <w:rPr>
                <w:b/>
                <w:noProof/>
                <w:color w:val="000000" w:themeColor="text1"/>
                <w:sz w:val="24"/>
                <w:szCs w:val="24"/>
              </w:rPr>
              <mc:AlternateContent>
                <mc:Choice Requires="wps">
                  <w:drawing>
                    <wp:anchor distT="0" distB="0" distL="114300" distR="114300" simplePos="0" relativeHeight="252320768" behindDoc="0" locked="0" layoutInCell="1" allowOverlap="1" wp14:anchorId="4CA27545" wp14:editId="145FDF2C">
                      <wp:simplePos x="0" y="0"/>
                      <wp:positionH relativeFrom="column">
                        <wp:posOffset>2515961</wp:posOffset>
                      </wp:positionH>
                      <wp:positionV relativeFrom="paragraph">
                        <wp:posOffset>222159</wp:posOffset>
                      </wp:positionV>
                      <wp:extent cx="484505" cy="1017270"/>
                      <wp:effectExtent l="19050" t="0" r="10795" b="30480"/>
                      <wp:wrapNone/>
                      <wp:docPr id="37" name="下矢印 37"/>
                      <wp:cNvGraphicFramePr/>
                      <a:graphic xmlns:a="http://schemas.openxmlformats.org/drawingml/2006/main">
                        <a:graphicData uri="http://schemas.microsoft.com/office/word/2010/wordprocessingShape">
                          <wps:wsp>
                            <wps:cNvSpPr/>
                            <wps:spPr>
                              <a:xfrm>
                                <a:off x="0" y="0"/>
                                <a:ext cx="484505" cy="1017270"/>
                              </a:xfrm>
                              <a:prstGeom prst="down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422A82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37" o:spid="_x0000_s1026" type="#_x0000_t67" style="position:absolute;margin-left:198.1pt;margin-top:17.5pt;width:38.15pt;height:80.1pt;z-index:25232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" adj="16456" fillcolor="white [3201]" strokecolor="black [3213]" strokeweight="1pt"/>
                  </w:pict>
                </mc:Fallback>
              </mc:AlternateContent>
            </w:r>
          </w:p>
          <w:p w14:paraId="6932C108" w14:textId="77777777" w:rsidR="00FF6545" w:rsidRPr="00172DF7" w:rsidRDefault="00FF6545" w:rsidP="00FF6545">
            <w:pPr>
              <w:widowControl/>
              <w:jc w:val="left"/>
              <w:rPr>
                <w:bCs/>
                <w:color w:val="000000" w:themeColor="text1"/>
                <w:sz w:val="24"/>
                <w:szCs w:val="24"/>
              </w:rPr>
            </w:pPr>
          </w:p>
          <w:p w14:paraId="5B2435BC" w14:textId="77777777" w:rsidR="00FF6545" w:rsidRPr="00172DF7" w:rsidRDefault="00FF6545" w:rsidP="00FF6545">
            <w:pPr>
              <w:widowControl/>
              <w:jc w:val="left"/>
              <w:rPr>
                <w:bCs/>
                <w:color w:val="000000" w:themeColor="text1"/>
                <w:sz w:val="24"/>
                <w:szCs w:val="24"/>
              </w:rPr>
            </w:pPr>
          </w:p>
          <w:p w14:paraId="172E415F" w14:textId="77777777" w:rsidR="00FF6545" w:rsidRPr="00172DF7" w:rsidRDefault="00FF6545" w:rsidP="00FF6545">
            <w:pPr>
              <w:widowControl/>
              <w:jc w:val="left"/>
              <w:rPr>
                <w:bCs/>
                <w:color w:val="000000" w:themeColor="text1"/>
                <w:sz w:val="24"/>
                <w:szCs w:val="24"/>
              </w:rPr>
            </w:pPr>
          </w:p>
          <w:p w14:paraId="648E8558" w14:textId="77777777" w:rsidR="00FF6545" w:rsidRPr="00172DF7" w:rsidRDefault="00FF6545" w:rsidP="00FF6545">
            <w:pPr>
              <w:widowControl/>
              <w:jc w:val="left"/>
              <w:rPr>
                <w:bCs/>
                <w:color w:val="000000" w:themeColor="text1"/>
                <w:sz w:val="24"/>
                <w:szCs w:val="24"/>
              </w:rPr>
            </w:pPr>
          </w:p>
          <w:p w14:paraId="4A9E64C6" w14:textId="77777777" w:rsidR="00FF6545" w:rsidRPr="00172DF7" w:rsidRDefault="00FF6545" w:rsidP="00FF6545">
            <w:pPr>
              <w:widowControl/>
              <w:jc w:val="left"/>
              <w:rPr>
                <w:bCs/>
                <w:color w:val="000000" w:themeColor="text1"/>
                <w:sz w:val="24"/>
                <w:szCs w:val="24"/>
              </w:rPr>
            </w:pPr>
          </w:p>
          <w:p w14:paraId="398CD7AC" w14:textId="77777777" w:rsidR="00FF6545" w:rsidRPr="00172DF7" w:rsidRDefault="00FF6545" w:rsidP="002B730B">
            <w:pPr>
              <w:widowControl/>
              <w:ind w:leftChars="81" w:left="453" w:rightChars="80" w:right="168" w:hangingChars="118" w:hanging="283"/>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　このことを踏まえ、「基本的な考え方」の基本目標を次のように設定する。</w:t>
            </w:r>
          </w:p>
          <w:p w14:paraId="6B3AAFDB" w14:textId="77777777" w:rsidR="00FF6545" w:rsidRPr="00172DF7" w:rsidRDefault="00FF6545" w:rsidP="00FF6545">
            <w:pPr>
              <w:widowControl/>
              <w:jc w:val="left"/>
              <w:rPr>
                <w:bCs/>
                <w:color w:val="000000" w:themeColor="text1"/>
                <w:sz w:val="24"/>
                <w:szCs w:val="24"/>
              </w:rPr>
            </w:pPr>
            <w:r w:rsidRPr="00172DF7">
              <w:rPr>
                <w:b/>
                <w:noProof/>
                <w:color w:val="000000" w:themeColor="text1"/>
                <w:sz w:val="28"/>
                <w:szCs w:val="28"/>
              </w:rPr>
              <mc:AlternateContent>
                <mc:Choice Requires="wps">
                  <w:drawing>
                    <wp:anchor distT="0" distB="0" distL="114300" distR="114300" simplePos="0" relativeHeight="252321792" behindDoc="0" locked="0" layoutInCell="1" allowOverlap="1" wp14:anchorId="4C1DB245" wp14:editId="3D014E03">
                      <wp:simplePos x="0" y="0"/>
                      <wp:positionH relativeFrom="column">
                        <wp:posOffset>247015</wp:posOffset>
                      </wp:positionH>
                      <wp:positionV relativeFrom="paragraph">
                        <wp:posOffset>225969</wp:posOffset>
                      </wp:positionV>
                      <wp:extent cx="5208814" cy="2416629"/>
                      <wp:effectExtent l="0" t="0" r="11430" b="22225"/>
                      <wp:wrapNone/>
                      <wp:docPr id="38" name="フレーム 38"/>
                      <wp:cNvGraphicFramePr/>
                      <a:graphic xmlns:a="http://schemas.openxmlformats.org/drawingml/2006/main">
                        <a:graphicData uri="http://schemas.microsoft.com/office/word/2010/wordprocessingShape">
                          <wps:wsp>
                            <wps:cNvSpPr/>
                            <wps:spPr>
                              <a:xfrm>
                                <a:off x="0" y="0"/>
                                <a:ext cx="5208814" cy="2416629"/>
                              </a:xfrm>
                              <a:prstGeom prst="frame">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AD44653" w14:textId="77777777" w:rsidR="002B730B" w:rsidRDefault="00FF6545" w:rsidP="00FF6545">
                                  <w:pPr>
                                    <w:jc w:val="center"/>
                                    <w:rPr>
                                      <w:b/>
                                      <w:bCs/>
                                      <w:sz w:val="28"/>
                                      <w:szCs w:val="28"/>
                                    </w:rPr>
                                  </w:pPr>
                                  <w:r w:rsidRPr="00E16AC7">
                                    <w:rPr>
                                      <w:rFonts w:hint="eastAsia"/>
                                      <w:b/>
                                      <w:bCs/>
                                      <w:sz w:val="28"/>
                                      <w:szCs w:val="28"/>
                                    </w:rPr>
                                    <w:t>高次脳機能障害のある区民とその家族が、</w:t>
                                  </w:r>
                                </w:p>
                                <w:p w14:paraId="14250F79" w14:textId="3EF36772" w:rsidR="00FF6545" w:rsidRPr="00E16AC7" w:rsidRDefault="00FF6545" w:rsidP="00FF6545">
                                  <w:pPr>
                                    <w:jc w:val="center"/>
                                    <w:rPr>
                                      <w:b/>
                                      <w:bCs/>
                                      <w:sz w:val="28"/>
                                      <w:szCs w:val="28"/>
                                    </w:rPr>
                                  </w:pPr>
                                  <w:r w:rsidRPr="00E16AC7">
                                    <w:rPr>
                                      <w:rFonts w:hint="eastAsia"/>
                                      <w:b/>
                                      <w:bCs/>
                                      <w:sz w:val="28"/>
                                      <w:szCs w:val="28"/>
                                    </w:rPr>
                                    <w:t>人格や個性を尊重され</w:t>
                                  </w:r>
                                </w:p>
                                <w:p w14:paraId="6CCF5551" w14:textId="77777777" w:rsidR="00FF6545" w:rsidRPr="00E16AC7" w:rsidRDefault="00FF6545" w:rsidP="00FF6545">
                                  <w:pPr>
                                    <w:jc w:val="center"/>
                                    <w:rPr>
                                      <w:b/>
                                      <w:bCs/>
                                      <w:sz w:val="28"/>
                                      <w:szCs w:val="28"/>
                                    </w:rPr>
                                  </w:pPr>
                                  <w:r w:rsidRPr="00E16AC7">
                                    <w:rPr>
                                      <w:rFonts w:hint="eastAsia"/>
                                      <w:b/>
                                      <w:bCs/>
                                      <w:sz w:val="28"/>
                                      <w:szCs w:val="28"/>
                                    </w:rPr>
                                    <w:t>住み慣れた地域で支えあい選択した自分らしい生活を</w:t>
                                  </w:r>
                                </w:p>
                                <w:p w14:paraId="690905C0" w14:textId="77777777" w:rsidR="00FF6545" w:rsidRPr="00E16AC7" w:rsidRDefault="00FF6545" w:rsidP="00FF6545">
                                  <w:pPr>
                                    <w:jc w:val="center"/>
                                    <w:rPr>
                                      <w:b/>
                                      <w:bCs/>
                                      <w:sz w:val="28"/>
                                      <w:szCs w:val="28"/>
                                    </w:rPr>
                                  </w:pPr>
                                  <w:r w:rsidRPr="00E16AC7">
                                    <w:rPr>
                                      <w:rFonts w:hint="eastAsia"/>
                                      <w:b/>
                                      <w:bCs/>
                                      <w:sz w:val="28"/>
                                      <w:szCs w:val="28"/>
                                    </w:rPr>
                                    <w:t>安心して継続できる社会の実現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DB245" id="フレーム 38" o:spid="_x0000_s1115" style="position:absolute;margin-left:19.45pt;margin-top:17.8pt;width:410.15pt;height:190.3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208814,24166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" adj="-11796480,,5400" path="m,l5208814,r,2416629l,2416629,,xm302079,302079r,1812471l4906735,2114550r,-1812471l302079,302079xe" filled="f" strokecolor="black [3213]" strokeweight="1pt">
                      <v:stroke joinstyle="miter"/>
                      <v:formulas/>
                      <v:path arrowok="t" o:connecttype="custom" o:connectlocs="0,0;5208814,0;5208814,2416629;0,2416629;0,0;302079,302079;302079,2114550;4906735,2114550;4906735,302079;302079,302079" o:connectangles="0,0,0,0,0,0,0,0,0,0" textboxrect="0,0,5208814,2416629"/>
                      <v:textbox>
                        <w:txbxContent>
                          <w:p w14:paraId="1AD44653" w14:textId="77777777" w:rsidR="002B730B" w:rsidRDefault="00FF6545" w:rsidP="00FF6545">
                            <w:pPr>
                              <w:jc w:val="center"/>
                              <w:rPr>
                                <w:b/>
                                <w:bCs/>
                                <w:sz w:val="28"/>
                                <w:szCs w:val="28"/>
                              </w:rPr>
                            </w:pPr>
                            <w:r w:rsidRPr="00E16AC7">
                              <w:rPr>
                                <w:rFonts w:hint="eastAsia"/>
                                <w:b/>
                                <w:bCs/>
                                <w:sz w:val="28"/>
                                <w:szCs w:val="28"/>
                              </w:rPr>
                              <w:t>高次脳機能障害のある区民とその家族が、</w:t>
                            </w:r>
                          </w:p>
                          <w:p w14:paraId="14250F79" w14:textId="3EF36772" w:rsidR="00FF6545" w:rsidRPr="00E16AC7" w:rsidRDefault="00FF6545" w:rsidP="00FF6545">
                            <w:pPr>
                              <w:jc w:val="center"/>
                              <w:rPr>
                                <w:b/>
                                <w:bCs/>
                                <w:sz w:val="28"/>
                                <w:szCs w:val="28"/>
                              </w:rPr>
                            </w:pPr>
                            <w:r w:rsidRPr="00E16AC7">
                              <w:rPr>
                                <w:rFonts w:hint="eastAsia"/>
                                <w:b/>
                                <w:bCs/>
                                <w:sz w:val="28"/>
                                <w:szCs w:val="28"/>
                              </w:rPr>
                              <w:t>人格や個性を尊重され</w:t>
                            </w:r>
                          </w:p>
                          <w:p w14:paraId="6CCF5551" w14:textId="77777777" w:rsidR="00FF6545" w:rsidRPr="00E16AC7" w:rsidRDefault="00FF6545" w:rsidP="00FF6545">
                            <w:pPr>
                              <w:jc w:val="center"/>
                              <w:rPr>
                                <w:b/>
                                <w:bCs/>
                                <w:sz w:val="28"/>
                                <w:szCs w:val="28"/>
                              </w:rPr>
                            </w:pPr>
                            <w:r w:rsidRPr="00E16AC7">
                              <w:rPr>
                                <w:rFonts w:hint="eastAsia"/>
                                <w:b/>
                                <w:bCs/>
                                <w:sz w:val="28"/>
                                <w:szCs w:val="28"/>
                              </w:rPr>
                              <w:t>住み慣れた地域で支えあい選択した自分らしい生活を</w:t>
                            </w:r>
                          </w:p>
                          <w:p w14:paraId="690905C0" w14:textId="77777777" w:rsidR="00FF6545" w:rsidRPr="00E16AC7" w:rsidRDefault="00FF6545" w:rsidP="00FF6545">
                            <w:pPr>
                              <w:jc w:val="center"/>
                              <w:rPr>
                                <w:b/>
                                <w:bCs/>
                                <w:sz w:val="28"/>
                                <w:szCs w:val="28"/>
                              </w:rPr>
                            </w:pPr>
                            <w:r w:rsidRPr="00E16AC7">
                              <w:rPr>
                                <w:rFonts w:hint="eastAsia"/>
                                <w:b/>
                                <w:bCs/>
                                <w:sz w:val="28"/>
                                <w:szCs w:val="28"/>
                              </w:rPr>
                              <w:t>安心して継続できる社会の実現</w:t>
                            </w:r>
                          </w:p>
                        </w:txbxContent>
                      </v:textbox>
                    </v:shape>
                  </w:pict>
                </mc:Fallback>
              </mc:AlternateContent>
            </w:r>
          </w:p>
          <w:p w14:paraId="4579649C" w14:textId="77777777" w:rsidR="00FF6545" w:rsidRPr="00172DF7" w:rsidRDefault="00FF6545" w:rsidP="00FF6545">
            <w:pPr>
              <w:widowControl/>
              <w:jc w:val="left"/>
              <w:rPr>
                <w:bCs/>
                <w:color w:val="000000" w:themeColor="text1"/>
                <w:sz w:val="24"/>
                <w:szCs w:val="24"/>
              </w:rPr>
            </w:pPr>
          </w:p>
          <w:p w14:paraId="5D159ED8" w14:textId="77777777" w:rsidR="00FF6545" w:rsidRPr="00172DF7" w:rsidRDefault="00FF6545" w:rsidP="00FF6545">
            <w:pPr>
              <w:widowControl/>
              <w:jc w:val="left"/>
              <w:rPr>
                <w:bCs/>
                <w:color w:val="000000" w:themeColor="text1"/>
                <w:sz w:val="24"/>
                <w:szCs w:val="24"/>
              </w:rPr>
            </w:pPr>
          </w:p>
          <w:p w14:paraId="217BAD12" w14:textId="77777777" w:rsidR="00FF6545" w:rsidRPr="00172DF7" w:rsidRDefault="00FF6545" w:rsidP="00FF6545">
            <w:pPr>
              <w:widowControl/>
              <w:jc w:val="left"/>
              <w:rPr>
                <w:bCs/>
                <w:color w:val="000000" w:themeColor="text1"/>
                <w:sz w:val="24"/>
                <w:szCs w:val="24"/>
              </w:rPr>
            </w:pPr>
          </w:p>
          <w:p w14:paraId="20AB54E5" w14:textId="77777777" w:rsidR="00FF6545" w:rsidRPr="00172DF7" w:rsidRDefault="00FF6545" w:rsidP="00FF6545">
            <w:pPr>
              <w:widowControl/>
              <w:jc w:val="left"/>
              <w:rPr>
                <w:bCs/>
                <w:color w:val="000000" w:themeColor="text1"/>
                <w:sz w:val="24"/>
                <w:szCs w:val="24"/>
              </w:rPr>
            </w:pPr>
          </w:p>
          <w:p w14:paraId="67E4A85C" w14:textId="77777777" w:rsidR="00FF6545" w:rsidRPr="00172DF7" w:rsidRDefault="00FF6545" w:rsidP="00FF6545">
            <w:pPr>
              <w:widowControl/>
              <w:jc w:val="left"/>
              <w:rPr>
                <w:bCs/>
                <w:color w:val="000000" w:themeColor="text1"/>
                <w:sz w:val="24"/>
                <w:szCs w:val="24"/>
              </w:rPr>
            </w:pPr>
          </w:p>
          <w:p w14:paraId="4A1BC316" w14:textId="77777777" w:rsidR="00FF6545" w:rsidRPr="00172DF7" w:rsidRDefault="00FF6545" w:rsidP="00FF6545">
            <w:pPr>
              <w:widowControl/>
              <w:jc w:val="left"/>
              <w:rPr>
                <w:bCs/>
                <w:color w:val="000000" w:themeColor="text1"/>
                <w:sz w:val="24"/>
                <w:szCs w:val="24"/>
              </w:rPr>
            </w:pPr>
          </w:p>
          <w:p w14:paraId="261811E3" w14:textId="77777777" w:rsidR="00FF6545" w:rsidRPr="00172DF7" w:rsidRDefault="00FF6545" w:rsidP="00FF6545">
            <w:pPr>
              <w:widowControl/>
              <w:jc w:val="left"/>
              <w:rPr>
                <w:bCs/>
                <w:color w:val="000000" w:themeColor="text1"/>
                <w:sz w:val="24"/>
                <w:szCs w:val="24"/>
              </w:rPr>
            </w:pPr>
          </w:p>
          <w:p w14:paraId="047304B7" w14:textId="77777777" w:rsidR="00FF6545" w:rsidRPr="00172DF7" w:rsidRDefault="00FF6545" w:rsidP="00FF6545">
            <w:pPr>
              <w:widowControl/>
              <w:jc w:val="left"/>
              <w:rPr>
                <w:bCs/>
                <w:color w:val="000000" w:themeColor="text1"/>
                <w:sz w:val="24"/>
                <w:szCs w:val="24"/>
              </w:rPr>
            </w:pPr>
          </w:p>
          <w:p w14:paraId="4B888C63" w14:textId="77777777" w:rsidR="00FF6545" w:rsidRPr="00172DF7" w:rsidRDefault="00FF6545" w:rsidP="00FF6545">
            <w:pPr>
              <w:widowControl/>
              <w:jc w:val="left"/>
              <w:rPr>
                <w:bCs/>
                <w:color w:val="000000" w:themeColor="text1"/>
                <w:sz w:val="24"/>
                <w:szCs w:val="24"/>
              </w:rPr>
            </w:pPr>
          </w:p>
          <w:p w14:paraId="507E9CBD" w14:textId="77777777" w:rsidR="00FF6545" w:rsidRPr="00172DF7" w:rsidRDefault="00FF6545" w:rsidP="00FF6545">
            <w:pPr>
              <w:widowControl/>
              <w:jc w:val="left"/>
              <w:rPr>
                <w:bCs/>
                <w:color w:val="000000" w:themeColor="text1"/>
                <w:sz w:val="24"/>
                <w:szCs w:val="24"/>
              </w:rPr>
            </w:pPr>
          </w:p>
          <w:p w14:paraId="244FD248" w14:textId="77777777" w:rsidR="00FF6545" w:rsidRPr="00172DF7" w:rsidRDefault="00FF6545" w:rsidP="002B730B">
            <w:pPr>
              <w:widowControl/>
              <w:ind w:leftChars="149" w:left="313" w:rightChars="80" w:right="168"/>
              <w:rPr>
                <w:b/>
                <w:color w:val="000000" w:themeColor="text1"/>
                <w:sz w:val="24"/>
                <w:szCs w:val="24"/>
              </w:rPr>
            </w:pPr>
            <w:r w:rsidRPr="00172DF7">
              <w:rPr>
                <w:rFonts w:hint="eastAsia"/>
                <w:b/>
                <w:color w:val="000000" w:themeColor="text1"/>
                <w:sz w:val="24"/>
                <w:szCs w:val="24"/>
              </w:rPr>
              <w:t>「基本的な考え方」に基づく支援の実施にあたっては、基本目標の達成を目指して取り組む。</w:t>
            </w:r>
          </w:p>
          <w:p w14:paraId="58A94DDA" w14:textId="77777777" w:rsidR="00FF6545" w:rsidRPr="00172DF7" w:rsidRDefault="00FF6545" w:rsidP="00777F4E">
            <w:pPr>
              <w:widowControl/>
              <w:ind w:firstLineChars="100" w:firstLine="241"/>
              <w:rPr>
                <w:rFonts w:ascii="ＭＳ 明朝" w:eastAsia="ＭＳ 明朝" w:hAnsi="ＭＳ 明朝"/>
                <w:b/>
                <w:bCs/>
                <w:color w:val="000000" w:themeColor="text1"/>
                <w:sz w:val="24"/>
                <w:szCs w:val="28"/>
              </w:rPr>
            </w:pPr>
          </w:p>
        </w:tc>
      </w:tr>
      <w:tr w:rsidR="00172DF7" w:rsidRPr="00172DF7" w14:paraId="1B5CAE17" w14:textId="77777777" w:rsidTr="00777F4E">
        <w:tc>
          <w:tcPr>
            <w:tcW w:w="9060" w:type="dxa"/>
            <w:tcBorders>
              <w:top w:val="nil"/>
            </w:tcBorders>
            <w:vAlign w:val="center"/>
          </w:tcPr>
          <w:p w14:paraId="4963F938" w14:textId="11809F96" w:rsidR="00FF6545" w:rsidRPr="00172DF7" w:rsidRDefault="00FF6545" w:rsidP="00777F4E">
            <w:pPr>
              <w:spacing w:line="200" w:lineRule="exact"/>
              <w:ind w:left="400" w:hangingChars="200" w:hanging="400"/>
              <w:jc w:val="center"/>
              <w:rPr>
                <w:rFonts w:ascii="ＭＳ 明朝" w:eastAsia="ＭＳ 明朝" w:hAnsi="ＭＳ 明朝"/>
                <w:bCs/>
                <w:color w:val="000000" w:themeColor="text1"/>
                <w:sz w:val="20"/>
                <w:szCs w:val="20"/>
              </w:rPr>
            </w:pPr>
            <w:r w:rsidRPr="00172DF7">
              <w:rPr>
                <w:rFonts w:ascii="ＭＳ 明朝" w:eastAsia="ＭＳ 明朝" w:hAnsi="ＭＳ 明朝" w:hint="eastAsia"/>
                <w:bCs/>
                <w:color w:val="000000" w:themeColor="text1"/>
                <w:sz w:val="20"/>
                <w:szCs w:val="20"/>
              </w:rPr>
              <w:t>3</w:t>
            </w:r>
          </w:p>
        </w:tc>
      </w:tr>
    </w:tbl>
    <w:p w14:paraId="3A96E8C6" w14:textId="77777777" w:rsidR="00882D14" w:rsidRPr="00172DF7" w:rsidRDefault="00882D14">
      <w:pPr>
        <w:widowControl/>
        <w:jc w:val="left"/>
        <w:rPr>
          <w:rFonts w:ascii="BIZ UDPゴシック" w:eastAsia="BIZ UDPゴシック" w:hAnsi="BIZ UDPゴシック"/>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172DF7" w:rsidRPr="00172DF7" w14:paraId="22CE4445" w14:textId="77777777" w:rsidTr="00777F4E">
        <w:tc>
          <w:tcPr>
            <w:tcW w:w="9060" w:type="dxa"/>
            <w:tcBorders>
              <w:bottom w:val="nil"/>
            </w:tcBorders>
          </w:tcPr>
          <w:p w14:paraId="4A6CD171" w14:textId="06B9D4AC" w:rsidR="00882D14" w:rsidRPr="00172DF7" w:rsidRDefault="00882D14" w:rsidP="00777F4E">
            <w:pPr>
              <w:spacing w:line="560" w:lineRule="exact"/>
              <w:ind w:left="643" w:hangingChars="200" w:hanging="643"/>
              <w:rPr>
                <w:rFonts w:ascii="ＭＳ 明朝" w:eastAsia="ＭＳ 明朝" w:hAnsi="ＭＳ 明朝"/>
                <w:b/>
                <w:color w:val="000000" w:themeColor="text1"/>
                <w:sz w:val="32"/>
                <w:szCs w:val="32"/>
              </w:rPr>
            </w:pPr>
            <w:r w:rsidRPr="00172DF7">
              <w:rPr>
                <w:rFonts w:ascii="ＭＳ 明朝" w:eastAsia="ＭＳ 明朝" w:hAnsi="ＭＳ 明朝"/>
                <w:b/>
                <w:color w:val="000000" w:themeColor="text1"/>
                <w:sz w:val="32"/>
                <w:szCs w:val="32"/>
              </w:rPr>
              <w:lastRenderedPageBreak/>
              <w:t>４．取組みの方向性</w:t>
            </w:r>
          </w:p>
          <w:p w14:paraId="4BABA9E7" w14:textId="77777777" w:rsidR="00882D14" w:rsidRPr="00172DF7" w:rsidRDefault="00882D14" w:rsidP="005B7C88">
            <w:pPr>
              <w:widowControl/>
              <w:ind w:leftChars="84" w:left="176" w:rightChars="81" w:right="170"/>
              <w:rPr>
                <w:rFonts w:ascii="ＭＳ 明朝" w:eastAsia="ＭＳ 明朝" w:hAnsi="ＭＳ 明朝"/>
                <w:bCs/>
                <w:color w:val="000000" w:themeColor="text1"/>
                <w:sz w:val="24"/>
                <w:szCs w:val="24"/>
              </w:rPr>
            </w:pPr>
          </w:p>
          <w:p w14:paraId="55DD09CD" w14:textId="2EF4386F" w:rsidR="00882D14" w:rsidRPr="00172DF7" w:rsidRDefault="005B7C88" w:rsidP="005B7C88">
            <w:pPr>
              <w:widowControl/>
              <w:ind w:leftChars="84" w:left="176" w:rightChars="81" w:right="170"/>
              <w:rPr>
                <w:rFonts w:ascii="ＭＳ 明朝" w:eastAsia="ＭＳ 明朝" w:hAnsi="ＭＳ 明朝"/>
                <w:bCs/>
                <w:color w:val="000000" w:themeColor="text1"/>
                <w:sz w:val="24"/>
                <w:szCs w:val="24"/>
              </w:rPr>
            </w:pPr>
            <w:r w:rsidRPr="00172DF7">
              <w:rPr>
                <w:rFonts w:ascii="ＭＳ 明朝" w:eastAsia="ＭＳ 明朝" w:hAnsi="ＭＳ 明朝"/>
                <w:bCs/>
                <w:color w:val="000000" w:themeColor="text1"/>
                <w:sz w:val="24"/>
                <w:szCs w:val="24"/>
              </w:rPr>
              <w:t xml:space="preserve">　基本目標の達成に向け、世田谷区における高次脳機能障害者支援の現状・課題を踏まえ、医療・リハビリから生活再建、社会参加までの各段階において、関係機関が連携しながら切れ目のない支援を行うため、以下の方向性に基づいて取組みを展開する。</w:t>
            </w:r>
          </w:p>
          <w:p w14:paraId="4325E599" w14:textId="77777777" w:rsidR="00882D14" w:rsidRPr="00172DF7" w:rsidRDefault="00882D14" w:rsidP="00777F4E">
            <w:pPr>
              <w:widowControl/>
              <w:ind w:leftChars="84" w:left="176" w:rightChars="81" w:right="170"/>
              <w:rPr>
                <w:rFonts w:ascii="ＭＳ 明朝" w:eastAsia="ＭＳ 明朝" w:hAnsi="ＭＳ 明朝"/>
                <w:bCs/>
                <w:color w:val="000000" w:themeColor="text1"/>
                <w:sz w:val="24"/>
                <w:szCs w:val="24"/>
              </w:rPr>
            </w:pPr>
          </w:p>
          <w:p w14:paraId="5EBF2E5B" w14:textId="77777777" w:rsidR="005B7C88" w:rsidRPr="00172DF7" w:rsidRDefault="005B7C88" w:rsidP="005B7C88">
            <w:pPr>
              <w:widowControl/>
              <w:rPr>
                <w:rFonts w:ascii="ＭＳ 明朝" w:eastAsia="ＭＳ 明朝" w:hAnsi="ＭＳ 明朝"/>
                <w:color w:val="000000" w:themeColor="text1"/>
                <w:sz w:val="24"/>
                <w:szCs w:val="24"/>
              </w:rPr>
            </w:pPr>
            <w:r w:rsidRPr="00172DF7">
              <w:rPr>
                <w:rFonts w:ascii="ＭＳ 明朝" w:eastAsia="ＭＳ 明朝" w:hAnsi="ＭＳ 明朝"/>
                <w:color w:val="000000" w:themeColor="text1"/>
                <w:sz w:val="24"/>
                <w:szCs w:val="24"/>
              </w:rPr>
              <w:t>（１）必要な支援につながる相談支援体制の充実</w:t>
            </w:r>
          </w:p>
          <w:p w14:paraId="676236B8" w14:textId="77777777"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color w:val="000000" w:themeColor="text1"/>
                <w:sz w:val="24"/>
                <w:szCs w:val="24"/>
              </w:rPr>
              <w:t>退院後又は地域生活の再開後には、制度・サービスの利用手続き、住まいや生活環境の調整など、生活基盤を整えるための支援が必要となる場合がある。</w:t>
            </w:r>
          </w:p>
          <w:p w14:paraId="3DDA0CA2" w14:textId="77777777"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color w:val="000000" w:themeColor="text1"/>
                <w:sz w:val="24"/>
                <w:szCs w:val="24"/>
              </w:rPr>
              <w:t>こうした課題を</w:t>
            </w:r>
            <w:r w:rsidRPr="00172DF7">
              <w:rPr>
                <w:rFonts w:ascii="ＭＳ 明朝" w:eastAsia="ＭＳ 明朝" w:hAnsi="ＭＳ 明朝" w:hint="eastAsia"/>
                <w:color w:val="000000" w:themeColor="text1"/>
                <w:sz w:val="24"/>
                <w:szCs w:val="24"/>
              </w:rPr>
              <w:t>当事者</w:t>
            </w:r>
            <w:r w:rsidRPr="00172DF7">
              <w:rPr>
                <w:rFonts w:ascii="ＭＳ 明朝" w:eastAsia="ＭＳ 明朝" w:hAnsi="ＭＳ 明朝"/>
                <w:color w:val="000000" w:themeColor="text1"/>
                <w:sz w:val="24"/>
                <w:szCs w:val="24"/>
              </w:rPr>
              <w:t>や家族だけで抱え込むことがないよう、専門支援機関は、</w:t>
            </w:r>
            <w:r w:rsidRPr="00172DF7">
              <w:rPr>
                <w:rFonts w:ascii="ＭＳ 明朝" w:eastAsia="ＭＳ 明朝" w:hAnsi="ＭＳ 明朝" w:hint="eastAsia"/>
                <w:color w:val="000000" w:themeColor="text1"/>
                <w:sz w:val="24"/>
                <w:szCs w:val="24"/>
              </w:rPr>
              <w:t>当事者</w:t>
            </w:r>
            <w:r w:rsidRPr="00172DF7">
              <w:rPr>
                <w:rFonts w:ascii="ＭＳ 明朝" w:eastAsia="ＭＳ 明朝" w:hAnsi="ＭＳ 明朝"/>
                <w:color w:val="000000" w:themeColor="text1"/>
                <w:sz w:val="24"/>
                <w:szCs w:val="24"/>
              </w:rPr>
              <w:t>及び家族のニーズ等を丁寧に把握するとともに、専門職による評価等も踏まえ、必要な支援の提案や制度・サービスについて情報提供等を行うなど、困り感に寄り添った相談を行う。</w:t>
            </w:r>
          </w:p>
          <w:p w14:paraId="712369E2" w14:textId="606FEA9F"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color w:val="000000" w:themeColor="text1"/>
                <w:sz w:val="24"/>
                <w:szCs w:val="24"/>
              </w:rPr>
              <w:t>一方、高次脳機能障害は、入院中には症状が見えにくく、退院後の在宅生活、復学や復職・就労、家族関係、社会参加など生活場面において困りごとが顕在化することがある。また、外見から分かりにくい障害であるため、困り感が高次脳機能障害によるものであることに気</w:t>
            </w:r>
            <w:r w:rsidR="00014DAE" w:rsidRPr="00172DF7">
              <w:rPr>
                <w:rFonts w:ascii="ＭＳ 明朝" w:eastAsia="ＭＳ 明朝" w:hAnsi="ＭＳ 明朝" w:hint="eastAsia"/>
                <w:color w:val="000000" w:themeColor="text1"/>
                <w:sz w:val="24"/>
                <w:szCs w:val="24"/>
              </w:rPr>
              <w:t>づき</w:t>
            </w:r>
            <w:r w:rsidRPr="00172DF7">
              <w:rPr>
                <w:rFonts w:ascii="ＭＳ 明朝" w:eastAsia="ＭＳ 明朝" w:hAnsi="ＭＳ 明朝"/>
                <w:color w:val="000000" w:themeColor="text1"/>
                <w:sz w:val="24"/>
                <w:szCs w:val="24"/>
              </w:rPr>
              <w:t>にくいといった特徴がある。必要な支援につながらない状況が続くと、当事者の孤立や家族の混乱、生活困窮、家庭内の不和など二次的な課題が生じ、生活の破綻に陥る恐れがある。</w:t>
            </w:r>
          </w:p>
          <w:p w14:paraId="76A1E46E" w14:textId="77777777"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color w:val="000000" w:themeColor="text1"/>
                <w:sz w:val="24"/>
                <w:szCs w:val="24"/>
              </w:rPr>
              <w:t>こうした状況を防ぐため、支援を必要とする当事者や家族が早い段階で相談先を知ることができるよう、</w:t>
            </w:r>
            <w:r w:rsidRPr="00172DF7">
              <w:rPr>
                <w:rFonts w:ascii="ＭＳ 明朝" w:eastAsia="ＭＳ 明朝" w:hAnsi="ＭＳ 明朝" w:hint="eastAsia"/>
                <w:color w:val="000000" w:themeColor="text1"/>
                <w:sz w:val="24"/>
                <w:szCs w:val="24"/>
              </w:rPr>
              <w:t>専門支援機関</w:t>
            </w:r>
            <w:r w:rsidRPr="00172DF7">
              <w:rPr>
                <w:rFonts w:ascii="ＭＳ 明朝" w:eastAsia="ＭＳ 明朝" w:hAnsi="ＭＳ 明朝"/>
                <w:color w:val="000000" w:themeColor="text1"/>
                <w:sz w:val="24"/>
                <w:szCs w:val="24"/>
              </w:rPr>
              <w:t>や相談できる内容等について分かりやすい周知に取り組む。あわせて、退院後や地域生活の中で症状や困りごとが顕在化した際に、医療・福祉・介護・教育等の関係機関が最初の相談先となる場合があることから、こうした機関においても、困り感の背景に高次脳機能障害の可能性があることに気づけるよう、専門支援機関が後方支援を行い、早期に必要な支援につながることができる体制を整備する。</w:t>
            </w:r>
          </w:p>
          <w:p w14:paraId="3BC54E5E" w14:textId="77777777"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color w:val="000000" w:themeColor="text1"/>
                <w:sz w:val="24"/>
                <w:szCs w:val="24"/>
              </w:rPr>
              <w:t>さらに、相談からサービス利用、生活の安定に至るまで専門支援機関が必要に応じて継続的に関わり、当事者や家族に寄り添いながら伴走型の支援を行うことで、状態や生活環境の変化に応じた切れ目のない支援を行う。</w:t>
            </w:r>
          </w:p>
          <w:p w14:paraId="1B5C301C" w14:textId="77777777" w:rsidR="005B7C88" w:rsidRPr="00172DF7" w:rsidRDefault="005B7C88" w:rsidP="005B7C88">
            <w:pPr>
              <w:widowControl/>
              <w:rPr>
                <w:rFonts w:ascii="ＭＳ 明朝" w:eastAsia="ＭＳ 明朝" w:hAnsi="ＭＳ 明朝"/>
                <w:color w:val="000000" w:themeColor="text1"/>
                <w:sz w:val="24"/>
                <w:szCs w:val="24"/>
              </w:rPr>
            </w:pPr>
          </w:p>
          <w:p w14:paraId="3AAE7259" w14:textId="77777777" w:rsidR="005B7C88" w:rsidRPr="00172DF7" w:rsidRDefault="005B7C88" w:rsidP="005B7C88">
            <w:pPr>
              <w:widowControl/>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（２）社会参加に向けた支援の充実</w:t>
            </w:r>
          </w:p>
          <w:p w14:paraId="51658172" w14:textId="0AD7E91A"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hint="eastAsia"/>
                <w:color w:val="000000" w:themeColor="text1"/>
                <w:sz w:val="24"/>
                <w:szCs w:val="24"/>
              </w:rPr>
              <w:t>稼働年齢層においては、</w:t>
            </w:r>
            <w:r w:rsidR="004844A9" w:rsidRPr="00172DF7">
              <w:rPr>
                <w:rFonts w:ascii="ＭＳ 明朝" w:eastAsia="ＭＳ 明朝" w:hAnsi="ＭＳ 明朝" w:hint="eastAsia"/>
                <w:color w:val="000000" w:themeColor="text1"/>
                <w:sz w:val="24"/>
                <w:szCs w:val="24"/>
              </w:rPr>
              <w:t>復職</w:t>
            </w:r>
            <w:r w:rsidRPr="00172DF7">
              <w:rPr>
                <w:rFonts w:ascii="ＭＳ 明朝" w:eastAsia="ＭＳ 明朝" w:hAnsi="ＭＳ 明朝" w:hint="eastAsia"/>
                <w:color w:val="000000" w:themeColor="text1"/>
                <w:sz w:val="24"/>
                <w:szCs w:val="24"/>
              </w:rPr>
              <w:t>および</w:t>
            </w:r>
            <w:r w:rsidR="004844A9" w:rsidRPr="00172DF7">
              <w:rPr>
                <w:rFonts w:ascii="ＭＳ 明朝" w:eastAsia="ＭＳ 明朝" w:hAnsi="ＭＳ 明朝" w:hint="eastAsia"/>
                <w:color w:val="000000" w:themeColor="text1"/>
                <w:sz w:val="24"/>
                <w:szCs w:val="24"/>
              </w:rPr>
              <w:t>就労</w:t>
            </w:r>
            <w:r w:rsidRPr="00172DF7">
              <w:rPr>
                <w:rFonts w:ascii="ＭＳ 明朝" w:eastAsia="ＭＳ 明朝" w:hAnsi="ＭＳ 明朝" w:hint="eastAsia"/>
                <w:color w:val="000000" w:themeColor="text1"/>
                <w:sz w:val="24"/>
                <w:szCs w:val="24"/>
              </w:rPr>
              <w:t>が主たるニーズとなる。このため、専門支援機関による助言や後方支援を通じて、高次脳機能障害の特性を十分に理解し、個々の状況に配慮した適切な支援を提供できる施設を増やしていくとともに、各施設において当事者の意向を踏まえつつ、状況に応じた段階的な支援が提供されるよう取り組む。</w:t>
            </w:r>
          </w:p>
          <w:p w14:paraId="2062ECC8" w14:textId="77777777" w:rsidR="00882D14" w:rsidRPr="00172DF7" w:rsidRDefault="00882D14" w:rsidP="005B7C88">
            <w:pPr>
              <w:widowControl/>
              <w:ind w:leftChars="84" w:left="176" w:rightChars="81" w:right="170"/>
              <w:rPr>
                <w:rFonts w:ascii="ＭＳ 明朝" w:eastAsia="ＭＳ 明朝" w:hAnsi="ＭＳ 明朝"/>
                <w:bCs/>
                <w:color w:val="000000" w:themeColor="text1"/>
                <w:sz w:val="24"/>
                <w:szCs w:val="24"/>
              </w:rPr>
            </w:pPr>
          </w:p>
          <w:p w14:paraId="5C040F5D" w14:textId="77777777" w:rsidR="00882D14" w:rsidRPr="00172DF7" w:rsidRDefault="00882D14" w:rsidP="005B7C88">
            <w:pPr>
              <w:widowControl/>
              <w:ind w:leftChars="84" w:left="176" w:rightChars="81" w:right="170"/>
              <w:rPr>
                <w:rFonts w:ascii="ＭＳ 明朝" w:eastAsia="ＭＳ 明朝" w:hAnsi="ＭＳ 明朝"/>
                <w:b/>
                <w:bCs/>
                <w:color w:val="000000" w:themeColor="text1"/>
                <w:sz w:val="24"/>
                <w:szCs w:val="28"/>
              </w:rPr>
            </w:pPr>
          </w:p>
        </w:tc>
      </w:tr>
      <w:tr w:rsidR="00172DF7" w:rsidRPr="00172DF7" w14:paraId="37F27759" w14:textId="77777777" w:rsidTr="00777F4E">
        <w:tc>
          <w:tcPr>
            <w:tcW w:w="9060" w:type="dxa"/>
            <w:tcBorders>
              <w:top w:val="nil"/>
            </w:tcBorders>
            <w:vAlign w:val="center"/>
          </w:tcPr>
          <w:p w14:paraId="5E1DCA9B" w14:textId="2CA0637F" w:rsidR="00882D14" w:rsidRPr="00172DF7" w:rsidRDefault="00882D14" w:rsidP="00777F4E">
            <w:pPr>
              <w:spacing w:line="200" w:lineRule="exact"/>
              <w:ind w:left="400" w:hangingChars="200" w:hanging="400"/>
              <w:jc w:val="center"/>
              <w:rPr>
                <w:rFonts w:ascii="ＭＳ 明朝" w:eastAsia="ＭＳ 明朝" w:hAnsi="ＭＳ 明朝"/>
                <w:bCs/>
                <w:color w:val="000000" w:themeColor="text1"/>
                <w:sz w:val="20"/>
                <w:szCs w:val="20"/>
              </w:rPr>
            </w:pPr>
            <w:r w:rsidRPr="00172DF7">
              <w:rPr>
                <w:rFonts w:ascii="ＭＳ 明朝" w:eastAsia="ＭＳ 明朝" w:hAnsi="ＭＳ 明朝" w:hint="eastAsia"/>
                <w:bCs/>
                <w:color w:val="000000" w:themeColor="text1"/>
                <w:sz w:val="20"/>
                <w:szCs w:val="20"/>
              </w:rPr>
              <w:t>4</w:t>
            </w:r>
          </w:p>
        </w:tc>
      </w:tr>
    </w:tbl>
    <w:p w14:paraId="527A87C5" w14:textId="77777777" w:rsidR="005B7C88" w:rsidRPr="00172DF7" w:rsidRDefault="005B7C88">
      <w:pPr>
        <w:widowControl/>
        <w:jc w:val="left"/>
        <w:rPr>
          <w:rFonts w:ascii="BIZ UDPゴシック" w:eastAsia="BIZ UDPゴシック" w:hAnsi="BIZ UDPゴシック"/>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172DF7" w:rsidRPr="00172DF7" w14:paraId="117C2AAA" w14:textId="77777777" w:rsidTr="00777F4E">
        <w:tc>
          <w:tcPr>
            <w:tcW w:w="9060" w:type="dxa"/>
            <w:tcBorders>
              <w:bottom w:val="nil"/>
            </w:tcBorders>
          </w:tcPr>
          <w:p w14:paraId="35881D4C" w14:textId="77777777" w:rsidR="005B7C88" w:rsidRPr="00172DF7" w:rsidRDefault="005B7C88" w:rsidP="00777F4E">
            <w:pPr>
              <w:widowControl/>
              <w:ind w:leftChars="84" w:left="176" w:rightChars="81" w:right="170"/>
              <w:rPr>
                <w:rFonts w:ascii="ＭＳ 明朝" w:eastAsia="ＭＳ 明朝" w:hAnsi="ＭＳ 明朝"/>
                <w:bCs/>
                <w:color w:val="000000" w:themeColor="text1"/>
                <w:sz w:val="24"/>
                <w:szCs w:val="24"/>
              </w:rPr>
            </w:pPr>
          </w:p>
          <w:p w14:paraId="2433F2B2" w14:textId="77777777"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hint="eastAsia"/>
                <w:color w:val="000000" w:themeColor="text1"/>
                <w:sz w:val="24"/>
                <w:szCs w:val="24"/>
              </w:rPr>
              <w:t>高次脳機能障害のある方の中には、記憶障害や注意障害、遂行機能障害などの特性に加え、疲労のしやすさや体調の変動、移動の困難さといった影響により、就労や定期的な通所など、一定の負担を伴う活動への参加が難しい場合がある。また、自立訓練などの障害福祉サービスは、通所できる期間が定められており、その期間が終了した後に次の支援がなく、社会とのつながりが途切れてしまう方も多い。こうした場合、外出や他者との関わりが限られ、社会とのつながりが希薄になりやすく、孤立感や不安の増大、家庭不和などにつながることも少なくない。</w:t>
            </w:r>
          </w:p>
          <w:p w14:paraId="77F2669C" w14:textId="1A707B87"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hint="eastAsia"/>
                <w:color w:val="000000" w:themeColor="text1"/>
                <w:sz w:val="24"/>
                <w:szCs w:val="24"/>
              </w:rPr>
              <w:t>さらに、高次脳機能障害は病気や事故等による脳損傷の後に生じる中途障害であることから、当事者の多くは、発症・受傷前の生活や社会経験、家庭や地域で担ってきた役割との違いに戸惑いを抱きやすく、知的障害・精神障害等のある人を対象とする既存の場になじみにくい場合がある。また、４０歳から６４歳では、第２号被保険者として介護保険サービスの対象となるが、就労や復職を志向する年代にとっては、高齢者中心のサービスに</w:t>
            </w:r>
            <w:r w:rsidR="00CD4D05" w:rsidRPr="00172DF7">
              <w:rPr>
                <w:rFonts w:ascii="ＭＳ 明朝" w:eastAsia="ＭＳ 明朝" w:hAnsi="ＭＳ 明朝" w:hint="eastAsia"/>
                <w:color w:val="000000" w:themeColor="text1"/>
                <w:sz w:val="24"/>
                <w:szCs w:val="24"/>
              </w:rPr>
              <w:t>なじみ</w:t>
            </w:r>
            <w:r w:rsidRPr="00172DF7">
              <w:rPr>
                <w:rFonts w:ascii="ＭＳ 明朝" w:eastAsia="ＭＳ 明朝" w:hAnsi="ＭＳ 明朝" w:hint="eastAsia"/>
                <w:color w:val="000000" w:themeColor="text1"/>
                <w:sz w:val="24"/>
                <w:szCs w:val="24"/>
              </w:rPr>
              <w:t>にくいこともある。</w:t>
            </w:r>
          </w:p>
          <w:p w14:paraId="2957679C" w14:textId="77777777"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hint="eastAsia"/>
                <w:color w:val="000000" w:themeColor="text1"/>
                <w:sz w:val="24"/>
                <w:szCs w:val="24"/>
              </w:rPr>
              <w:t>一方、稼働年齢層以外の年齢層においては、就労を主目的とした支援だけでは対応しきれないニーズも見られ、自分のペースで安心して過ごせる環境や、同様の経験や課題を持つ当事者同士が気軽に交流できる機会が求められている。</w:t>
            </w:r>
          </w:p>
          <w:p w14:paraId="192E85BE" w14:textId="683FA084"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hint="eastAsia"/>
                <w:color w:val="000000" w:themeColor="text1"/>
                <w:sz w:val="24"/>
                <w:szCs w:val="24"/>
              </w:rPr>
              <w:t>区内には、当事者会など高次脳機能障害のある方が参加し、役割を持って活躍できる団体や活動が存在する。こうした取組みは、当事者が社会との接点を持つ機会として貴重な役割を担っている一方で、高齢化による担い手不足や活動の認知度が十分でないといった課題がある。こうした当事者の活躍の機会となる既存の社会資源の更なる発展を後押しするため、区が側面的な支援を行う。</w:t>
            </w:r>
          </w:p>
          <w:p w14:paraId="28CD9B19" w14:textId="77777777"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hint="eastAsia"/>
                <w:color w:val="000000" w:themeColor="text1"/>
                <w:sz w:val="24"/>
                <w:szCs w:val="24"/>
              </w:rPr>
              <w:t>さらに、社会的孤立を防ぐためのセーフティーネットを確保する観点から、当事者の体調や身体症状、生活状況に応じて無理なく参加でき、参加の有無や頻度、利用の期間に過度な制約を設けない、中途障害者に特化した「ゆるやかな社会参加の機会」の確保に取り組む。これにより、社会的孤立の防止や社会とのつながりの回復・維持が図られるとともに、同様の症状や状況にある人との交流を通じて自己理解が深まり、生活の質の向上につながることが期待される。</w:t>
            </w:r>
          </w:p>
          <w:p w14:paraId="72C3D616" w14:textId="77777777" w:rsidR="005B7C88" w:rsidRPr="00172DF7" w:rsidRDefault="005B7C88" w:rsidP="005B7C88">
            <w:pPr>
              <w:widowControl/>
              <w:ind w:leftChars="84" w:left="176" w:rightChars="81" w:right="170"/>
              <w:rPr>
                <w:rFonts w:ascii="ＭＳ 明朝" w:eastAsia="ＭＳ 明朝" w:hAnsi="ＭＳ 明朝"/>
                <w:bCs/>
                <w:color w:val="000000" w:themeColor="text1"/>
                <w:sz w:val="24"/>
                <w:szCs w:val="24"/>
              </w:rPr>
            </w:pPr>
          </w:p>
          <w:p w14:paraId="5DF8F92F" w14:textId="77777777" w:rsidR="005B7C88" w:rsidRPr="00172DF7" w:rsidRDefault="005B7C88" w:rsidP="005B7C88">
            <w:pPr>
              <w:widowControl/>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（３）家族への支援の充実</w:t>
            </w:r>
          </w:p>
          <w:p w14:paraId="6BC2AAF3" w14:textId="77777777"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hint="eastAsia"/>
                <w:color w:val="000000" w:themeColor="text1"/>
                <w:sz w:val="24"/>
                <w:szCs w:val="24"/>
              </w:rPr>
              <w:t>高次脳機能障害は、当事者の行動や認知機能などに変化が生じるため、家族は、当事者への関わり方や今後の生活、介護負担、家族関係の変化や不和など、さまざまな不安や負担を抱える。また、当事者の障害特性が周囲から理解されにくいことにより、家族が孤立感を深めることもある。</w:t>
            </w:r>
          </w:p>
          <w:p w14:paraId="3DCDCC42" w14:textId="77777777"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color w:val="000000" w:themeColor="text1"/>
                <w:sz w:val="24"/>
                <w:szCs w:val="24"/>
              </w:rPr>
              <w:t>このため、利用できる制度・サービスや社会資源について情報提供を行い利用の促進を図ることで、家族の負担軽減につなげていく。さらに、家族が</w:t>
            </w:r>
          </w:p>
          <w:p w14:paraId="24920951" w14:textId="75A213AB" w:rsidR="005B7C88" w:rsidRPr="00172DF7" w:rsidRDefault="005B7C88" w:rsidP="005B7C88">
            <w:pPr>
              <w:widowControl/>
              <w:ind w:leftChars="200" w:left="420" w:rightChars="80" w:right="168" w:firstLineChars="100" w:firstLine="241"/>
              <w:rPr>
                <w:rFonts w:ascii="ＭＳ 明朝" w:eastAsia="ＭＳ 明朝" w:hAnsi="ＭＳ 明朝"/>
                <w:b/>
                <w:bCs/>
                <w:color w:val="000000" w:themeColor="text1"/>
                <w:sz w:val="24"/>
                <w:szCs w:val="28"/>
              </w:rPr>
            </w:pPr>
          </w:p>
        </w:tc>
      </w:tr>
      <w:tr w:rsidR="00172DF7" w:rsidRPr="00172DF7" w14:paraId="61687CB4" w14:textId="77777777" w:rsidTr="00777F4E">
        <w:tc>
          <w:tcPr>
            <w:tcW w:w="9060" w:type="dxa"/>
            <w:tcBorders>
              <w:top w:val="nil"/>
            </w:tcBorders>
            <w:vAlign w:val="center"/>
          </w:tcPr>
          <w:p w14:paraId="637D851C" w14:textId="67BF39B1" w:rsidR="005B7C88" w:rsidRPr="00172DF7" w:rsidRDefault="005B7C88" w:rsidP="00777F4E">
            <w:pPr>
              <w:spacing w:line="200" w:lineRule="exact"/>
              <w:ind w:left="400" w:hangingChars="200" w:hanging="400"/>
              <w:jc w:val="center"/>
              <w:rPr>
                <w:rFonts w:ascii="ＭＳ 明朝" w:eastAsia="ＭＳ 明朝" w:hAnsi="ＭＳ 明朝"/>
                <w:bCs/>
                <w:color w:val="000000" w:themeColor="text1"/>
                <w:sz w:val="20"/>
                <w:szCs w:val="20"/>
              </w:rPr>
            </w:pPr>
            <w:r w:rsidRPr="00172DF7">
              <w:rPr>
                <w:rFonts w:ascii="ＭＳ 明朝" w:eastAsia="ＭＳ 明朝" w:hAnsi="ＭＳ 明朝" w:hint="eastAsia"/>
                <w:bCs/>
                <w:color w:val="000000" w:themeColor="text1"/>
                <w:sz w:val="20"/>
                <w:szCs w:val="20"/>
              </w:rPr>
              <w:t>5</w:t>
            </w:r>
          </w:p>
        </w:tc>
      </w:tr>
    </w:tbl>
    <w:p w14:paraId="2B926002" w14:textId="77777777" w:rsidR="005B7C88" w:rsidRPr="00172DF7" w:rsidRDefault="005B7C88">
      <w:pPr>
        <w:widowControl/>
        <w:jc w:val="left"/>
        <w:rPr>
          <w:rFonts w:ascii="BIZ UDPゴシック" w:eastAsia="BIZ UDPゴシック" w:hAnsi="BIZ UDPゴシック"/>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172DF7" w:rsidRPr="00172DF7" w14:paraId="746619EC" w14:textId="77777777" w:rsidTr="00777F4E">
        <w:tc>
          <w:tcPr>
            <w:tcW w:w="9060" w:type="dxa"/>
            <w:tcBorders>
              <w:bottom w:val="nil"/>
            </w:tcBorders>
          </w:tcPr>
          <w:p w14:paraId="471586E8" w14:textId="77777777" w:rsidR="005B7C88" w:rsidRPr="00172DF7" w:rsidRDefault="005B7C88" w:rsidP="00777F4E">
            <w:pPr>
              <w:widowControl/>
              <w:ind w:leftChars="84" w:left="176" w:rightChars="81" w:right="170"/>
              <w:rPr>
                <w:rFonts w:ascii="ＭＳ 明朝" w:eastAsia="ＭＳ 明朝" w:hAnsi="ＭＳ 明朝"/>
                <w:bCs/>
                <w:color w:val="000000" w:themeColor="text1"/>
                <w:szCs w:val="21"/>
              </w:rPr>
            </w:pPr>
          </w:p>
          <w:p w14:paraId="72790B2A" w14:textId="77777777" w:rsidR="005B7C88" w:rsidRPr="00172DF7" w:rsidRDefault="005B7C88" w:rsidP="005B7C88">
            <w:pPr>
              <w:widowControl/>
              <w:ind w:leftChars="200" w:left="420" w:rightChars="80" w:right="168"/>
              <w:rPr>
                <w:rFonts w:ascii="ＭＳ 明朝" w:eastAsia="ＭＳ 明朝" w:hAnsi="ＭＳ 明朝"/>
                <w:bCs/>
                <w:color w:val="000000" w:themeColor="text1"/>
                <w:sz w:val="24"/>
                <w:szCs w:val="24"/>
              </w:rPr>
            </w:pPr>
            <w:r w:rsidRPr="00172DF7">
              <w:rPr>
                <w:rFonts w:ascii="ＭＳ 明朝" w:eastAsia="ＭＳ 明朝" w:hAnsi="ＭＳ 明朝"/>
                <w:color w:val="000000" w:themeColor="text1"/>
                <w:sz w:val="24"/>
                <w:szCs w:val="24"/>
              </w:rPr>
              <w:t>高次脳機能障害の特性を理解するとともに、同じような境遇にある家族同士が経験や悩みを共有できる機会を確保し、孤立の防止や心理的負担の軽減を図る。</w:t>
            </w:r>
          </w:p>
          <w:p w14:paraId="660F428D" w14:textId="77777777" w:rsidR="005B7C88" w:rsidRPr="00172DF7" w:rsidRDefault="005B7C88" w:rsidP="005B7C88">
            <w:pPr>
              <w:widowControl/>
              <w:rPr>
                <w:rFonts w:ascii="ＭＳ 明朝" w:eastAsia="ＭＳ 明朝" w:hAnsi="ＭＳ 明朝"/>
                <w:bCs/>
                <w:color w:val="000000" w:themeColor="text1"/>
                <w:sz w:val="24"/>
                <w:szCs w:val="24"/>
              </w:rPr>
            </w:pPr>
          </w:p>
          <w:p w14:paraId="670EC4C4" w14:textId="65D98D51" w:rsidR="005B7C88" w:rsidRPr="00172DF7" w:rsidRDefault="005B7C88" w:rsidP="005B7C88">
            <w:pPr>
              <w:widowControl/>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（４）地域社会における理解啓発の促進</w:t>
            </w:r>
          </w:p>
          <w:p w14:paraId="3C9F7E47" w14:textId="19D60FD5"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hint="eastAsia"/>
                <w:color w:val="000000" w:themeColor="text1"/>
                <w:sz w:val="24"/>
                <w:szCs w:val="24"/>
              </w:rPr>
              <w:t>高次脳機能障害は、脳卒中や頭部外傷等に起因する中途障害であり、誰しもがなり得る可能性のある障害である。しかし、世間一般に広く知られているとはいえず、加えて外見から分かりにくい障害であるため、障害特性からくる行動が周囲から理解されにくい。そのため、当事者の行動が性格や意欲の問題と誤解され、人間関係において困難が生じやすい。</w:t>
            </w:r>
          </w:p>
          <w:p w14:paraId="4DBC32EC" w14:textId="1AA048EA"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hint="eastAsia"/>
                <w:color w:val="000000" w:themeColor="text1"/>
                <w:sz w:val="24"/>
                <w:szCs w:val="24"/>
              </w:rPr>
              <w:t>このため、地域社会や日常生活・社会生活において関わる全ての人に対し、高次脳機能障害の特性や生活場面で起こりうる困りごと、必要な配慮について、分かりやすい情報提供と普及啓発を進める。また、より効果的な普及啓発を図るため、当事者自身の体験や思いに接する機会を通じた理解の促進にも取り組む。</w:t>
            </w:r>
          </w:p>
          <w:p w14:paraId="47FA6C5D" w14:textId="77777777" w:rsidR="005B7C88" w:rsidRPr="00172DF7" w:rsidRDefault="005B7C88" w:rsidP="005B7C88">
            <w:pPr>
              <w:widowControl/>
              <w:rPr>
                <w:bCs/>
                <w:color w:val="000000" w:themeColor="text1"/>
                <w:sz w:val="24"/>
                <w:szCs w:val="24"/>
              </w:rPr>
            </w:pPr>
          </w:p>
          <w:p w14:paraId="6D1C0373" w14:textId="77777777" w:rsidR="005B7C88" w:rsidRPr="00172DF7" w:rsidRDefault="005B7C88" w:rsidP="005B7C88">
            <w:pPr>
              <w:widowControl/>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（５）地域の支援機関における支援力の向上</w:t>
            </w:r>
          </w:p>
          <w:p w14:paraId="66BD408C" w14:textId="6BFDC3D0"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color w:val="000000" w:themeColor="text1"/>
                <w:sz w:val="24"/>
                <w:szCs w:val="24"/>
              </w:rPr>
              <w:t>高次脳機能障害は</w:t>
            </w:r>
            <w:r w:rsidRPr="00172DF7">
              <w:rPr>
                <w:rFonts w:ascii="ＭＳ 明朝" w:eastAsia="ＭＳ 明朝" w:hAnsi="ＭＳ 明朝" w:hint="eastAsia"/>
                <w:color w:val="000000" w:themeColor="text1"/>
                <w:sz w:val="24"/>
                <w:szCs w:val="24"/>
              </w:rPr>
              <w:t>、</w:t>
            </w:r>
            <w:r w:rsidRPr="00172DF7">
              <w:rPr>
                <w:rFonts w:ascii="ＭＳ 明朝" w:eastAsia="ＭＳ 明朝" w:hAnsi="ＭＳ 明朝"/>
                <w:color w:val="000000" w:themeColor="text1"/>
                <w:sz w:val="24"/>
                <w:szCs w:val="24"/>
              </w:rPr>
              <w:t>その障害特性が日常生活上の困りごととして現れる</w:t>
            </w:r>
            <w:r w:rsidRPr="00172DF7">
              <w:rPr>
                <w:rFonts w:ascii="ＭＳ 明朝" w:eastAsia="ＭＳ 明朝" w:hAnsi="ＭＳ 明朝" w:hint="eastAsia"/>
                <w:color w:val="000000" w:themeColor="text1"/>
                <w:sz w:val="24"/>
                <w:szCs w:val="24"/>
              </w:rPr>
              <w:t>一方で</w:t>
            </w:r>
            <w:r w:rsidRPr="00172DF7">
              <w:rPr>
                <w:rFonts w:ascii="ＭＳ 明朝" w:eastAsia="ＭＳ 明朝" w:hAnsi="ＭＳ 明朝"/>
                <w:color w:val="000000" w:themeColor="text1"/>
                <w:sz w:val="24"/>
                <w:szCs w:val="24"/>
              </w:rPr>
              <w:t>、外見から分かりにくく、当事者の状態や生活上の課題が高次脳機能障害によるものとして捉えられにくい。</w:t>
            </w:r>
            <w:r w:rsidRPr="00172DF7">
              <w:rPr>
                <w:rFonts w:ascii="ＭＳ 明朝" w:eastAsia="ＭＳ 明朝" w:hAnsi="ＭＳ 明朝" w:hint="eastAsia"/>
                <w:color w:val="000000" w:themeColor="text1"/>
                <w:sz w:val="24"/>
                <w:szCs w:val="24"/>
              </w:rPr>
              <w:t>このため、</w:t>
            </w:r>
            <w:r w:rsidRPr="00172DF7">
              <w:rPr>
                <w:rFonts w:ascii="ＭＳ 明朝" w:eastAsia="ＭＳ 明朝" w:hAnsi="ＭＳ 明朝"/>
                <w:color w:val="000000" w:themeColor="text1"/>
                <w:sz w:val="24"/>
                <w:szCs w:val="24"/>
              </w:rPr>
              <w:t>地域の支援者が生活場面における具体的な困りごとから高次脳機能障害の可能性に気づき、</w:t>
            </w:r>
            <w:r w:rsidRPr="00172DF7">
              <w:rPr>
                <w:rFonts w:ascii="ＭＳ 明朝" w:eastAsia="ＭＳ 明朝" w:hAnsi="ＭＳ 明朝" w:hint="eastAsia"/>
                <w:color w:val="000000" w:themeColor="text1"/>
                <w:sz w:val="24"/>
                <w:szCs w:val="24"/>
              </w:rPr>
              <w:t>適切</w:t>
            </w:r>
            <w:r w:rsidRPr="00172DF7">
              <w:rPr>
                <w:rFonts w:ascii="ＭＳ 明朝" w:eastAsia="ＭＳ 明朝" w:hAnsi="ＭＳ 明朝"/>
                <w:color w:val="000000" w:themeColor="text1"/>
                <w:sz w:val="24"/>
                <w:szCs w:val="24"/>
              </w:rPr>
              <w:t>な相談や評価につなげることができるよう、事例を用いた研修等を通じて支援に必要な視点の共有を図る。</w:t>
            </w:r>
          </w:p>
          <w:p w14:paraId="056218C0" w14:textId="5BC101EA"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hint="eastAsia"/>
                <w:color w:val="000000" w:themeColor="text1"/>
                <w:sz w:val="24"/>
                <w:szCs w:val="24"/>
              </w:rPr>
              <w:t>また、高次脳機能障害のある方は、地域生活において、相談支援や障害福祉サービス、介護保険サービス、就労支援等の</w:t>
            </w:r>
            <w:r w:rsidR="00CD4D05" w:rsidRPr="00172DF7">
              <w:rPr>
                <w:rFonts w:ascii="ＭＳ 明朝" w:eastAsia="ＭＳ 明朝" w:hAnsi="ＭＳ 明朝" w:hint="eastAsia"/>
                <w:color w:val="000000" w:themeColor="text1"/>
                <w:sz w:val="24"/>
                <w:szCs w:val="24"/>
              </w:rPr>
              <w:t>さまざま</w:t>
            </w:r>
            <w:r w:rsidRPr="00172DF7">
              <w:rPr>
                <w:rFonts w:ascii="ＭＳ 明朝" w:eastAsia="ＭＳ 明朝" w:hAnsi="ＭＳ 明朝" w:hint="eastAsia"/>
                <w:color w:val="000000" w:themeColor="text1"/>
                <w:sz w:val="24"/>
                <w:szCs w:val="24"/>
              </w:rPr>
              <w:t>な支援機関を利用する可能性がある。</w:t>
            </w:r>
          </w:p>
          <w:p w14:paraId="1F5C21B8" w14:textId="77777777"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hint="eastAsia"/>
                <w:color w:val="000000" w:themeColor="text1"/>
                <w:sz w:val="24"/>
                <w:szCs w:val="24"/>
              </w:rPr>
              <w:t>しかし、地域の支援機関では、障害特性への理解や支援経験に差があることから、受入れをためらうことがあり、結果として利用できる支援機関が限られてしまう状況が生じている。このような課題に対応し利用できる地域の支援機関を広げるため、専門支援機関が、受入れ時の配慮に関する助言や支援方針の検討、研修や事例検討を通じたスキルアップなどの後方支援を行い、地域の支援機関が障害特性を踏まえた適切な支援を実施できる体制の整備を進める。</w:t>
            </w:r>
          </w:p>
          <w:p w14:paraId="2C864A84" w14:textId="66A0CB2A" w:rsidR="005B7C88" w:rsidRPr="00172DF7"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hint="eastAsia"/>
                <w:color w:val="000000" w:themeColor="text1"/>
                <w:sz w:val="24"/>
                <w:szCs w:val="24"/>
              </w:rPr>
              <w:t>加えて、高次脳機能障害者の困りごとは生活の</w:t>
            </w:r>
            <w:r w:rsidR="00CD4D05" w:rsidRPr="00172DF7">
              <w:rPr>
                <w:rFonts w:ascii="ＭＳ 明朝" w:eastAsia="ＭＳ 明朝" w:hAnsi="ＭＳ 明朝" w:hint="eastAsia"/>
                <w:color w:val="000000" w:themeColor="text1"/>
                <w:sz w:val="24"/>
                <w:szCs w:val="24"/>
              </w:rPr>
              <w:t>さまざま</w:t>
            </w:r>
            <w:r w:rsidRPr="00172DF7">
              <w:rPr>
                <w:rFonts w:ascii="ＭＳ 明朝" w:eastAsia="ＭＳ 明朝" w:hAnsi="ＭＳ 明朝" w:hint="eastAsia"/>
                <w:color w:val="000000" w:themeColor="text1"/>
                <w:sz w:val="24"/>
                <w:szCs w:val="24"/>
              </w:rPr>
              <w:t>な場面にわたることから、医療、福祉、介護、就労、教育等の多様な機関が連携して支援に関わる必要がある。しかし、関係機関同士の連携体制が十分に構築されず、それぞれの取組みが共有されていない場合、支援が各機関にとどまり、必要な支援につながらない恐れがある。関係機関による連絡会を定期的に開催し、支援方針や支援方法を互いに相談できる関係性の構築を進めることで、地域全体で支援を提供できる体制を整備する。</w:t>
            </w:r>
          </w:p>
          <w:p w14:paraId="763F45CF" w14:textId="77777777" w:rsidR="005B7C88" w:rsidRPr="00172DF7" w:rsidRDefault="005B7C88" w:rsidP="00777F4E">
            <w:pPr>
              <w:widowControl/>
              <w:ind w:leftChars="84" w:left="176" w:rightChars="81" w:right="170"/>
              <w:rPr>
                <w:rFonts w:ascii="ＭＳ 明朝" w:eastAsia="ＭＳ 明朝" w:hAnsi="ＭＳ 明朝"/>
                <w:b/>
                <w:bCs/>
                <w:color w:val="000000" w:themeColor="text1"/>
                <w:sz w:val="24"/>
                <w:szCs w:val="28"/>
              </w:rPr>
            </w:pPr>
          </w:p>
        </w:tc>
      </w:tr>
      <w:tr w:rsidR="00172DF7" w:rsidRPr="00172DF7" w14:paraId="11525F6D" w14:textId="77777777" w:rsidTr="00777F4E">
        <w:tc>
          <w:tcPr>
            <w:tcW w:w="9060" w:type="dxa"/>
            <w:tcBorders>
              <w:top w:val="nil"/>
            </w:tcBorders>
            <w:vAlign w:val="center"/>
          </w:tcPr>
          <w:p w14:paraId="0BFD592A" w14:textId="63BE8CBE" w:rsidR="005B7C88" w:rsidRPr="00172DF7" w:rsidRDefault="005B7C88" w:rsidP="00777F4E">
            <w:pPr>
              <w:spacing w:line="200" w:lineRule="exact"/>
              <w:ind w:left="400" w:hangingChars="200" w:hanging="400"/>
              <w:jc w:val="center"/>
              <w:rPr>
                <w:rFonts w:ascii="ＭＳ 明朝" w:eastAsia="ＭＳ 明朝" w:hAnsi="ＭＳ 明朝"/>
                <w:bCs/>
                <w:color w:val="000000" w:themeColor="text1"/>
                <w:sz w:val="20"/>
                <w:szCs w:val="20"/>
              </w:rPr>
            </w:pPr>
            <w:r w:rsidRPr="00172DF7">
              <w:rPr>
                <w:rFonts w:ascii="ＭＳ 明朝" w:eastAsia="ＭＳ 明朝" w:hAnsi="ＭＳ 明朝" w:hint="eastAsia"/>
                <w:bCs/>
                <w:color w:val="000000" w:themeColor="text1"/>
                <w:sz w:val="20"/>
                <w:szCs w:val="20"/>
              </w:rPr>
              <w:t>6</w:t>
            </w:r>
          </w:p>
        </w:tc>
      </w:tr>
    </w:tbl>
    <w:p w14:paraId="1C60E967" w14:textId="77777777" w:rsidR="005B7C88" w:rsidRPr="00172DF7" w:rsidRDefault="005B7C88">
      <w:pPr>
        <w:widowControl/>
        <w:jc w:val="left"/>
        <w:rPr>
          <w:rFonts w:ascii="BIZ UDPゴシック" w:eastAsia="BIZ UDPゴシック" w:hAnsi="BIZ UDPゴシック"/>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172DF7" w:rsidRPr="00172DF7" w14:paraId="23D29D35" w14:textId="77777777" w:rsidTr="00777F4E">
        <w:tc>
          <w:tcPr>
            <w:tcW w:w="9060" w:type="dxa"/>
            <w:tcBorders>
              <w:bottom w:val="nil"/>
            </w:tcBorders>
          </w:tcPr>
          <w:p w14:paraId="4CE6E351" w14:textId="537F0DEC" w:rsidR="005B7C88" w:rsidRPr="00172DF7" w:rsidRDefault="005B7C88" w:rsidP="00777F4E">
            <w:pPr>
              <w:spacing w:line="560" w:lineRule="exact"/>
              <w:ind w:left="643" w:hangingChars="200" w:hanging="643"/>
              <w:rPr>
                <w:rFonts w:ascii="ＭＳ 明朝" w:eastAsia="ＭＳ 明朝" w:hAnsi="ＭＳ 明朝"/>
                <w:b/>
                <w:color w:val="000000" w:themeColor="text1"/>
                <w:sz w:val="32"/>
                <w:szCs w:val="32"/>
              </w:rPr>
            </w:pPr>
            <w:r w:rsidRPr="00172DF7">
              <w:rPr>
                <w:rFonts w:ascii="ＭＳ 明朝" w:eastAsia="ＭＳ 明朝" w:hAnsi="ＭＳ 明朝"/>
                <w:b/>
                <w:color w:val="000000" w:themeColor="text1"/>
                <w:sz w:val="32"/>
                <w:szCs w:val="32"/>
              </w:rPr>
              <w:lastRenderedPageBreak/>
              <w:t>５．（仮題）支援における中核的拠点の機能</w:t>
            </w:r>
          </w:p>
          <w:p w14:paraId="50AB7E87" w14:textId="77777777" w:rsidR="005B7C88" w:rsidRPr="00172DF7" w:rsidRDefault="005B7C88" w:rsidP="00777F4E">
            <w:pPr>
              <w:widowControl/>
              <w:ind w:leftChars="84" w:left="176" w:rightChars="81" w:right="170"/>
              <w:rPr>
                <w:rFonts w:ascii="ＭＳ 明朝" w:eastAsia="ＭＳ 明朝" w:hAnsi="ＭＳ 明朝"/>
                <w:bCs/>
                <w:color w:val="000000" w:themeColor="text1"/>
                <w:sz w:val="24"/>
                <w:szCs w:val="24"/>
              </w:rPr>
            </w:pPr>
          </w:p>
          <w:p w14:paraId="57B3B549" w14:textId="3840109A" w:rsidR="005B7C88" w:rsidRPr="00172DF7" w:rsidRDefault="005B7C88" w:rsidP="005B7C88">
            <w:pPr>
              <w:widowControl/>
              <w:ind w:leftChars="84" w:left="416" w:rightChars="81" w:right="170" w:hangingChars="100" w:hanging="240"/>
              <w:rPr>
                <w:rFonts w:ascii="ＭＳ 明朝" w:eastAsia="ＭＳ 明朝" w:hAnsi="ＭＳ 明朝"/>
                <w:bCs/>
                <w:color w:val="000000" w:themeColor="text1"/>
                <w:sz w:val="24"/>
                <w:szCs w:val="24"/>
              </w:rPr>
            </w:pPr>
            <w:r w:rsidRPr="00172DF7">
              <w:rPr>
                <w:rFonts w:ascii="ＭＳ 明朝" w:eastAsia="ＭＳ 明朝" w:hAnsi="ＭＳ 明朝"/>
                <w:bCs/>
                <w:color w:val="000000" w:themeColor="text1"/>
                <w:sz w:val="24"/>
                <w:szCs w:val="24"/>
              </w:rPr>
              <w:t>※本項目については、高次脳機能障害者支援法の施行を受けた東京都の動向を踏まえ、「（仮称）世田谷区高次脳機能障害者支援における基本的な考え方（案）」に掲載する。</w:t>
            </w:r>
          </w:p>
          <w:p w14:paraId="320F9EDE"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0721706B"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1323CFD5"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031AC0F9"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5A5A64CE"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42726002"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1F09DC8C"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450250FC"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14CA13D6"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514EFA9B"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00DC0D66"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712CD2EA"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2F63C2B2"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6FC7C837"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0FF9F37D"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7F94C2A5"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4BD15611"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75312FCE"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60862585"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440CE5A6"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5E4C0ADB"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66840435"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78EB06EC"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1552E149"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4378594F"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54B4B01A"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243E563A"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480E2E67"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0667C057"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247CAE03"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690FDF84"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3B651545"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4E338A23"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0CB4A7B2"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45547822"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p w14:paraId="52F889FD" w14:textId="77777777" w:rsidR="005B7C88" w:rsidRPr="00172DF7" w:rsidRDefault="005B7C88" w:rsidP="005B7C88">
            <w:pPr>
              <w:widowControl/>
              <w:ind w:leftChars="84" w:left="176" w:rightChars="81" w:right="170"/>
              <w:rPr>
                <w:rFonts w:ascii="ＭＳ 明朝" w:eastAsia="ＭＳ 明朝" w:hAnsi="ＭＳ 明朝"/>
                <w:b/>
                <w:bCs/>
                <w:color w:val="000000" w:themeColor="text1"/>
                <w:sz w:val="24"/>
                <w:szCs w:val="28"/>
              </w:rPr>
            </w:pPr>
          </w:p>
        </w:tc>
      </w:tr>
      <w:tr w:rsidR="00172DF7" w:rsidRPr="00172DF7" w14:paraId="456E97C6" w14:textId="77777777" w:rsidTr="00777F4E">
        <w:tc>
          <w:tcPr>
            <w:tcW w:w="9060" w:type="dxa"/>
            <w:tcBorders>
              <w:top w:val="nil"/>
            </w:tcBorders>
            <w:vAlign w:val="center"/>
          </w:tcPr>
          <w:p w14:paraId="61E5BC1D" w14:textId="73B08EE8" w:rsidR="005B7C88" w:rsidRPr="00172DF7" w:rsidRDefault="005B7C88" w:rsidP="00777F4E">
            <w:pPr>
              <w:spacing w:line="200" w:lineRule="exact"/>
              <w:ind w:left="400" w:hangingChars="200" w:hanging="400"/>
              <w:jc w:val="center"/>
              <w:rPr>
                <w:rFonts w:ascii="ＭＳ 明朝" w:eastAsia="ＭＳ 明朝" w:hAnsi="ＭＳ 明朝"/>
                <w:bCs/>
                <w:color w:val="000000" w:themeColor="text1"/>
                <w:sz w:val="20"/>
                <w:szCs w:val="20"/>
              </w:rPr>
            </w:pPr>
            <w:r w:rsidRPr="00172DF7">
              <w:rPr>
                <w:rFonts w:ascii="ＭＳ 明朝" w:eastAsia="ＭＳ 明朝" w:hAnsi="ＭＳ 明朝" w:hint="eastAsia"/>
                <w:bCs/>
                <w:color w:val="000000" w:themeColor="text1"/>
                <w:sz w:val="20"/>
                <w:szCs w:val="20"/>
              </w:rPr>
              <w:t>7</w:t>
            </w:r>
          </w:p>
        </w:tc>
      </w:tr>
    </w:tbl>
    <w:p w14:paraId="5F0D31BC" w14:textId="77777777" w:rsidR="008641D2" w:rsidRPr="00172DF7" w:rsidRDefault="008641D2">
      <w:pPr>
        <w:widowControl/>
        <w:jc w:val="left"/>
        <w:rPr>
          <w:rFonts w:ascii="BIZ UDPゴシック" w:eastAsia="BIZ UDPゴシック" w:hAnsi="BIZ UDPゴシック"/>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172DF7" w:rsidRPr="00172DF7" w14:paraId="54B5316F" w14:textId="77777777" w:rsidTr="00777F4E">
        <w:tc>
          <w:tcPr>
            <w:tcW w:w="9060" w:type="dxa"/>
            <w:tcBorders>
              <w:bottom w:val="nil"/>
            </w:tcBorders>
          </w:tcPr>
          <w:p w14:paraId="1839E2F3" w14:textId="3F72E812" w:rsidR="008641D2" w:rsidRPr="00172DF7" w:rsidRDefault="008641D2" w:rsidP="00777F4E">
            <w:pPr>
              <w:spacing w:line="560" w:lineRule="exact"/>
              <w:ind w:left="643" w:hangingChars="200" w:hanging="643"/>
              <w:rPr>
                <w:rFonts w:ascii="ＭＳ 明朝" w:eastAsia="ＭＳ 明朝" w:hAnsi="ＭＳ 明朝"/>
                <w:b/>
                <w:color w:val="000000" w:themeColor="text1"/>
                <w:sz w:val="32"/>
                <w:szCs w:val="32"/>
              </w:rPr>
            </w:pPr>
            <w:r w:rsidRPr="00172DF7">
              <w:rPr>
                <w:rFonts w:ascii="ＭＳ 明朝" w:eastAsia="ＭＳ 明朝" w:hAnsi="ＭＳ 明朝"/>
                <w:b/>
                <w:color w:val="000000" w:themeColor="text1"/>
                <w:sz w:val="32"/>
                <w:szCs w:val="32"/>
              </w:rPr>
              <w:lastRenderedPageBreak/>
              <w:t>６．「基本的な考え方」に基づく取組みの推進体制</w:t>
            </w:r>
          </w:p>
          <w:p w14:paraId="7FC43C18" w14:textId="77777777" w:rsidR="008641D2" w:rsidRPr="00172DF7" w:rsidRDefault="008641D2" w:rsidP="00777F4E">
            <w:pPr>
              <w:widowControl/>
              <w:ind w:leftChars="84" w:left="176" w:rightChars="81" w:right="170"/>
              <w:rPr>
                <w:rFonts w:ascii="ＭＳ 明朝" w:eastAsia="ＭＳ 明朝" w:hAnsi="ＭＳ 明朝"/>
                <w:bCs/>
                <w:color w:val="000000" w:themeColor="text1"/>
                <w:sz w:val="24"/>
                <w:szCs w:val="24"/>
              </w:rPr>
            </w:pPr>
          </w:p>
          <w:p w14:paraId="27AA82B8" w14:textId="77777777" w:rsidR="008641D2" w:rsidRPr="00172DF7" w:rsidRDefault="008641D2" w:rsidP="008641D2">
            <w:pPr>
              <w:ind w:firstLineChars="100" w:firstLine="240"/>
              <w:rPr>
                <w:rFonts w:asciiTheme="minorEastAsia" w:hAnsiTheme="minorEastAsia"/>
                <w:bCs/>
                <w:color w:val="000000" w:themeColor="text1"/>
                <w:sz w:val="24"/>
                <w:szCs w:val="24"/>
              </w:rPr>
            </w:pPr>
            <w:r w:rsidRPr="00172DF7">
              <w:rPr>
                <w:rFonts w:asciiTheme="minorEastAsia" w:hAnsiTheme="minorEastAsia" w:hint="eastAsia"/>
                <w:bCs/>
                <w:color w:val="000000" w:themeColor="text1"/>
                <w:sz w:val="24"/>
                <w:szCs w:val="24"/>
              </w:rPr>
              <w:t>（１）「基本的な考え方」に基づく取組み</w:t>
            </w:r>
          </w:p>
          <w:p w14:paraId="53658B2F" w14:textId="77777777" w:rsidR="008641D2" w:rsidRPr="00172DF7" w:rsidRDefault="008641D2" w:rsidP="008641D2">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hint="eastAsia"/>
                <w:color w:val="000000" w:themeColor="text1"/>
                <w:sz w:val="24"/>
                <w:szCs w:val="24"/>
              </w:rPr>
              <w:t>「基本的な考え方」に基づく具体的な取組みについては、「せたがやインクルージョンプラン」に掲載することで高次脳機能障害者支援の着実な推進を図っていく。</w:t>
            </w:r>
          </w:p>
          <w:p w14:paraId="799968B5" w14:textId="77777777" w:rsidR="008641D2" w:rsidRPr="00172DF7" w:rsidRDefault="008641D2" w:rsidP="008641D2">
            <w:pPr>
              <w:rPr>
                <w:rFonts w:asciiTheme="minorEastAsia" w:hAnsiTheme="minorEastAsia"/>
                <w:bCs/>
                <w:color w:val="000000" w:themeColor="text1"/>
                <w:sz w:val="24"/>
                <w:szCs w:val="24"/>
              </w:rPr>
            </w:pPr>
          </w:p>
          <w:p w14:paraId="0D52D168" w14:textId="5E06E218" w:rsidR="008641D2" w:rsidRPr="00172DF7" w:rsidRDefault="008641D2" w:rsidP="008641D2">
            <w:pPr>
              <w:ind w:firstLineChars="100" w:firstLine="240"/>
              <w:rPr>
                <w:rFonts w:asciiTheme="minorEastAsia" w:hAnsiTheme="minorEastAsia"/>
                <w:bCs/>
                <w:color w:val="000000" w:themeColor="text1"/>
                <w:sz w:val="24"/>
                <w:szCs w:val="24"/>
              </w:rPr>
            </w:pPr>
            <w:r w:rsidRPr="00172DF7">
              <w:rPr>
                <w:rFonts w:asciiTheme="minorEastAsia" w:hAnsiTheme="minorEastAsia" w:hint="eastAsia"/>
                <w:bCs/>
                <w:color w:val="000000" w:themeColor="text1"/>
                <w:sz w:val="24"/>
                <w:szCs w:val="24"/>
              </w:rPr>
              <w:t>（２）進行管理</w:t>
            </w:r>
          </w:p>
          <w:p w14:paraId="3D383AC1" w14:textId="2C8B4A98" w:rsidR="008641D2" w:rsidRPr="00172DF7" w:rsidRDefault="008641D2" w:rsidP="008641D2">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hint="eastAsia"/>
                <w:color w:val="000000" w:themeColor="text1"/>
                <w:sz w:val="24"/>
                <w:szCs w:val="24"/>
              </w:rPr>
              <w:t>区は、取組み</w:t>
            </w:r>
            <w:r w:rsidR="00CD4D05" w:rsidRPr="00172DF7">
              <w:rPr>
                <w:rFonts w:ascii="ＭＳ 明朝" w:eastAsia="ＭＳ 明朝" w:hAnsi="ＭＳ 明朝" w:hint="eastAsia"/>
                <w:color w:val="000000" w:themeColor="text1"/>
                <w:sz w:val="24"/>
                <w:szCs w:val="24"/>
              </w:rPr>
              <w:t>状況</w:t>
            </w:r>
            <w:r w:rsidRPr="00172DF7">
              <w:rPr>
                <w:rFonts w:ascii="ＭＳ 明朝" w:eastAsia="ＭＳ 明朝" w:hAnsi="ＭＳ 明朝" w:hint="eastAsia"/>
                <w:color w:val="000000" w:themeColor="text1"/>
                <w:sz w:val="24"/>
                <w:szCs w:val="24"/>
              </w:rPr>
              <w:t>を把握するとともに、関係機関との意見交換や高次脳機能障害者関係施設連絡会等を通じて、地域における支援課題やニーズの把握に努める。また、把握した課題や取組</w:t>
            </w:r>
            <w:r w:rsidR="00CD4D05" w:rsidRPr="00172DF7">
              <w:rPr>
                <w:rFonts w:ascii="ＭＳ 明朝" w:eastAsia="ＭＳ 明朝" w:hAnsi="ＭＳ 明朝" w:hint="eastAsia"/>
                <w:color w:val="000000" w:themeColor="text1"/>
                <w:sz w:val="24"/>
                <w:szCs w:val="24"/>
              </w:rPr>
              <w:t>み</w:t>
            </w:r>
            <w:r w:rsidRPr="00172DF7">
              <w:rPr>
                <w:rFonts w:ascii="ＭＳ 明朝" w:eastAsia="ＭＳ 明朝" w:hAnsi="ＭＳ 明朝" w:hint="eastAsia"/>
                <w:color w:val="000000" w:themeColor="text1"/>
                <w:sz w:val="24"/>
                <w:szCs w:val="24"/>
              </w:rPr>
              <w:t>状況については、医療機関、学識経験者、支援機関、当事者団体、家族会で構成する「（仮称）高次脳機能障害者支援アドバイザー会議」に定期的に報告し、専門的な見地から意見を得ながら進行管理を行う。</w:t>
            </w:r>
          </w:p>
          <w:p w14:paraId="3132CBE4" w14:textId="77777777" w:rsidR="008641D2" w:rsidRPr="00172DF7" w:rsidRDefault="008641D2" w:rsidP="008641D2">
            <w:pPr>
              <w:rPr>
                <w:rFonts w:asciiTheme="minorEastAsia" w:hAnsiTheme="minorEastAsia"/>
                <w:bCs/>
                <w:color w:val="000000" w:themeColor="text1"/>
                <w:sz w:val="24"/>
                <w:szCs w:val="24"/>
              </w:rPr>
            </w:pPr>
          </w:p>
          <w:p w14:paraId="04C4B223" w14:textId="491C8D02" w:rsidR="008641D2" w:rsidRPr="00172DF7" w:rsidRDefault="008641D2" w:rsidP="008641D2">
            <w:pPr>
              <w:ind w:firstLineChars="100" w:firstLine="240"/>
              <w:rPr>
                <w:rFonts w:asciiTheme="minorEastAsia" w:hAnsiTheme="minorEastAsia"/>
                <w:bCs/>
                <w:color w:val="000000" w:themeColor="text1"/>
                <w:sz w:val="24"/>
                <w:szCs w:val="24"/>
              </w:rPr>
            </w:pPr>
            <w:r w:rsidRPr="00172DF7">
              <w:rPr>
                <w:rFonts w:asciiTheme="minorEastAsia" w:hAnsiTheme="minorEastAsia" w:hint="eastAsia"/>
                <w:bCs/>
                <w:color w:val="000000" w:themeColor="text1"/>
                <w:sz w:val="24"/>
                <w:szCs w:val="24"/>
              </w:rPr>
              <w:t>（３）基本的な考え方の見直し</w:t>
            </w:r>
          </w:p>
          <w:p w14:paraId="08F2A70F" w14:textId="323DF47F" w:rsidR="008641D2" w:rsidRPr="00172DF7" w:rsidRDefault="008641D2" w:rsidP="008641D2">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hint="eastAsia"/>
                <w:color w:val="000000" w:themeColor="text1"/>
                <w:sz w:val="24"/>
                <w:szCs w:val="24"/>
              </w:rPr>
              <w:t>「基本的な考え方」の策定以降も、当事者や家族のニーズの変化、新たな地域課題の顕在化、高次脳機能障害者支援法の施行に伴う国や東京都の施策動向の変化等が想定される。このため、「基本的な考え方」は、「せたがやインクルージョンプラン」の進行管理と整合を図りながら、策定後</w:t>
            </w:r>
            <w:r w:rsidR="00CD4D05" w:rsidRPr="00172DF7">
              <w:rPr>
                <w:rFonts w:ascii="ＭＳ 明朝" w:eastAsia="ＭＳ 明朝" w:hAnsi="ＭＳ 明朝" w:hint="eastAsia"/>
                <w:color w:val="000000" w:themeColor="text1"/>
                <w:sz w:val="24"/>
                <w:szCs w:val="24"/>
              </w:rPr>
              <w:t>、概ね</w:t>
            </w:r>
            <w:r w:rsidRPr="00172DF7">
              <w:rPr>
                <w:rFonts w:ascii="ＭＳ 明朝" w:eastAsia="ＭＳ 明朝" w:hAnsi="ＭＳ 明朝" w:hint="eastAsia"/>
                <w:color w:val="000000" w:themeColor="text1"/>
                <w:sz w:val="24"/>
                <w:szCs w:val="24"/>
              </w:rPr>
              <w:t>３年を目途に見直しを行うこととする。</w:t>
            </w:r>
          </w:p>
          <w:p w14:paraId="26427149" w14:textId="1E290B7D" w:rsidR="008641D2" w:rsidRPr="00172DF7" w:rsidRDefault="008641D2" w:rsidP="008641D2">
            <w:pPr>
              <w:widowControl/>
              <w:ind w:leftChars="200" w:left="420" w:rightChars="80" w:right="168" w:firstLineChars="100" w:firstLine="240"/>
              <w:rPr>
                <w:rFonts w:ascii="ＭＳ 明朝" w:eastAsia="ＭＳ 明朝" w:hAnsi="ＭＳ 明朝"/>
                <w:color w:val="000000" w:themeColor="text1"/>
                <w:sz w:val="24"/>
                <w:szCs w:val="24"/>
              </w:rPr>
            </w:pPr>
          </w:p>
          <w:p w14:paraId="5E00CE11"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5FEE4621"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3AB8783B"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51E945C0"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7D25BA2D"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2B6451FA"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42A9A096"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00828040"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297EBDFD"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7E4B693A"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2E10C501"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54627B06"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61166FD7"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34CD8311"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4B29F599"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23BFC0EE"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0E5935D8"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p w14:paraId="0F73489C" w14:textId="77777777" w:rsidR="008641D2" w:rsidRPr="00172DF7" w:rsidRDefault="008641D2" w:rsidP="00777F4E">
            <w:pPr>
              <w:widowControl/>
              <w:ind w:leftChars="84" w:left="176" w:rightChars="81" w:right="170"/>
              <w:rPr>
                <w:rFonts w:ascii="ＭＳ 明朝" w:eastAsia="ＭＳ 明朝" w:hAnsi="ＭＳ 明朝"/>
                <w:b/>
                <w:bCs/>
                <w:color w:val="000000" w:themeColor="text1"/>
                <w:sz w:val="24"/>
                <w:szCs w:val="28"/>
              </w:rPr>
            </w:pPr>
          </w:p>
        </w:tc>
      </w:tr>
      <w:tr w:rsidR="00172DF7" w:rsidRPr="00172DF7" w14:paraId="2A8DAE59" w14:textId="77777777" w:rsidTr="00777F4E">
        <w:tc>
          <w:tcPr>
            <w:tcW w:w="9060" w:type="dxa"/>
            <w:tcBorders>
              <w:top w:val="nil"/>
            </w:tcBorders>
            <w:vAlign w:val="center"/>
          </w:tcPr>
          <w:p w14:paraId="463641F8" w14:textId="798B71DE" w:rsidR="008641D2" w:rsidRPr="00172DF7" w:rsidRDefault="008641D2" w:rsidP="00777F4E">
            <w:pPr>
              <w:spacing w:line="200" w:lineRule="exact"/>
              <w:ind w:left="400" w:hangingChars="200" w:hanging="400"/>
              <w:jc w:val="center"/>
              <w:rPr>
                <w:rFonts w:ascii="ＭＳ 明朝" w:eastAsia="ＭＳ 明朝" w:hAnsi="ＭＳ 明朝"/>
                <w:bCs/>
                <w:color w:val="000000" w:themeColor="text1"/>
                <w:sz w:val="20"/>
                <w:szCs w:val="20"/>
              </w:rPr>
            </w:pPr>
            <w:r w:rsidRPr="00172DF7">
              <w:rPr>
                <w:rFonts w:ascii="ＭＳ 明朝" w:eastAsia="ＭＳ 明朝" w:hAnsi="ＭＳ 明朝" w:hint="eastAsia"/>
                <w:bCs/>
                <w:color w:val="000000" w:themeColor="text1"/>
                <w:sz w:val="20"/>
                <w:szCs w:val="20"/>
              </w:rPr>
              <w:t>8</w:t>
            </w:r>
          </w:p>
        </w:tc>
      </w:tr>
    </w:tbl>
    <w:p w14:paraId="4BF00020" w14:textId="77777777" w:rsidR="0008342C" w:rsidRPr="00172DF7" w:rsidRDefault="0008342C">
      <w:pPr>
        <w:widowControl/>
        <w:jc w:val="left"/>
        <w:rPr>
          <w:rFonts w:ascii="BIZ UDPゴシック" w:eastAsia="BIZ UDPゴシック" w:hAnsi="BIZ UDPゴシック"/>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172DF7" w:rsidRPr="00172DF7" w14:paraId="3E140ECB" w14:textId="77777777" w:rsidTr="00777F4E">
        <w:tc>
          <w:tcPr>
            <w:tcW w:w="9060" w:type="dxa"/>
            <w:tcBorders>
              <w:bottom w:val="nil"/>
            </w:tcBorders>
          </w:tcPr>
          <w:p w14:paraId="5141A996" w14:textId="3C664541" w:rsidR="0008342C" w:rsidRPr="00172DF7" w:rsidRDefault="0008342C" w:rsidP="00777F4E">
            <w:pPr>
              <w:spacing w:line="560" w:lineRule="exact"/>
              <w:ind w:left="643" w:hangingChars="200" w:hanging="643"/>
              <w:rPr>
                <w:rFonts w:ascii="ＭＳ 明朝" w:eastAsia="ＭＳ 明朝" w:hAnsi="ＭＳ 明朝"/>
                <w:b/>
                <w:color w:val="000000" w:themeColor="text1"/>
                <w:sz w:val="32"/>
                <w:szCs w:val="32"/>
              </w:rPr>
            </w:pPr>
            <w:r w:rsidRPr="00172DF7">
              <w:rPr>
                <w:rFonts w:ascii="ＭＳ 明朝" w:eastAsia="ＭＳ 明朝" w:hAnsi="ＭＳ 明朝"/>
                <w:b/>
                <w:color w:val="000000" w:themeColor="text1"/>
                <w:sz w:val="32"/>
                <w:szCs w:val="32"/>
              </w:rPr>
              <w:lastRenderedPageBreak/>
              <w:t>７．策定の経過</w:t>
            </w:r>
          </w:p>
          <w:p w14:paraId="5F13B0CA" w14:textId="77777777" w:rsidR="0008342C" w:rsidRPr="00172DF7" w:rsidRDefault="0008342C" w:rsidP="00777F4E">
            <w:pPr>
              <w:widowControl/>
              <w:ind w:leftChars="84" w:left="176" w:rightChars="81" w:right="170"/>
              <w:rPr>
                <w:rFonts w:ascii="ＭＳ 明朝" w:eastAsia="ＭＳ 明朝" w:hAnsi="ＭＳ 明朝"/>
                <w:bCs/>
                <w:color w:val="000000" w:themeColor="text1"/>
                <w:sz w:val="24"/>
                <w:szCs w:val="24"/>
              </w:rPr>
            </w:pPr>
          </w:p>
          <w:p w14:paraId="1172124C" w14:textId="08DA7AA1" w:rsidR="0008342C" w:rsidRPr="00172DF7" w:rsidRDefault="0008342C" w:rsidP="00777F4E">
            <w:pPr>
              <w:ind w:firstLineChars="100" w:firstLine="240"/>
              <w:rPr>
                <w:rFonts w:asciiTheme="minorEastAsia" w:hAnsiTheme="minorEastAsia"/>
                <w:bCs/>
                <w:color w:val="000000" w:themeColor="text1"/>
                <w:sz w:val="24"/>
                <w:szCs w:val="24"/>
              </w:rPr>
            </w:pPr>
            <w:r w:rsidRPr="00172DF7">
              <w:rPr>
                <w:rFonts w:asciiTheme="minorEastAsia" w:hAnsiTheme="minorEastAsia" w:hint="eastAsia"/>
                <w:bCs/>
                <w:color w:val="000000" w:themeColor="text1"/>
                <w:sz w:val="24"/>
                <w:szCs w:val="24"/>
              </w:rPr>
              <w:t>（１）</w:t>
            </w:r>
            <w:r w:rsidRPr="00172DF7">
              <w:rPr>
                <w:rFonts w:asciiTheme="minorEastAsia" w:hAnsiTheme="minorEastAsia"/>
                <w:bCs/>
                <w:color w:val="000000" w:themeColor="text1"/>
                <w:sz w:val="24"/>
                <w:szCs w:val="24"/>
              </w:rPr>
              <w:t>検討体制</w:t>
            </w:r>
          </w:p>
          <w:p w14:paraId="6034AA13" w14:textId="78C0E4DB" w:rsidR="0008342C" w:rsidRPr="00172DF7" w:rsidRDefault="0008342C" w:rsidP="00777F4E">
            <w:pPr>
              <w:widowControl/>
              <w:ind w:leftChars="200" w:left="420" w:rightChars="80" w:right="168" w:firstLineChars="100" w:firstLine="240"/>
              <w:rPr>
                <w:rFonts w:ascii="ＭＳ 明朝" w:eastAsia="ＭＳ 明朝" w:hAnsi="ＭＳ 明朝"/>
                <w:color w:val="000000" w:themeColor="text1"/>
                <w:sz w:val="24"/>
                <w:szCs w:val="24"/>
              </w:rPr>
            </w:pPr>
            <w:r w:rsidRPr="00172DF7">
              <w:rPr>
                <w:rFonts w:ascii="ＭＳ 明朝" w:eastAsia="ＭＳ 明朝" w:hAnsi="ＭＳ 明朝"/>
                <w:color w:val="000000" w:themeColor="text1"/>
                <w:sz w:val="24"/>
                <w:szCs w:val="24"/>
              </w:rPr>
              <w:t>「基本的な考え方」の策定にあたっては、医療機関・学識経験者・支援機関・当事者団体・家族会及び区で構成する検討会において、支援の基本目標、取組</w:t>
            </w:r>
            <w:r w:rsidR="00CD4D05" w:rsidRPr="00172DF7">
              <w:rPr>
                <w:rFonts w:ascii="ＭＳ 明朝" w:eastAsia="ＭＳ 明朝" w:hAnsi="ＭＳ 明朝" w:hint="eastAsia"/>
                <w:color w:val="000000" w:themeColor="text1"/>
                <w:sz w:val="24"/>
                <w:szCs w:val="24"/>
              </w:rPr>
              <w:t>み</w:t>
            </w:r>
            <w:r w:rsidRPr="00172DF7">
              <w:rPr>
                <w:rFonts w:ascii="ＭＳ 明朝" w:eastAsia="ＭＳ 明朝" w:hAnsi="ＭＳ 明朝"/>
                <w:color w:val="000000" w:themeColor="text1"/>
                <w:sz w:val="24"/>
                <w:szCs w:val="24"/>
              </w:rPr>
              <w:t>の方向性等について検討を行った。</w:t>
            </w:r>
          </w:p>
          <w:p w14:paraId="6D405AFF" w14:textId="77777777" w:rsidR="0008342C" w:rsidRPr="00172DF7" w:rsidRDefault="0008342C" w:rsidP="00777F4E">
            <w:pPr>
              <w:widowControl/>
              <w:ind w:leftChars="84" w:left="176" w:rightChars="81" w:right="170"/>
              <w:rPr>
                <w:rFonts w:ascii="ＭＳ 明朝" w:eastAsia="ＭＳ 明朝" w:hAnsi="ＭＳ 明朝"/>
                <w:b/>
                <w:bCs/>
                <w:color w:val="000000" w:themeColor="text1"/>
                <w:sz w:val="24"/>
                <w:szCs w:val="28"/>
              </w:rPr>
            </w:pPr>
          </w:p>
          <w:p w14:paraId="58EFE577" w14:textId="77777777" w:rsidR="0008342C" w:rsidRPr="00172DF7" w:rsidRDefault="0008342C" w:rsidP="00777F4E">
            <w:pPr>
              <w:widowControl/>
              <w:ind w:leftChars="84" w:left="176" w:rightChars="81" w:right="170"/>
              <w:rPr>
                <w:rFonts w:ascii="ＭＳ 明朝" w:eastAsia="ＭＳ 明朝" w:hAnsi="ＭＳ 明朝"/>
                <w:b/>
                <w:bCs/>
                <w:color w:val="000000" w:themeColor="text1"/>
                <w:sz w:val="24"/>
                <w:szCs w:val="28"/>
              </w:rPr>
            </w:pPr>
          </w:p>
          <w:p w14:paraId="1993D4FF" w14:textId="77777777" w:rsidR="00EE3C1D" w:rsidRPr="00172DF7" w:rsidRDefault="00EE3C1D" w:rsidP="00EE3C1D">
            <w:pPr>
              <w:ind w:leftChars="83" w:left="174"/>
              <w:rPr>
                <w:rFonts w:ascii="ＭＳ 明朝" w:eastAsia="ＭＳ 明朝" w:hAnsi="ＭＳ 明朝"/>
                <w:b/>
                <w:color w:val="000000" w:themeColor="text1"/>
                <w:sz w:val="28"/>
                <w:szCs w:val="28"/>
              </w:rPr>
            </w:pPr>
            <w:r w:rsidRPr="00172DF7">
              <w:rPr>
                <w:rFonts w:ascii="ＭＳ 明朝" w:eastAsia="ＭＳ 明朝" w:hAnsi="ＭＳ 明朝" w:hint="eastAsia"/>
                <w:b/>
                <w:color w:val="000000" w:themeColor="text1"/>
                <w:sz w:val="28"/>
                <w:szCs w:val="28"/>
              </w:rPr>
              <w:t>世田谷区高次脳機能障害者支援における基本的な考え方検討会名簿</w:t>
            </w:r>
          </w:p>
          <w:p w14:paraId="575EF5FB" w14:textId="77777777" w:rsidR="00EE3C1D" w:rsidRPr="00172DF7" w:rsidRDefault="00EE3C1D" w:rsidP="00EE3C1D">
            <w:pPr>
              <w:ind w:right="480"/>
              <w:jc w:val="right"/>
              <w:rPr>
                <w:rFonts w:ascii="ＭＳ 明朝" w:eastAsia="ＭＳ 明朝" w:hAnsi="ＭＳ 明朝"/>
                <w:b/>
                <w:color w:val="000000" w:themeColor="text1"/>
                <w:sz w:val="24"/>
                <w:szCs w:val="24"/>
              </w:rPr>
            </w:pPr>
            <w:r w:rsidRPr="00172DF7">
              <w:rPr>
                <w:rFonts w:ascii="ＭＳ 明朝" w:eastAsia="ＭＳ 明朝" w:hAnsi="ＭＳ 明朝" w:hint="eastAsia"/>
                <w:bCs/>
                <w:color w:val="000000" w:themeColor="text1"/>
                <w:sz w:val="22"/>
              </w:rPr>
              <w:t>※敬称略</w:t>
            </w:r>
          </w:p>
          <w:tbl>
            <w:tblPr>
              <w:tblStyle w:val="a8"/>
              <w:tblW w:w="8293" w:type="dxa"/>
              <w:jc w:val="center"/>
              <w:tblLook w:val="04A0" w:firstRow="1" w:lastRow="0" w:firstColumn="1" w:lastColumn="0" w:noHBand="0" w:noVBand="1"/>
            </w:tblPr>
            <w:tblGrid>
              <w:gridCol w:w="1080"/>
              <w:gridCol w:w="2257"/>
              <w:gridCol w:w="4956"/>
            </w:tblGrid>
            <w:tr w:rsidR="00172DF7" w:rsidRPr="00172DF7" w14:paraId="68C074EF" w14:textId="77777777" w:rsidTr="00550D2C">
              <w:trPr>
                <w:trHeight w:val="376"/>
                <w:jc w:val="center"/>
              </w:trPr>
              <w:tc>
                <w:tcPr>
                  <w:tcW w:w="1080" w:type="dxa"/>
                  <w:shd w:val="clear" w:color="auto" w:fill="000000" w:themeFill="text1"/>
                </w:tcPr>
                <w:p w14:paraId="710F72A0" w14:textId="77777777" w:rsidR="00EE3C1D" w:rsidRPr="00834576" w:rsidRDefault="00EE3C1D" w:rsidP="00EE3C1D">
                  <w:pPr>
                    <w:jc w:val="center"/>
                    <w:rPr>
                      <w:rFonts w:ascii="ＭＳ 明朝" w:eastAsia="ＭＳ 明朝" w:hAnsi="ＭＳ 明朝"/>
                      <w:b/>
                      <w:color w:val="FFFFFF" w:themeColor="background1"/>
                      <w:sz w:val="24"/>
                      <w:szCs w:val="24"/>
                    </w:rPr>
                  </w:pPr>
                </w:p>
              </w:tc>
              <w:tc>
                <w:tcPr>
                  <w:tcW w:w="2257" w:type="dxa"/>
                  <w:shd w:val="clear" w:color="auto" w:fill="000000" w:themeFill="text1"/>
                  <w:vAlign w:val="center"/>
                </w:tcPr>
                <w:p w14:paraId="78AD5929" w14:textId="77777777" w:rsidR="00EE3C1D" w:rsidRPr="00834576" w:rsidRDefault="00EE3C1D" w:rsidP="00550D2C">
                  <w:pPr>
                    <w:jc w:val="center"/>
                    <w:rPr>
                      <w:rFonts w:ascii="ＭＳ 明朝" w:eastAsia="ＭＳ 明朝" w:hAnsi="ＭＳ 明朝"/>
                      <w:b/>
                      <w:color w:val="FFFFFF" w:themeColor="background1"/>
                      <w:sz w:val="24"/>
                      <w:szCs w:val="24"/>
                    </w:rPr>
                  </w:pPr>
                  <w:r w:rsidRPr="00834576">
                    <w:rPr>
                      <w:rFonts w:ascii="ＭＳ 明朝" w:eastAsia="ＭＳ 明朝" w:hAnsi="ＭＳ 明朝" w:hint="eastAsia"/>
                      <w:b/>
                      <w:color w:val="FFFFFF" w:themeColor="background1"/>
                      <w:sz w:val="24"/>
                      <w:szCs w:val="24"/>
                    </w:rPr>
                    <w:t>氏　　名</w:t>
                  </w:r>
                </w:p>
              </w:tc>
              <w:tc>
                <w:tcPr>
                  <w:tcW w:w="4956" w:type="dxa"/>
                  <w:shd w:val="clear" w:color="auto" w:fill="000000" w:themeFill="text1"/>
                  <w:vAlign w:val="center"/>
                </w:tcPr>
                <w:p w14:paraId="2D426F9C" w14:textId="77777777" w:rsidR="00EE3C1D" w:rsidRPr="00834576" w:rsidRDefault="00EE3C1D" w:rsidP="00550D2C">
                  <w:pPr>
                    <w:jc w:val="center"/>
                    <w:rPr>
                      <w:rFonts w:ascii="ＭＳ 明朝" w:eastAsia="ＭＳ 明朝" w:hAnsi="ＭＳ 明朝"/>
                      <w:b/>
                      <w:color w:val="FFFFFF" w:themeColor="background1"/>
                      <w:sz w:val="24"/>
                      <w:szCs w:val="24"/>
                    </w:rPr>
                  </w:pPr>
                  <w:r w:rsidRPr="00834576">
                    <w:rPr>
                      <w:rFonts w:ascii="ＭＳ 明朝" w:eastAsia="ＭＳ 明朝" w:hAnsi="ＭＳ 明朝" w:hint="eastAsia"/>
                      <w:b/>
                      <w:color w:val="FFFFFF" w:themeColor="background1"/>
                      <w:sz w:val="24"/>
                      <w:szCs w:val="24"/>
                    </w:rPr>
                    <w:t>所　属　等</w:t>
                  </w:r>
                </w:p>
              </w:tc>
            </w:tr>
            <w:tr w:rsidR="00172DF7" w:rsidRPr="00172DF7" w14:paraId="5A439A9D" w14:textId="77777777" w:rsidTr="00EE3C1D">
              <w:trPr>
                <w:trHeight w:val="360"/>
                <w:jc w:val="center"/>
              </w:trPr>
              <w:tc>
                <w:tcPr>
                  <w:tcW w:w="1080" w:type="dxa"/>
                </w:tcPr>
                <w:p w14:paraId="3A52D6AE" w14:textId="77777777" w:rsidR="00EE3C1D" w:rsidRPr="00172DF7" w:rsidRDefault="00EE3C1D" w:rsidP="00EE3C1D">
                  <w:pPr>
                    <w:jc w:val="cente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委員長</w:t>
                  </w:r>
                </w:p>
              </w:tc>
              <w:tc>
                <w:tcPr>
                  <w:tcW w:w="2257" w:type="dxa"/>
                </w:tcPr>
                <w:p w14:paraId="1702B398" w14:textId="77777777" w:rsidR="00EE3C1D" w:rsidRPr="00172DF7" w:rsidRDefault="00EE3C1D" w:rsidP="00EE3C1D">
                  <w:pPr>
                    <w:jc w:val="cente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長谷川　幹</w:t>
                  </w:r>
                </w:p>
              </w:tc>
              <w:tc>
                <w:tcPr>
                  <w:tcW w:w="4956" w:type="dxa"/>
                  <w:vAlign w:val="center"/>
                </w:tcPr>
                <w:p w14:paraId="5DB094A6" w14:textId="77777777" w:rsidR="00EE3C1D" w:rsidRPr="00172DF7" w:rsidRDefault="00EE3C1D" w:rsidP="00EE3C1D">
                  <w:pPr>
                    <w:jc w:val="left"/>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世田谷公園前クリニック　名誉院長</w:t>
                  </w:r>
                </w:p>
              </w:tc>
            </w:tr>
            <w:tr w:rsidR="00172DF7" w:rsidRPr="00172DF7" w14:paraId="06B2A39A" w14:textId="77777777" w:rsidTr="00EE3C1D">
              <w:trPr>
                <w:trHeight w:val="753"/>
                <w:jc w:val="center"/>
              </w:trPr>
              <w:tc>
                <w:tcPr>
                  <w:tcW w:w="1080" w:type="dxa"/>
                  <w:vMerge w:val="restart"/>
                  <w:tcBorders>
                    <w:left w:val="single" w:sz="2" w:space="0" w:color="auto"/>
                  </w:tcBorders>
                  <w:vAlign w:val="center"/>
                </w:tcPr>
                <w:p w14:paraId="6E8F71F8" w14:textId="77777777" w:rsidR="00EE3C1D" w:rsidRPr="00172DF7" w:rsidRDefault="00EE3C1D" w:rsidP="00EE3C1D">
                  <w:pPr>
                    <w:jc w:val="cente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委員</w:t>
                  </w:r>
                </w:p>
              </w:tc>
              <w:tc>
                <w:tcPr>
                  <w:tcW w:w="2257" w:type="dxa"/>
                  <w:vAlign w:val="center"/>
                </w:tcPr>
                <w:p w14:paraId="10141761" w14:textId="77777777" w:rsidR="00EE3C1D" w:rsidRPr="00172DF7" w:rsidRDefault="00EE3C1D" w:rsidP="00EE3C1D">
                  <w:pPr>
                    <w:jc w:val="cente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山口　加代子</w:t>
                  </w:r>
                </w:p>
              </w:tc>
              <w:tc>
                <w:tcPr>
                  <w:tcW w:w="4956" w:type="dxa"/>
                  <w:vAlign w:val="center"/>
                </w:tcPr>
                <w:p w14:paraId="6DD1A772" w14:textId="77777777" w:rsidR="00EE3C1D" w:rsidRPr="00172DF7" w:rsidRDefault="00EE3C1D" w:rsidP="00EE3C1D">
                  <w:pPr>
                    <w:jc w:val="left"/>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元中央大学大学院　講師</w:t>
                  </w:r>
                </w:p>
                <w:p w14:paraId="1F11BDFF" w14:textId="77777777" w:rsidR="00EE3C1D" w:rsidRPr="00172DF7" w:rsidRDefault="00EE3C1D" w:rsidP="00EE3C1D">
                  <w:pPr>
                    <w:jc w:val="left"/>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日本高次脳機能障害友の会　顧問</w:t>
                  </w:r>
                </w:p>
              </w:tc>
            </w:tr>
            <w:tr w:rsidR="00172DF7" w:rsidRPr="00172DF7" w14:paraId="474EF258" w14:textId="77777777" w:rsidTr="00EE3C1D">
              <w:trPr>
                <w:trHeight w:val="150"/>
                <w:jc w:val="center"/>
              </w:trPr>
              <w:tc>
                <w:tcPr>
                  <w:tcW w:w="1080" w:type="dxa"/>
                  <w:vMerge/>
                  <w:tcBorders>
                    <w:left w:val="single" w:sz="2" w:space="0" w:color="auto"/>
                  </w:tcBorders>
                </w:tcPr>
                <w:p w14:paraId="0E3AF4C2" w14:textId="77777777" w:rsidR="00EE3C1D" w:rsidRPr="00172DF7" w:rsidRDefault="00EE3C1D" w:rsidP="00EE3C1D">
                  <w:pPr>
                    <w:jc w:val="center"/>
                    <w:rPr>
                      <w:rFonts w:ascii="ＭＳ 明朝" w:eastAsia="ＭＳ 明朝" w:hAnsi="ＭＳ 明朝"/>
                      <w:bCs/>
                      <w:color w:val="000000" w:themeColor="text1"/>
                      <w:sz w:val="24"/>
                      <w:szCs w:val="24"/>
                    </w:rPr>
                  </w:pPr>
                </w:p>
              </w:tc>
              <w:tc>
                <w:tcPr>
                  <w:tcW w:w="2257" w:type="dxa"/>
                  <w:vAlign w:val="center"/>
                </w:tcPr>
                <w:p w14:paraId="06CC7798" w14:textId="77777777" w:rsidR="00EE3C1D" w:rsidRPr="00172DF7" w:rsidRDefault="00EE3C1D" w:rsidP="00EE3C1D">
                  <w:pPr>
                    <w:jc w:val="cente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今井　雅子</w:t>
                  </w:r>
                </w:p>
              </w:tc>
              <w:tc>
                <w:tcPr>
                  <w:tcW w:w="4956" w:type="dxa"/>
                  <w:vAlign w:val="center"/>
                </w:tcPr>
                <w:p w14:paraId="6D14AFC6" w14:textId="77777777" w:rsidR="00EE3C1D" w:rsidRPr="00172DF7" w:rsidRDefault="00EE3C1D" w:rsidP="00EE3C1D">
                  <w:pPr>
                    <w:jc w:val="left"/>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高次脳機能障害者と家族の会　代表</w:t>
                  </w:r>
                </w:p>
                <w:p w14:paraId="4DA8298D" w14:textId="77777777" w:rsidR="00EE3C1D" w:rsidRPr="00172DF7" w:rsidRDefault="00EE3C1D" w:rsidP="00EE3C1D">
                  <w:pPr>
                    <w:jc w:val="left"/>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世田谷区高次脳機能障害連絡協議会　代表</w:t>
                  </w:r>
                </w:p>
              </w:tc>
            </w:tr>
            <w:tr w:rsidR="00172DF7" w:rsidRPr="00172DF7" w14:paraId="6F2CF1CB" w14:textId="77777777" w:rsidTr="00EE3C1D">
              <w:trPr>
                <w:trHeight w:val="150"/>
                <w:jc w:val="center"/>
              </w:trPr>
              <w:tc>
                <w:tcPr>
                  <w:tcW w:w="1080" w:type="dxa"/>
                  <w:vMerge/>
                  <w:tcBorders>
                    <w:left w:val="single" w:sz="2" w:space="0" w:color="auto"/>
                  </w:tcBorders>
                </w:tcPr>
                <w:p w14:paraId="3AB3F7EE" w14:textId="77777777" w:rsidR="00EE3C1D" w:rsidRPr="00172DF7" w:rsidRDefault="00EE3C1D" w:rsidP="00EE3C1D">
                  <w:pPr>
                    <w:jc w:val="center"/>
                    <w:rPr>
                      <w:rFonts w:ascii="ＭＳ 明朝" w:eastAsia="ＭＳ 明朝" w:hAnsi="ＭＳ 明朝"/>
                      <w:bCs/>
                      <w:color w:val="000000" w:themeColor="text1"/>
                      <w:sz w:val="24"/>
                      <w:szCs w:val="24"/>
                    </w:rPr>
                  </w:pPr>
                </w:p>
              </w:tc>
              <w:tc>
                <w:tcPr>
                  <w:tcW w:w="2257" w:type="dxa"/>
                  <w:vAlign w:val="center"/>
                </w:tcPr>
                <w:p w14:paraId="253B36C3" w14:textId="77777777" w:rsidR="00EE3C1D" w:rsidRPr="00172DF7" w:rsidRDefault="00EE3C1D" w:rsidP="00EE3C1D">
                  <w:pPr>
                    <w:jc w:val="cente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廣井　加代子</w:t>
                  </w:r>
                </w:p>
              </w:tc>
              <w:tc>
                <w:tcPr>
                  <w:tcW w:w="4956" w:type="dxa"/>
                  <w:vAlign w:val="center"/>
                </w:tcPr>
                <w:p w14:paraId="6BB08D63" w14:textId="77777777" w:rsidR="00EE3C1D" w:rsidRPr="00172DF7" w:rsidRDefault="00EE3C1D" w:rsidP="00EE3C1D">
                  <w:pPr>
                    <w:jc w:val="left"/>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自助グループ「リンゴの木」　代表</w:t>
                  </w:r>
                </w:p>
              </w:tc>
            </w:tr>
            <w:tr w:rsidR="00172DF7" w:rsidRPr="00172DF7" w14:paraId="48C7480F" w14:textId="77777777" w:rsidTr="00EE3C1D">
              <w:trPr>
                <w:trHeight w:val="150"/>
                <w:jc w:val="center"/>
              </w:trPr>
              <w:tc>
                <w:tcPr>
                  <w:tcW w:w="1080" w:type="dxa"/>
                  <w:vMerge/>
                  <w:tcBorders>
                    <w:left w:val="single" w:sz="2" w:space="0" w:color="auto"/>
                  </w:tcBorders>
                </w:tcPr>
                <w:p w14:paraId="2A44E911" w14:textId="77777777" w:rsidR="00EE3C1D" w:rsidRPr="00172DF7" w:rsidRDefault="00EE3C1D" w:rsidP="00EE3C1D">
                  <w:pPr>
                    <w:jc w:val="center"/>
                    <w:rPr>
                      <w:rFonts w:ascii="ＭＳ 明朝" w:eastAsia="ＭＳ 明朝" w:hAnsi="ＭＳ 明朝"/>
                      <w:bCs/>
                      <w:color w:val="000000" w:themeColor="text1"/>
                      <w:sz w:val="24"/>
                      <w:szCs w:val="24"/>
                    </w:rPr>
                  </w:pPr>
                </w:p>
              </w:tc>
              <w:tc>
                <w:tcPr>
                  <w:tcW w:w="2257" w:type="dxa"/>
                  <w:vAlign w:val="center"/>
                </w:tcPr>
                <w:p w14:paraId="30ADEF71" w14:textId="77777777" w:rsidR="00EE3C1D" w:rsidRPr="00172DF7" w:rsidRDefault="00EE3C1D" w:rsidP="00EE3C1D">
                  <w:pPr>
                    <w:jc w:val="cente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加藤　円</w:t>
                  </w:r>
                </w:p>
              </w:tc>
              <w:tc>
                <w:tcPr>
                  <w:tcW w:w="4956" w:type="dxa"/>
                  <w:tcBorders>
                    <w:right w:val="single" w:sz="2" w:space="0" w:color="auto"/>
                  </w:tcBorders>
                  <w:vAlign w:val="center"/>
                </w:tcPr>
                <w:p w14:paraId="1BC799B8" w14:textId="77777777" w:rsidR="00EE3C1D" w:rsidRPr="00172DF7" w:rsidRDefault="00EE3C1D" w:rsidP="00EE3C1D">
                  <w:pPr>
                    <w:jc w:val="left"/>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区西南部高次脳機能障害支援センター</w:t>
                  </w:r>
                </w:p>
                <w:p w14:paraId="5360EF40" w14:textId="77777777" w:rsidR="00EE3C1D" w:rsidRPr="00172DF7" w:rsidRDefault="00EE3C1D" w:rsidP="00EE3C1D">
                  <w:pPr>
                    <w:jc w:val="left"/>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日産厚生会玉川病院　医療福祉相談室</w:t>
                  </w:r>
                </w:p>
              </w:tc>
            </w:tr>
            <w:tr w:rsidR="00172DF7" w:rsidRPr="00172DF7" w14:paraId="4D14BD08" w14:textId="77777777" w:rsidTr="00EE3C1D">
              <w:trPr>
                <w:trHeight w:val="150"/>
                <w:jc w:val="center"/>
              </w:trPr>
              <w:tc>
                <w:tcPr>
                  <w:tcW w:w="1080" w:type="dxa"/>
                  <w:vMerge/>
                  <w:tcBorders>
                    <w:left w:val="single" w:sz="2" w:space="0" w:color="auto"/>
                  </w:tcBorders>
                </w:tcPr>
                <w:p w14:paraId="2024512D" w14:textId="77777777" w:rsidR="00EE3C1D" w:rsidRPr="00172DF7" w:rsidRDefault="00EE3C1D" w:rsidP="00EE3C1D">
                  <w:pPr>
                    <w:jc w:val="center"/>
                    <w:rPr>
                      <w:rFonts w:ascii="ＭＳ 明朝" w:eastAsia="ＭＳ 明朝" w:hAnsi="ＭＳ 明朝"/>
                      <w:bCs/>
                      <w:color w:val="000000" w:themeColor="text1"/>
                      <w:sz w:val="24"/>
                      <w:szCs w:val="24"/>
                    </w:rPr>
                  </w:pPr>
                </w:p>
              </w:tc>
              <w:tc>
                <w:tcPr>
                  <w:tcW w:w="2257" w:type="dxa"/>
                  <w:vAlign w:val="center"/>
                </w:tcPr>
                <w:p w14:paraId="2C4AEA24" w14:textId="77777777" w:rsidR="00EE3C1D" w:rsidRPr="00172DF7" w:rsidRDefault="00EE3C1D" w:rsidP="00EE3C1D">
                  <w:pPr>
                    <w:jc w:val="cente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山内　聡</w:t>
                  </w:r>
                </w:p>
              </w:tc>
              <w:tc>
                <w:tcPr>
                  <w:tcW w:w="4956" w:type="dxa"/>
                  <w:vAlign w:val="center"/>
                </w:tcPr>
                <w:p w14:paraId="510522CC" w14:textId="77777777" w:rsidR="00EE3C1D" w:rsidRPr="00172DF7" w:rsidRDefault="00EE3C1D" w:rsidP="00EE3C1D">
                  <w:pPr>
                    <w:jc w:val="left"/>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世田谷ボランティア協会 福祉事業部長</w:t>
                  </w:r>
                </w:p>
              </w:tc>
            </w:tr>
            <w:tr w:rsidR="00172DF7" w:rsidRPr="00172DF7" w14:paraId="550A922C" w14:textId="77777777" w:rsidTr="00EE3C1D">
              <w:trPr>
                <w:trHeight w:val="150"/>
                <w:jc w:val="center"/>
              </w:trPr>
              <w:tc>
                <w:tcPr>
                  <w:tcW w:w="1080" w:type="dxa"/>
                  <w:vMerge/>
                  <w:tcBorders>
                    <w:left w:val="single" w:sz="2" w:space="0" w:color="auto"/>
                  </w:tcBorders>
                </w:tcPr>
                <w:p w14:paraId="2FA4BC57" w14:textId="77777777" w:rsidR="00EE3C1D" w:rsidRPr="00172DF7" w:rsidRDefault="00EE3C1D" w:rsidP="00EE3C1D">
                  <w:pPr>
                    <w:jc w:val="center"/>
                    <w:rPr>
                      <w:rFonts w:ascii="ＭＳ 明朝" w:eastAsia="ＭＳ 明朝" w:hAnsi="ＭＳ 明朝"/>
                      <w:bCs/>
                      <w:color w:val="000000" w:themeColor="text1"/>
                      <w:sz w:val="24"/>
                      <w:szCs w:val="24"/>
                    </w:rPr>
                  </w:pPr>
                </w:p>
              </w:tc>
              <w:tc>
                <w:tcPr>
                  <w:tcW w:w="2257" w:type="dxa"/>
                  <w:vAlign w:val="center"/>
                </w:tcPr>
                <w:p w14:paraId="5DDA26AD" w14:textId="77777777" w:rsidR="00EE3C1D" w:rsidRPr="00172DF7" w:rsidRDefault="00EE3C1D" w:rsidP="00EE3C1D">
                  <w:pPr>
                    <w:jc w:val="cente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和田　真吾</w:t>
                  </w:r>
                </w:p>
              </w:tc>
              <w:tc>
                <w:tcPr>
                  <w:tcW w:w="4956" w:type="dxa"/>
                  <w:vAlign w:val="center"/>
                </w:tcPr>
                <w:p w14:paraId="150AA938" w14:textId="77777777" w:rsidR="00EE3C1D" w:rsidRPr="00172DF7" w:rsidRDefault="00EE3C1D" w:rsidP="00EE3C1D">
                  <w:pPr>
                    <w:jc w:val="left"/>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東京リハビリテーションセンター世田谷　障害統括施設長</w:t>
                  </w:r>
                </w:p>
              </w:tc>
            </w:tr>
            <w:tr w:rsidR="00172DF7" w:rsidRPr="00172DF7" w14:paraId="3677C4C6" w14:textId="77777777" w:rsidTr="00EE3C1D">
              <w:trPr>
                <w:trHeight w:val="150"/>
                <w:jc w:val="center"/>
              </w:trPr>
              <w:tc>
                <w:tcPr>
                  <w:tcW w:w="1080" w:type="dxa"/>
                  <w:vMerge/>
                  <w:tcBorders>
                    <w:left w:val="single" w:sz="2" w:space="0" w:color="auto"/>
                  </w:tcBorders>
                </w:tcPr>
                <w:p w14:paraId="1196911B" w14:textId="77777777" w:rsidR="00EE3C1D" w:rsidRPr="00172DF7" w:rsidRDefault="00EE3C1D" w:rsidP="00EE3C1D">
                  <w:pPr>
                    <w:jc w:val="center"/>
                    <w:rPr>
                      <w:rFonts w:ascii="ＭＳ 明朝" w:eastAsia="ＭＳ 明朝" w:hAnsi="ＭＳ 明朝"/>
                      <w:bCs/>
                      <w:color w:val="000000" w:themeColor="text1"/>
                      <w:sz w:val="24"/>
                      <w:szCs w:val="24"/>
                    </w:rPr>
                  </w:pPr>
                </w:p>
              </w:tc>
              <w:tc>
                <w:tcPr>
                  <w:tcW w:w="2257" w:type="dxa"/>
                  <w:tcBorders>
                    <w:bottom w:val="double" w:sz="4" w:space="0" w:color="auto"/>
                  </w:tcBorders>
                  <w:vAlign w:val="center"/>
                </w:tcPr>
                <w:p w14:paraId="58497A98" w14:textId="77777777" w:rsidR="00EE3C1D" w:rsidRPr="00172DF7" w:rsidRDefault="00EE3C1D" w:rsidP="00EE3C1D">
                  <w:pPr>
                    <w:jc w:val="cente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島　達哉</w:t>
                  </w:r>
                </w:p>
              </w:tc>
              <w:tc>
                <w:tcPr>
                  <w:tcW w:w="4956" w:type="dxa"/>
                  <w:tcBorders>
                    <w:bottom w:val="double" w:sz="4" w:space="0" w:color="auto"/>
                  </w:tcBorders>
                  <w:vAlign w:val="center"/>
                </w:tcPr>
                <w:p w14:paraId="15F1057E" w14:textId="77777777" w:rsidR="00EE3C1D" w:rsidRPr="00172DF7" w:rsidRDefault="00EE3C1D" w:rsidP="00EE3C1D">
                  <w:pPr>
                    <w:jc w:val="left"/>
                    <w:rPr>
                      <w:rFonts w:ascii="ＭＳ 明朝" w:eastAsia="ＭＳ 明朝" w:hAnsi="ＭＳ 明朝"/>
                      <w:bCs/>
                      <w:color w:val="000000" w:themeColor="text1"/>
                      <w:sz w:val="24"/>
                      <w:szCs w:val="24"/>
                    </w:rPr>
                  </w:pPr>
                </w:p>
                <w:p w14:paraId="5A6C784E" w14:textId="77777777" w:rsidR="00EE3C1D" w:rsidRPr="00172DF7" w:rsidRDefault="00EE3C1D" w:rsidP="00EE3C1D">
                  <w:pPr>
                    <w:jc w:val="left"/>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世田谷区保健センター専門相談課</w:t>
                  </w:r>
                </w:p>
                <w:p w14:paraId="0E5037C2" w14:textId="77777777" w:rsidR="00EE3C1D" w:rsidRPr="00172DF7" w:rsidRDefault="00EE3C1D" w:rsidP="00EE3C1D">
                  <w:pPr>
                    <w:jc w:val="left"/>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高次脳機能障害相談支援担当係長</w:t>
                  </w:r>
                </w:p>
              </w:tc>
            </w:tr>
            <w:tr w:rsidR="00172DF7" w:rsidRPr="00172DF7" w14:paraId="1145E9B9" w14:textId="77777777" w:rsidTr="00EE3C1D">
              <w:trPr>
                <w:trHeight w:val="150"/>
                <w:jc w:val="center"/>
              </w:trPr>
              <w:tc>
                <w:tcPr>
                  <w:tcW w:w="1080" w:type="dxa"/>
                  <w:vMerge/>
                  <w:tcBorders>
                    <w:left w:val="single" w:sz="2" w:space="0" w:color="auto"/>
                  </w:tcBorders>
                  <w:vAlign w:val="center"/>
                </w:tcPr>
                <w:p w14:paraId="2BC4BBB8" w14:textId="77777777" w:rsidR="00EE3C1D" w:rsidRPr="00172DF7" w:rsidRDefault="00EE3C1D" w:rsidP="00EE3C1D">
                  <w:pPr>
                    <w:jc w:val="center"/>
                    <w:rPr>
                      <w:rFonts w:ascii="ＭＳ 明朝" w:eastAsia="ＭＳ 明朝" w:hAnsi="ＭＳ 明朝"/>
                      <w:bCs/>
                      <w:color w:val="000000" w:themeColor="text1"/>
                      <w:sz w:val="24"/>
                      <w:szCs w:val="24"/>
                    </w:rPr>
                  </w:pPr>
                </w:p>
              </w:tc>
              <w:tc>
                <w:tcPr>
                  <w:tcW w:w="2257" w:type="dxa"/>
                  <w:tcBorders>
                    <w:top w:val="double" w:sz="4" w:space="0" w:color="auto"/>
                  </w:tcBorders>
                  <w:vAlign w:val="center"/>
                </w:tcPr>
                <w:p w14:paraId="356248E0" w14:textId="77777777" w:rsidR="00EE3C1D" w:rsidRPr="00172DF7" w:rsidRDefault="00EE3C1D" w:rsidP="00EE3C1D">
                  <w:pPr>
                    <w:jc w:val="cente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杉中　寛之</w:t>
                  </w:r>
                </w:p>
              </w:tc>
              <w:tc>
                <w:tcPr>
                  <w:tcW w:w="4956" w:type="dxa"/>
                  <w:tcBorders>
                    <w:top w:val="double" w:sz="4" w:space="0" w:color="auto"/>
                  </w:tcBorders>
                  <w:vAlign w:val="center"/>
                </w:tcPr>
                <w:p w14:paraId="16929AB6" w14:textId="77777777" w:rsidR="00EE3C1D" w:rsidRPr="00172DF7" w:rsidRDefault="00EE3C1D" w:rsidP="00EE3C1D">
                  <w:pPr>
                    <w:jc w:val="left"/>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世田谷区障害福祉部長</w:t>
                  </w:r>
                </w:p>
              </w:tc>
            </w:tr>
            <w:tr w:rsidR="00172DF7" w:rsidRPr="00172DF7" w14:paraId="357EC5A4" w14:textId="77777777" w:rsidTr="00EE3C1D">
              <w:trPr>
                <w:trHeight w:val="150"/>
                <w:jc w:val="center"/>
              </w:trPr>
              <w:tc>
                <w:tcPr>
                  <w:tcW w:w="1080" w:type="dxa"/>
                  <w:vMerge/>
                  <w:tcBorders>
                    <w:left w:val="single" w:sz="2" w:space="0" w:color="auto"/>
                    <w:bottom w:val="single" w:sz="2" w:space="0" w:color="auto"/>
                  </w:tcBorders>
                </w:tcPr>
                <w:p w14:paraId="42241B20" w14:textId="77777777" w:rsidR="00EE3C1D" w:rsidRPr="00172DF7" w:rsidRDefault="00EE3C1D" w:rsidP="00EE3C1D">
                  <w:pPr>
                    <w:rPr>
                      <w:rFonts w:ascii="ＭＳ 明朝" w:eastAsia="ＭＳ 明朝" w:hAnsi="ＭＳ 明朝"/>
                      <w:bCs/>
                      <w:color w:val="000000" w:themeColor="text1"/>
                      <w:sz w:val="24"/>
                      <w:szCs w:val="24"/>
                    </w:rPr>
                  </w:pPr>
                </w:p>
              </w:tc>
              <w:tc>
                <w:tcPr>
                  <w:tcW w:w="2257" w:type="dxa"/>
                  <w:vAlign w:val="center"/>
                </w:tcPr>
                <w:p w14:paraId="7E3167F3" w14:textId="77777777" w:rsidR="00EE3C1D" w:rsidRPr="00172DF7" w:rsidRDefault="00EE3C1D" w:rsidP="00EE3C1D">
                  <w:pPr>
                    <w:jc w:val="cente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織田　健一</w:t>
                  </w:r>
                </w:p>
              </w:tc>
              <w:tc>
                <w:tcPr>
                  <w:tcW w:w="4956" w:type="dxa"/>
                  <w:vAlign w:val="center"/>
                </w:tcPr>
                <w:p w14:paraId="486DC080" w14:textId="77777777" w:rsidR="00EE3C1D" w:rsidRPr="00172DF7" w:rsidRDefault="00EE3C1D" w:rsidP="00EE3C1D">
                  <w:pPr>
                    <w:jc w:val="left"/>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世田谷区障害福祉部　障害保健福祉課長</w:t>
                  </w:r>
                </w:p>
              </w:tc>
            </w:tr>
          </w:tbl>
          <w:p w14:paraId="5B7107EF" w14:textId="77777777" w:rsidR="00EE3C1D" w:rsidRPr="00172DF7" w:rsidRDefault="00EE3C1D" w:rsidP="00EE3C1D">
            <w:pPr>
              <w:widowControl/>
              <w:ind w:leftChars="84" w:left="176" w:rightChars="81" w:right="170"/>
              <w:rPr>
                <w:rFonts w:ascii="ＭＳ 明朝" w:eastAsia="ＭＳ 明朝" w:hAnsi="ＭＳ 明朝"/>
                <w:b/>
                <w:bCs/>
                <w:color w:val="000000" w:themeColor="text1"/>
                <w:sz w:val="24"/>
                <w:szCs w:val="28"/>
              </w:rPr>
            </w:pPr>
          </w:p>
          <w:p w14:paraId="1A4A301F" w14:textId="77777777" w:rsidR="00EE3C1D" w:rsidRPr="00172DF7" w:rsidRDefault="00EE3C1D" w:rsidP="00EE3C1D">
            <w:pPr>
              <w:widowControl/>
              <w:ind w:leftChars="84" w:left="176" w:rightChars="81" w:right="170"/>
              <w:rPr>
                <w:rFonts w:ascii="ＭＳ 明朝" w:eastAsia="ＭＳ 明朝" w:hAnsi="ＭＳ 明朝"/>
                <w:b/>
                <w:bCs/>
                <w:color w:val="000000" w:themeColor="text1"/>
                <w:sz w:val="24"/>
                <w:szCs w:val="28"/>
              </w:rPr>
            </w:pPr>
          </w:p>
          <w:p w14:paraId="0642F7C0" w14:textId="77777777" w:rsidR="0008342C" w:rsidRPr="00172DF7" w:rsidRDefault="0008342C" w:rsidP="00777F4E">
            <w:pPr>
              <w:widowControl/>
              <w:ind w:leftChars="84" w:left="176" w:rightChars="81" w:right="170"/>
              <w:rPr>
                <w:rFonts w:ascii="ＭＳ 明朝" w:eastAsia="ＭＳ 明朝" w:hAnsi="ＭＳ 明朝"/>
                <w:b/>
                <w:bCs/>
                <w:color w:val="000000" w:themeColor="text1"/>
                <w:sz w:val="24"/>
                <w:szCs w:val="28"/>
              </w:rPr>
            </w:pPr>
          </w:p>
          <w:p w14:paraId="52273B58" w14:textId="77777777" w:rsidR="0008342C" w:rsidRPr="00172DF7" w:rsidRDefault="0008342C" w:rsidP="00777F4E">
            <w:pPr>
              <w:widowControl/>
              <w:ind w:leftChars="84" w:left="176" w:rightChars="81" w:right="170"/>
              <w:rPr>
                <w:rFonts w:ascii="ＭＳ 明朝" w:eastAsia="ＭＳ 明朝" w:hAnsi="ＭＳ 明朝"/>
                <w:b/>
                <w:bCs/>
                <w:color w:val="000000" w:themeColor="text1"/>
                <w:sz w:val="24"/>
                <w:szCs w:val="28"/>
              </w:rPr>
            </w:pPr>
          </w:p>
          <w:p w14:paraId="72169EDC" w14:textId="77777777" w:rsidR="0008342C" w:rsidRPr="00172DF7" w:rsidRDefault="0008342C" w:rsidP="00777F4E">
            <w:pPr>
              <w:widowControl/>
              <w:ind w:leftChars="84" w:left="176" w:rightChars="81" w:right="170"/>
              <w:rPr>
                <w:rFonts w:ascii="ＭＳ 明朝" w:eastAsia="ＭＳ 明朝" w:hAnsi="ＭＳ 明朝"/>
                <w:b/>
                <w:bCs/>
                <w:color w:val="000000" w:themeColor="text1"/>
                <w:sz w:val="24"/>
                <w:szCs w:val="28"/>
              </w:rPr>
            </w:pPr>
          </w:p>
          <w:p w14:paraId="68D94BFD" w14:textId="77777777" w:rsidR="0008342C" w:rsidRPr="00172DF7" w:rsidRDefault="0008342C" w:rsidP="00777F4E">
            <w:pPr>
              <w:widowControl/>
              <w:ind w:leftChars="84" w:left="176" w:rightChars="81" w:right="170"/>
              <w:rPr>
                <w:rFonts w:ascii="ＭＳ 明朝" w:eastAsia="ＭＳ 明朝" w:hAnsi="ＭＳ 明朝"/>
                <w:b/>
                <w:bCs/>
                <w:color w:val="000000" w:themeColor="text1"/>
                <w:sz w:val="24"/>
                <w:szCs w:val="28"/>
              </w:rPr>
            </w:pPr>
          </w:p>
          <w:p w14:paraId="734522AA" w14:textId="77777777" w:rsidR="0008342C" w:rsidRPr="00172DF7" w:rsidRDefault="0008342C" w:rsidP="00777F4E">
            <w:pPr>
              <w:widowControl/>
              <w:ind w:leftChars="84" w:left="176" w:rightChars="81" w:right="170"/>
              <w:rPr>
                <w:rFonts w:ascii="ＭＳ 明朝" w:eastAsia="ＭＳ 明朝" w:hAnsi="ＭＳ 明朝"/>
                <w:b/>
                <w:bCs/>
                <w:color w:val="000000" w:themeColor="text1"/>
                <w:sz w:val="24"/>
                <w:szCs w:val="28"/>
              </w:rPr>
            </w:pPr>
          </w:p>
          <w:p w14:paraId="3E4FDA54" w14:textId="77777777" w:rsidR="0008342C" w:rsidRPr="00172DF7" w:rsidRDefault="0008342C" w:rsidP="00777F4E">
            <w:pPr>
              <w:widowControl/>
              <w:ind w:leftChars="84" w:left="176" w:rightChars="81" w:right="170"/>
              <w:rPr>
                <w:rFonts w:ascii="ＭＳ 明朝" w:eastAsia="ＭＳ 明朝" w:hAnsi="ＭＳ 明朝"/>
                <w:b/>
                <w:bCs/>
                <w:color w:val="000000" w:themeColor="text1"/>
                <w:sz w:val="24"/>
                <w:szCs w:val="28"/>
              </w:rPr>
            </w:pPr>
          </w:p>
          <w:p w14:paraId="1877AB0D" w14:textId="77777777" w:rsidR="0008342C" w:rsidRPr="00172DF7" w:rsidRDefault="0008342C" w:rsidP="00777F4E">
            <w:pPr>
              <w:widowControl/>
              <w:ind w:leftChars="84" w:left="176" w:rightChars="81" w:right="170"/>
              <w:rPr>
                <w:rFonts w:ascii="ＭＳ 明朝" w:eastAsia="ＭＳ 明朝" w:hAnsi="ＭＳ 明朝"/>
                <w:b/>
                <w:bCs/>
                <w:color w:val="000000" w:themeColor="text1"/>
                <w:sz w:val="24"/>
                <w:szCs w:val="28"/>
              </w:rPr>
            </w:pPr>
          </w:p>
          <w:p w14:paraId="41E9BFBB" w14:textId="77777777" w:rsidR="0008342C" w:rsidRPr="00172DF7" w:rsidRDefault="0008342C" w:rsidP="00777F4E">
            <w:pPr>
              <w:widowControl/>
              <w:ind w:leftChars="84" w:left="176" w:rightChars="81" w:right="170"/>
              <w:rPr>
                <w:rFonts w:ascii="ＭＳ 明朝" w:eastAsia="ＭＳ 明朝" w:hAnsi="ＭＳ 明朝"/>
                <w:b/>
                <w:bCs/>
                <w:color w:val="000000" w:themeColor="text1"/>
                <w:sz w:val="24"/>
                <w:szCs w:val="28"/>
              </w:rPr>
            </w:pPr>
          </w:p>
          <w:p w14:paraId="3F6D30A4" w14:textId="77777777" w:rsidR="0008342C" w:rsidRPr="00172DF7" w:rsidRDefault="0008342C" w:rsidP="00777F4E">
            <w:pPr>
              <w:widowControl/>
              <w:ind w:leftChars="84" w:left="176" w:rightChars="81" w:right="170"/>
              <w:rPr>
                <w:rFonts w:ascii="ＭＳ 明朝" w:eastAsia="ＭＳ 明朝" w:hAnsi="ＭＳ 明朝"/>
                <w:b/>
                <w:bCs/>
                <w:color w:val="000000" w:themeColor="text1"/>
                <w:sz w:val="24"/>
                <w:szCs w:val="28"/>
              </w:rPr>
            </w:pPr>
          </w:p>
          <w:p w14:paraId="5AEFD6E6" w14:textId="77777777" w:rsidR="0008342C" w:rsidRPr="00172DF7" w:rsidRDefault="0008342C" w:rsidP="00777F4E">
            <w:pPr>
              <w:widowControl/>
              <w:ind w:leftChars="84" w:left="176" w:rightChars="81" w:right="170"/>
              <w:rPr>
                <w:rFonts w:ascii="ＭＳ 明朝" w:eastAsia="ＭＳ 明朝" w:hAnsi="ＭＳ 明朝"/>
                <w:b/>
                <w:bCs/>
                <w:color w:val="000000" w:themeColor="text1"/>
                <w:sz w:val="24"/>
                <w:szCs w:val="28"/>
              </w:rPr>
            </w:pPr>
          </w:p>
        </w:tc>
      </w:tr>
      <w:tr w:rsidR="00172DF7" w:rsidRPr="00172DF7" w14:paraId="6619E50C" w14:textId="77777777" w:rsidTr="00777F4E">
        <w:tc>
          <w:tcPr>
            <w:tcW w:w="9060" w:type="dxa"/>
            <w:tcBorders>
              <w:top w:val="nil"/>
            </w:tcBorders>
            <w:vAlign w:val="center"/>
          </w:tcPr>
          <w:p w14:paraId="22886866" w14:textId="65556F18" w:rsidR="0008342C" w:rsidRPr="00172DF7" w:rsidRDefault="00EE3C1D" w:rsidP="00777F4E">
            <w:pPr>
              <w:spacing w:line="200" w:lineRule="exact"/>
              <w:ind w:left="400" w:hangingChars="200" w:hanging="400"/>
              <w:jc w:val="center"/>
              <w:rPr>
                <w:rFonts w:ascii="ＭＳ 明朝" w:eastAsia="ＭＳ 明朝" w:hAnsi="ＭＳ 明朝"/>
                <w:bCs/>
                <w:color w:val="000000" w:themeColor="text1"/>
                <w:sz w:val="20"/>
                <w:szCs w:val="20"/>
              </w:rPr>
            </w:pPr>
            <w:r w:rsidRPr="00172DF7">
              <w:rPr>
                <w:rFonts w:ascii="ＭＳ 明朝" w:eastAsia="ＭＳ 明朝" w:hAnsi="ＭＳ 明朝" w:hint="eastAsia"/>
                <w:bCs/>
                <w:color w:val="000000" w:themeColor="text1"/>
                <w:sz w:val="20"/>
                <w:szCs w:val="20"/>
              </w:rPr>
              <w:t>9</w:t>
            </w:r>
          </w:p>
        </w:tc>
      </w:tr>
    </w:tbl>
    <w:p w14:paraId="65344551" w14:textId="77777777" w:rsidR="00EE3C1D" w:rsidRPr="00172DF7" w:rsidRDefault="00EE3C1D">
      <w:pPr>
        <w:widowControl/>
        <w:jc w:val="left"/>
        <w:rPr>
          <w:rFonts w:ascii="BIZ UDPゴシック" w:eastAsia="BIZ UDPゴシック" w:hAnsi="BIZ UDPゴシック"/>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172DF7" w:rsidRPr="00172DF7" w14:paraId="5A125007" w14:textId="77777777" w:rsidTr="00777F4E">
        <w:tc>
          <w:tcPr>
            <w:tcW w:w="9060" w:type="dxa"/>
            <w:tcBorders>
              <w:bottom w:val="nil"/>
            </w:tcBorders>
          </w:tcPr>
          <w:p w14:paraId="34714D4F" w14:textId="77777777" w:rsidR="00EE3C1D" w:rsidRPr="00172DF7" w:rsidRDefault="00EE3C1D" w:rsidP="00777F4E">
            <w:pPr>
              <w:widowControl/>
              <w:ind w:leftChars="84" w:left="176" w:rightChars="81" w:right="170"/>
              <w:rPr>
                <w:rFonts w:ascii="ＭＳ 明朝" w:eastAsia="ＭＳ 明朝" w:hAnsi="ＭＳ 明朝"/>
                <w:bCs/>
                <w:color w:val="000000" w:themeColor="text1"/>
                <w:sz w:val="24"/>
                <w:szCs w:val="24"/>
              </w:rPr>
            </w:pPr>
          </w:p>
          <w:p w14:paraId="15E701AD" w14:textId="47BDA18F" w:rsidR="00EE3C1D" w:rsidRPr="00172DF7" w:rsidRDefault="00EE3C1D" w:rsidP="00EE3C1D">
            <w:pPr>
              <w:ind w:firstLineChars="100" w:firstLine="240"/>
              <w:rPr>
                <w:rFonts w:ascii="ＭＳ 明朝" w:eastAsia="ＭＳ 明朝" w:hAnsi="ＭＳ 明朝"/>
                <w:b/>
                <w:bCs/>
                <w:color w:val="000000" w:themeColor="text1"/>
                <w:sz w:val="24"/>
                <w:szCs w:val="28"/>
              </w:rPr>
            </w:pPr>
            <w:r w:rsidRPr="00172DF7">
              <w:rPr>
                <w:rFonts w:asciiTheme="minorEastAsia" w:hAnsiTheme="minorEastAsia" w:hint="eastAsia"/>
                <w:bCs/>
                <w:color w:val="000000" w:themeColor="text1"/>
                <w:sz w:val="24"/>
                <w:szCs w:val="24"/>
              </w:rPr>
              <w:t>（２）経過</w:t>
            </w:r>
          </w:p>
          <w:tbl>
            <w:tblPr>
              <w:tblStyle w:val="a8"/>
              <w:tblW w:w="8295" w:type="dxa"/>
              <w:jc w:val="center"/>
              <w:tblLook w:val="04A0" w:firstRow="1" w:lastRow="0" w:firstColumn="1" w:lastColumn="0" w:noHBand="0" w:noVBand="1"/>
            </w:tblPr>
            <w:tblGrid>
              <w:gridCol w:w="2633"/>
              <w:gridCol w:w="3217"/>
              <w:gridCol w:w="2445"/>
            </w:tblGrid>
            <w:tr w:rsidR="00172DF7" w:rsidRPr="00172DF7" w14:paraId="4965CBD1" w14:textId="77777777" w:rsidTr="00550D2C">
              <w:trPr>
                <w:jc w:val="center"/>
              </w:trPr>
              <w:tc>
                <w:tcPr>
                  <w:tcW w:w="2633" w:type="dxa"/>
                  <w:shd w:val="clear" w:color="auto" w:fill="000000" w:themeFill="text1"/>
                  <w:vAlign w:val="center"/>
                </w:tcPr>
                <w:p w14:paraId="4C08E42C" w14:textId="77777777" w:rsidR="00EE3C1D" w:rsidRPr="00834576" w:rsidRDefault="00EE3C1D" w:rsidP="00550D2C">
                  <w:pPr>
                    <w:jc w:val="center"/>
                    <w:rPr>
                      <w:rFonts w:ascii="ＭＳ 明朝" w:eastAsia="ＭＳ 明朝" w:hAnsi="ＭＳ 明朝"/>
                      <w:b/>
                      <w:color w:val="FFFFFF" w:themeColor="background1"/>
                      <w:sz w:val="24"/>
                      <w:szCs w:val="24"/>
                    </w:rPr>
                  </w:pPr>
                  <w:r w:rsidRPr="00834576">
                    <w:rPr>
                      <w:rFonts w:ascii="ＭＳ 明朝" w:eastAsia="ＭＳ 明朝" w:hAnsi="ＭＳ 明朝" w:hint="eastAsia"/>
                      <w:b/>
                      <w:color w:val="FFFFFF" w:themeColor="background1"/>
                      <w:sz w:val="24"/>
                      <w:szCs w:val="24"/>
                    </w:rPr>
                    <w:t>会 議 名</w:t>
                  </w:r>
                </w:p>
              </w:tc>
              <w:tc>
                <w:tcPr>
                  <w:tcW w:w="3217" w:type="dxa"/>
                  <w:shd w:val="clear" w:color="auto" w:fill="000000" w:themeFill="text1"/>
                  <w:vAlign w:val="center"/>
                </w:tcPr>
                <w:p w14:paraId="0C2639FD" w14:textId="77777777" w:rsidR="00EE3C1D" w:rsidRPr="00834576" w:rsidRDefault="00EE3C1D" w:rsidP="00550D2C">
                  <w:pPr>
                    <w:jc w:val="center"/>
                    <w:rPr>
                      <w:rFonts w:ascii="ＭＳ 明朝" w:eastAsia="ＭＳ 明朝" w:hAnsi="ＭＳ 明朝"/>
                      <w:b/>
                      <w:color w:val="FFFFFF" w:themeColor="background1"/>
                      <w:sz w:val="24"/>
                      <w:szCs w:val="24"/>
                    </w:rPr>
                  </w:pPr>
                  <w:r w:rsidRPr="00834576">
                    <w:rPr>
                      <w:rFonts w:ascii="ＭＳ 明朝" w:eastAsia="ＭＳ 明朝" w:hAnsi="ＭＳ 明朝" w:hint="eastAsia"/>
                      <w:b/>
                      <w:color w:val="FFFFFF" w:themeColor="background1"/>
                      <w:sz w:val="24"/>
                      <w:szCs w:val="24"/>
                    </w:rPr>
                    <w:t>開 催 日</w:t>
                  </w:r>
                </w:p>
              </w:tc>
              <w:tc>
                <w:tcPr>
                  <w:tcW w:w="2445" w:type="dxa"/>
                  <w:shd w:val="clear" w:color="auto" w:fill="000000" w:themeFill="text1"/>
                  <w:vAlign w:val="center"/>
                </w:tcPr>
                <w:p w14:paraId="318B55C2" w14:textId="77777777" w:rsidR="00EE3C1D" w:rsidRPr="00834576" w:rsidRDefault="00EE3C1D" w:rsidP="00550D2C">
                  <w:pPr>
                    <w:jc w:val="center"/>
                    <w:rPr>
                      <w:rFonts w:ascii="ＭＳ 明朝" w:eastAsia="ＭＳ 明朝" w:hAnsi="ＭＳ 明朝"/>
                      <w:b/>
                      <w:color w:val="FFFFFF" w:themeColor="background1"/>
                      <w:sz w:val="24"/>
                      <w:szCs w:val="24"/>
                    </w:rPr>
                  </w:pPr>
                  <w:r w:rsidRPr="00834576">
                    <w:rPr>
                      <w:rFonts w:ascii="ＭＳ 明朝" w:eastAsia="ＭＳ 明朝" w:hAnsi="ＭＳ 明朝" w:hint="eastAsia"/>
                      <w:b/>
                      <w:color w:val="FFFFFF" w:themeColor="background1"/>
                      <w:sz w:val="24"/>
                      <w:szCs w:val="24"/>
                    </w:rPr>
                    <w:t>内　容</w:t>
                  </w:r>
                </w:p>
              </w:tc>
            </w:tr>
            <w:tr w:rsidR="00172DF7" w:rsidRPr="00172DF7" w14:paraId="681BB172" w14:textId="77777777" w:rsidTr="00EE3C1D">
              <w:trPr>
                <w:jc w:val="center"/>
              </w:trPr>
              <w:tc>
                <w:tcPr>
                  <w:tcW w:w="2633" w:type="dxa"/>
                  <w:vAlign w:val="center"/>
                </w:tcPr>
                <w:p w14:paraId="6148F0AF" w14:textId="77777777" w:rsidR="00EE3C1D" w:rsidRPr="00172DF7" w:rsidRDefault="00EE3C1D" w:rsidP="00EE3C1D">
                  <w:pP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第１回　世田谷区高次脳機能障害者支援における基本的な考え方検討会（以下「検討会」）</w:t>
                  </w:r>
                </w:p>
              </w:tc>
              <w:tc>
                <w:tcPr>
                  <w:tcW w:w="3217" w:type="dxa"/>
                  <w:vAlign w:val="center"/>
                </w:tcPr>
                <w:p w14:paraId="464648A8" w14:textId="77777777" w:rsidR="00EE3C1D" w:rsidRPr="00172DF7" w:rsidRDefault="00EE3C1D" w:rsidP="00EE3C1D">
                  <w:pP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令和８年６月８日（月）</w:t>
                  </w:r>
                </w:p>
              </w:tc>
              <w:tc>
                <w:tcPr>
                  <w:tcW w:w="2445" w:type="dxa"/>
                  <w:vAlign w:val="center"/>
                </w:tcPr>
                <w:p w14:paraId="115E4221" w14:textId="77777777" w:rsidR="00EE3C1D" w:rsidRPr="00172DF7" w:rsidRDefault="00EE3C1D" w:rsidP="00EE3C1D">
                  <w:pP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策定の背景、現在の取組状況の確認、課題の集約</w:t>
                  </w:r>
                </w:p>
              </w:tc>
            </w:tr>
            <w:tr w:rsidR="00172DF7" w:rsidRPr="00172DF7" w14:paraId="01CAB3B9" w14:textId="77777777" w:rsidTr="00EE3C1D">
              <w:trPr>
                <w:jc w:val="center"/>
              </w:trPr>
              <w:tc>
                <w:tcPr>
                  <w:tcW w:w="2633" w:type="dxa"/>
                  <w:vAlign w:val="center"/>
                </w:tcPr>
                <w:p w14:paraId="09734ADE" w14:textId="77777777" w:rsidR="00EE3C1D" w:rsidRPr="00172DF7" w:rsidRDefault="00EE3C1D" w:rsidP="00EE3C1D">
                  <w:pP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第２回　検討会</w:t>
                  </w:r>
                </w:p>
              </w:tc>
              <w:tc>
                <w:tcPr>
                  <w:tcW w:w="3217" w:type="dxa"/>
                  <w:vAlign w:val="center"/>
                </w:tcPr>
                <w:p w14:paraId="270BE212" w14:textId="77777777" w:rsidR="00EE3C1D" w:rsidRPr="00172DF7" w:rsidRDefault="00EE3C1D" w:rsidP="00EE3C1D">
                  <w:pP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令和８年６月２２日（月）</w:t>
                  </w:r>
                </w:p>
              </w:tc>
              <w:tc>
                <w:tcPr>
                  <w:tcW w:w="2445" w:type="dxa"/>
                  <w:vAlign w:val="center"/>
                </w:tcPr>
                <w:p w14:paraId="45344869" w14:textId="1BFCAE76" w:rsidR="00EE3C1D" w:rsidRPr="00172DF7" w:rsidRDefault="00EE3C1D" w:rsidP="00EE3C1D">
                  <w:pP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考え方（素案）について意見交換</w:t>
                  </w:r>
                </w:p>
              </w:tc>
            </w:tr>
            <w:tr w:rsidR="00172DF7" w:rsidRPr="00172DF7" w14:paraId="7E29042C" w14:textId="77777777" w:rsidTr="00EE3C1D">
              <w:trPr>
                <w:jc w:val="center"/>
              </w:trPr>
              <w:tc>
                <w:tcPr>
                  <w:tcW w:w="2633" w:type="dxa"/>
                  <w:vAlign w:val="center"/>
                </w:tcPr>
                <w:p w14:paraId="585D6FEF" w14:textId="77777777" w:rsidR="00EE3C1D" w:rsidRPr="00172DF7" w:rsidRDefault="00EE3C1D" w:rsidP="00EE3C1D">
                  <w:pP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第３回　検討会</w:t>
                  </w:r>
                </w:p>
              </w:tc>
              <w:tc>
                <w:tcPr>
                  <w:tcW w:w="3217" w:type="dxa"/>
                  <w:vAlign w:val="center"/>
                </w:tcPr>
                <w:p w14:paraId="139C18B8" w14:textId="77777777" w:rsidR="00EE3C1D" w:rsidRPr="00172DF7" w:rsidRDefault="00EE3C1D" w:rsidP="00EE3C1D">
                  <w:pP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令和８年７月２１日（火）</w:t>
                  </w:r>
                </w:p>
              </w:tc>
              <w:tc>
                <w:tcPr>
                  <w:tcW w:w="2445" w:type="dxa"/>
                  <w:vAlign w:val="center"/>
                </w:tcPr>
                <w:p w14:paraId="666CFCBE" w14:textId="77777777" w:rsidR="00EE3C1D" w:rsidRPr="00172DF7" w:rsidRDefault="00EE3C1D" w:rsidP="00EE3C1D">
                  <w:pPr>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考え方（素案）の確認</w:t>
                  </w:r>
                </w:p>
              </w:tc>
            </w:tr>
          </w:tbl>
          <w:p w14:paraId="0692158E" w14:textId="77777777" w:rsidR="00EE3C1D" w:rsidRPr="00172DF7" w:rsidRDefault="00EE3C1D" w:rsidP="00EE3C1D">
            <w:pPr>
              <w:ind w:leftChars="150" w:left="315" w:rightChars="80" w:right="168"/>
              <w:rPr>
                <w:rFonts w:ascii="ＭＳ 明朝" w:eastAsia="ＭＳ 明朝" w:hAnsi="ＭＳ 明朝"/>
                <w:b/>
                <w:color w:val="000000" w:themeColor="text1"/>
                <w:sz w:val="28"/>
                <w:szCs w:val="28"/>
              </w:rPr>
            </w:pPr>
          </w:p>
          <w:p w14:paraId="31B142E5" w14:textId="357C5923" w:rsidR="00EE3C1D" w:rsidRPr="00172DF7" w:rsidRDefault="00EE3C1D" w:rsidP="00EE3C1D">
            <w:pPr>
              <w:ind w:leftChars="150" w:left="555" w:rightChars="80" w:right="168" w:hangingChars="100" w:hanging="240"/>
              <w:rPr>
                <w:rFonts w:ascii="ＭＳ 明朝" w:eastAsia="ＭＳ 明朝" w:hAnsi="ＭＳ 明朝"/>
                <w:bCs/>
                <w:color w:val="000000" w:themeColor="text1"/>
                <w:sz w:val="24"/>
                <w:szCs w:val="24"/>
              </w:rPr>
            </w:pPr>
            <w:r w:rsidRPr="00172DF7">
              <w:rPr>
                <w:rFonts w:ascii="ＭＳ 明朝" w:eastAsia="ＭＳ 明朝" w:hAnsi="ＭＳ 明朝" w:hint="eastAsia"/>
                <w:bCs/>
                <w:color w:val="000000" w:themeColor="text1"/>
                <w:sz w:val="24"/>
                <w:szCs w:val="24"/>
              </w:rPr>
              <w:t>※</w:t>
            </w:r>
            <w:r w:rsidRPr="00172DF7">
              <w:rPr>
                <w:rFonts w:ascii="ＭＳ 明朝" w:eastAsia="ＭＳ 明朝" w:hAnsi="ＭＳ 明朝"/>
                <w:bCs/>
                <w:color w:val="000000" w:themeColor="text1"/>
                <w:sz w:val="24"/>
                <w:szCs w:val="24"/>
              </w:rPr>
              <w:t>今後、パブリックコメント等による意見聴取及び第４回検討会での</w:t>
            </w:r>
            <w:r w:rsidRPr="00172DF7">
              <w:rPr>
                <w:rFonts w:ascii="ＭＳ 明朝" w:eastAsia="ＭＳ 明朝" w:hAnsi="ＭＳ 明朝" w:hint="eastAsia"/>
                <w:bCs/>
                <w:color w:val="000000" w:themeColor="text1"/>
                <w:sz w:val="24"/>
                <w:szCs w:val="24"/>
              </w:rPr>
              <w:t>検討</w:t>
            </w:r>
            <w:r w:rsidRPr="00172DF7">
              <w:rPr>
                <w:rFonts w:ascii="ＭＳ 明朝" w:eastAsia="ＭＳ 明朝" w:hAnsi="ＭＳ 明朝"/>
                <w:bCs/>
                <w:color w:val="000000" w:themeColor="text1"/>
                <w:sz w:val="24"/>
                <w:szCs w:val="24"/>
              </w:rPr>
              <w:t>を経て、「基本的な考え方」を取りまとめ</w:t>
            </w:r>
            <w:r w:rsidRPr="00172DF7">
              <w:rPr>
                <w:rFonts w:ascii="ＭＳ 明朝" w:eastAsia="ＭＳ 明朝" w:hAnsi="ＭＳ 明朝" w:hint="eastAsia"/>
                <w:bCs/>
                <w:color w:val="000000" w:themeColor="text1"/>
                <w:sz w:val="24"/>
                <w:szCs w:val="24"/>
              </w:rPr>
              <w:t>る</w:t>
            </w:r>
            <w:r w:rsidRPr="00172DF7">
              <w:rPr>
                <w:rFonts w:ascii="ＭＳ 明朝" w:eastAsia="ＭＳ 明朝" w:hAnsi="ＭＳ 明朝"/>
                <w:bCs/>
                <w:color w:val="000000" w:themeColor="text1"/>
                <w:sz w:val="24"/>
                <w:szCs w:val="24"/>
              </w:rPr>
              <w:t>。</w:t>
            </w:r>
          </w:p>
          <w:p w14:paraId="02A0399E"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57CF0AC9"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3CDD9731"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1BFDF8F0"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00A70286"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20B090EE"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2387F7FD"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124E5407"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5C3F30D3"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7854D93E"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48026974"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1B30E529"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0A13B7B7"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6C81AB5B"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6921403A"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7E949EE3"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727F5B6C"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16FF6D21"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7943C342"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37A6C465"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13C935A1"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291B1A49"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0FCC3039"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2762BC0C"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11D4DAD3"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p w14:paraId="2DDB888D" w14:textId="77777777" w:rsidR="00EE3C1D" w:rsidRPr="00172DF7" w:rsidRDefault="00EE3C1D" w:rsidP="00777F4E">
            <w:pPr>
              <w:widowControl/>
              <w:ind w:leftChars="84" w:left="176" w:rightChars="81" w:right="170"/>
              <w:rPr>
                <w:rFonts w:ascii="ＭＳ 明朝" w:eastAsia="ＭＳ 明朝" w:hAnsi="ＭＳ 明朝"/>
                <w:b/>
                <w:bCs/>
                <w:color w:val="000000" w:themeColor="text1"/>
                <w:sz w:val="24"/>
                <w:szCs w:val="28"/>
              </w:rPr>
            </w:pPr>
          </w:p>
        </w:tc>
      </w:tr>
      <w:tr w:rsidR="00172DF7" w:rsidRPr="00172DF7" w14:paraId="707A1435" w14:textId="77777777" w:rsidTr="00777F4E">
        <w:tc>
          <w:tcPr>
            <w:tcW w:w="9060" w:type="dxa"/>
            <w:tcBorders>
              <w:top w:val="nil"/>
            </w:tcBorders>
            <w:vAlign w:val="center"/>
          </w:tcPr>
          <w:p w14:paraId="0B950F56" w14:textId="0F0F4BA9" w:rsidR="00EE3C1D" w:rsidRPr="00172DF7" w:rsidRDefault="00EE3C1D" w:rsidP="00777F4E">
            <w:pPr>
              <w:spacing w:line="200" w:lineRule="exact"/>
              <w:ind w:left="400" w:hangingChars="200" w:hanging="400"/>
              <w:jc w:val="center"/>
              <w:rPr>
                <w:rFonts w:ascii="ＭＳ 明朝" w:eastAsia="ＭＳ 明朝" w:hAnsi="ＭＳ 明朝"/>
                <w:bCs/>
                <w:color w:val="000000" w:themeColor="text1"/>
                <w:sz w:val="20"/>
                <w:szCs w:val="20"/>
              </w:rPr>
            </w:pPr>
            <w:r w:rsidRPr="00172DF7">
              <w:rPr>
                <w:rFonts w:ascii="ＭＳ 明朝" w:eastAsia="ＭＳ 明朝" w:hAnsi="ＭＳ 明朝" w:hint="eastAsia"/>
                <w:bCs/>
                <w:color w:val="000000" w:themeColor="text1"/>
                <w:sz w:val="20"/>
                <w:szCs w:val="20"/>
              </w:rPr>
              <w:t>10</w:t>
            </w:r>
          </w:p>
        </w:tc>
      </w:tr>
    </w:tbl>
    <w:p w14:paraId="4C403092" w14:textId="3A262A5F" w:rsidR="005C0977" w:rsidRPr="00172DF7" w:rsidRDefault="005C0977">
      <w:pPr>
        <w:widowControl/>
        <w:jc w:val="left"/>
        <w:rPr>
          <w:rFonts w:ascii="BIZ UDPゴシック" w:eastAsia="BIZ UDPゴシック" w:hAnsi="BIZ UDPゴシック" w:cstheme="majorBidi"/>
          <w:b/>
          <w:bCs/>
          <w:color w:val="000000" w:themeColor="text1"/>
          <w:sz w:val="40"/>
          <w:szCs w:val="44"/>
        </w:rPr>
      </w:pPr>
      <w:r w:rsidRPr="00172DF7">
        <w:rPr>
          <w:rFonts w:ascii="BIZ UDPゴシック" w:eastAsia="BIZ UDPゴシック" w:hAnsi="BIZ UDPゴシック"/>
          <w:b/>
          <w:bCs/>
          <w:color w:val="000000" w:themeColor="text1"/>
          <w:sz w:val="40"/>
          <w:szCs w:val="44"/>
        </w:rPr>
        <w:br w:type="page"/>
      </w:r>
    </w:p>
    <w:p w14:paraId="680FDD3C" w14:textId="5A5E34C2" w:rsidR="001C3D2C" w:rsidRPr="00172DF7" w:rsidRDefault="005C0977" w:rsidP="001C3D2C">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578" w:name="_Toc236663602"/>
      <w:r w:rsidRPr="00172DF7">
        <w:rPr>
          <w:rFonts w:ascii="BIZ UDPゴシック" w:eastAsia="BIZ UDPゴシック" w:hAnsi="BIZ UDPゴシック" w:hint="eastAsia"/>
          <w:b/>
          <w:bCs/>
          <w:color w:val="000000" w:themeColor="text1"/>
          <w:sz w:val="40"/>
          <w:szCs w:val="44"/>
        </w:rPr>
        <w:lastRenderedPageBreak/>
        <w:t>２</w:t>
      </w:r>
      <w:r w:rsidR="006F65A6" w:rsidRPr="00172DF7">
        <w:rPr>
          <w:rFonts w:ascii="BIZ UDPゴシック" w:eastAsia="BIZ UDPゴシック" w:hAnsi="BIZ UDPゴシック" w:hint="eastAsia"/>
          <w:b/>
          <w:bCs/>
          <w:color w:val="000000" w:themeColor="text1"/>
          <w:sz w:val="40"/>
          <w:szCs w:val="44"/>
        </w:rPr>
        <w:t>．障害者施設整備等に係る基本方針</w:t>
      </w:r>
      <w:bookmarkEnd w:id="575"/>
      <w:bookmarkEnd w:id="578"/>
    </w:p>
    <w:p w14:paraId="0661D7B3" w14:textId="77777777" w:rsidR="006E0475" w:rsidRPr="00172DF7" w:rsidRDefault="006E0475" w:rsidP="001C3D2C">
      <w:pPr>
        <w:rPr>
          <w:rFonts w:ascii="BIZ UDPゴシック" w:eastAsia="BIZ UDPゴシック" w:hAnsi="BIZ UDPゴシック"/>
          <w:color w:val="000000" w:themeColor="text1"/>
          <w:sz w:val="24"/>
          <w:szCs w:val="28"/>
        </w:rPr>
      </w:pPr>
    </w:p>
    <w:p w14:paraId="43A72D13" w14:textId="43B4B3C8" w:rsidR="001C3D2C" w:rsidRPr="00172DF7" w:rsidRDefault="006E0475" w:rsidP="001C3D2C">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（今後掲載予定）</w:t>
      </w:r>
    </w:p>
    <w:p w14:paraId="2DE1ED4C" w14:textId="77777777" w:rsidR="006E0475" w:rsidRPr="00172DF7" w:rsidRDefault="006E0475" w:rsidP="001C3D2C">
      <w:pPr>
        <w:rPr>
          <w:rFonts w:ascii="BIZ UDPゴシック" w:eastAsia="BIZ UDPゴシック" w:hAnsi="BIZ UDPゴシック"/>
          <w:color w:val="000000" w:themeColor="text1"/>
          <w:sz w:val="24"/>
          <w:szCs w:val="28"/>
        </w:rPr>
      </w:pPr>
    </w:p>
    <w:p w14:paraId="26429C6D" w14:textId="45EE0A75" w:rsidR="001C3D2C" w:rsidRPr="00172DF7" w:rsidRDefault="005C0977" w:rsidP="001C3D2C">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579" w:name="_Toc152230300"/>
      <w:bookmarkStart w:id="580" w:name="_Toc236663609"/>
      <w:r w:rsidRPr="00172DF7">
        <w:rPr>
          <w:rFonts w:ascii="BIZ UDPゴシック" w:eastAsia="BIZ UDPゴシック" w:hAnsi="BIZ UDPゴシック" w:hint="eastAsia"/>
          <w:b/>
          <w:bCs/>
          <w:color w:val="000000" w:themeColor="text1"/>
          <w:sz w:val="40"/>
          <w:szCs w:val="44"/>
        </w:rPr>
        <w:t>３</w:t>
      </w:r>
      <w:r w:rsidR="001C3D2C" w:rsidRPr="00172DF7">
        <w:rPr>
          <w:rFonts w:ascii="BIZ UDPゴシック" w:eastAsia="BIZ UDPゴシック" w:hAnsi="BIZ UDPゴシック" w:hint="eastAsia"/>
          <w:b/>
          <w:bCs/>
          <w:color w:val="000000" w:themeColor="text1"/>
          <w:sz w:val="40"/>
          <w:szCs w:val="44"/>
        </w:rPr>
        <w:t>．障害児施設整備等に係る基本方針</w:t>
      </w:r>
      <w:bookmarkEnd w:id="579"/>
      <w:bookmarkEnd w:id="580"/>
    </w:p>
    <w:p w14:paraId="00622738" w14:textId="77777777" w:rsidR="006E0475" w:rsidRPr="00172DF7" w:rsidRDefault="006E0475" w:rsidP="001C3D2C">
      <w:pPr>
        <w:rPr>
          <w:rFonts w:ascii="BIZ UDPゴシック" w:eastAsia="BIZ UDPゴシック" w:hAnsi="BIZ UDPゴシック"/>
          <w:color w:val="000000" w:themeColor="text1"/>
          <w:sz w:val="24"/>
          <w:szCs w:val="28"/>
        </w:rPr>
      </w:pPr>
    </w:p>
    <w:p w14:paraId="6477CE79" w14:textId="3A552322" w:rsidR="001C3D2C" w:rsidRPr="00172DF7" w:rsidRDefault="006E0475" w:rsidP="001C3D2C">
      <w:pP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（今後掲載予定）</w:t>
      </w:r>
    </w:p>
    <w:p w14:paraId="3CEAD16B"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1770BE8E"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5B4B0867"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688E47CF"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3565BBB9"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1ADF74C9"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5B7A7D1F" w14:textId="77777777" w:rsidR="006E0475" w:rsidRPr="00172DF7" w:rsidRDefault="006E0475" w:rsidP="00394252">
      <w:pPr>
        <w:widowControl/>
        <w:jc w:val="left"/>
        <w:rPr>
          <w:rFonts w:ascii="BIZ UDPゴシック" w:eastAsia="BIZ UDPゴシック" w:hAnsi="BIZ UDPゴシック"/>
          <w:b/>
          <w:bCs/>
          <w:color w:val="000000" w:themeColor="text1"/>
          <w:sz w:val="48"/>
          <w:szCs w:val="52"/>
        </w:rPr>
      </w:pPr>
    </w:p>
    <w:p w14:paraId="0FD486F0" w14:textId="77777777" w:rsidR="006E0475" w:rsidRPr="00172DF7" w:rsidRDefault="006E0475" w:rsidP="00394252">
      <w:pPr>
        <w:widowControl/>
        <w:jc w:val="left"/>
        <w:rPr>
          <w:rFonts w:ascii="BIZ UDPゴシック" w:eastAsia="BIZ UDPゴシック" w:hAnsi="BIZ UDPゴシック"/>
          <w:b/>
          <w:bCs/>
          <w:color w:val="000000" w:themeColor="text1"/>
          <w:sz w:val="48"/>
          <w:szCs w:val="52"/>
        </w:rPr>
      </w:pPr>
    </w:p>
    <w:p w14:paraId="7E1746AB" w14:textId="77777777" w:rsidR="006E0475" w:rsidRPr="00172DF7" w:rsidRDefault="006E0475" w:rsidP="00394252">
      <w:pPr>
        <w:widowControl/>
        <w:jc w:val="left"/>
        <w:rPr>
          <w:rFonts w:ascii="BIZ UDPゴシック" w:eastAsia="BIZ UDPゴシック" w:hAnsi="BIZ UDPゴシック"/>
          <w:b/>
          <w:bCs/>
          <w:color w:val="000000" w:themeColor="text1"/>
          <w:sz w:val="48"/>
          <w:szCs w:val="52"/>
        </w:rPr>
      </w:pPr>
    </w:p>
    <w:p w14:paraId="06D2B020" w14:textId="77777777" w:rsidR="006E0475" w:rsidRPr="00172DF7" w:rsidRDefault="006E0475" w:rsidP="00394252">
      <w:pPr>
        <w:widowControl/>
        <w:jc w:val="left"/>
        <w:rPr>
          <w:rFonts w:ascii="BIZ UDPゴシック" w:eastAsia="BIZ UDPゴシック" w:hAnsi="BIZ UDPゴシック"/>
          <w:b/>
          <w:bCs/>
          <w:color w:val="000000" w:themeColor="text1"/>
          <w:sz w:val="48"/>
          <w:szCs w:val="52"/>
        </w:rPr>
      </w:pPr>
    </w:p>
    <w:p w14:paraId="568D88E1" w14:textId="77777777" w:rsidR="006E0475" w:rsidRPr="00172DF7" w:rsidRDefault="006E0475" w:rsidP="00394252">
      <w:pPr>
        <w:widowControl/>
        <w:jc w:val="left"/>
        <w:rPr>
          <w:rFonts w:ascii="BIZ UDPゴシック" w:eastAsia="BIZ UDPゴシック" w:hAnsi="BIZ UDPゴシック"/>
          <w:b/>
          <w:bCs/>
          <w:color w:val="000000" w:themeColor="text1"/>
          <w:sz w:val="48"/>
          <w:szCs w:val="52"/>
        </w:rPr>
      </w:pPr>
    </w:p>
    <w:p w14:paraId="00F8503E" w14:textId="77777777" w:rsidR="006E0475" w:rsidRPr="00172DF7" w:rsidRDefault="006E0475" w:rsidP="00394252">
      <w:pPr>
        <w:widowControl/>
        <w:jc w:val="left"/>
        <w:rPr>
          <w:rFonts w:ascii="BIZ UDPゴシック" w:eastAsia="BIZ UDPゴシック" w:hAnsi="BIZ UDPゴシック"/>
          <w:b/>
          <w:bCs/>
          <w:color w:val="000000" w:themeColor="text1"/>
          <w:sz w:val="48"/>
          <w:szCs w:val="52"/>
        </w:rPr>
      </w:pPr>
    </w:p>
    <w:p w14:paraId="69A60F02" w14:textId="77777777" w:rsidR="006E0475" w:rsidRPr="00172DF7" w:rsidRDefault="006E0475" w:rsidP="00394252">
      <w:pPr>
        <w:widowControl/>
        <w:jc w:val="left"/>
        <w:rPr>
          <w:rFonts w:ascii="BIZ UDPゴシック" w:eastAsia="BIZ UDPゴシック" w:hAnsi="BIZ UDPゴシック"/>
          <w:b/>
          <w:bCs/>
          <w:color w:val="000000" w:themeColor="text1"/>
          <w:sz w:val="48"/>
          <w:szCs w:val="52"/>
        </w:rPr>
      </w:pPr>
    </w:p>
    <w:p w14:paraId="50995297" w14:textId="77777777" w:rsidR="000A5046" w:rsidRPr="00172DF7" w:rsidRDefault="000A5046" w:rsidP="00394252">
      <w:pPr>
        <w:widowControl/>
        <w:jc w:val="left"/>
        <w:rPr>
          <w:rFonts w:ascii="BIZ UDPゴシック" w:eastAsia="BIZ UDPゴシック" w:hAnsi="BIZ UDPゴシック"/>
          <w:b/>
          <w:bCs/>
          <w:color w:val="000000" w:themeColor="text1"/>
          <w:sz w:val="48"/>
          <w:szCs w:val="52"/>
        </w:rPr>
      </w:pPr>
    </w:p>
    <w:p w14:paraId="655F77D2" w14:textId="77777777" w:rsidR="000A5046" w:rsidRPr="00172DF7" w:rsidRDefault="000A5046" w:rsidP="00394252">
      <w:pPr>
        <w:widowControl/>
        <w:jc w:val="left"/>
        <w:rPr>
          <w:rFonts w:ascii="BIZ UDPゴシック" w:eastAsia="BIZ UDPゴシック" w:hAnsi="BIZ UDPゴシック"/>
          <w:b/>
          <w:bCs/>
          <w:color w:val="000000" w:themeColor="text1"/>
          <w:sz w:val="48"/>
          <w:szCs w:val="52"/>
        </w:rPr>
      </w:pPr>
    </w:p>
    <w:p w14:paraId="38F43D4B" w14:textId="77777777" w:rsidR="000A5046" w:rsidRPr="00172DF7" w:rsidRDefault="000A5046" w:rsidP="00394252">
      <w:pPr>
        <w:widowControl/>
        <w:jc w:val="left"/>
        <w:rPr>
          <w:rFonts w:ascii="BIZ UDPゴシック" w:eastAsia="BIZ UDPゴシック" w:hAnsi="BIZ UDPゴシック"/>
          <w:b/>
          <w:bCs/>
          <w:color w:val="000000" w:themeColor="text1"/>
          <w:sz w:val="48"/>
          <w:szCs w:val="52"/>
        </w:rPr>
      </w:pPr>
    </w:p>
    <w:p w14:paraId="6CCE3544" w14:textId="77777777" w:rsidR="000A5046" w:rsidRPr="00172DF7" w:rsidRDefault="000A5046" w:rsidP="00394252">
      <w:pPr>
        <w:widowControl/>
        <w:jc w:val="left"/>
        <w:rPr>
          <w:rFonts w:ascii="BIZ UDPゴシック" w:eastAsia="BIZ UDPゴシック" w:hAnsi="BIZ UDPゴシック"/>
          <w:b/>
          <w:bCs/>
          <w:color w:val="000000" w:themeColor="text1"/>
          <w:sz w:val="48"/>
          <w:szCs w:val="52"/>
        </w:rPr>
      </w:pPr>
    </w:p>
    <w:p w14:paraId="65319589" w14:textId="77777777" w:rsidR="000A5046" w:rsidRPr="00172DF7" w:rsidRDefault="000A5046" w:rsidP="00394252">
      <w:pPr>
        <w:widowControl/>
        <w:jc w:val="left"/>
        <w:rPr>
          <w:rFonts w:ascii="BIZ UDPゴシック" w:eastAsia="BIZ UDPゴシック" w:hAnsi="BIZ UDPゴシック"/>
          <w:b/>
          <w:bCs/>
          <w:color w:val="000000" w:themeColor="text1"/>
          <w:sz w:val="48"/>
          <w:szCs w:val="52"/>
        </w:rPr>
      </w:pPr>
    </w:p>
    <w:p w14:paraId="3BE34BD9" w14:textId="77777777" w:rsidR="000A5046" w:rsidRPr="00172DF7" w:rsidRDefault="000A5046" w:rsidP="00394252">
      <w:pPr>
        <w:widowControl/>
        <w:jc w:val="left"/>
        <w:rPr>
          <w:rFonts w:ascii="BIZ UDPゴシック" w:eastAsia="BIZ UDPゴシック" w:hAnsi="BIZ UDPゴシック"/>
          <w:b/>
          <w:bCs/>
          <w:color w:val="000000" w:themeColor="text1"/>
          <w:sz w:val="48"/>
          <w:szCs w:val="52"/>
        </w:rPr>
      </w:pPr>
    </w:p>
    <w:p w14:paraId="09900EED" w14:textId="21E73860" w:rsidR="00394252" w:rsidRPr="00172DF7" w:rsidRDefault="00394252" w:rsidP="00394252">
      <w:pPr>
        <w:pStyle w:val="1"/>
        <w:jc w:val="center"/>
        <w:rPr>
          <w:rFonts w:ascii="BIZ UDPゴシック" w:eastAsia="BIZ UDPゴシック" w:hAnsi="BIZ UDPゴシック"/>
          <w:b/>
          <w:bCs/>
          <w:color w:val="000000" w:themeColor="text1"/>
          <w:spacing w:val="200"/>
          <w:sz w:val="72"/>
          <w:szCs w:val="72"/>
        </w:rPr>
      </w:pPr>
      <w:bookmarkStart w:id="581" w:name="_Toc236663610"/>
      <w:r w:rsidRPr="00172DF7">
        <w:rPr>
          <w:rFonts w:ascii="BIZ UDPゴシック" w:eastAsia="BIZ UDPゴシック" w:hAnsi="BIZ UDPゴシック" w:hint="eastAsia"/>
          <w:b/>
          <w:bCs/>
          <w:color w:val="000000" w:themeColor="text1"/>
          <w:spacing w:val="200"/>
          <w:sz w:val="72"/>
          <w:szCs w:val="72"/>
        </w:rPr>
        <w:t>第８章</w:t>
      </w:r>
      <w:bookmarkEnd w:id="581"/>
    </w:p>
    <w:p w14:paraId="76994DA5" w14:textId="77777777" w:rsidR="00394252" w:rsidRPr="00172DF7" w:rsidRDefault="00394252" w:rsidP="00394252">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582" w:name="_Toc236663611"/>
      <w:r w:rsidRPr="00172DF7">
        <w:rPr>
          <w:rFonts w:ascii="BIZ UDPゴシック" w:eastAsia="BIZ UDPゴシック" w:hAnsi="BIZ UDPゴシック"/>
          <w:b/>
          <w:bCs/>
          <w:noProof/>
          <w:color w:val="000000" w:themeColor="text1"/>
          <w:sz w:val="48"/>
          <w:szCs w:val="52"/>
        </w:rPr>
        <w:drawing>
          <wp:inline distT="0" distB="0" distL="0" distR="0" wp14:anchorId="7EDB7EBB" wp14:editId="1F5425FF">
            <wp:extent cx="6119640" cy="121320"/>
            <wp:effectExtent l="0" t="0" r="0" b="0"/>
            <wp:docPr id="1042300820"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582"/>
    </w:p>
    <w:p w14:paraId="7244B1F1" w14:textId="21E2A249" w:rsidR="00394252" w:rsidRPr="00172DF7" w:rsidRDefault="00394252" w:rsidP="00394252">
      <w:pPr>
        <w:pStyle w:val="1"/>
        <w:spacing w:beforeLines="50" w:before="180"/>
        <w:jc w:val="center"/>
        <w:rPr>
          <w:rFonts w:ascii="BIZ UDPゴシック" w:eastAsia="BIZ UDPゴシック" w:hAnsi="BIZ UDPゴシック"/>
          <w:b/>
          <w:bCs/>
          <w:color w:val="000000" w:themeColor="text1"/>
          <w:sz w:val="48"/>
          <w:szCs w:val="52"/>
        </w:rPr>
      </w:pPr>
      <w:bookmarkStart w:id="583" w:name="_Toc236663612"/>
      <w:r w:rsidRPr="00172DF7">
        <w:rPr>
          <w:rFonts w:ascii="BIZ UDPゴシック" w:eastAsia="BIZ UDPゴシック" w:hAnsi="BIZ UDPゴシック" w:hint="eastAsia"/>
          <w:b/>
          <w:bCs/>
          <w:color w:val="000000" w:themeColor="text1"/>
          <w:sz w:val="48"/>
          <w:szCs w:val="52"/>
        </w:rPr>
        <w:t>資料編</w:t>
      </w:r>
      <w:bookmarkEnd w:id="583"/>
    </w:p>
    <w:p w14:paraId="506B6642"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433EC79F"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r w:rsidRPr="00172DF7">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312576" behindDoc="0" locked="0" layoutInCell="1" allowOverlap="1" wp14:anchorId="350E90EF" wp14:editId="3EE46012">
                <wp:simplePos x="0" y="0"/>
                <wp:positionH relativeFrom="margin">
                  <wp:posOffset>2660015</wp:posOffset>
                </wp:positionH>
                <wp:positionV relativeFrom="paragraph">
                  <wp:posOffset>206317</wp:posOffset>
                </wp:positionV>
                <wp:extent cx="439882" cy="312132"/>
                <wp:effectExtent l="0" t="0" r="0" b="0"/>
                <wp:wrapNone/>
                <wp:docPr id="1142045050"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BF269" id="二等辺三角形 187" o:spid="_x0000_s1026" type="#_x0000_t5" style="position:absolute;margin-left:209.45pt;margin-top:16.25pt;width:34.65pt;height:24.6pt;flip:y;z-index:25231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5A7CE9D7"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r w:rsidRPr="00172DF7">
        <w:rPr>
          <w:noProof/>
          <w:color w:val="000000" w:themeColor="text1"/>
        </w:rPr>
        <mc:AlternateContent>
          <mc:Choice Requires="wps">
            <w:drawing>
              <wp:anchor distT="0" distB="0" distL="114300" distR="114300" simplePos="0" relativeHeight="252311552" behindDoc="0" locked="0" layoutInCell="1" allowOverlap="1" wp14:anchorId="0AB8A0FF" wp14:editId="662F47DA">
                <wp:simplePos x="0" y="0"/>
                <wp:positionH relativeFrom="margin">
                  <wp:align>center</wp:align>
                </wp:positionH>
                <wp:positionV relativeFrom="paragraph">
                  <wp:posOffset>453390</wp:posOffset>
                </wp:positionV>
                <wp:extent cx="3429000" cy="1615440"/>
                <wp:effectExtent l="0" t="0" r="0" b="3810"/>
                <wp:wrapNone/>
                <wp:docPr id="1331250905"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B9C3A7" w14:textId="156428F0" w:rsidR="00394252" w:rsidRPr="00926FEC" w:rsidRDefault="00394252" w:rsidP="00394252">
                            <w:pPr>
                              <w:spacing w:line="400" w:lineRule="exact"/>
                              <w:rPr>
                                <w:rFonts w:ascii="メイリオ" w:eastAsia="メイリオ" w:hAnsi="メイリオ"/>
                                <w:color w:val="000000" w:themeColor="text1"/>
                                <w:sz w:val="24"/>
                                <w:szCs w:val="28"/>
                              </w:rPr>
                            </w:pPr>
                            <w:r w:rsidRPr="00394252">
                              <w:rPr>
                                <w:rFonts w:ascii="メイリオ" w:eastAsia="メイリオ" w:hAnsi="メイリオ"/>
                                <w:color w:val="000000" w:themeColor="text1"/>
                                <w:sz w:val="24"/>
                                <w:szCs w:val="28"/>
                              </w:rPr>
                              <w:t>第８章では、計画の基礎資料として、障害者数の推移や施策の利用者の状況、障害福祉サービス等の利用状況、用語解説等を掲載します</w:t>
                            </w:r>
                            <w:r w:rsidRPr="00B17EAE">
                              <w:rPr>
                                <w:rFonts w:ascii="メイリオ" w:eastAsia="メイリオ" w:hAnsi="メイリオ"/>
                                <w:color w:val="000000" w:themeColor="text1"/>
                                <w:sz w:val="24"/>
                                <w:szCs w:val="28"/>
                              </w:rPr>
                              <w:t>。</w:t>
                            </w:r>
                          </w:p>
                          <w:p w14:paraId="2193C49F" w14:textId="77777777" w:rsidR="00394252" w:rsidRPr="004967CB" w:rsidRDefault="00394252" w:rsidP="00394252">
                            <w:pPr>
                              <w:spacing w:line="400" w:lineRule="exact"/>
                              <w:rPr>
                                <w:rFonts w:ascii="メイリオ" w:eastAsia="メイリオ" w:hAnsi="メイリオ"/>
                                <w:color w:val="000000" w:themeColor="text1"/>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0AB8A0FF" id="_x0000_s1116" style="position:absolute;margin-left:0;margin-top:35.7pt;width:270pt;height:127.2pt;z-index:25231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" filled="f" stroked="f" strokeweight="1pt">
                <v:textbox style="mso-fit-shape-to-text:t">
                  <w:txbxContent>
                    <w:p w14:paraId="70B9C3A7" w14:textId="156428F0" w:rsidR="00394252" w:rsidRPr="00926FEC" w:rsidRDefault="00394252" w:rsidP="00394252">
                      <w:pPr>
                        <w:spacing w:line="400" w:lineRule="exact"/>
                        <w:rPr>
                          <w:rFonts w:ascii="メイリオ" w:eastAsia="メイリオ" w:hAnsi="メイリオ"/>
                          <w:color w:val="000000" w:themeColor="text1"/>
                          <w:sz w:val="24"/>
                          <w:szCs w:val="28"/>
                        </w:rPr>
                      </w:pPr>
                      <w:r w:rsidRPr="00394252">
                        <w:rPr>
                          <w:rFonts w:ascii="メイリオ" w:eastAsia="メイリオ" w:hAnsi="メイリオ"/>
                          <w:color w:val="000000" w:themeColor="text1"/>
                          <w:sz w:val="24"/>
                          <w:szCs w:val="28"/>
                        </w:rPr>
                        <w:t>第８章では、計画の基礎資料として、障害者数の推移や施策の利用者の状況、障害福祉サービス等の利用状況、用語解説等を掲載します</w:t>
                      </w:r>
                      <w:r w:rsidRPr="00B17EAE">
                        <w:rPr>
                          <w:rFonts w:ascii="メイリオ" w:eastAsia="メイリオ" w:hAnsi="メイリオ"/>
                          <w:color w:val="000000" w:themeColor="text1"/>
                          <w:sz w:val="24"/>
                          <w:szCs w:val="28"/>
                        </w:rPr>
                        <w:t>。</w:t>
                      </w:r>
                    </w:p>
                    <w:p w14:paraId="2193C49F" w14:textId="77777777" w:rsidR="00394252" w:rsidRPr="004967CB" w:rsidRDefault="00394252" w:rsidP="00394252">
                      <w:pPr>
                        <w:spacing w:line="400" w:lineRule="exact"/>
                        <w:rPr>
                          <w:rFonts w:ascii="メイリオ" w:eastAsia="メイリオ" w:hAnsi="メイリオ"/>
                          <w:color w:val="000000" w:themeColor="text1"/>
                          <w:sz w:val="24"/>
                          <w:szCs w:val="28"/>
                        </w:rPr>
                      </w:pPr>
                    </w:p>
                  </w:txbxContent>
                </v:textbox>
                <w10:wrap anchorx="margin"/>
              </v:rect>
            </w:pict>
          </mc:Fallback>
        </mc:AlternateContent>
      </w:r>
    </w:p>
    <w:p w14:paraId="0523B719"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4633F354" w14:textId="77777777" w:rsidR="00394252" w:rsidRPr="00172DF7" w:rsidRDefault="00394252" w:rsidP="00394252">
      <w:pPr>
        <w:widowControl/>
        <w:jc w:val="left"/>
        <w:rPr>
          <w:rFonts w:ascii="BIZ UDPゴシック" w:eastAsia="BIZ UDPゴシック" w:hAnsi="BIZ UDPゴシック"/>
          <w:b/>
          <w:bCs/>
          <w:color w:val="000000" w:themeColor="text1"/>
          <w:sz w:val="48"/>
          <w:szCs w:val="52"/>
        </w:rPr>
      </w:pPr>
    </w:p>
    <w:p w14:paraId="67E182E7" w14:textId="77777777" w:rsidR="00894FD7" w:rsidRPr="00172DF7" w:rsidRDefault="00894FD7" w:rsidP="00894FD7">
      <w:pPr>
        <w:widowControl/>
        <w:jc w:val="left"/>
        <w:rPr>
          <w:rFonts w:ascii="BIZ UDPゴシック" w:eastAsia="BIZ UDPゴシック" w:hAnsi="BIZ UDPゴシック"/>
          <w:b/>
          <w:bCs/>
          <w:color w:val="000000" w:themeColor="text1"/>
          <w:sz w:val="48"/>
          <w:szCs w:val="52"/>
        </w:rPr>
      </w:pPr>
    </w:p>
    <w:p w14:paraId="483A5E1C" w14:textId="77777777" w:rsidR="00B80EB3" w:rsidRPr="00172DF7" w:rsidRDefault="00B80EB3" w:rsidP="00B80EB3">
      <w:pPr>
        <w:widowControl/>
        <w:jc w:val="left"/>
        <w:rPr>
          <w:rFonts w:ascii="BIZ UDPゴシック" w:eastAsia="BIZ UDPゴシック" w:hAnsi="BIZ UDPゴシック"/>
          <w:b/>
          <w:bCs/>
          <w:color w:val="000000" w:themeColor="text1"/>
          <w:sz w:val="48"/>
          <w:szCs w:val="52"/>
        </w:rPr>
      </w:pPr>
    </w:p>
    <w:p w14:paraId="593411A0" w14:textId="77777777" w:rsidR="00394252" w:rsidRPr="00172DF7" w:rsidRDefault="00394252" w:rsidP="00B80EB3">
      <w:pPr>
        <w:widowControl/>
        <w:jc w:val="left"/>
        <w:rPr>
          <w:rFonts w:ascii="BIZ UDPゴシック" w:eastAsia="BIZ UDPゴシック" w:hAnsi="BIZ UDPゴシック"/>
          <w:b/>
          <w:bCs/>
          <w:color w:val="000000" w:themeColor="text1"/>
          <w:sz w:val="48"/>
          <w:szCs w:val="52"/>
        </w:rPr>
      </w:pPr>
    </w:p>
    <w:p w14:paraId="1F2794BC" w14:textId="0FBE7D92" w:rsidR="00773684" w:rsidRPr="00172DF7" w:rsidRDefault="00773684" w:rsidP="00394252">
      <w:pPr>
        <w:widowControl/>
        <w:jc w:val="center"/>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（今後掲載予定）</w:t>
      </w:r>
    </w:p>
    <w:p w14:paraId="75D5C4F3" w14:textId="65C523EC" w:rsidR="00735C76" w:rsidRPr="00172DF7" w:rsidRDefault="00735C76">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color w:val="000000" w:themeColor="text1"/>
          <w:sz w:val="24"/>
          <w:szCs w:val="28"/>
        </w:rPr>
        <w:br w:type="page"/>
      </w:r>
    </w:p>
    <w:p w14:paraId="3583E501" w14:textId="60A959C7" w:rsidR="00735C76" w:rsidRPr="00172DF7" w:rsidRDefault="00735C76" w:rsidP="003F0013">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584" w:name="_Toc152230271"/>
      <w:bookmarkStart w:id="585" w:name="_Toc236663613"/>
      <w:r w:rsidRPr="00172DF7">
        <w:rPr>
          <w:rFonts w:ascii="BIZ UDPゴシック" w:eastAsia="BIZ UDPゴシック" w:hAnsi="BIZ UDPゴシック" w:hint="eastAsia"/>
          <w:b/>
          <w:bCs/>
          <w:color w:val="000000" w:themeColor="text1"/>
          <w:sz w:val="40"/>
          <w:szCs w:val="44"/>
        </w:rPr>
        <w:lastRenderedPageBreak/>
        <w:t>１</w:t>
      </w:r>
      <w:r w:rsidR="003F0013" w:rsidRPr="00172DF7">
        <w:rPr>
          <w:rFonts w:ascii="BIZ UDPゴシック" w:eastAsia="BIZ UDPゴシック" w:hAnsi="BIZ UDPゴシック" w:hint="eastAsia"/>
          <w:b/>
          <w:bCs/>
          <w:color w:val="000000" w:themeColor="text1"/>
          <w:sz w:val="40"/>
          <w:szCs w:val="44"/>
        </w:rPr>
        <w:t>．</w:t>
      </w:r>
      <w:r w:rsidRPr="00172DF7">
        <w:rPr>
          <w:rFonts w:ascii="BIZ UDPゴシック" w:eastAsia="BIZ UDPゴシック" w:hAnsi="BIZ UDPゴシック" w:hint="eastAsia"/>
          <w:b/>
          <w:bCs/>
          <w:color w:val="000000" w:themeColor="text1"/>
          <w:sz w:val="40"/>
          <w:szCs w:val="44"/>
        </w:rPr>
        <w:t>統計資料</w:t>
      </w:r>
      <w:bookmarkEnd w:id="584"/>
      <w:bookmarkEnd w:id="585"/>
    </w:p>
    <w:p w14:paraId="1680D604" w14:textId="77777777" w:rsidR="00314884" w:rsidRPr="00172DF7" w:rsidRDefault="00314884" w:rsidP="00577804">
      <w:pPr>
        <w:spacing w:line="240" w:lineRule="exac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　</w:t>
      </w:r>
    </w:p>
    <w:p w14:paraId="3073BD77" w14:textId="48BB287C" w:rsidR="00577804" w:rsidRPr="00172DF7" w:rsidRDefault="00314884" w:rsidP="00314884">
      <w:pPr>
        <w:spacing w:line="240" w:lineRule="exact"/>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（今後掲載予定）</w:t>
      </w:r>
    </w:p>
    <w:p w14:paraId="24A87BEB" w14:textId="76A6473D" w:rsidR="00DB590E" w:rsidRPr="00172DF7" w:rsidRDefault="00DB590E" w:rsidP="00773684">
      <w:pPr>
        <w:widowControl/>
        <w:ind w:leftChars="135" w:left="283" w:firstLineChars="100" w:firstLine="240"/>
        <w:rPr>
          <w:rFonts w:ascii="BIZ UDPゴシック" w:eastAsia="BIZ UDPゴシック" w:hAnsi="BIZ UDPゴシック"/>
          <w:color w:val="000000" w:themeColor="text1"/>
          <w:sz w:val="24"/>
          <w:szCs w:val="28"/>
        </w:rPr>
      </w:pPr>
    </w:p>
    <w:p w14:paraId="1DC37A2D" w14:textId="0A15DB13" w:rsidR="00735C76" w:rsidRPr="00172DF7" w:rsidRDefault="00611DC3" w:rsidP="003F0013">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586" w:name="_Toc152230290"/>
      <w:bookmarkStart w:id="587" w:name="_Toc236663614"/>
      <w:r w:rsidRPr="00172DF7">
        <w:rPr>
          <w:rFonts w:ascii="BIZ UDPゴシック" w:eastAsia="BIZ UDPゴシック" w:hAnsi="BIZ UDPゴシック" w:hint="eastAsia"/>
          <w:b/>
          <w:bCs/>
          <w:color w:val="000000" w:themeColor="text1"/>
          <w:sz w:val="40"/>
          <w:szCs w:val="44"/>
        </w:rPr>
        <w:t>２</w:t>
      </w:r>
      <w:r w:rsidR="003F0013" w:rsidRPr="00172DF7">
        <w:rPr>
          <w:rFonts w:ascii="BIZ UDPゴシック" w:eastAsia="BIZ UDPゴシック" w:hAnsi="BIZ UDPゴシック" w:hint="eastAsia"/>
          <w:b/>
          <w:bCs/>
          <w:color w:val="000000" w:themeColor="text1"/>
          <w:sz w:val="40"/>
          <w:szCs w:val="44"/>
        </w:rPr>
        <w:t>．</w:t>
      </w:r>
      <w:r w:rsidR="00735C76" w:rsidRPr="00172DF7">
        <w:rPr>
          <w:rFonts w:ascii="BIZ UDPゴシック" w:eastAsia="BIZ UDPゴシック" w:hAnsi="BIZ UDPゴシック" w:hint="eastAsia"/>
          <w:b/>
          <w:bCs/>
          <w:color w:val="000000" w:themeColor="text1"/>
          <w:sz w:val="40"/>
          <w:szCs w:val="44"/>
        </w:rPr>
        <w:t>用語解説等</w:t>
      </w:r>
      <w:bookmarkEnd w:id="586"/>
      <w:bookmarkEnd w:id="587"/>
    </w:p>
    <w:p w14:paraId="4F291495" w14:textId="77777777" w:rsidR="00314884" w:rsidRPr="00172DF7" w:rsidRDefault="00314884" w:rsidP="00314884">
      <w:pPr>
        <w:spacing w:line="240" w:lineRule="exac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 xml:space="preserve">　</w:t>
      </w:r>
    </w:p>
    <w:p w14:paraId="6F32CBB0" w14:textId="760773C3" w:rsidR="00735C76" w:rsidRPr="00172DF7" w:rsidRDefault="00314884" w:rsidP="00314884">
      <w:pPr>
        <w:ind w:firstLineChars="100" w:firstLine="240"/>
        <w:rPr>
          <w:rFonts w:ascii="BIZ UDPゴシック" w:eastAsia="BIZ UDPゴシック" w:hAnsi="BIZ UDPゴシック"/>
          <w:color w:val="000000" w:themeColor="text1"/>
          <w:sz w:val="24"/>
          <w:szCs w:val="28"/>
        </w:rPr>
      </w:pPr>
      <w:r w:rsidRPr="00172DF7">
        <w:rPr>
          <w:rFonts w:ascii="BIZ UDPゴシック" w:eastAsia="BIZ UDPゴシック" w:hAnsi="BIZ UDPゴシック" w:hint="eastAsia"/>
          <w:color w:val="000000" w:themeColor="text1"/>
          <w:sz w:val="24"/>
          <w:szCs w:val="28"/>
        </w:rPr>
        <w:t>（今後掲載予定）</w:t>
      </w:r>
    </w:p>
    <w:p w14:paraId="6334F7DB" w14:textId="77777777" w:rsidR="00314884" w:rsidRPr="00172DF7" w:rsidRDefault="00314884" w:rsidP="00314884">
      <w:pPr>
        <w:rPr>
          <w:rFonts w:ascii="BIZ UDPゴシック" w:eastAsia="BIZ UDPゴシック" w:hAnsi="BIZ UDPゴシック"/>
          <w:color w:val="000000" w:themeColor="text1"/>
          <w:sz w:val="24"/>
          <w:szCs w:val="28"/>
        </w:rPr>
      </w:pPr>
    </w:p>
    <w:p w14:paraId="0ABD19C0" w14:textId="6CCFD4CB" w:rsidR="00735C76" w:rsidRPr="00172DF7" w:rsidRDefault="00735C76" w:rsidP="00030689">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88" w:name="_Toc152230291"/>
      <w:bookmarkStart w:id="589" w:name="_Toc232976212"/>
      <w:bookmarkStart w:id="590" w:name="_Toc233103422"/>
      <w:bookmarkStart w:id="591" w:name="_Toc233106076"/>
      <w:bookmarkStart w:id="592" w:name="_Toc233128368"/>
      <w:bookmarkStart w:id="593" w:name="_Toc233291444"/>
      <w:bookmarkStart w:id="594" w:name="_Toc234248659"/>
      <w:bookmarkStart w:id="595" w:name="_Toc235775771"/>
      <w:bookmarkStart w:id="596" w:name="_Toc236663615"/>
      <w:r w:rsidRPr="00172DF7">
        <w:rPr>
          <w:rFonts w:ascii="BIZ UDPゴシック" w:eastAsia="BIZ UDPゴシック" w:hAnsi="BIZ UDPゴシック" w:cstheme="minorBidi" w:hint="eastAsia"/>
          <w:color w:val="000000" w:themeColor="text1"/>
          <w:sz w:val="28"/>
          <w:szCs w:val="32"/>
        </w:rPr>
        <w:t>（１）用語解説（五十音順）</w:t>
      </w:r>
      <w:bookmarkEnd w:id="588"/>
      <w:bookmarkEnd w:id="589"/>
      <w:bookmarkEnd w:id="590"/>
      <w:bookmarkEnd w:id="591"/>
      <w:bookmarkEnd w:id="592"/>
      <w:bookmarkEnd w:id="593"/>
      <w:bookmarkEnd w:id="594"/>
      <w:bookmarkEnd w:id="595"/>
      <w:bookmarkEnd w:id="596"/>
    </w:p>
    <w:p w14:paraId="0AA08AF4" w14:textId="6407F3B5" w:rsidR="00F71F0F" w:rsidRPr="00172DF7" w:rsidRDefault="00F71F0F">
      <w:pPr>
        <w:widowControl/>
        <w:jc w:val="left"/>
        <w:rPr>
          <w:rFonts w:ascii="BIZ UDPゴシック" w:eastAsia="BIZ UDPゴシック" w:hAnsi="BIZ UDPゴシック"/>
          <w:color w:val="000000" w:themeColor="text1"/>
          <w:sz w:val="28"/>
          <w:szCs w:val="32"/>
        </w:rPr>
      </w:pPr>
    </w:p>
    <w:p w14:paraId="5060ABE2" w14:textId="28A63088" w:rsidR="00735C76" w:rsidRPr="00172DF7" w:rsidRDefault="00735C76" w:rsidP="00030689">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97" w:name="_Toc152230292"/>
      <w:bookmarkStart w:id="598" w:name="_Toc232976213"/>
      <w:bookmarkStart w:id="599" w:name="_Toc233103423"/>
      <w:bookmarkStart w:id="600" w:name="_Toc233106077"/>
      <w:bookmarkStart w:id="601" w:name="_Toc233128369"/>
      <w:bookmarkStart w:id="602" w:name="_Toc233291445"/>
      <w:bookmarkStart w:id="603" w:name="_Toc234248660"/>
      <w:bookmarkStart w:id="604" w:name="_Toc235775772"/>
      <w:bookmarkStart w:id="605" w:name="_Toc236663616"/>
      <w:r w:rsidRPr="00172DF7">
        <w:rPr>
          <w:rFonts w:ascii="BIZ UDPゴシック" w:eastAsia="BIZ UDPゴシック" w:hAnsi="BIZ UDPゴシック" w:cstheme="minorBidi" w:hint="eastAsia"/>
          <w:color w:val="000000" w:themeColor="text1"/>
          <w:sz w:val="28"/>
          <w:szCs w:val="32"/>
        </w:rPr>
        <w:t>（２）障害福祉サービス等</w:t>
      </w:r>
      <w:bookmarkEnd w:id="597"/>
      <w:bookmarkEnd w:id="598"/>
      <w:bookmarkEnd w:id="599"/>
      <w:bookmarkEnd w:id="600"/>
      <w:bookmarkEnd w:id="601"/>
      <w:bookmarkEnd w:id="602"/>
      <w:bookmarkEnd w:id="603"/>
      <w:bookmarkEnd w:id="604"/>
      <w:bookmarkEnd w:id="605"/>
    </w:p>
    <w:p w14:paraId="1C027054" w14:textId="77777777" w:rsidR="00030689" w:rsidRPr="00172DF7" w:rsidRDefault="00030689" w:rsidP="00030689">
      <w:pPr>
        <w:rPr>
          <w:rFonts w:ascii="BIZ UDPゴシック" w:eastAsia="BIZ UDPゴシック" w:hAnsi="BIZ UDPゴシック"/>
          <w:color w:val="000000" w:themeColor="text1"/>
          <w:sz w:val="24"/>
          <w:szCs w:val="28"/>
        </w:rPr>
      </w:pPr>
    </w:p>
    <w:p w14:paraId="14EFAFAE" w14:textId="07FAFC5B" w:rsidR="00933E2F" w:rsidRPr="00172DF7" w:rsidRDefault="00933E2F">
      <w:pPr>
        <w:widowControl/>
        <w:jc w:val="left"/>
        <w:rPr>
          <w:rFonts w:ascii="BIZ UDPゴシック" w:eastAsia="BIZ UDPゴシック" w:hAnsi="BIZ UDPゴシック"/>
          <w:color w:val="000000" w:themeColor="text1"/>
          <w:sz w:val="24"/>
          <w:szCs w:val="28"/>
        </w:rPr>
      </w:pPr>
    </w:p>
    <w:p w14:paraId="14042C65" w14:textId="2DB4CB54" w:rsidR="00AF55C7" w:rsidRPr="00172DF7" w:rsidRDefault="00250D8A" w:rsidP="00464BAC">
      <w:pPr>
        <w:widowControl/>
        <w:jc w:val="left"/>
        <w:rPr>
          <w:rFonts w:ascii="BIZ UDPゴシック" w:eastAsia="BIZ UDPゴシック" w:hAnsi="BIZ UDPゴシック"/>
          <w:color w:val="000000" w:themeColor="text1"/>
          <w:sz w:val="24"/>
          <w:szCs w:val="28"/>
        </w:rPr>
      </w:pPr>
      <w:r w:rsidRPr="00172DF7">
        <w:rPr>
          <w:rFonts w:ascii="BIZ UDPゴシック" w:eastAsia="BIZ UDPゴシック" w:hAnsi="BIZ UDPゴシック"/>
          <w:noProof/>
          <w:color w:val="000000" w:themeColor="text1"/>
          <w:sz w:val="24"/>
          <w:szCs w:val="28"/>
        </w:rPr>
        <mc:AlternateContent>
          <mc:Choice Requires="wps">
            <w:drawing>
              <wp:anchor distT="0" distB="0" distL="114300" distR="114300" simplePos="0" relativeHeight="251943936" behindDoc="0" locked="0" layoutInCell="1" allowOverlap="1" wp14:anchorId="047312A1" wp14:editId="48CEA206">
                <wp:simplePos x="0" y="0"/>
                <wp:positionH relativeFrom="column">
                  <wp:posOffset>2011045</wp:posOffset>
                </wp:positionH>
                <wp:positionV relativeFrom="paragraph">
                  <wp:posOffset>8796655</wp:posOffset>
                </wp:positionV>
                <wp:extent cx="1729740" cy="1630680"/>
                <wp:effectExtent l="0" t="635" r="0" b="0"/>
                <wp:wrapNone/>
                <wp:docPr id="1895134591"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9740" cy="1630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6947F1" id="Rectangle 230" o:spid="_x0000_s1026" style="position:absolute;margin-left:158.35pt;margin-top:692.65pt;width:136.2pt;height:128.4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" stroked="f">
                <v:textbox inset="5.85pt,.7pt,5.85pt,.7pt"/>
              </v:rect>
            </w:pict>
          </mc:Fallback>
        </mc:AlternateContent>
      </w:r>
    </w:p>
    <w:sectPr w:rsidR="00AF55C7" w:rsidRPr="00172DF7" w:rsidSect="00E65B3E">
      <w:headerReference w:type="even" r:id="rId64"/>
      <w:footerReference w:type="even" r:id="rId65"/>
      <w:footerReference w:type="default" r:id="rId66"/>
      <w:pgSz w:w="11906" w:h="16838" w:code="9"/>
      <w:pgMar w:top="1418" w:right="1418" w:bottom="1418" w:left="1418"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E3A2B" w14:textId="77777777" w:rsidR="007746BE" w:rsidRDefault="007746BE" w:rsidP="00B60DBA">
      <w:r>
        <w:separator/>
      </w:r>
    </w:p>
  </w:endnote>
  <w:endnote w:type="continuationSeparator" w:id="0">
    <w:p w14:paraId="247DD9BF" w14:textId="77777777" w:rsidR="007746BE" w:rsidRDefault="007746BE" w:rsidP="00B60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Mincho">
    <w:altName w:val="游ゴシック"/>
    <w:panose1 w:val="00000000000000000000"/>
    <w:charset w:val="80"/>
    <w:family w:val="swiss"/>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BIZ UDP明朝 Medium">
    <w:panose1 w:val="02020500000000000000"/>
    <w:charset w:val="80"/>
    <w:family w:val="roman"/>
    <w:pitch w:val="variable"/>
    <w:sig w:usb0="E00002F7" w:usb1="2AC7EDF8" w:usb2="00000012" w:usb3="00000000" w:csb0="00020001" w:csb1="00000000"/>
  </w:font>
  <w:font w:name="Calibri">
    <w:panose1 w:val="020F0502020204030204"/>
    <w:charset w:val="00"/>
    <w:family w:val="swiss"/>
    <w:pitch w:val="variable"/>
    <w:sig w:usb0="E4002EFF" w:usb1="C200247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E4DDD" w14:textId="7778900D" w:rsidR="00D1138D" w:rsidRPr="00B60DBA" w:rsidRDefault="00D1138D">
    <w:pPr>
      <w:pStyle w:val="a6"/>
      <w:jc w:val="center"/>
      <w:rPr>
        <w:rFonts w:ascii="Calibri" w:hAnsi="Calibri" w:cs="Calibri"/>
      </w:rPr>
    </w:pPr>
  </w:p>
  <w:p w14:paraId="5EDDBBC6" w14:textId="0C775950" w:rsidR="00D1138D" w:rsidRDefault="00D1138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E1D5" w14:textId="54650C1F" w:rsidR="00D1138D" w:rsidRPr="00AB31BF" w:rsidRDefault="00D1138D">
    <w:pPr>
      <w:pStyle w:val="a6"/>
      <w:jc w:val="center"/>
      <w:rPr>
        <w:rFonts w:ascii="Calibri" w:hAnsi="Calibri" w:cs="Calibri"/>
      </w:rPr>
    </w:pPr>
  </w:p>
  <w:p w14:paraId="2604E0EF" w14:textId="2B7B0725" w:rsidR="00D1138D" w:rsidRDefault="00D1138D">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611900013"/>
      <w:docPartObj>
        <w:docPartGallery w:val="Page Numbers (Bottom of Page)"/>
        <w:docPartUnique/>
      </w:docPartObj>
    </w:sdtPr>
    <w:sdtEndPr/>
    <w:sdtContent>
      <w:p w14:paraId="15876D06" w14:textId="3DE2D3DD" w:rsidR="00D1138D" w:rsidRPr="00B60DBA" w:rsidRDefault="00D1138D">
        <w:pPr>
          <w:pStyle w:val="a6"/>
          <w:jc w:val="center"/>
          <w:rPr>
            <w:rFonts w:ascii="Calibri" w:hAnsi="Calibri" w:cs="Calibri"/>
          </w:rPr>
        </w:pPr>
        <w:r w:rsidRPr="00B60DBA">
          <w:rPr>
            <w:rFonts w:ascii="Calibri" w:hAnsi="Calibri" w:cs="Calibri"/>
          </w:rPr>
          <w:fldChar w:fldCharType="begin"/>
        </w:r>
        <w:r w:rsidRPr="00B60DBA">
          <w:rPr>
            <w:rFonts w:ascii="Calibri" w:hAnsi="Calibri" w:cs="Calibri"/>
          </w:rPr>
          <w:instrText>PAGE   \* MERGEFORMAT</w:instrText>
        </w:r>
        <w:r w:rsidRPr="00B60DBA">
          <w:rPr>
            <w:rFonts w:ascii="Calibri" w:hAnsi="Calibri" w:cs="Calibri"/>
          </w:rPr>
          <w:fldChar w:fldCharType="separate"/>
        </w:r>
        <w:r w:rsidRPr="00F56675">
          <w:rPr>
            <w:rFonts w:ascii="Calibri" w:hAnsi="Calibri" w:cs="Calibri"/>
            <w:lang w:val="ja-JP"/>
          </w:rPr>
          <w:t>14</w:t>
        </w:r>
        <w:r w:rsidRPr="00B60DBA">
          <w:rPr>
            <w:rFonts w:ascii="Calibri" w:hAnsi="Calibri" w:cs="Calibri"/>
          </w:rPr>
          <w:fldChar w:fldCharType="end"/>
        </w:r>
      </w:p>
    </w:sdtContent>
  </w:sdt>
  <w:p w14:paraId="076E452B" w14:textId="418D1D71" w:rsidR="00D1138D" w:rsidRDefault="00D1138D">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154786"/>
      <w:docPartObj>
        <w:docPartGallery w:val="Page Numbers (Bottom of Page)"/>
        <w:docPartUnique/>
      </w:docPartObj>
    </w:sdtPr>
    <w:sdtEndPr>
      <w:rPr>
        <w:rFonts w:ascii="Calibri" w:hAnsi="Calibri" w:cs="Calibri"/>
      </w:rPr>
    </w:sdtEndPr>
    <w:sdtContent>
      <w:p w14:paraId="5E58FC61" w14:textId="7AFA0926" w:rsidR="00D1138D" w:rsidRPr="00AB31BF" w:rsidRDefault="00D1138D">
        <w:pPr>
          <w:pStyle w:val="a6"/>
          <w:jc w:val="center"/>
          <w:rPr>
            <w:rFonts w:ascii="Calibri" w:hAnsi="Calibri" w:cs="Calibri"/>
          </w:rPr>
        </w:pPr>
        <w:r w:rsidRPr="00AB31BF">
          <w:rPr>
            <w:rFonts w:ascii="Calibri" w:hAnsi="Calibri" w:cs="Calibri"/>
          </w:rPr>
          <w:fldChar w:fldCharType="begin"/>
        </w:r>
        <w:r w:rsidRPr="00AB31BF">
          <w:rPr>
            <w:rFonts w:ascii="Calibri" w:hAnsi="Calibri" w:cs="Calibri"/>
          </w:rPr>
          <w:instrText>PAGE   \* MERGEFORMAT</w:instrText>
        </w:r>
        <w:r w:rsidRPr="00AB31BF">
          <w:rPr>
            <w:rFonts w:ascii="Calibri" w:hAnsi="Calibri" w:cs="Calibri"/>
          </w:rPr>
          <w:fldChar w:fldCharType="separate"/>
        </w:r>
        <w:r w:rsidRPr="00F56675">
          <w:rPr>
            <w:rFonts w:ascii="Calibri" w:hAnsi="Calibri" w:cs="Calibri"/>
            <w:lang w:val="ja-JP"/>
          </w:rPr>
          <w:t>15</w:t>
        </w:r>
        <w:r w:rsidRPr="00AB31BF">
          <w:rPr>
            <w:rFonts w:ascii="Calibri" w:hAnsi="Calibri" w:cs="Calibri"/>
          </w:rPr>
          <w:fldChar w:fldCharType="end"/>
        </w:r>
      </w:p>
    </w:sdtContent>
  </w:sdt>
  <w:p w14:paraId="16D70E66" w14:textId="40F966BA" w:rsidR="00D1138D" w:rsidRDefault="00D1138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53C26" w14:textId="77777777" w:rsidR="007746BE" w:rsidRDefault="007746BE" w:rsidP="00B60DBA">
      <w:r>
        <w:separator/>
      </w:r>
    </w:p>
  </w:footnote>
  <w:footnote w:type="continuationSeparator" w:id="0">
    <w:p w14:paraId="6028A501" w14:textId="77777777" w:rsidR="007746BE" w:rsidRDefault="007746BE" w:rsidP="00B60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7EF1C" w14:textId="77777777" w:rsidR="00D1138D" w:rsidRDefault="00D1138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1BB5"/>
    <w:multiLevelType w:val="hybridMultilevel"/>
    <w:tmpl w:val="C0E82276"/>
    <w:lvl w:ilvl="0" w:tplc="0409000B">
      <w:start w:val="1"/>
      <w:numFmt w:val="bullet"/>
      <w:lvlText w:val=""/>
      <w:lvlJc w:val="left"/>
      <w:pPr>
        <w:ind w:left="920" w:hanging="440"/>
      </w:pPr>
      <w:rPr>
        <w:rFonts w:ascii="Wingdings" w:hAnsi="Wingdings" w:hint="default"/>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1" w15:restartNumberingAfterBreak="0">
    <w:nsid w:val="0755012B"/>
    <w:multiLevelType w:val="hybridMultilevel"/>
    <w:tmpl w:val="E8186A8A"/>
    <w:lvl w:ilvl="0" w:tplc="0409000D">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2" w15:restartNumberingAfterBreak="0">
    <w:nsid w:val="082235BC"/>
    <w:multiLevelType w:val="hybridMultilevel"/>
    <w:tmpl w:val="62C233C6"/>
    <w:lvl w:ilvl="0" w:tplc="903CE36C">
      <w:start w:val="1"/>
      <w:numFmt w:val="bullet"/>
      <w:suff w:val="nothing"/>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BAB56E2"/>
    <w:multiLevelType w:val="hybridMultilevel"/>
    <w:tmpl w:val="65525188"/>
    <w:lvl w:ilvl="0" w:tplc="0409000D">
      <w:start w:val="1"/>
      <w:numFmt w:val="bullet"/>
      <w:lvlText w:val=""/>
      <w:lvlJc w:val="left"/>
      <w:pPr>
        <w:ind w:left="6678"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15653AE"/>
    <w:multiLevelType w:val="hybridMultilevel"/>
    <w:tmpl w:val="5C9C52AE"/>
    <w:lvl w:ilvl="0" w:tplc="C84227C6">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24E7359"/>
    <w:multiLevelType w:val="hybridMultilevel"/>
    <w:tmpl w:val="44A62100"/>
    <w:lvl w:ilvl="0" w:tplc="35F692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7606D7E"/>
    <w:multiLevelType w:val="hybridMultilevel"/>
    <w:tmpl w:val="27EE25AC"/>
    <w:lvl w:ilvl="0" w:tplc="8294D116">
      <w:start w:val="1"/>
      <w:numFmt w:val="bullet"/>
      <w:suff w:val="nothing"/>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AAC702C"/>
    <w:multiLevelType w:val="hybridMultilevel"/>
    <w:tmpl w:val="1B5E586A"/>
    <w:lvl w:ilvl="0" w:tplc="0409000D">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8" w15:restartNumberingAfterBreak="0">
    <w:nsid w:val="1E6B1C97"/>
    <w:multiLevelType w:val="hybridMultilevel"/>
    <w:tmpl w:val="8278DEDA"/>
    <w:lvl w:ilvl="0" w:tplc="9FB0BDF8">
      <w:start w:val="1"/>
      <w:numFmt w:val="decimalEnclosedCircle"/>
      <w:lvlText w:val="%1"/>
      <w:lvlJc w:val="left"/>
      <w:pPr>
        <w:ind w:left="760" w:hanging="360"/>
      </w:pPr>
      <w:rPr>
        <w:rFonts w:hint="default"/>
      </w:rPr>
    </w:lvl>
    <w:lvl w:ilvl="1" w:tplc="04090017" w:tentative="1">
      <w:start w:val="1"/>
      <w:numFmt w:val="aiueoFullWidth"/>
      <w:lvlText w:val="(%2)"/>
      <w:lvlJc w:val="left"/>
      <w:pPr>
        <w:ind w:left="1280" w:hanging="440"/>
      </w:pPr>
    </w:lvl>
    <w:lvl w:ilvl="2" w:tplc="04090011" w:tentative="1">
      <w:start w:val="1"/>
      <w:numFmt w:val="decimalEnclosedCircle"/>
      <w:lvlText w:val="%3"/>
      <w:lvlJc w:val="left"/>
      <w:pPr>
        <w:ind w:left="1720" w:hanging="440"/>
      </w:pPr>
    </w:lvl>
    <w:lvl w:ilvl="3" w:tplc="0409000F" w:tentative="1">
      <w:start w:val="1"/>
      <w:numFmt w:val="decimal"/>
      <w:lvlText w:val="%4."/>
      <w:lvlJc w:val="left"/>
      <w:pPr>
        <w:ind w:left="2160" w:hanging="440"/>
      </w:pPr>
    </w:lvl>
    <w:lvl w:ilvl="4" w:tplc="04090017" w:tentative="1">
      <w:start w:val="1"/>
      <w:numFmt w:val="aiueoFullWidth"/>
      <w:lvlText w:val="(%5)"/>
      <w:lvlJc w:val="left"/>
      <w:pPr>
        <w:ind w:left="2600" w:hanging="440"/>
      </w:pPr>
    </w:lvl>
    <w:lvl w:ilvl="5" w:tplc="04090011" w:tentative="1">
      <w:start w:val="1"/>
      <w:numFmt w:val="decimalEnclosedCircle"/>
      <w:lvlText w:val="%6"/>
      <w:lvlJc w:val="left"/>
      <w:pPr>
        <w:ind w:left="3040" w:hanging="440"/>
      </w:pPr>
    </w:lvl>
    <w:lvl w:ilvl="6" w:tplc="0409000F" w:tentative="1">
      <w:start w:val="1"/>
      <w:numFmt w:val="decimal"/>
      <w:lvlText w:val="%7."/>
      <w:lvlJc w:val="left"/>
      <w:pPr>
        <w:ind w:left="3480" w:hanging="440"/>
      </w:pPr>
    </w:lvl>
    <w:lvl w:ilvl="7" w:tplc="04090017" w:tentative="1">
      <w:start w:val="1"/>
      <w:numFmt w:val="aiueoFullWidth"/>
      <w:lvlText w:val="(%8)"/>
      <w:lvlJc w:val="left"/>
      <w:pPr>
        <w:ind w:left="3920" w:hanging="440"/>
      </w:pPr>
    </w:lvl>
    <w:lvl w:ilvl="8" w:tplc="04090011" w:tentative="1">
      <w:start w:val="1"/>
      <w:numFmt w:val="decimalEnclosedCircle"/>
      <w:lvlText w:val="%9"/>
      <w:lvlJc w:val="left"/>
      <w:pPr>
        <w:ind w:left="4360" w:hanging="440"/>
      </w:pPr>
    </w:lvl>
  </w:abstractNum>
  <w:abstractNum w:abstractNumId="9" w15:restartNumberingAfterBreak="0">
    <w:nsid w:val="1F610BF0"/>
    <w:multiLevelType w:val="hybridMultilevel"/>
    <w:tmpl w:val="5B22A46E"/>
    <w:lvl w:ilvl="0" w:tplc="0409000D">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10" w15:restartNumberingAfterBreak="0">
    <w:nsid w:val="1F6526C4"/>
    <w:multiLevelType w:val="hybridMultilevel"/>
    <w:tmpl w:val="4E42A374"/>
    <w:lvl w:ilvl="0" w:tplc="6D90B8CE">
      <w:start w:val="3"/>
      <w:numFmt w:val="decimalFullWidth"/>
      <w:lvlText w:val="%1．"/>
      <w:lvlJc w:val="left"/>
      <w:pPr>
        <w:ind w:left="720" w:hanging="720"/>
      </w:pPr>
      <w:rPr>
        <w:rFonts w:hint="default"/>
        <w:b/>
        <w:sz w:val="4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43D6D42"/>
    <w:multiLevelType w:val="hybridMultilevel"/>
    <w:tmpl w:val="A3E4F39E"/>
    <w:lvl w:ilvl="0" w:tplc="0409000D">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12" w15:restartNumberingAfterBreak="0">
    <w:nsid w:val="24A75678"/>
    <w:multiLevelType w:val="hybridMultilevel"/>
    <w:tmpl w:val="3B860D34"/>
    <w:lvl w:ilvl="0" w:tplc="92AA2686">
      <w:start w:val="1"/>
      <w:numFmt w:val="irohaFullWidth"/>
      <w:lvlText w:val="%1）"/>
      <w:lvlJc w:val="left"/>
      <w:pPr>
        <w:ind w:left="1154" w:hanging="720"/>
      </w:pPr>
      <w:rPr>
        <w:rFonts w:hint="default"/>
      </w:rPr>
    </w:lvl>
    <w:lvl w:ilvl="1" w:tplc="04090017" w:tentative="1">
      <w:start w:val="1"/>
      <w:numFmt w:val="aiueoFullWidth"/>
      <w:lvlText w:val="(%2)"/>
      <w:lvlJc w:val="left"/>
      <w:pPr>
        <w:ind w:left="1274" w:hanging="420"/>
      </w:pPr>
    </w:lvl>
    <w:lvl w:ilvl="2" w:tplc="04090011" w:tentative="1">
      <w:start w:val="1"/>
      <w:numFmt w:val="decimalEnclosedCircle"/>
      <w:lvlText w:val="%3"/>
      <w:lvlJc w:val="left"/>
      <w:pPr>
        <w:ind w:left="1694" w:hanging="420"/>
      </w:pPr>
    </w:lvl>
    <w:lvl w:ilvl="3" w:tplc="0409000F" w:tentative="1">
      <w:start w:val="1"/>
      <w:numFmt w:val="decimal"/>
      <w:lvlText w:val="%4."/>
      <w:lvlJc w:val="left"/>
      <w:pPr>
        <w:ind w:left="2114" w:hanging="420"/>
      </w:pPr>
    </w:lvl>
    <w:lvl w:ilvl="4" w:tplc="04090017" w:tentative="1">
      <w:start w:val="1"/>
      <w:numFmt w:val="aiueoFullWidth"/>
      <w:lvlText w:val="(%5)"/>
      <w:lvlJc w:val="left"/>
      <w:pPr>
        <w:ind w:left="2534" w:hanging="420"/>
      </w:pPr>
    </w:lvl>
    <w:lvl w:ilvl="5" w:tplc="04090011" w:tentative="1">
      <w:start w:val="1"/>
      <w:numFmt w:val="decimalEnclosedCircle"/>
      <w:lvlText w:val="%6"/>
      <w:lvlJc w:val="left"/>
      <w:pPr>
        <w:ind w:left="2954" w:hanging="420"/>
      </w:pPr>
    </w:lvl>
    <w:lvl w:ilvl="6" w:tplc="0409000F" w:tentative="1">
      <w:start w:val="1"/>
      <w:numFmt w:val="decimal"/>
      <w:lvlText w:val="%7."/>
      <w:lvlJc w:val="left"/>
      <w:pPr>
        <w:ind w:left="3374" w:hanging="420"/>
      </w:pPr>
    </w:lvl>
    <w:lvl w:ilvl="7" w:tplc="04090017" w:tentative="1">
      <w:start w:val="1"/>
      <w:numFmt w:val="aiueoFullWidth"/>
      <w:lvlText w:val="(%8)"/>
      <w:lvlJc w:val="left"/>
      <w:pPr>
        <w:ind w:left="3794" w:hanging="420"/>
      </w:pPr>
    </w:lvl>
    <w:lvl w:ilvl="8" w:tplc="04090011" w:tentative="1">
      <w:start w:val="1"/>
      <w:numFmt w:val="decimalEnclosedCircle"/>
      <w:lvlText w:val="%9"/>
      <w:lvlJc w:val="left"/>
      <w:pPr>
        <w:ind w:left="4214" w:hanging="420"/>
      </w:pPr>
    </w:lvl>
  </w:abstractNum>
  <w:abstractNum w:abstractNumId="13" w15:restartNumberingAfterBreak="0">
    <w:nsid w:val="26BA688E"/>
    <w:multiLevelType w:val="hybridMultilevel"/>
    <w:tmpl w:val="D4741826"/>
    <w:lvl w:ilvl="0" w:tplc="F8241FF0">
      <w:start w:val="34"/>
      <w:numFmt w:val="decimal"/>
      <w:lvlText w:val="%1."/>
      <w:lvlJc w:val="left"/>
      <w:pPr>
        <w:ind w:left="1859" w:hanging="440"/>
      </w:pPr>
      <w:rPr>
        <w:rFonts w:hint="eastAsia"/>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79B1C65"/>
    <w:multiLevelType w:val="hybridMultilevel"/>
    <w:tmpl w:val="F9F6D436"/>
    <w:lvl w:ilvl="0" w:tplc="B0B6C452">
      <w:numFmt w:val="bullet"/>
      <w:lvlText w:val="※"/>
      <w:lvlJc w:val="left"/>
      <w:pPr>
        <w:ind w:left="1020" w:hanging="360"/>
      </w:pPr>
      <w:rPr>
        <w:rFonts w:ascii="ＭＳ Ｐ明朝" w:eastAsia="ＭＳ Ｐ明朝" w:hAnsi="ＭＳ Ｐ明朝" w:cstheme="minorBidi" w:hint="eastAsia"/>
        <w:b w:val="0"/>
        <w:sz w:val="22"/>
      </w:rPr>
    </w:lvl>
    <w:lvl w:ilvl="1" w:tplc="0409000B" w:tentative="1">
      <w:start w:val="1"/>
      <w:numFmt w:val="bullet"/>
      <w:lvlText w:val=""/>
      <w:lvlJc w:val="left"/>
      <w:pPr>
        <w:ind w:left="1540" w:hanging="440"/>
      </w:pPr>
      <w:rPr>
        <w:rFonts w:ascii="Wingdings" w:hAnsi="Wingdings" w:hint="default"/>
      </w:rPr>
    </w:lvl>
    <w:lvl w:ilvl="2" w:tplc="0409000D"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B" w:tentative="1">
      <w:start w:val="1"/>
      <w:numFmt w:val="bullet"/>
      <w:lvlText w:val=""/>
      <w:lvlJc w:val="left"/>
      <w:pPr>
        <w:ind w:left="2860" w:hanging="440"/>
      </w:pPr>
      <w:rPr>
        <w:rFonts w:ascii="Wingdings" w:hAnsi="Wingdings" w:hint="default"/>
      </w:rPr>
    </w:lvl>
    <w:lvl w:ilvl="5" w:tplc="0409000D"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B" w:tentative="1">
      <w:start w:val="1"/>
      <w:numFmt w:val="bullet"/>
      <w:lvlText w:val=""/>
      <w:lvlJc w:val="left"/>
      <w:pPr>
        <w:ind w:left="4180" w:hanging="440"/>
      </w:pPr>
      <w:rPr>
        <w:rFonts w:ascii="Wingdings" w:hAnsi="Wingdings" w:hint="default"/>
      </w:rPr>
    </w:lvl>
    <w:lvl w:ilvl="8" w:tplc="0409000D" w:tentative="1">
      <w:start w:val="1"/>
      <w:numFmt w:val="bullet"/>
      <w:lvlText w:val=""/>
      <w:lvlJc w:val="left"/>
      <w:pPr>
        <w:ind w:left="4620" w:hanging="440"/>
      </w:pPr>
      <w:rPr>
        <w:rFonts w:ascii="Wingdings" w:hAnsi="Wingdings" w:hint="default"/>
      </w:rPr>
    </w:lvl>
  </w:abstractNum>
  <w:abstractNum w:abstractNumId="15" w15:restartNumberingAfterBreak="0">
    <w:nsid w:val="284F1BC2"/>
    <w:multiLevelType w:val="hybridMultilevel"/>
    <w:tmpl w:val="2A4AB66C"/>
    <w:lvl w:ilvl="0" w:tplc="7966A13C">
      <w:start w:val="1"/>
      <w:numFmt w:val="decimalEnclosedCircle"/>
      <w:lvlText w:val="%1"/>
      <w:lvlJc w:val="left"/>
      <w:pPr>
        <w:ind w:left="759" w:hanging="360"/>
      </w:pPr>
      <w:rPr>
        <w:rFonts w:hint="default"/>
      </w:rPr>
    </w:lvl>
    <w:lvl w:ilvl="1" w:tplc="04090017" w:tentative="1">
      <w:start w:val="1"/>
      <w:numFmt w:val="aiueoFullWidth"/>
      <w:lvlText w:val="(%2)"/>
      <w:lvlJc w:val="left"/>
      <w:pPr>
        <w:ind w:left="1279" w:hanging="440"/>
      </w:pPr>
    </w:lvl>
    <w:lvl w:ilvl="2" w:tplc="04090011" w:tentative="1">
      <w:start w:val="1"/>
      <w:numFmt w:val="decimalEnclosedCircle"/>
      <w:lvlText w:val="%3"/>
      <w:lvlJc w:val="left"/>
      <w:pPr>
        <w:ind w:left="1719" w:hanging="440"/>
      </w:pPr>
    </w:lvl>
    <w:lvl w:ilvl="3" w:tplc="0409000F" w:tentative="1">
      <w:start w:val="1"/>
      <w:numFmt w:val="decimal"/>
      <w:lvlText w:val="%4."/>
      <w:lvlJc w:val="left"/>
      <w:pPr>
        <w:ind w:left="2159" w:hanging="440"/>
      </w:pPr>
    </w:lvl>
    <w:lvl w:ilvl="4" w:tplc="04090017" w:tentative="1">
      <w:start w:val="1"/>
      <w:numFmt w:val="aiueoFullWidth"/>
      <w:lvlText w:val="(%5)"/>
      <w:lvlJc w:val="left"/>
      <w:pPr>
        <w:ind w:left="2599" w:hanging="440"/>
      </w:pPr>
    </w:lvl>
    <w:lvl w:ilvl="5" w:tplc="04090011" w:tentative="1">
      <w:start w:val="1"/>
      <w:numFmt w:val="decimalEnclosedCircle"/>
      <w:lvlText w:val="%6"/>
      <w:lvlJc w:val="left"/>
      <w:pPr>
        <w:ind w:left="3039" w:hanging="440"/>
      </w:pPr>
    </w:lvl>
    <w:lvl w:ilvl="6" w:tplc="0409000F" w:tentative="1">
      <w:start w:val="1"/>
      <w:numFmt w:val="decimal"/>
      <w:lvlText w:val="%7."/>
      <w:lvlJc w:val="left"/>
      <w:pPr>
        <w:ind w:left="3479" w:hanging="440"/>
      </w:pPr>
    </w:lvl>
    <w:lvl w:ilvl="7" w:tplc="04090017" w:tentative="1">
      <w:start w:val="1"/>
      <w:numFmt w:val="aiueoFullWidth"/>
      <w:lvlText w:val="(%8)"/>
      <w:lvlJc w:val="left"/>
      <w:pPr>
        <w:ind w:left="3919" w:hanging="440"/>
      </w:pPr>
    </w:lvl>
    <w:lvl w:ilvl="8" w:tplc="04090011" w:tentative="1">
      <w:start w:val="1"/>
      <w:numFmt w:val="decimalEnclosedCircle"/>
      <w:lvlText w:val="%9"/>
      <w:lvlJc w:val="left"/>
      <w:pPr>
        <w:ind w:left="4359" w:hanging="440"/>
      </w:pPr>
    </w:lvl>
  </w:abstractNum>
  <w:abstractNum w:abstractNumId="16" w15:restartNumberingAfterBreak="0">
    <w:nsid w:val="2A902238"/>
    <w:multiLevelType w:val="hybridMultilevel"/>
    <w:tmpl w:val="13167660"/>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3A875FA"/>
    <w:multiLevelType w:val="hybridMultilevel"/>
    <w:tmpl w:val="E8F6B0D8"/>
    <w:lvl w:ilvl="0" w:tplc="EB76BE5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62F72EC"/>
    <w:multiLevelType w:val="hybridMultilevel"/>
    <w:tmpl w:val="24C27192"/>
    <w:lvl w:ilvl="0" w:tplc="A18A9B66">
      <w:start w:val="1"/>
      <w:numFmt w:val="decimal"/>
      <w:lvlText w:val="%1."/>
      <w:lvlJc w:val="left"/>
      <w:pPr>
        <w:ind w:left="1859" w:hanging="440"/>
      </w:pPr>
      <w:rPr>
        <w:b/>
        <w:bCs/>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B6A0ECF"/>
    <w:multiLevelType w:val="hybridMultilevel"/>
    <w:tmpl w:val="86225378"/>
    <w:lvl w:ilvl="0" w:tplc="08144596">
      <w:start w:val="1"/>
      <w:numFmt w:val="bullet"/>
      <w:lvlText w:val="○"/>
      <w:lvlJc w:val="left"/>
      <w:pPr>
        <w:ind w:left="440" w:hanging="440"/>
      </w:pPr>
      <w:rPr>
        <w:rFonts w:ascii="BIZ UDゴシック" w:eastAsia="BIZ UDゴシック" w:hAnsi="BIZ UD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479C6F97"/>
    <w:multiLevelType w:val="hybridMultilevel"/>
    <w:tmpl w:val="9BCEC6F0"/>
    <w:lvl w:ilvl="0" w:tplc="76DE8176">
      <w:start w:val="33"/>
      <w:numFmt w:val="decimal"/>
      <w:lvlText w:val="%1."/>
      <w:lvlJc w:val="left"/>
      <w:pPr>
        <w:ind w:left="4692" w:hanging="440"/>
      </w:pPr>
      <w:rPr>
        <w:rFonts w:hint="eastAsia"/>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0EC3243"/>
    <w:multiLevelType w:val="hybridMultilevel"/>
    <w:tmpl w:val="E8EE7B26"/>
    <w:lvl w:ilvl="0" w:tplc="0409000D">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22" w15:restartNumberingAfterBreak="0">
    <w:nsid w:val="51086277"/>
    <w:multiLevelType w:val="hybridMultilevel"/>
    <w:tmpl w:val="9B4638AA"/>
    <w:lvl w:ilvl="0" w:tplc="E0D25CCC">
      <w:start w:val="1"/>
      <w:numFmt w:val="decimalEnclosedCircle"/>
      <w:lvlText w:val="%1"/>
      <w:lvlJc w:val="left"/>
      <w:pPr>
        <w:ind w:left="520" w:hanging="360"/>
      </w:pPr>
      <w:rPr>
        <w:rFonts w:hint="default"/>
      </w:rPr>
    </w:lvl>
    <w:lvl w:ilvl="1" w:tplc="04090017" w:tentative="1">
      <w:start w:val="1"/>
      <w:numFmt w:val="aiueoFullWidth"/>
      <w:lvlText w:val="(%2)"/>
      <w:lvlJc w:val="left"/>
      <w:pPr>
        <w:ind w:left="1040" w:hanging="440"/>
      </w:p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abstractNum w:abstractNumId="23" w15:restartNumberingAfterBreak="0">
    <w:nsid w:val="5373180B"/>
    <w:multiLevelType w:val="hybridMultilevel"/>
    <w:tmpl w:val="0EAC345E"/>
    <w:lvl w:ilvl="0" w:tplc="0409000D">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24" w15:restartNumberingAfterBreak="0">
    <w:nsid w:val="5BCB4DAB"/>
    <w:multiLevelType w:val="hybridMultilevel"/>
    <w:tmpl w:val="39E45974"/>
    <w:lvl w:ilvl="0" w:tplc="414A2F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5D280986"/>
    <w:multiLevelType w:val="hybridMultilevel"/>
    <w:tmpl w:val="62606172"/>
    <w:lvl w:ilvl="0" w:tplc="7214D434">
      <w:numFmt w:val="bullet"/>
      <w:lvlText w:val="※"/>
      <w:lvlJc w:val="left"/>
      <w:pPr>
        <w:ind w:left="1020" w:hanging="360"/>
      </w:pPr>
      <w:rPr>
        <w:rFonts w:ascii="ＭＳ Ｐ明朝" w:eastAsia="ＭＳ Ｐ明朝" w:hAnsi="ＭＳ Ｐ明朝" w:cstheme="minorBidi" w:hint="eastAsia"/>
      </w:rPr>
    </w:lvl>
    <w:lvl w:ilvl="1" w:tplc="0409000B" w:tentative="1">
      <w:start w:val="1"/>
      <w:numFmt w:val="bullet"/>
      <w:lvlText w:val=""/>
      <w:lvlJc w:val="left"/>
      <w:pPr>
        <w:ind w:left="1540" w:hanging="440"/>
      </w:pPr>
      <w:rPr>
        <w:rFonts w:ascii="Wingdings" w:hAnsi="Wingdings" w:hint="default"/>
      </w:rPr>
    </w:lvl>
    <w:lvl w:ilvl="2" w:tplc="0409000D"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B" w:tentative="1">
      <w:start w:val="1"/>
      <w:numFmt w:val="bullet"/>
      <w:lvlText w:val=""/>
      <w:lvlJc w:val="left"/>
      <w:pPr>
        <w:ind w:left="2860" w:hanging="440"/>
      </w:pPr>
      <w:rPr>
        <w:rFonts w:ascii="Wingdings" w:hAnsi="Wingdings" w:hint="default"/>
      </w:rPr>
    </w:lvl>
    <w:lvl w:ilvl="5" w:tplc="0409000D"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B" w:tentative="1">
      <w:start w:val="1"/>
      <w:numFmt w:val="bullet"/>
      <w:lvlText w:val=""/>
      <w:lvlJc w:val="left"/>
      <w:pPr>
        <w:ind w:left="4180" w:hanging="440"/>
      </w:pPr>
      <w:rPr>
        <w:rFonts w:ascii="Wingdings" w:hAnsi="Wingdings" w:hint="default"/>
      </w:rPr>
    </w:lvl>
    <w:lvl w:ilvl="8" w:tplc="0409000D" w:tentative="1">
      <w:start w:val="1"/>
      <w:numFmt w:val="bullet"/>
      <w:lvlText w:val=""/>
      <w:lvlJc w:val="left"/>
      <w:pPr>
        <w:ind w:left="4620" w:hanging="440"/>
      </w:pPr>
      <w:rPr>
        <w:rFonts w:ascii="Wingdings" w:hAnsi="Wingdings" w:hint="default"/>
      </w:rPr>
    </w:lvl>
  </w:abstractNum>
  <w:abstractNum w:abstractNumId="26" w15:restartNumberingAfterBreak="0">
    <w:nsid w:val="5D716F7B"/>
    <w:multiLevelType w:val="hybridMultilevel"/>
    <w:tmpl w:val="ECDC406A"/>
    <w:lvl w:ilvl="0" w:tplc="AED6C1BC">
      <w:numFmt w:val="bullet"/>
      <w:lvlText w:val="・"/>
      <w:lvlJc w:val="left"/>
      <w:pPr>
        <w:ind w:left="599" w:hanging="360"/>
      </w:pPr>
      <w:rPr>
        <w:rFonts w:ascii="BIZ UDPゴシック" w:eastAsia="BIZ UDPゴシック" w:hAnsi="BIZ UDPゴシック" w:cstheme="minorBidi" w:hint="eastAsia"/>
      </w:rPr>
    </w:lvl>
    <w:lvl w:ilvl="1" w:tplc="0409000B" w:tentative="1">
      <w:start w:val="1"/>
      <w:numFmt w:val="bullet"/>
      <w:lvlText w:val=""/>
      <w:lvlJc w:val="left"/>
      <w:pPr>
        <w:ind w:left="1119" w:hanging="440"/>
      </w:pPr>
      <w:rPr>
        <w:rFonts w:ascii="Wingdings" w:hAnsi="Wingdings" w:hint="default"/>
      </w:rPr>
    </w:lvl>
    <w:lvl w:ilvl="2" w:tplc="0409000D" w:tentative="1">
      <w:start w:val="1"/>
      <w:numFmt w:val="bullet"/>
      <w:lvlText w:val=""/>
      <w:lvlJc w:val="left"/>
      <w:pPr>
        <w:ind w:left="1559" w:hanging="440"/>
      </w:pPr>
      <w:rPr>
        <w:rFonts w:ascii="Wingdings" w:hAnsi="Wingdings" w:hint="default"/>
      </w:rPr>
    </w:lvl>
    <w:lvl w:ilvl="3" w:tplc="04090001" w:tentative="1">
      <w:start w:val="1"/>
      <w:numFmt w:val="bullet"/>
      <w:lvlText w:val=""/>
      <w:lvlJc w:val="left"/>
      <w:pPr>
        <w:ind w:left="1999" w:hanging="440"/>
      </w:pPr>
      <w:rPr>
        <w:rFonts w:ascii="Wingdings" w:hAnsi="Wingdings" w:hint="default"/>
      </w:rPr>
    </w:lvl>
    <w:lvl w:ilvl="4" w:tplc="0409000B" w:tentative="1">
      <w:start w:val="1"/>
      <w:numFmt w:val="bullet"/>
      <w:lvlText w:val=""/>
      <w:lvlJc w:val="left"/>
      <w:pPr>
        <w:ind w:left="2439" w:hanging="440"/>
      </w:pPr>
      <w:rPr>
        <w:rFonts w:ascii="Wingdings" w:hAnsi="Wingdings" w:hint="default"/>
      </w:rPr>
    </w:lvl>
    <w:lvl w:ilvl="5" w:tplc="0409000D" w:tentative="1">
      <w:start w:val="1"/>
      <w:numFmt w:val="bullet"/>
      <w:lvlText w:val=""/>
      <w:lvlJc w:val="left"/>
      <w:pPr>
        <w:ind w:left="2879" w:hanging="440"/>
      </w:pPr>
      <w:rPr>
        <w:rFonts w:ascii="Wingdings" w:hAnsi="Wingdings" w:hint="default"/>
      </w:rPr>
    </w:lvl>
    <w:lvl w:ilvl="6" w:tplc="04090001" w:tentative="1">
      <w:start w:val="1"/>
      <w:numFmt w:val="bullet"/>
      <w:lvlText w:val=""/>
      <w:lvlJc w:val="left"/>
      <w:pPr>
        <w:ind w:left="3319" w:hanging="440"/>
      </w:pPr>
      <w:rPr>
        <w:rFonts w:ascii="Wingdings" w:hAnsi="Wingdings" w:hint="default"/>
      </w:rPr>
    </w:lvl>
    <w:lvl w:ilvl="7" w:tplc="0409000B" w:tentative="1">
      <w:start w:val="1"/>
      <w:numFmt w:val="bullet"/>
      <w:lvlText w:val=""/>
      <w:lvlJc w:val="left"/>
      <w:pPr>
        <w:ind w:left="3759" w:hanging="440"/>
      </w:pPr>
      <w:rPr>
        <w:rFonts w:ascii="Wingdings" w:hAnsi="Wingdings" w:hint="default"/>
      </w:rPr>
    </w:lvl>
    <w:lvl w:ilvl="8" w:tplc="0409000D" w:tentative="1">
      <w:start w:val="1"/>
      <w:numFmt w:val="bullet"/>
      <w:lvlText w:val=""/>
      <w:lvlJc w:val="left"/>
      <w:pPr>
        <w:ind w:left="4199" w:hanging="440"/>
      </w:pPr>
      <w:rPr>
        <w:rFonts w:ascii="Wingdings" w:hAnsi="Wingdings" w:hint="default"/>
      </w:rPr>
    </w:lvl>
  </w:abstractNum>
  <w:abstractNum w:abstractNumId="27" w15:restartNumberingAfterBreak="0">
    <w:nsid w:val="5E220457"/>
    <w:multiLevelType w:val="hybridMultilevel"/>
    <w:tmpl w:val="5E928656"/>
    <w:lvl w:ilvl="0" w:tplc="0409000B">
      <w:start w:val="1"/>
      <w:numFmt w:val="bullet"/>
      <w:lvlText w:val=""/>
      <w:lvlJc w:val="left"/>
      <w:pPr>
        <w:ind w:left="582"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608519EB"/>
    <w:multiLevelType w:val="hybridMultilevel"/>
    <w:tmpl w:val="D8C0DF36"/>
    <w:lvl w:ilvl="0" w:tplc="096A7B08">
      <w:start w:val="1"/>
      <w:numFmt w:val="decimalFullWidth"/>
      <w:lvlText w:val="（%1）"/>
      <w:lvlJc w:val="left"/>
      <w:pPr>
        <w:ind w:left="720" w:hanging="720"/>
      </w:pPr>
      <w:rPr>
        <w:rFonts w:hint="default"/>
      </w:rPr>
    </w:lvl>
    <w:lvl w:ilvl="1" w:tplc="C8C2498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5165351"/>
    <w:multiLevelType w:val="hybridMultilevel"/>
    <w:tmpl w:val="189431FA"/>
    <w:lvl w:ilvl="0" w:tplc="A1DCF9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66395922"/>
    <w:multiLevelType w:val="hybridMultilevel"/>
    <w:tmpl w:val="C09EFEFC"/>
    <w:lvl w:ilvl="0" w:tplc="5734E082">
      <w:start w:val="1"/>
      <w:numFmt w:val="decimalFullWidth"/>
      <w:lvlText w:val="（%1）"/>
      <w:lvlJc w:val="left"/>
      <w:pPr>
        <w:ind w:left="720" w:hanging="720"/>
      </w:pPr>
      <w:rPr>
        <w:rFonts w:hint="default"/>
      </w:rPr>
    </w:lvl>
    <w:lvl w:ilvl="1" w:tplc="C8C6F35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C6B21CE"/>
    <w:multiLevelType w:val="hybridMultilevel"/>
    <w:tmpl w:val="A9D84398"/>
    <w:lvl w:ilvl="0" w:tplc="D0365F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6FF428AE"/>
    <w:multiLevelType w:val="hybridMultilevel"/>
    <w:tmpl w:val="497C9130"/>
    <w:lvl w:ilvl="0" w:tplc="711233CA">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3" w15:restartNumberingAfterBreak="0">
    <w:nsid w:val="70B11259"/>
    <w:multiLevelType w:val="hybridMultilevel"/>
    <w:tmpl w:val="39280900"/>
    <w:lvl w:ilvl="0" w:tplc="0409000D">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34" w15:restartNumberingAfterBreak="0">
    <w:nsid w:val="7274252C"/>
    <w:multiLevelType w:val="hybridMultilevel"/>
    <w:tmpl w:val="042421D6"/>
    <w:lvl w:ilvl="0" w:tplc="FFFFFFFF">
      <w:start w:val="32"/>
      <w:numFmt w:val="decimal"/>
      <w:lvlText w:val="%1."/>
      <w:lvlJc w:val="left"/>
      <w:pPr>
        <w:ind w:left="440" w:hanging="440"/>
      </w:pPr>
      <w:rPr>
        <w:rFonts w:hint="eastAsia"/>
        <w:b/>
        <w:bC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5" w15:restartNumberingAfterBreak="0">
    <w:nsid w:val="73332F75"/>
    <w:multiLevelType w:val="hybridMultilevel"/>
    <w:tmpl w:val="A2B47BEE"/>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74396E84"/>
    <w:multiLevelType w:val="hybridMultilevel"/>
    <w:tmpl w:val="06C4E6FE"/>
    <w:lvl w:ilvl="0" w:tplc="0409000B">
      <w:start w:val="1"/>
      <w:numFmt w:val="bullet"/>
      <w:lvlText w:val=""/>
      <w:lvlJc w:val="left"/>
      <w:pPr>
        <w:ind w:left="821" w:hanging="440"/>
      </w:pPr>
      <w:rPr>
        <w:rFonts w:ascii="Wingdings" w:hAnsi="Wingdings" w:hint="default"/>
      </w:rPr>
    </w:lvl>
    <w:lvl w:ilvl="1" w:tplc="0409000B" w:tentative="1">
      <w:start w:val="1"/>
      <w:numFmt w:val="bullet"/>
      <w:lvlText w:val=""/>
      <w:lvlJc w:val="left"/>
      <w:pPr>
        <w:ind w:left="1261" w:hanging="440"/>
      </w:pPr>
      <w:rPr>
        <w:rFonts w:ascii="Wingdings" w:hAnsi="Wingdings" w:hint="default"/>
      </w:rPr>
    </w:lvl>
    <w:lvl w:ilvl="2" w:tplc="0409000D" w:tentative="1">
      <w:start w:val="1"/>
      <w:numFmt w:val="bullet"/>
      <w:lvlText w:val=""/>
      <w:lvlJc w:val="left"/>
      <w:pPr>
        <w:ind w:left="1701" w:hanging="440"/>
      </w:pPr>
      <w:rPr>
        <w:rFonts w:ascii="Wingdings" w:hAnsi="Wingdings" w:hint="default"/>
      </w:rPr>
    </w:lvl>
    <w:lvl w:ilvl="3" w:tplc="04090001" w:tentative="1">
      <w:start w:val="1"/>
      <w:numFmt w:val="bullet"/>
      <w:lvlText w:val=""/>
      <w:lvlJc w:val="left"/>
      <w:pPr>
        <w:ind w:left="2141" w:hanging="440"/>
      </w:pPr>
      <w:rPr>
        <w:rFonts w:ascii="Wingdings" w:hAnsi="Wingdings" w:hint="default"/>
      </w:rPr>
    </w:lvl>
    <w:lvl w:ilvl="4" w:tplc="0409000B" w:tentative="1">
      <w:start w:val="1"/>
      <w:numFmt w:val="bullet"/>
      <w:lvlText w:val=""/>
      <w:lvlJc w:val="left"/>
      <w:pPr>
        <w:ind w:left="2581" w:hanging="440"/>
      </w:pPr>
      <w:rPr>
        <w:rFonts w:ascii="Wingdings" w:hAnsi="Wingdings" w:hint="default"/>
      </w:rPr>
    </w:lvl>
    <w:lvl w:ilvl="5" w:tplc="0409000D" w:tentative="1">
      <w:start w:val="1"/>
      <w:numFmt w:val="bullet"/>
      <w:lvlText w:val=""/>
      <w:lvlJc w:val="left"/>
      <w:pPr>
        <w:ind w:left="3021" w:hanging="440"/>
      </w:pPr>
      <w:rPr>
        <w:rFonts w:ascii="Wingdings" w:hAnsi="Wingdings" w:hint="default"/>
      </w:rPr>
    </w:lvl>
    <w:lvl w:ilvl="6" w:tplc="04090001" w:tentative="1">
      <w:start w:val="1"/>
      <w:numFmt w:val="bullet"/>
      <w:lvlText w:val=""/>
      <w:lvlJc w:val="left"/>
      <w:pPr>
        <w:ind w:left="3461" w:hanging="440"/>
      </w:pPr>
      <w:rPr>
        <w:rFonts w:ascii="Wingdings" w:hAnsi="Wingdings" w:hint="default"/>
      </w:rPr>
    </w:lvl>
    <w:lvl w:ilvl="7" w:tplc="0409000B" w:tentative="1">
      <w:start w:val="1"/>
      <w:numFmt w:val="bullet"/>
      <w:lvlText w:val=""/>
      <w:lvlJc w:val="left"/>
      <w:pPr>
        <w:ind w:left="3901" w:hanging="440"/>
      </w:pPr>
      <w:rPr>
        <w:rFonts w:ascii="Wingdings" w:hAnsi="Wingdings" w:hint="default"/>
      </w:rPr>
    </w:lvl>
    <w:lvl w:ilvl="8" w:tplc="0409000D" w:tentative="1">
      <w:start w:val="1"/>
      <w:numFmt w:val="bullet"/>
      <w:lvlText w:val=""/>
      <w:lvlJc w:val="left"/>
      <w:pPr>
        <w:ind w:left="4341" w:hanging="440"/>
      </w:pPr>
      <w:rPr>
        <w:rFonts w:ascii="Wingdings" w:hAnsi="Wingdings" w:hint="default"/>
      </w:rPr>
    </w:lvl>
  </w:abstractNum>
  <w:abstractNum w:abstractNumId="37" w15:restartNumberingAfterBreak="0">
    <w:nsid w:val="7A195435"/>
    <w:multiLevelType w:val="hybridMultilevel"/>
    <w:tmpl w:val="6FDE21B2"/>
    <w:lvl w:ilvl="0" w:tplc="0409000D">
      <w:start w:val="1"/>
      <w:numFmt w:val="bullet"/>
      <w:lvlText w:val=""/>
      <w:lvlJc w:val="left"/>
      <w:pPr>
        <w:ind w:left="2142" w:hanging="440"/>
      </w:pPr>
      <w:rPr>
        <w:rFonts w:ascii="Wingdings" w:hAnsi="Wingdings" w:hint="default"/>
      </w:rPr>
    </w:lvl>
    <w:lvl w:ilvl="1" w:tplc="0409000B" w:tentative="1">
      <w:start w:val="1"/>
      <w:numFmt w:val="bullet"/>
      <w:lvlText w:val=""/>
      <w:lvlJc w:val="left"/>
      <w:pPr>
        <w:ind w:left="2582" w:hanging="440"/>
      </w:pPr>
      <w:rPr>
        <w:rFonts w:ascii="Wingdings" w:hAnsi="Wingdings" w:hint="default"/>
      </w:rPr>
    </w:lvl>
    <w:lvl w:ilvl="2" w:tplc="0409000D" w:tentative="1">
      <w:start w:val="1"/>
      <w:numFmt w:val="bullet"/>
      <w:lvlText w:val=""/>
      <w:lvlJc w:val="left"/>
      <w:pPr>
        <w:ind w:left="3022" w:hanging="440"/>
      </w:pPr>
      <w:rPr>
        <w:rFonts w:ascii="Wingdings" w:hAnsi="Wingdings" w:hint="default"/>
      </w:rPr>
    </w:lvl>
    <w:lvl w:ilvl="3" w:tplc="04090001" w:tentative="1">
      <w:start w:val="1"/>
      <w:numFmt w:val="bullet"/>
      <w:lvlText w:val=""/>
      <w:lvlJc w:val="left"/>
      <w:pPr>
        <w:ind w:left="3462" w:hanging="440"/>
      </w:pPr>
      <w:rPr>
        <w:rFonts w:ascii="Wingdings" w:hAnsi="Wingdings" w:hint="default"/>
      </w:rPr>
    </w:lvl>
    <w:lvl w:ilvl="4" w:tplc="0409000B" w:tentative="1">
      <w:start w:val="1"/>
      <w:numFmt w:val="bullet"/>
      <w:lvlText w:val=""/>
      <w:lvlJc w:val="left"/>
      <w:pPr>
        <w:ind w:left="3902" w:hanging="440"/>
      </w:pPr>
      <w:rPr>
        <w:rFonts w:ascii="Wingdings" w:hAnsi="Wingdings" w:hint="default"/>
      </w:rPr>
    </w:lvl>
    <w:lvl w:ilvl="5" w:tplc="0409000D" w:tentative="1">
      <w:start w:val="1"/>
      <w:numFmt w:val="bullet"/>
      <w:lvlText w:val=""/>
      <w:lvlJc w:val="left"/>
      <w:pPr>
        <w:ind w:left="4342" w:hanging="440"/>
      </w:pPr>
      <w:rPr>
        <w:rFonts w:ascii="Wingdings" w:hAnsi="Wingdings" w:hint="default"/>
      </w:rPr>
    </w:lvl>
    <w:lvl w:ilvl="6" w:tplc="04090001" w:tentative="1">
      <w:start w:val="1"/>
      <w:numFmt w:val="bullet"/>
      <w:lvlText w:val=""/>
      <w:lvlJc w:val="left"/>
      <w:pPr>
        <w:ind w:left="4782" w:hanging="440"/>
      </w:pPr>
      <w:rPr>
        <w:rFonts w:ascii="Wingdings" w:hAnsi="Wingdings" w:hint="default"/>
      </w:rPr>
    </w:lvl>
    <w:lvl w:ilvl="7" w:tplc="0409000B" w:tentative="1">
      <w:start w:val="1"/>
      <w:numFmt w:val="bullet"/>
      <w:lvlText w:val=""/>
      <w:lvlJc w:val="left"/>
      <w:pPr>
        <w:ind w:left="5222" w:hanging="440"/>
      </w:pPr>
      <w:rPr>
        <w:rFonts w:ascii="Wingdings" w:hAnsi="Wingdings" w:hint="default"/>
      </w:rPr>
    </w:lvl>
    <w:lvl w:ilvl="8" w:tplc="0409000D" w:tentative="1">
      <w:start w:val="1"/>
      <w:numFmt w:val="bullet"/>
      <w:lvlText w:val=""/>
      <w:lvlJc w:val="left"/>
      <w:pPr>
        <w:ind w:left="5662" w:hanging="440"/>
      </w:pPr>
      <w:rPr>
        <w:rFonts w:ascii="Wingdings" w:hAnsi="Wingdings" w:hint="default"/>
      </w:rPr>
    </w:lvl>
  </w:abstractNum>
  <w:abstractNum w:abstractNumId="38" w15:restartNumberingAfterBreak="0">
    <w:nsid w:val="7B732D20"/>
    <w:multiLevelType w:val="hybridMultilevel"/>
    <w:tmpl w:val="FE78E828"/>
    <w:lvl w:ilvl="0" w:tplc="50485DF0">
      <w:start w:val="32"/>
      <w:numFmt w:val="decimal"/>
      <w:lvlText w:val="%1."/>
      <w:lvlJc w:val="left"/>
      <w:pPr>
        <w:ind w:left="440" w:hanging="440"/>
      </w:pPr>
      <w:rPr>
        <w:rFonts w:hint="eastAsia"/>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7F901543"/>
    <w:multiLevelType w:val="hybridMultilevel"/>
    <w:tmpl w:val="CA8C17B0"/>
    <w:lvl w:ilvl="0" w:tplc="890AE39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75730384">
    <w:abstractNumId w:val="18"/>
  </w:num>
  <w:num w:numId="2" w16cid:durableId="748423200">
    <w:abstractNumId w:val="3"/>
  </w:num>
  <w:num w:numId="3" w16cid:durableId="968630543">
    <w:abstractNumId w:val="36"/>
  </w:num>
  <w:num w:numId="4" w16cid:durableId="136191199">
    <w:abstractNumId w:val="35"/>
  </w:num>
  <w:num w:numId="5" w16cid:durableId="762649912">
    <w:abstractNumId w:val="31"/>
  </w:num>
  <w:num w:numId="6" w16cid:durableId="1486580985">
    <w:abstractNumId w:val="29"/>
  </w:num>
  <w:num w:numId="7" w16cid:durableId="1584024278">
    <w:abstractNumId w:val="30"/>
  </w:num>
  <w:num w:numId="8" w16cid:durableId="536115283">
    <w:abstractNumId w:val="28"/>
  </w:num>
  <w:num w:numId="9" w16cid:durableId="1421296271">
    <w:abstractNumId w:val="12"/>
  </w:num>
  <w:num w:numId="10" w16cid:durableId="1743991030">
    <w:abstractNumId w:val="5"/>
  </w:num>
  <w:num w:numId="11" w16cid:durableId="2137988389">
    <w:abstractNumId w:val="19"/>
  </w:num>
  <w:num w:numId="12" w16cid:durableId="1908875294">
    <w:abstractNumId w:val="26"/>
  </w:num>
  <w:num w:numId="13" w16cid:durableId="308747742">
    <w:abstractNumId w:val="38"/>
  </w:num>
  <w:num w:numId="14" w16cid:durableId="637957290">
    <w:abstractNumId w:val="4"/>
  </w:num>
  <w:num w:numId="15" w16cid:durableId="1248226613">
    <w:abstractNumId w:val="34"/>
  </w:num>
  <w:num w:numId="16" w16cid:durableId="610354102">
    <w:abstractNumId w:val="22"/>
  </w:num>
  <w:num w:numId="17" w16cid:durableId="232199033">
    <w:abstractNumId w:val="15"/>
  </w:num>
  <w:num w:numId="18" w16cid:durableId="2014335125">
    <w:abstractNumId w:val="32"/>
  </w:num>
  <w:num w:numId="19" w16cid:durableId="527455135">
    <w:abstractNumId w:val="8"/>
  </w:num>
  <w:num w:numId="20" w16cid:durableId="2122187516">
    <w:abstractNumId w:val="24"/>
  </w:num>
  <w:num w:numId="21" w16cid:durableId="63381680">
    <w:abstractNumId w:val="25"/>
  </w:num>
  <w:num w:numId="22" w16cid:durableId="932128246">
    <w:abstractNumId w:val="0"/>
  </w:num>
  <w:num w:numId="23" w16cid:durableId="683744822">
    <w:abstractNumId w:val="16"/>
  </w:num>
  <w:num w:numId="24" w16cid:durableId="1013916585">
    <w:abstractNumId w:val="39"/>
  </w:num>
  <w:num w:numId="25" w16cid:durableId="1249120694">
    <w:abstractNumId w:val="10"/>
  </w:num>
  <w:num w:numId="26" w16cid:durableId="1375155017">
    <w:abstractNumId w:val="17"/>
  </w:num>
  <w:num w:numId="27" w16cid:durableId="17317503">
    <w:abstractNumId w:val="20"/>
  </w:num>
  <w:num w:numId="28" w16cid:durableId="1251311116">
    <w:abstractNumId w:val="14"/>
  </w:num>
  <w:num w:numId="29" w16cid:durableId="1741050528">
    <w:abstractNumId w:val="1"/>
  </w:num>
  <w:num w:numId="30" w16cid:durableId="717046240">
    <w:abstractNumId w:val="37"/>
  </w:num>
  <w:num w:numId="31" w16cid:durableId="400836876">
    <w:abstractNumId w:val="7"/>
  </w:num>
  <w:num w:numId="32" w16cid:durableId="177888939">
    <w:abstractNumId w:val="9"/>
  </w:num>
  <w:num w:numId="33" w16cid:durableId="268439901">
    <w:abstractNumId w:val="23"/>
  </w:num>
  <w:num w:numId="34" w16cid:durableId="891381241">
    <w:abstractNumId w:val="21"/>
  </w:num>
  <w:num w:numId="35" w16cid:durableId="1394810889">
    <w:abstractNumId w:val="11"/>
  </w:num>
  <w:num w:numId="36" w16cid:durableId="2044284625">
    <w:abstractNumId w:val="33"/>
  </w:num>
  <w:num w:numId="37" w16cid:durableId="1117139838">
    <w:abstractNumId w:val="13"/>
  </w:num>
  <w:num w:numId="38" w16cid:durableId="972904741">
    <w:abstractNumId w:val="27"/>
  </w:num>
  <w:num w:numId="39" w16cid:durableId="760569985">
    <w:abstractNumId w:val="2"/>
  </w:num>
  <w:num w:numId="40" w16cid:durableId="3753553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dirty"/>
  <w:defaultTabStop w:val="840"/>
  <w:evenAndOddHeaders/>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6DF"/>
    <w:rsid w:val="000021D8"/>
    <w:rsid w:val="00002C9B"/>
    <w:rsid w:val="00003984"/>
    <w:rsid w:val="00004541"/>
    <w:rsid w:val="00004DF4"/>
    <w:rsid w:val="000050EE"/>
    <w:rsid w:val="000108A5"/>
    <w:rsid w:val="00010B5B"/>
    <w:rsid w:val="00011CBB"/>
    <w:rsid w:val="00012025"/>
    <w:rsid w:val="00012080"/>
    <w:rsid w:val="00012664"/>
    <w:rsid w:val="00012EB4"/>
    <w:rsid w:val="00012FFB"/>
    <w:rsid w:val="00013F4A"/>
    <w:rsid w:val="00014586"/>
    <w:rsid w:val="000148FB"/>
    <w:rsid w:val="00014DAE"/>
    <w:rsid w:val="000152FB"/>
    <w:rsid w:val="00015C63"/>
    <w:rsid w:val="00016F5B"/>
    <w:rsid w:val="000175BF"/>
    <w:rsid w:val="000203E8"/>
    <w:rsid w:val="000214D3"/>
    <w:rsid w:val="00022819"/>
    <w:rsid w:val="00022D04"/>
    <w:rsid w:val="00022E6A"/>
    <w:rsid w:val="000232A0"/>
    <w:rsid w:val="00023706"/>
    <w:rsid w:val="00025837"/>
    <w:rsid w:val="00026390"/>
    <w:rsid w:val="0002699F"/>
    <w:rsid w:val="00026E2C"/>
    <w:rsid w:val="00026E2F"/>
    <w:rsid w:val="00027A12"/>
    <w:rsid w:val="000300D3"/>
    <w:rsid w:val="00030689"/>
    <w:rsid w:val="00030BBD"/>
    <w:rsid w:val="00031BDC"/>
    <w:rsid w:val="00031F98"/>
    <w:rsid w:val="00032B32"/>
    <w:rsid w:val="00032F8E"/>
    <w:rsid w:val="0003342D"/>
    <w:rsid w:val="00035136"/>
    <w:rsid w:val="000357E4"/>
    <w:rsid w:val="0003723C"/>
    <w:rsid w:val="00037F0E"/>
    <w:rsid w:val="000403E9"/>
    <w:rsid w:val="00040EF6"/>
    <w:rsid w:val="00041D81"/>
    <w:rsid w:val="00042681"/>
    <w:rsid w:val="00044240"/>
    <w:rsid w:val="00044807"/>
    <w:rsid w:val="00044D62"/>
    <w:rsid w:val="000450B2"/>
    <w:rsid w:val="00045E3B"/>
    <w:rsid w:val="000463ED"/>
    <w:rsid w:val="000463F4"/>
    <w:rsid w:val="0005007B"/>
    <w:rsid w:val="0005090E"/>
    <w:rsid w:val="00051039"/>
    <w:rsid w:val="000511D3"/>
    <w:rsid w:val="00051FAD"/>
    <w:rsid w:val="000525F0"/>
    <w:rsid w:val="00052D12"/>
    <w:rsid w:val="000538FB"/>
    <w:rsid w:val="00053FEE"/>
    <w:rsid w:val="000546DD"/>
    <w:rsid w:val="00054B98"/>
    <w:rsid w:val="0005504A"/>
    <w:rsid w:val="00055EA0"/>
    <w:rsid w:val="000569C8"/>
    <w:rsid w:val="00060716"/>
    <w:rsid w:val="00061BC5"/>
    <w:rsid w:val="00061E34"/>
    <w:rsid w:val="000625BA"/>
    <w:rsid w:val="000626BA"/>
    <w:rsid w:val="00062C42"/>
    <w:rsid w:val="00063520"/>
    <w:rsid w:val="0006352D"/>
    <w:rsid w:val="000636A2"/>
    <w:rsid w:val="0006385F"/>
    <w:rsid w:val="00064961"/>
    <w:rsid w:val="00066266"/>
    <w:rsid w:val="00067677"/>
    <w:rsid w:val="00067692"/>
    <w:rsid w:val="00067827"/>
    <w:rsid w:val="000679FD"/>
    <w:rsid w:val="0007289C"/>
    <w:rsid w:val="000731DF"/>
    <w:rsid w:val="000734C3"/>
    <w:rsid w:val="00073695"/>
    <w:rsid w:val="00074BC6"/>
    <w:rsid w:val="00074E04"/>
    <w:rsid w:val="0007529F"/>
    <w:rsid w:val="0007652E"/>
    <w:rsid w:val="0007738E"/>
    <w:rsid w:val="00077909"/>
    <w:rsid w:val="000811B1"/>
    <w:rsid w:val="00081815"/>
    <w:rsid w:val="0008270C"/>
    <w:rsid w:val="0008342C"/>
    <w:rsid w:val="00084180"/>
    <w:rsid w:val="00085AE1"/>
    <w:rsid w:val="00085CE8"/>
    <w:rsid w:val="000866A7"/>
    <w:rsid w:val="000877B2"/>
    <w:rsid w:val="00087A09"/>
    <w:rsid w:val="00090540"/>
    <w:rsid w:val="00091766"/>
    <w:rsid w:val="000918F3"/>
    <w:rsid w:val="00091DC0"/>
    <w:rsid w:val="00091F80"/>
    <w:rsid w:val="00092934"/>
    <w:rsid w:val="00092BAA"/>
    <w:rsid w:val="00092F09"/>
    <w:rsid w:val="00093C02"/>
    <w:rsid w:val="00094012"/>
    <w:rsid w:val="000941CA"/>
    <w:rsid w:val="000964C8"/>
    <w:rsid w:val="00097407"/>
    <w:rsid w:val="00097C05"/>
    <w:rsid w:val="000A022E"/>
    <w:rsid w:val="000A0B1B"/>
    <w:rsid w:val="000A13DD"/>
    <w:rsid w:val="000A17B7"/>
    <w:rsid w:val="000A1B53"/>
    <w:rsid w:val="000A2681"/>
    <w:rsid w:val="000A2843"/>
    <w:rsid w:val="000A2956"/>
    <w:rsid w:val="000A3238"/>
    <w:rsid w:val="000A4A60"/>
    <w:rsid w:val="000A5046"/>
    <w:rsid w:val="000A51C4"/>
    <w:rsid w:val="000A7D7F"/>
    <w:rsid w:val="000B0264"/>
    <w:rsid w:val="000B03ED"/>
    <w:rsid w:val="000B0B31"/>
    <w:rsid w:val="000B1A89"/>
    <w:rsid w:val="000B4388"/>
    <w:rsid w:val="000B5182"/>
    <w:rsid w:val="000B678A"/>
    <w:rsid w:val="000B75C8"/>
    <w:rsid w:val="000C06E0"/>
    <w:rsid w:val="000C178A"/>
    <w:rsid w:val="000C1B14"/>
    <w:rsid w:val="000C1EE5"/>
    <w:rsid w:val="000C2256"/>
    <w:rsid w:val="000C272F"/>
    <w:rsid w:val="000C28C3"/>
    <w:rsid w:val="000C30D1"/>
    <w:rsid w:val="000C35CB"/>
    <w:rsid w:val="000C39DA"/>
    <w:rsid w:val="000C3B77"/>
    <w:rsid w:val="000C4B34"/>
    <w:rsid w:val="000C4C8A"/>
    <w:rsid w:val="000C548A"/>
    <w:rsid w:val="000C5A53"/>
    <w:rsid w:val="000C5DCF"/>
    <w:rsid w:val="000C623B"/>
    <w:rsid w:val="000D03A7"/>
    <w:rsid w:val="000D0F73"/>
    <w:rsid w:val="000D13E1"/>
    <w:rsid w:val="000D14B0"/>
    <w:rsid w:val="000D1BC6"/>
    <w:rsid w:val="000D357D"/>
    <w:rsid w:val="000D35D4"/>
    <w:rsid w:val="000D3900"/>
    <w:rsid w:val="000D4CE5"/>
    <w:rsid w:val="000D6277"/>
    <w:rsid w:val="000D65AF"/>
    <w:rsid w:val="000D6FDF"/>
    <w:rsid w:val="000D7146"/>
    <w:rsid w:val="000D770C"/>
    <w:rsid w:val="000E042E"/>
    <w:rsid w:val="000E0ABF"/>
    <w:rsid w:val="000E1019"/>
    <w:rsid w:val="000E149B"/>
    <w:rsid w:val="000E1927"/>
    <w:rsid w:val="000E2D8D"/>
    <w:rsid w:val="000E322A"/>
    <w:rsid w:val="000E3A2F"/>
    <w:rsid w:val="000E3D2B"/>
    <w:rsid w:val="000E4DFF"/>
    <w:rsid w:val="000E536A"/>
    <w:rsid w:val="000E61BF"/>
    <w:rsid w:val="000E7B2D"/>
    <w:rsid w:val="000F1176"/>
    <w:rsid w:val="000F221A"/>
    <w:rsid w:val="000F24A7"/>
    <w:rsid w:val="000F2650"/>
    <w:rsid w:val="000F334B"/>
    <w:rsid w:val="000F396B"/>
    <w:rsid w:val="000F3F68"/>
    <w:rsid w:val="000F4371"/>
    <w:rsid w:val="000F439A"/>
    <w:rsid w:val="000F49BB"/>
    <w:rsid w:val="000F5132"/>
    <w:rsid w:val="000F52A1"/>
    <w:rsid w:val="000F5EA1"/>
    <w:rsid w:val="000F6CF2"/>
    <w:rsid w:val="001011D3"/>
    <w:rsid w:val="0010121A"/>
    <w:rsid w:val="00101F60"/>
    <w:rsid w:val="001023CA"/>
    <w:rsid w:val="001029C2"/>
    <w:rsid w:val="00102C76"/>
    <w:rsid w:val="00102CD4"/>
    <w:rsid w:val="0010354F"/>
    <w:rsid w:val="00104A49"/>
    <w:rsid w:val="00105D98"/>
    <w:rsid w:val="00106C6D"/>
    <w:rsid w:val="001071A1"/>
    <w:rsid w:val="00110226"/>
    <w:rsid w:val="00110555"/>
    <w:rsid w:val="001107AD"/>
    <w:rsid w:val="00112B19"/>
    <w:rsid w:val="00113085"/>
    <w:rsid w:val="0011443C"/>
    <w:rsid w:val="00115B78"/>
    <w:rsid w:val="001168D2"/>
    <w:rsid w:val="00116A77"/>
    <w:rsid w:val="00116E40"/>
    <w:rsid w:val="00120BA9"/>
    <w:rsid w:val="00124288"/>
    <w:rsid w:val="00125BE7"/>
    <w:rsid w:val="001264E5"/>
    <w:rsid w:val="00126828"/>
    <w:rsid w:val="001305D2"/>
    <w:rsid w:val="00130DFE"/>
    <w:rsid w:val="00131008"/>
    <w:rsid w:val="0013290D"/>
    <w:rsid w:val="00135095"/>
    <w:rsid w:val="001363A1"/>
    <w:rsid w:val="001375DA"/>
    <w:rsid w:val="001400D4"/>
    <w:rsid w:val="00142ABD"/>
    <w:rsid w:val="00143CDD"/>
    <w:rsid w:val="00144166"/>
    <w:rsid w:val="00144242"/>
    <w:rsid w:val="00145975"/>
    <w:rsid w:val="001468B8"/>
    <w:rsid w:val="00147449"/>
    <w:rsid w:val="00147D69"/>
    <w:rsid w:val="00150822"/>
    <w:rsid w:val="00150B63"/>
    <w:rsid w:val="00151B46"/>
    <w:rsid w:val="00151BB8"/>
    <w:rsid w:val="00151E7B"/>
    <w:rsid w:val="00151F7D"/>
    <w:rsid w:val="00154BEE"/>
    <w:rsid w:val="00154C23"/>
    <w:rsid w:val="00155283"/>
    <w:rsid w:val="001552D7"/>
    <w:rsid w:val="001556AA"/>
    <w:rsid w:val="0015622F"/>
    <w:rsid w:val="001562E0"/>
    <w:rsid w:val="00160D76"/>
    <w:rsid w:val="001617A0"/>
    <w:rsid w:val="00161B47"/>
    <w:rsid w:val="00161B59"/>
    <w:rsid w:val="00162CE3"/>
    <w:rsid w:val="00162EDF"/>
    <w:rsid w:val="001654BA"/>
    <w:rsid w:val="0016785F"/>
    <w:rsid w:val="00167BEC"/>
    <w:rsid w:val="00167E48"/>
    <w:rsid w:val="001703E2"/>
    <w:rsid w:val="00170998"/>
    <w:rsid w:val="0017288B"/>
    <w:rsid w:val="001728EC"/>
    <w:rsid w:val="00172DF7"/>
    <w:rsid w:val="0017379E"/>
    <w:rsid w:val="0017578F"/>
    <w:rsid w:val="00175946"/>
    <w:rsid w:val="001759B2"/>
    <w:rsid w:val="001762ED"/>
    <w:rsid w:val="00180EED"/>
    <w:rsid w:val="0018176F"/>
    <w:rsid w:val="00181E75"/>
    <w:rsid w:val="00181FAC"/>
    <w:rsid w:val="001828B3"/>
    <w:rsid w:val="00182E4D"/>
    <w:rsid w:val="00183A94"/>
    <w:rsid w:val="00184171"/>
    <w:rsid w:val="00185C7F"/>
    <w:rsid w:val="00186D84"/>
    <w:rsid w:val="00186F78"/>
    <w:rsid w:val="0018735E"/>
    <w:rsid w:val="00190103"/>
    <w:rsid w:val="00192168"/>
    <w:rsid w:val="00195132"/>
    <w:rsid w:val="0019558F"/>
    <w:rsid w:val="00195ED2"/>
    <w:rsid w:val="00196230"/>
    <w:rsid w:val="00196B41"/>
    <w:rsid w:val="00196C62"/>
    <w:rsid w:val="00197C0F"/>
    <w:rsid w:val="001A02C8"/>
    <w:rsid w:val="001A063A"/>
    <w:rsid w:val="001A0668"/>
    <w:rsid w:val="001A066F"/>
    <w:rsid w:val="001A14DC"/>
    <w:rsid w:val="001A1D3B"/>
    <w:rsid w:val="001A2346"/>
    <w:rsid w:val="001A2755"/>
    <w:rsid w:val="001A2894"/>
    <w:rsid w:val="001A29F8"/>
    <w:rsid w:val="001A37BD"/>
    <w:rsid w:val="001A4A52"/>
    <w:rsid w:val="001A623C"/>
    <w:rsid w:val="001A6844"/>
    <w:rsid w:val="001A6CAD"/>
    <w:rsid w:val="001A6D82"/>
    <w:rsid w:val="001A73B1"/>
    <w:rsid w:val="001B0ACA"/>
    <w:rsid w:val="001B10BC"/>
    <w:rsid w:val="001B1477"/>
    <w:rsid w:val="001B1F39"/>
    <w:rsid w:val="001B340E"/>
    <w:rsid w:val="001B34D5"/>
    <w:rsid w:val="001B3B41"/>
    <w:rsid w:val="001B40B2"/>
    <w:rsid w:val="001B4F4F"/>
    <w:rsid w:val="001B5EC1"/>
    <w:rsid w:val="001B5FAA"/>
    <w:rsid w:val="001B6153"/>
    <w:rsid w:val="001B67A9"/>
    <w:rsid w:val="001B757D"/>
    <w:rsid w:val="001B76F2"/>
    <w:rsid w:val="001B786F"/>
    <w:rsid w:val="001B7BC9"/>
    <w:rsid w:val="001C0A16"/>
    <w:rsid w:val="001C0B9B"/>
    <w:rsid w:val="001C0D54"/>
    <w:rsid w:val="001C1758"/>
    <w:rsid w:val="001C1C55"/>
    <w:rsid w:val="001C3163"/>
    <w:rsid w:val="001C32F3"/>
    <w:rsid w:val="001C3618"/>
    <w:rsid w:val="001C3664"/>
    <w:rsid w:val="001C3D2C"/>
    <w:rsid w:val="001C4C72"/>
    <w:rsid w:val="001C4E2A"/>
    <w:rsid w:val="001C5478"/>
    <w:rsid w:val="001C5539"/>
    <w:rsid w:val="001C6E7F"/>
    <w:rsid w:val="001C7B49"/>
    <w:rsid w:val="001D0940"/>
    <w:rsid w:val="001D1E60"/>
    <w:rsid w:val="001D2762"/>
    <w:rsid w:val="001D2C58"/>
    <w:rsid w:val="001D401D"/>
    <w:rsid w:val="001D4072"/>
    <w:rsid w:val="001D49FB"/>
    <w:rsid w:val="001D584E"/>
    <w:rsid w:val="001D5CFE"/>
    <w:rsid w:val="001D69D9"/>
    <w:rsid w:val="001D6FB8"/>
    <w:rsid w:val="001D7282"/>
    <w:rsid w:val="001D7899"/>
    <w:rsid w:val="001D7A0C"/>
    <w:rsid w:val="001E0296"/>
    <w:rsid w:val="001E07F6"/>
    <w:rsid w:val="001E1289"/>
    <w:rsid w:val="001E1E99"/>
    <w:rsid w:val="001E2423"/>
    <w:rsid w:val="001E2552"/>
    <w:rsid w:val="001E28EE"/>
    <w:rsid w:val="001E3398"/>
    <w:rsid w:val="001E4D38"/>
    <w:rsid w:val="001E5351"/>
    <w:rsid w:val="001E7050"/>
    <w:rsid w:val="001F0E67"/>
    <w:rsid w:val="001F3299"/>
    <w:rsid w:val="001F3BD0"/>
    <w:rsid w:val="001F449E"/>
    <w:rsid w:val="001F5557"/>
    <w:rsid w:val="001F6178"/>
    <w:rsid w:val="001F63A7"/>
    <w:rsid w:val="001F67BB"/>
    <w:rsid w:val="001F6D87"/>
    <w:rsid w:val="001F7CC3"/>
    <w:rsid w:val="001F7FB2"/>
    <w:rsid w:val="00201345"/>
    <w:rsid w:val="00201937"/>
    <w:rsid w:val="00202A48"/>
    <w:rsid w:val="00202AF9"/>
    <w:rsid w:val="00203503"/>
    <w:rsid w:val="00203F43"/>
    <w:rsid w:val="002041AC"/>
    <w:rsid w:val="002047C4"/>
    <w:rsid w:val="00205CE1"/>
    <w:rsid w:val="00205DA0"/>
    <w:rsid w:val="0020621C"/>
    <w:rsid w:val="0020629A"/>
    <w:rsid w:val="00206E0D"/>
    <w:rsid w:val="00210301"/>
    <w:rsid w:val="002108E9"/>
    <w:rsid w:val="0021124E"/>
    <w:rsid w:val="00212BB7"/>
    <w:rsid w:val="002132BD"/>
    <w:rsid w:val="002138C7"/>
    <w:rsid w:val="0021429E"/>
    <w:rsid w:val="00214492"/>
    <w:rsid w:val="00215A75"/>
    <w:rsid w:val="002162FA"/>
    <w:rsid w:val="00216AA5"/>
    <w:rsid w:val="002170CD"/>
    <w:rsid w:val="00217458"/>
    <w:rsid w:val="0021774D"/>
    <w:rsid w:val="0021793F"/>
    <w:rsid w:val="00217E9B"/>
    <w:rsid w:val="002200A2"/>
    <w:rsid w:val="00220D4A"/>
    <w:rsid w:val="00221599"/>
    <w:rsid w:val="00223828"/>
    <w:rsid w:val="00223E48"/>
    <w:rsid w:val="00225328"/>
    <w:rsid w:val="00226A9B"/>
    <w:rsid w:val="00226EC4"/>
    <w:rsid w:val="00226FC3"/>
    <w:rsid w:val="00227265"/>
    <w:rsid w:val="00230B38"/>
    <w:rsid w:val="002311FF"/>
    <w:rsid w:val="002314D9"/>
    <w:rsid w:val="00231881"/>
    <w:rsid w:val="0023267A"/>
    <w:rsid w:val="00233296"/>
    <w:rsid w:val="00233C63"/>
    <w:rsid w:val="0023479A"/>
    <w:rsid w:val="00235325"/>
    <w:rsid w:val="002353E9"/>
    <w:rsid w:val="002354F9"/>
    <w:rsid w:val="00236D3D"/>
    <w:rsid w:val="00236F34"/>
    <w:rsid w:val="00237DD4"/>
    <w:rsid w:val="00240FE5"/>
    <w:rsid w:val="00241A15"/>
    <w:rsid w:val="00241B86"/>
    <w:rsid w:val="00242C81"/>
    <w:rsid w:val="00245411"/>
    <w:rsid w:val="00245C26"/>
    <w:rsid w:val="002468DE"/>
    <w:rsid w:val="002506CA"/>
    <w:rsid w:val="00250D8A"/>
    <w:rsid w:val="002539B5"/>
    <w:rsid w:val="00254763"/>
    <w:rsid w:val="00256347"/>
    <w:rsid w:val="0025768D"/>
    <w:rsid w:val="0026007F"/>
    <w:rsid w:val="002624AE"/>
    <w:rsid w:val="00262BDD"/>
    <w:rsid w:val="00263452"/>
    <w:rsid w:val="002635C4"/>
    <w:rsid w:val="0026389C"/>
    <w:rsid w:val="00263A7F"/>
    <w:rsid w:val="00263F07"/>
    <w:rsid w:val="00264178"/>
    <w:rsid w:val="002642A3"/>
    <w:rsid w:val="00265796"/>
    <w:rsid w:val="00265F74"/>
    <w:rsid w:val="00267030"/>
    <w:rsid w:val="002679E0"/>
    <w:rsid w:val="00267EC4"/>
    <w:rsid w:val="00270D04"/>
    <w:rsid w:val="00271F7E"/>
    <w:rsid w:val="0027412D"/>
    <w:rsid w:val="00274839"/>
    <w:rsid w:val="00274A63"/>
    <w:rsid w:val="0027558D"/>
    <w:rsid w:val="00276572"/>
    <w:rsid w:val="002767AC"/>
    <w:rsid w:val="002768A7"/>
    <w:rsid w:val="00277B24"/>
    <w:rsid w:val="00280A4A"/>
    <w:rsid w:val="00280D2F"/>
    <w:rsid w:val="0028281B"/>
    <w:rsid w:val="002832A8"/>
    <w:rsid w:val="00284D26"/>
    <w:rsid w:val="00286403"/>
    <w:rsid w:val="00286D2C"/>
    <w:rsid w:val="002875F3"/>
    <w:rsid w:val="00287C0A"/>
    <w:rsid w:val="002907A6"/>
    <w:rsid w:val="002917C1"/>
    <w:rsid w:val="0029187F"/>
    <w:rsid w:val="00291A3E"/>
    <w:rsid w:val="00292034"/>
    <w:rsid w:val="00292932"/>
    <w:rsid w:val="00294651"/>
    <w:rsid w:val="0029498B"/>
    <w:rsid w:val="00294B3F"/>
    <w:rsid w:val="00296B40"/>
    <w:rsid w:val="00296CEF"/>
    <w:rsid w:val="002A07ED"/>
    <w:rsid w:val="002A1ABD"/>
    <w:rsid w:val="002A29B4"/>
    <w:rsid w:val="002A2D3C"/>
    <w:rsid w:val="002A3682"/>
    <w:rsid w:val="002A4EA9"/>
    <w:rsid w:val="002A5010"/>
    <w:rsid w:val="002A5644"/>
    <w:rsid w:val="002A6BA6"/>
    <w:rsid w:val="002B012A"/>
    <w:rsid w:val="002B0B4D"/>
    <w:rsid w:val="002B2D0B"/>
    <w:rsid w:val="002B3137"/>
    <w:rsid w:val="002B50DC"/>
    <w:rsid w:val="002B53A9"/>
    <w:rsid w:val="002B5490"/>
    <w:rsid w:val="002B6998"/>
    <w:rsid w:val="002B730B"/>
    <w:rsid w:val="002C1616"/>
    <w:rsid w:val="002C176F"/>
    <w:rsid w:val="002C196B"/>
    <w:rsid w:val="002C1FA4"/>
    <w:rsid w:val="002C2093"/>
    <w:rsid w:val="002C3AA3"/>
    <w:rsid w:val="002C3F54"/>
    <w:rsid w:val="002C5741"/>
    <w:rsid w:val="002C7761"/>
    <w:rsid w:val="002D0089"/>
    <w:rsid w:val="002D060C"/>
    <w:rsid w:val="002D0E09"/>
    <w:rsid w:val="002D1783"/>
    <w:rsid w:val="002D1E74"/>
    <w:rsid w:val="002D1FBC"/>
    <w:rsid w:val="002D470E"/>
    <w:rsid w:val="002D4C89"/>
    <w:rsid w:val="002D5819"/>
    <w:rsid w:val="002D5A7E"/>
    <w:rsid w:val="002D71B1"/>
    <w:rsid w:val="002D7359"/>
    <w:rsid w:val="002D7A51"/>
    <w:rsid w:val="002D7FE2"/>
    <w:rsid w:val="002E025D"/>
    <w:rsid w:val="002E24FC"/>
    <w:rsid w:val="002E2C8D"/>
    <w:rsid w:val="002E366F"/>
    <w:rsid w:val="002E3F9D"/>
    <w:rsid w:val="002E4651"/>
    <w:rsid w:val="002E47E9"/>
    <w:rsid w:val="002E5030"/>
    <w:rsid w:val="002E5665"/>
    <w:rsid w:val="002F116D"/>
    <w:rsid w:val="002F2017"/>
    <w:rsid w:val="002F2E14"/>
    <w:rsid w:val="002F2F8D"/>
    <w:rsid w:val="002F2FC8"/>
    <w:rsid w:val="002F371F"/>
    <w:rsid w:val="002F4881"/>
    <w:rsid w:val="002F4A69"/>
    <w:rsid w:val="002F4CBD"/>
    <w:rsid w:val="002F6812"/>
    <w:rsid w:val="002F7384"/>
    <w:rsid w:val="002F7CC8"/>
    <w:rsid w:val="003009AE"/>
    <w:rsid w:val="00301793"/>
    <w:rsid w:val="003034A4"/>
    <w:rsid w:val="00303AFB"/>
    <w:rsid w:val="0030403D"/>
    <w:rsid w:val="00304051"/>
    <w:rsid w:val="00304438"/>
    <w:rsid w:val="00304BDD"/>
    <w:rsid w:val="00304DEA"/>
    <w:rsid w:val="003064B3"/>
    <w:rsid w:val="0030684B"/>
    <w:rsid w:val="003078AD"/>
    <w:rsid w:val="0031094E"/>
    <w:rsid w:val="00310C7B"/>
    <w:rsid w:val="00310D02"/>
    <w:rsid w:val="00310F12"/>
    <w:rsid w:val="00311686"/>
    <w:rsid w:val="00313215"/>
    <w:rsid w:val="0031359C"/>
    <w:rsid w:val="00313674"/>
    <w:rsid w:val="0031426B"/>
    <w:rsid w:val="00314884"/>
    <w:rsid w:val="00314DAE"/>
    <w:rsid w:val="00315403"/>
    <w:rsid w:val="0031598D"/>
    <w:rsid w:val="00315C4B"/>
    <w:rsid w:val="003171A2"/>
    <w:rsid w:val="003177E9"/>
    <w:rsid w:val="00320063"/>
    <w:rsid w:val="00321CF4"/>
    <w:rsid w:val="00322D7B"/>
    <w:rsid w:val="00323EEA"/>
    <w:rsid w:val="00324212"/>
    <w:rsid w:val="00324F09"/>
    <w:rsid w:val="003250C5"/>
    <w:rsid w:val="003256DF"/>
    <w:rsid w:val="0032576A"/>
    <w:rsid w:val="00326494"/>
    <w:rsid w:val="00326B9A"/>
    <w:rsid w:val="00330FAB"/>
    <w:rsid w:val="0033169C"/>
    <w:rsid w:val="00331E44"/>
    <w:rsid w:val="003325BB"/>
    <w:rsid w:val="00333CB6"/>
    <w:rsid w:val="0033587E"/>
    <w:rsid w:val="00336ACE"/>
    <w:rsid w:val="00336CEE"/>
    <w:rsid w:val="003377AB"/>
    <w:rsid w:val="00337FA7"/>
    <w:rsid w:val="0034009E"/>
    <w:rsid w:val="00340C5F"/>
    <w:rsid w:val="00341AFC"/>
    <w:rsid w:val="00342231"/>
    <w:rsid w:val="00342364"/>
    <w:rsid w:val="00343393"/>
    <w:rsid w:val="00343A51"/>
    <w:rsid w:val="0034407F"/>
    <w:rsid w:val="00345327"/>
    <w:rsid w:val="00345981"/>
    <w:rsid w:val="00345FE0"/>
    <w:rsid w:val="0034610E"/>
    <w:rsid w:val="00347997"/>
    <w:rsid w:val="00347BC4"/>
    <w:rsid w:val="00347DC5"/>
    <w:rsid w:val="00347F97"/>
    <w:rsid w:val="00350DEA"/>
    <w:rsid w:val="00350EF6"/>
    <w:rsid w:val="00350F71"/>
    <w:rsid w:val="00351FA2"/>
    <w:rsid w:val="00352371"/>
    <w:rsid w:val="003528D4"/>
    <w:rsid w:val="00353806"/>
    <w:rsid w:val="00353D26"/>
    <w:rsid w:val="00353D53"/>
    <w:rsid w:val="003545C4"/>
    <w:rsid w:val="00355E79"/>
    <w:rsid w:val="00360A5A"/>
    <w:rsid w:val="003614C6"/>
    <w:rsid w:val="0036288E"/>
    <w:rsid w:val="003639E9"/>
    <w:rsid w:val="00363E02"/>
    <w:rsid w:val="00363E60"/>
    <w:rsid w:val="003645AA"/>
    <w:rsid w:val="0036525F"/>
    <w:rsid w:val="00365472"/>
    <w:rsid w:val="003655B0"/>
    <w:rsid w:val="00365904"/>
    <w:rsid w:val="00365B9D"/>
    <w:rsid w:val="00365BCB"/>
    <w:rsid w:val="0036752B"/>
    <w:rsid w:val="00367CFA"/>
    <w:rsid w:val="00371B06"/>
    <w:rsid w:val="00372E8E"/>
    <w:rsid w:val="003745CA"/>
    <w:rsid w:val="00375F02"/>
    <w:rsid w:val="00376DDD"/>
    <w:rsid w:val="00377116"/>
    <w:rsid w:val="00377234"/>
    <w:rsid w:val="003775FB"/>
    <w:rsid w:val="003778DC"/>
    <w:rsid w:val="003800A5"/>
    <w:rsid w:val="00381A27"/>
    <w:rsid w:val="00381AAE"/>
    <w:rsid w:val="00384CB1"/>
    <w:rsid w:val="0038516A"/>
    <w:rsid w:val="00385289"/>
    <w:rsid w:val="00385317"/>
    <w:rsid w:val="003862D5"/>
    <w:rsid w:val="0038690E"/>
    <w:rsid w:val="00386CA9"/>
    <w:rsid w:val="003874FF"/>
    <w:rsid w:val="003914A8"/>
    <w:rsid w:val="0039235B"/>
    <w:rsid w:val="00392717"/>
    <w:rsid w:val="00392C20"/>
    <w:rsid w:val="00392DA1"/>
    <w:rsid w:val="003933D3"/>
    <w:rsid w:val="003933F3"/>
    <w:rsid w:val="00394252"/>
    <w:rsid w:val="003945F9"/>
    <w:rsid w:val="003948BC"/>
    <w:rsid w:val="00394CCD"/>
    <w:rsid w:val="00397287"/>
    <w:rsid w:val="003975B0"/>
    <w:rsid w:val="00397CC2"/>
    <w:rsid w:val="003A0A74"/>
    <w:rsid w:val="003A1BC3"/>
    <w:rsid w:val="003A1E7F"/>
    <w:rsid w:val="003A2F80"/>
    <w:rsid w:val="003A4E77"/>
    <w:rsid w:val="003A664C"/>
    <w:rsid w:val="003A6FAE"/>
    <w:rsid w:val="003A7888"/>
    <w:rsid w:val="003A7F7D"/>
    <w:rsid w:val="003B072C"/>
    <w:rsid w:val="003B085D"/>
    <w:rsid w:val="003B0A4B"/>
    <w:rsid w:val="003B18DF"/>
    <w:rsid w:val="003B1FDE"/>
    <w:rsid w:val="003B20CF"/>
    <w:rsid w:val="003B3909"/>
    <w:rsid w:val="003B425C"/>
    <w:rsid w:val="003B4BB6"/>
    <w:rsid w:val="003B5540"/>
    <w:rsid w:val="003B73F8"/>
    <w:rsid w:val="003B7FE4"/>
    <w:rsid w:val="003C01AF"/>
    <w:rsid w:val="003C0EBF"/>
    <w:rsid w:val="003C170C"/>
    <w:rsid w:val="003C3457"/>
    <w:rsid w:val="003C4D75"/>
    <w:rsid w:val="003C5F2F"/>
    <w:rsid w:val="003C618B"/>
    <w:rsid w:val="003C63D3"/>
    <w:rsid w:val="003C6542"/>
    <w:rsid w:val="003C65B0"/>
    <w:rsid w:val="003C67B5"/>
    <w:rsid w:val="003C75BD"/>
    <w:rsid w:val="003D1BA3"/>
    <w:rsid w:val="003D2144"/>
    <w:rsid w:val="003D221F"/>
    <w:rsid w:val="003D3B64"/>
    <w:rsid w:val="003D3D26"/>
    <w:rsid w:val="003D4362"/>
    <w:rsid w:val="003D4B79"/>
    <w:rsid w:val="003D4F8C"/>
    <w:rsid w:val="003D58FD"/>
    <w:rsid w:val="003D605D"/>
    <w:rsid w:val="003D754A"/>
    <w:rsid w:val="003D7CA2"/>
    <w:rsid w:val="003E149B"/>
    <w:rsid w:val="003E1EBB"/>
    <w:rsid w:val="003E4AFA"/>
    <w:rsid w:val="003E522B"/>
    <w:rsid w:val="003E5C72"/>
    <w:rsid w:val="003E5D57"/>
    <w:rsid w:val="003E785F"/>
    <w:rsid w:val="003E7895"/>
    <w:rsid w:val="003F0013"/>
    <w:rsid w:val="003F215C"/>
    <w:rsid w:val="003F27CE"/>
    <w:rsid w:val="003F2D7C"/>
    <w:rsid w:val="003F2E70"/>
    <w:rsid w:val="003F3214"/>
    <w:rsid w:val="003F39F6"/>
    <w:rsid w:val="003F4AC0"/>
    <w:rsid w:val="003F6245"/>
    <w:rsid w:val="0040040E"/>
    <w:rsid w:val="00400850"/>
    <w:rsid w:val="00400AAC"/>
    <w:rsid w:val="004018DD"/>
    <w:rsid w:val="00401A5B"/>
    <w:rsid w:val="00402057"/>
    <w:rsid w:val="004023D2"/>
    <w:rsid w:val="0040283C"/>
    <w:rsid w:val="004034E6"/>
    <w:rsid w:val="00403A77"/>
    <w:rsid w:val="00404FB2"/>
    <w:rsid w:val="00405163"/>
    <w:rsid w:val="004053D4"/>
    <w:rsid w:val="0040588F"/>
    <w:rsid w:val="0040633B"/>
    <w:rsid w:val="0040655E"/>
    <w:rsid w:val="00407ED1"/>
    <w:rsid w:val="0041001F"/>
    <w:rsid w:val="004102E6"/>
    <w:rsid w:val="004115A6"/>
    <w:rsid w:val="0041192B"/>
    <w:rsid w:val="004124E1"/>
    <w:rsid w:val="00412D14"/>
    <w:rsid w:val="00412E14"/>
    <w:rsid w:val="0041306B"/>
    <w:rsid w:val="00413286"/>
    <w:rsid w:val="00413D5C"/>
    <w:rsid w:val="00414AAF"/>
    <w:rsid w:val="0041543D"/>
    <w:rsid w:val="00416337"/>
    <w:rsid w:val="004172F5"/>
    <w:rsid w:val="004205C9"/>
    <w:rsid w:val="00421BA7"/>
    <w:rsid w:val="00423F12"/>
    <w:rsid w:val="004247E4"/>
    <w:rsid w:val="00424C73"/>
    <w:rsid w:val="00425160"/>
    <w:rsid w:val="0042642D"/>
    <w:rsid w:val="0042700D"/>
    <w:rsid w:val="00427299"/>
    <w:rsid w:val="004321FB"/>
    <w:rsid w:val="0043262C"/>
    <w:rsid w:val="004352C0"/>
    <w:rsid w:val="004357E1"/>
    <w:rsid w:val="00436AB4"/>
    <w:rsid w:val="00436E8E"/>
    <w:rsid w:val="00437EB0"/>
    <w:rsid w:val="004434C4"/>
    <w:rsid w:val="0044366B"/>
    <w:rsid w:val="00443ED0"/>
    <w:rsid w:val="004453DA"/>
    <w:rsid w:val="004453FC"/>
    <w:rsid w:val="004455EF"/>
    <w:rsid w:val="0044791E"/>
    <w:rsid w:val="00451A26"/>
    <w:rsid w:val="00451EAB"/>
    <w:rsid w:val="00453451"/>
    <w:rsid w:val="004534AF"/>
    <w:rsid w:val="00454077"/>
    <w:rsid w:val="00454531"/>
    <w:rsid w:val="004545C2"/>
    <w:rsid w:val="00455826"/>
    <w:rsid w:val="00455A02"/>
    <w:rsid w:val="004568A0"/>
    <w:rsid w:val="00460DC3"/>
    <w:rsid w:val="00460F6A"/>
    <w:rsid w:val="004612B8"/>
    <w:rsid w:val="00461608"/>
    <w:rsid w:val="00461A43"/>
    <w:rsid w:val="00462050"/>
    <w:rsid w:val="004630F0"/>
    <w:rsid w:val="004631FD"/>
    <w:rsid w:val="00464BAC"/>
    <w:rsid w:val="004651CF"/>
    <w:rsid w:val="004661A1"/>
    <w:rsid w:val="00467924"/>
    <w:rsid w:val="00470A39"/>
    <w:rsid w:val="00472597"/>
    <w:rsid w:val="0047259E"/>
    <w:rsid w:val="00472FA0"/>
    <w:rsid w:val="00473B90"/>
    <w:rsid w:val="00474DE2"/>
    <w:rsid w:val="004762FD"/>
    <w:rsid w:val="00476E69"/>
    <w:rsid w:val="00476F49"/>
    <w:rsid w:val="00476F87"/>
    <w:rsid w:val="0047706E"/>
    <w:rsid w:val="0048281C"/>
    <w:rsid w:val="00483AF3"/>
    <w:rsid w:val="00483B42"/>
    <w:rsid w:val="004841B1"/>
    <w:rsid w:val="004844A9"/>
    <w:rsid w:val="00484C52"/>
    <w:rsid w:val="00485208"/>
    <w:rsid w:val="00485FA1"/>
    <w:rsid w:val="00486C1F"/>
    <w:rsid w:val="00487436"/>
    <w:rsid w:val="00487AE4"/>
    <w:rsid w:val="00487C67"/>
    <w:rsid w:val="004902D5"/>
    <w:rsid w:val="00490446"/>
    <w:rsid w:val="00490C22"/>
    <w:rsid w:val="00491A34"/>
    <w:rsid w:val="004922F3"/>
    <w:rsid w:val="004929CE"/>
    <w:rsid w:val="00493594"/>
    <w:rsid w:val="00493E5A"/>
    <w:rsid w:val="004947BA"/>
    <w:rsid w:val="00494B43"/>
    <w:rsid w:val="004950C5"/>
    <w:rsid w:val="004967CB"/>
    <w:rsid w:val="004A17ED"/>
    <w:rsid w:val="004A22F6"/>
    <w:rsid w:val="004A2C9E"/>
    <w:rsid w:val="004A30A9"/>
    <w:rsid w:val="004A4033"/>
    <w:rsid w:val="004A4A59"/>
    <w:rsid w:val="004A57B1"/>
    <w:rsid w:val="004A69EA"/>
    <w:rsid w:val="004A6A1C"/>
    <w:rsid w:val="004A7094"/>
    <w:rsid w:val="004A738E"/>
    <w:rsid w:val="004A73BC"/>
    <w:rsid w:val="004A792C"/>
    <w:rsid w:val="004A7A5F"/>
    <w:rsid w:val="004B16C3"/>
    <w:rsid w:val="004B2A68"/>
    <w:rsid w:val="004B34E2"/>
    <w:rsid w:val="004B4268"/>
    <w:rsid w:val="004B56F7"/>
    <w:rsid w:val="004B58E5"/>
    <w:rsid w:val="004B59C5"/>
    <w:rsid w:val="004B5E17"/>
    <w:rsid w:val="004B7CD0"/>
    <w:rsid w:val="004C017E"/>
    <w:rsid w:val="004C05F9"/>
    <w:rsid w:val="004C1231"/>
    <w:rsid w:val="004C18BB"/>
    <w:rsid w:val="004C3161"/>
    <w:rsid w:val="004C32AD"/>
    <w:rsid w:val="004C5251"/>
    <w:rsid w:val="004C56FB"/>
    <w:rsid w:val="004C5763"/>
    <w:rsid w:val="004D00A5"/>
    <w:rsid w:val="004D1753"/>
    <w:rsid w:val="004D1DB8"/>
    <w:rsid w:val="004D2B77"/>
    <w:rsid w:val="004D3041"/>
    <w:rsid w:val="004D40E7"/>
    <w:rsid w:val="004D4ABD"/>
    <w:rsid w:val="004E07EA"/>
    <w:rsid w:val="004E0F2B"/>
    <w:rsid w:val="004E18B1"/>
    <w:rsid w:val="004E2538"/>
    <w:rsid w:val="004E2E48"/>
    <w:rsid w:val="004E4F60"/>
    <w:rsid w:val="004E547C"/>
    <w:rsid w:val="004E60B0"/>
    <w:rsid w:val="004E6A43"/>
    <w:rsid w:val="004E6AE8"/>
    <w:rsid w:val="004E6BEB"/>
    <w:rsid w:val="004E6C60"/>
    <w:rsid w:val="004E7185"/>
    <w:rsid w:val="004E71F4"/>
    <w:rsid w:val="004E72A6"/>
    <w:rsid w:val="004E758C"/>
    <w:rsid w:val="004E7D55"/>
    <w:rsid w:val="004E7E00"/>
    <w:rsid w:val="004F0D95"/>
    <w:rsid w:val="004F15F1"/>
    <w:rsid w:val="004F215C"/>
    <w:rsid w:val="004F3235"/>
    <w:rsid w:val="004F41CE"/>
    <w:rsid w:val="00500D3D"/>
    <w:rsid w:val="00500FE3"/>
    <w:rsid w:val="005019AA"/>
    <w:rsid w:val="00502D73"/>
    <w:rsid w:val="00503076"/>
    <w:rsid w:val="00503782"/>
    <w:rsid w:val="00504DBB"/>
    <w:rsid w:val="005051A3"/>
    <w:rsid w:val="00505C07"/>
    <w:rsid w:val="00507705"/>
    <w:rsid w:val="00507F96"/>
    <w:rsid w:val="005113AB"/>
    <w:rsid w:val="00511461"/>
    <w:rsid w:val="00511DBA"/>
    <w:rsid w:val="00511DE2"/>
    <w:rsid w:val="005155DA"/>
    <w:rsid w:val="00516597"/>
    <w:rsid w:val="00516672"/>
    <w:rsid w:val="00516AB0"/>
    <w:rsid w:val="0051713B"/>
    <w:rsid w:val="005178B9"/>
    <w:rsid w:val="00517D55"/>
    <w:rsid w:val="005200C1"/>
    <w:rsid w:val="00520CFA"/>
    <w:rsid w:val="00520D06"/>
    <w:rsid w:val="00520E33"/>
    <w:rsid w:val="00520FA8"/>
    <w:rsid w:val="00523701"/>
    <w:rsid w:val="00524EF4"/>
    <w:rsid w:val="00525178"/>
    <w:rsid w:val="005276ED"/>
    <w:rsid w:val="00530B89"/>
    <w:rsid w:val="00531D67"/>
    <w:rsid w:val="00532198"/>
    <w:rsid w:val="00532B3A"/>
    <w:rsid w:val="00533A66"/>
    <w:rsid w:val="00533C25"/>
    <w:rsid w:val="00534F77"/>
    <w:rsid w:val="00534FEA"/>
    <w:rsid w:val="005355E0"/>
    <w:rsid w:val="005355E9"/>
    <w:rsid w:val="00535A32"/>
    <w:rsid w:val="00536904"/>
    <w:rsid w:val="00537921"/>
    <w:rsid w:val="00537EA5"/>
    <w:rsid w:val="005403E3"/>
    <w:rsid w:val="005406C1"/>
    <w:rsid w:val="00540A54"/>
    <w:rsid w:val="00541676"/>
    <w:rsid w:val="005423B8"/>
    <w:rsid w:val="00542B2E"/>
    <w:rsid w:val="00542C6C"/>
    <w:rsid w:val="00543024"/>
    <w:rsid w:val="005431A5"/>
    <w:rsid w:val="00544BE9"/>
    <w:rsid w:val="00545473"/>
    <w:rsid w:val="00545A36"/>
    <w:rsid w:val="00545CF0"/>
    <w:rsid w:val="00545D78"/>
    <w:rsid w:val="0054687B"/>
    <w:rsid w:val="00547236"/>
    <w:rsid w:val="00547AB0"/>
    <w:rsid w:val="00550A29"/>
    <w:rsid w:val="00550BD8"/>
    <w:rsid w:val="00550D2C"/>
    <w:rsid w:val="005512E3"/>
    <w:rsid w:val="00551418"/>
    <w:rsid w:val="005514C1"/>
    <w:rsid w:val="00551670"/>
    <w:rsid w:val="005516CE"/>
    <w:rsid w:val="00552100"/>
    <w:rsid w:val="005525D6"/>
    <w:rsid w:val="005528DD"/>
    <w:rsid w:val="00553A15"/>
    <w:rsid w:val="005554E0"/>
    <w:rsid w:val="00555A6D"/>
    <w:rsid w:val="00557411"/>
    <w:rsid w:val="00557A96"/>
    <w:rsid w:val="00557C9D"/>
    <w:rsid w:val="005622EE"/>
    <w:rsid w:val="00566B34"/>
    <w:rsid w:val="00567549"/>
    <w:rsid w:val="005676EE"/>
    <w:rsid w:val="00567802"/>
    <w:rsid w:val="00567DD6"/>
    <w:rsid w:val="00570188"/>
    <w:rsid w:val="005719D2"/>
    <w:rsid w:val="00571E94"/>
    <w:rsid w:val="0057334F"/>
    <w:rsid w:val="005734D3"/>
    <w:rsid w:val="0057383F"/>
    <w:rsid w:val="00574196"/>
    <w:rsid w:val="00574229"/>
    <w:rsid w:val="00574501"/>
    <w:rsid w:val="00574EC3"/>
    <w:rsid w:val="00575898"/>
    <w:rsid w:val="00575CD7"/>
    <w:rsid w:val="00577804"/>
    <w:rsid w:val="00577B95"/>
    <w:rsid w:val="00577C06"/>
    <w:rsid w:val="00577F29"/>
    <w:rsid w:val="00580871"/>
    <w:rsid w:val="00580CCB"/>
    <w:rsid w:val="00581BFE"/>
    <w:rsid w:val="00582372"/>
    <w:rsid w:val="00582908"/>
    <w:rsid w:val="00582DDA"/>
    <w:rsid w:val="0058538F"/>
    <w:rsid w:val="00586055"/>
    <w:rsid w:val="005863FA"/>
    <w:rsid w:val="00587448"/>
    <w:rsid w:val="00591108"/>
    <w:rsid w:val="005912A7"/>
    <w:rsid w:val="00591AA5"/>
    <w:rsid w:val="005929FD"/>
    <w:rsid w:val="00592F0C"/>
    <w:rsid w:val="00594B63"/>
    <w:rsid w:val="00595CC5"/>
    <w:rsid w:val="005962A5"/>
    <w:rsid w:val="005964E8"/>
    <w:rsid w:val="005968F8"/>
    <w:rsid w:val="00596F76"/>
    <w:rsid w:val="005970A4"/>
    <w:rsid w:val="005978AE"/>
    <w:rsid w:val="005A03B2"/>
    <w:rsid w:val="005A16C4"/>
    <w:rsid w:val="005A1B51"/>
    <w:rsid w:val="005A1BF6"/>
    <w:rsid w:val="005A2302"/>
    <w:rsid w:val="005A231A"/>
    <w:rsid w:val="005A2FE6"/>
    <w:rsid w:val="005A33D9"/>
    <w:rsid w:val="005A3408"/>
    <w:rsid w:val="005A34D2"/>
    <w:rsid w:val="005A44A9"/>
    <w:rsid w:val="005A5791"/>
    <w:rsid w:val="005A5A53"/>
    <w:rsid w:val="005A67A2"/>
    <w:rsid w:val="005A782E"/>
    <w:rsid w:val="005A7AF9"/>
    <w:rsid w:val="005A7D29"/>
    <w:rsid w:val="005B03F2"/>
    <w:rsid w:val="005B0889"/>
    <w:rsid w:val="005B39B3"/>
    <w:rsid w:val="005B3C17"/>
    <w:rsid w:val="005B3EF7"/>
    <w:rsid w:val="005B44EC"/>
    <w:rsid w:val="005B56A6"/>
    <w:rsid w:val="005B57B9"/>
    <w:rsid w:val="005B5E7C"/>
    <w:rsid w:val="005B7228"/>
    <w:rsid w:val="005B7C88"/>
    <w:rsid w:val="005C0977"/>
    <w:rsid w:val="005C0C5D"/>
    <w:rsid w:val="005C145F"/>
    <w:rsid w:val="005C2261"/>
    <w:rsid w:val="005C2320"/>
    <w:rsid w:val="005C24B4"/>
    <w:rsid w:val="005C27D0"/>
    <w:rsid w:val="005C3166"/>
    <w:rsid w:val="005C3673"/>
    <w:rsid w:val="005C4966"/>
    <w:rsid w:val="005C4A4D"/>
    <w:rsid w:val="005C551C"/>
    <w:rsid w:val="005C63BC"/>
    <w:rsid w:val="005C6B7B"/>
    <w:rsid w:val="005C7EA0"/>
    <w:rsid w:val="005D1BFF"/>
    <w:rsid w:val="005D1C1E"/>
    <w:rsid w:val="005D1DD6"/>
    <w:rsid w:val="005D20B0"/>
    <w:rsid w:val="005D2C10"/>
    <w:rsid w:val="005D336E"/>
    <w:rsid w:val="005D4065"/>
    <w:rsid w:val="005D4CD9"/>
    <w:rsid w:val="005D4DB9"/>
    <w:rsid w:val="005D666C"/>
    <w:rsid w:val="005D753C"/>
    <w:rsid w:val="005D7DFE"/>
    <w:rsid w:val="005E096A"/>
    <w:rsid w:val="005E3CF9"/>
    <w:rsid w:val="005E41AC"/>
    <w:rsid w:val="005E474A"/>
    <w:rsid w:val="005E5155"/>
    <w:rsid w:val="005E52AC"/>
    <w:rsid w:val="005E57D3"/>
    <w:rsid w:val="005E5BAB"/>
    <w:rsid w:val="005E6432"/>
    <w:rsid w:val="005E648D"/>
    <w:rsid w:val="005E6F10"/>
    <w:rsid w:val="005E749B"/>
    <w:rsid w:val="005E764A"/>
    <w:rsid w:val="005E793B"/>
    <w:rsid w:val="005F071F"/>
    <w:rsid w:val="005F14DA"/>
    <w:rsid w:val="005F19EB"/>
    <w:rsid w:val="005F1CC9"/>
    <w:rsid w:val="005F38A2"/>
    <w:rsid w:val="005F577E"/>
    <w:rsid w:val="005F64C6"/>
    <w:rsid w:val="005F652D"/>
    <w:rsid w:val="005F682A"/>
    <w:rsid w:val="005F6897"/>
    <w:rsid w:val="005F6E23"/>
    <w:rsid w:val="005F6FE6"/>
    <w:rsid w:val="005F7A05"/>
    <w:rsid w:val="006005CB"/>
    <w:rsid w:val="006014F1"/>
    <w:rsid w:val="00602DA9"/>
    <w:rsid w:val="00604DA8"/>
    <w:rsid w:val="00605046"/>
    <w:rsid w:val="0060550E"/>
    <w:rsid w:val="006057AE"/>
    <w:rsid w:val="00605AED"/>
    <w:rsid w:val="0060640E"/>
    <w:rsid w:val="00606831"/>
    <w:rsid w:val="00607956"/>
    <w:rsid w:val="006104BB"/>
    <w:rsid w:val="0061056B"/>
    <w:rsid w:val="00611DC3"/>
    <w:rsid w:val="00612E6C"/>
    <w:rsid w:val="00612EE6"/>
    <w:rsid w:val="006133CA"/>
    <w:rsid w:val="006138A4"/>
    <w:rsid w:val="006142D0"/>
    <w:rsid w:val="00614985"/>
    <w:rsid w:val="006152DB"/>
    <w:rsid w:val="006161D8"/>
    <w:rsid w:val="006168B8"/>
    <w:rsid w:val="0061699E"/>
    <w:rsid w:val="00616B6C"/>
    <w:rsid w:val="00616BEA"/>
    <w:rsid w:val="00620375"/>
    <w:rsid w:val="0062056E"/>
    <w:rsid w:val="006214D1"/>
    <w:rsid w:val="0062196E"/>
    <w:rsid w:val="00621DA5"/>
    <w:rsid w:val="00621FE6"/>
    <w:rsid w:val="0062212F"/>
    <w:rsid w:val="00622AD2"/>
    <w:rsid w:val="00623686"/>
    <w:rsid w:val="00624388"/>
    <w:rsid w:val="006244E8"/>
    <w:rsid w:val="0062501F"/>
    <w:rsid w:val="0062591A"/>
    <w:rsid w:val="00625B40"/>
    <w:rsid w:val="0062681B"/>
    <w:rsid w:val="0062705B"/>
    <w:rsid w:val="0062796C"/>
    <w:rsid w:val="0063030E"/>
    <w:rsid w:val="006324C2"/>
    <w:rsid w:val="00632749"/>
    <w:rsid w:val="006356B9"/>
    <w:rsid w:val="00636764"/>
    <w:rsid w:val="0063761D"/>
    <w:rsid w:val="0063764C"/>
    <w:rsid w:val="00637E7E"/>
    <w:rsid w:val="0064185D"/>
    <w:rsid w:val="00642EBB"/>
    <w:rsid w:val="0064572F"/>
    <w:rsid w:val="00646487"/>
    <w:rsid w:val="00646CC9"/>
    <w:rsid w:val="00646D9F"/>
    <w:rsid w:val="006475EF"/>
    <w:rsid w:val="0065004D"/>
    <w:rsid w:val="00650597"/>
    <w:rsid w:val="00652491"/>
    <w:rsid w:val="00652584"/>
    <w:rsid w:val="00652B79"/>
    <w:rsid w:val="006532D4"/>
    <w:rsid w:val="0065352E"/>
    <w:rsid w:val="006535B4"/>
    <w:rsid w:val="00655701"/>
    <w:rsid w:val="00655E2A"/>
    <w:rsid w:val="0065614C"/>
    <w:rsid w:val="006601CC"/>
    <w:rsid w:val="006623D9"/>
    <w:rsid w:val="00662582"/>
    <w:rsid w:val="00662F42"/>
    <w:rsid w:val="006634AD"/>
    <w:rsid w:val="0066351E"/>
    <w:rsid w:val="00664C3E"/>
    <w:rsid w:val="00665579"/>
    <w:rsid w:val="00666793"/>
    <w:rsid w:val="006678D9"/>
    <w:rsid w:val="006718E6"/>
    <w:rsid w:val="00672018"/>
    <w:rsid w:val="00672A3F"/>
    <w:rsid w:val="00673CBE"/>
    <w:rsid w:val="00674C6A"/>
    <w:rsid w:val="00674C6B"/>
    <w:rsid w:val="00675087"/>
    <w:rsid w:val="00676597"/>
    <w:rsid w:val="00677D56"/>
    <w:rsid w:val="0068062F"/>
    <w:rsid w:val="006812E8"/>
    <w:rsid w:val="00681452"/>
    <w:rsid w:val="00681F2D"/>
    <w:rsid w:val="0068243F"/>
    <w:rsid w:val="006845F3"/>
    <w:rsid w:val="006848C6"/>
    <w:rsid w:val="006853F6"/>
    <w:rsid w:val="0068731B"/>
    <w:rsid w:val="006873ED"/>
    <w:rsid w:val="00691502"/>
    <w:rsid w:val="006923CD"/>
    <w:rsid w:val="00692564"/>
    <w:rsid w:val="006928B3"/>
    <w:rsid w:val="00692AAA"/>
    <w:rsid w:val="00693084"/>
    <w:rsid w:val="00693D47"/>
    <w:rsid w:val="0069503C"/>
    <w:rsid w:val="0069506A"/>
    <w:rsid w:val="0069697F"/>
    <w:rsid w:val="006978DA"/>
    <w:rsid w:val="00697BDF"/>
    <w:rsid w:val="006A1575"/>
    <w:rsid w:val="006A1F14"/>
    <w:rsid w:val="006A28C5"/>
    <w:rsid w:val="006A2CB8"/>
    <w:rsid w:val="006A3869"/>
    <w:rsid w:val="006A39AA"/>
    <w:rsid w:val="006A415E"/>
    <w:rsid w:val="006A4EF6"/>
    <w:rsid w:val="006A5339"/>
    <w:rsid w:val="006A5EB4"/>
    <w:rsid w:val="006A68D1"/>
    <w:rsid w:val="006A70C7"/>
    <w:rsid w:val="006A7893"/>
    <w:rsid w:val="006B0627"/>
    <w:rsid w:val="006B0D87"/>
    <w:rsid w:val="006B0F51"/>
    <w:rsid w:val="006B1858"/>
    <w:rsid w:val="006B1CA3"/>
    <w:rsid w:val="006B1D94"/>
    <w:rsid w:val="006B1EC8"/>
    <w:rsid w:val="006B27B0"/>
    <w:rsid w:val="006B28A1"/>
    <w:rsid w:val="006B30EA"/>
    <w:rsid w:val="006B35C8"/>
    <w:rsid w:val="006B3EF7"/>
    <w:rsid w:val="006B4B24"/>
    <w:rsid w:val="006B5060"/>
    <w:rsid w:val="006B5782"/>
    <w:rsid w:val="006B68B7"/>
    <w:rsid w:val="006C0D48"/>
    <w:rsid w:val="006C1CE3"/>
    <w:rsid w:val="006C1E7C"/>
    <w:rsid w:val="006C22E8"/>
    <w:rsid w:val="006C6A94"/>
    <w:rsid w:val="006C7686"/>
    <w:rsid w:val="006C7DD4"/>
    <w:rsid w:val="006D007F"/>
    <w:rsid w:val="006D0A37"/>
    <w:rsid w:val="006D0E7F"/>
    <w:rsid w:val="006D1159"/>
    <w:rsid w:val="006D1AE4"/>
    <w:rsid w:val="006D1CBC"/>
    <w:rsid w:val="006D221E"/>
    <w:rsid w:val="006D2BB5"/>
    <w:rsid w:val="006D2CBB"/>
    <w:rsid w:val="006D5D5A"/>
    <w:rsid w:val="006D61BF"/>
    <w:rsid w:val="006D6BE5"/>
    <w:rsid w:val="006D7A1F"/>
    <w:rsid w:val="006D7C9E"/>
    <w:rsid w:val="006D7D7D"/>
    <w:rsid w:val="006E0102"/>
    <w:rsid w:val="006E0475"/>
    <w:rsid w:val="006E0593"/>
    <w:rsid w:val="006E154C"/>
    <w:rsid w:val="006E22B8"/>
    <w:rsid w:val="006E378E"/>
    <w:rsid w:val="006E38AB"/>
    <w:rsid w:val="006E3B7F"/>
    <w:rsid w:val="006E4C1B"/>
    <w:rsid w:val="006E4F2F"/>
    <w:rsid w:val="006E51AD"/>
    <w:rsid w:val="006E6FFD"/>
    <w:rsid w:val="006E77DF"/>
    <w:rsid w:val="006F07FE"/>
    <w:rsid w:val="006F0C87"/>
    <w:rsid w:val="006F1DAC"/>
    <w:rsid w:val="006F20CD"/>
    <w:rsid w:val="006F3291"/>
    <w:rsid w:val="006F32C6"/>
    <w:rsid w:val="006F33EF"/>
    <w:rsid w:val="006F4597"/>
    <w:rsid w:val="006F5063"/>
    <w:rsid w:val="006F55E2"/>
    <w:rsid w:val="006F65A6"/>
    <w:rsid w:val="007009CB"/>
    <w:rsid w:val="0070125C"/>
    <w:rsid w:val="00701356"/>
    <w:rsid w:val="00701AC8"/>
    <w:rsid w:val="00702914"/>
    <w:rsid w:val="00703080"/>
    <w:rsid w:val="007035AE"/>
    <w:rsid w:val="00704A9A"/>
    <w:rsid w:val="00705074"/>
    <w:rsid w:val="007055C7"/>
    <w:rsid w:val="00705630"/>
    <w:rsid w:val="00706091"/>
    <w:rsid w:val="00706A0F"/>
    <w:rsid w:val="0070779A"/>
    <w:rsid w:val="007077F1"/>
    <w:rsid w:val="00707AF9"/>
    <w:rsid w:val="00707CC3"/>
    <w:rsid w:val="0071062A"/>
    <w:rsid w:val="00710A36"/>
    <w:rsid w:val="007116DF"/>
    <w:rsid w:val="00711EED"/>
    <w:rsid w:val="0071252B"/>
    <w:rsid w:val="00713B49"/>
    <w:rsid w:val="007143AF"/>
    <w:rsid w:val="0071466A"/>
    <w:rsid w:val="00714CF6"/>
    <w:rsid w:val="00714D44"/>
    <w:rsid w:val="007162C8"/>
    <w:rsid w:val="00716D1F"/>
    <w:rsid w:val="00716DEC"/>
    <w:rsid w:val="00717696"/>
    <w:rsid w:val="00717971"/>
    <w:rsid w:val="00717C8C"/>
    <w:rsid w:val="00720614"/>
    <w:rsid w:val="0072121C"/>
    <w:rsid w:val="00721D94"/>
    <w:rsid w:val="00722F79"/>
    <w:rsid w:val="007238E9"/>
    <w:rsid w:val="00724F47"/>
    <w:rsid w:val="00725256"/>
    <w:rsid w:val="00726005"/>
    <w:rsid w:val="007267A2"/>
    <w:rsid w:val="0072699E"/>
    <w:rsid w:val="00727398"/>
    <w:rsid w:val="00730C5C"/>
    <w:rsid w:val="007326F1"/>
    <w:rsid w:val="00733602"/>
    <w:rsid w:val="00734286"/>
    <w:rsid w:val="007354C8"/>
    <w:rsid w:val="007356E8"/>
    <w:rsid w:val="00735C76"/>
    <w:rsid w:val="00735D89"/>
    <w:rsid w:val="00740355"/>
    <w:rsid w:val="007411A0"/>
    <w:rsid w:val="007414D8"/>
    <w:rsid w:val="00741F2B"/>
    <w:rsid w:val="00741FCF"/>
    <w:rsid w:val="00742192"/>
    <w:rsid w:val="0074365F"/>
    <w:rsid w:val="00744579"/>
    <w:rsid w:val="007448E9"/>
    <w:rsid w:val="007452F5"/>
    <w:rsid w:val="007454F1"/>
    <w:rsid w:val="00746F0A"/>
    <w:rsid w:val="00750EF5"/>
    <w:rsid w:val="00751D80"/>
    <w:rsid w:val="00751E46"/>
    <w:rsid w:val="00752079"/>
    <w:rsid w:val="00753AF4"/>
    <w:rsid w:val="00753D21"/>
    <w:rsid w:val="00754452"/>
    <w:rsid w:val="00754574"/>
    <w:rsid w:val="00755230"/>
    <w:rsid w:val="007567BA"/>
    <w:rsid w:val="007573E6"/>
    <w:rsid w:val="00757BAA"/>
    <w:rsid w:val="007606F7"/>
    <w:rsid w:val="00763C20"/>
    <w:rsid w:val="00763FC9"/>
    <w:rsid w:val="00764990"/>
    <w:rsid w:val="007649F4"/>
    <w:rsid w:val="0076636C"/>
    <w:rsid w:val="007666A8"/>
    <w:rsid w:val="00766B21"/>
    <w:rsid w:val="00766C1F"/>
    <w:rsid w:val="00766F34"/>
    <w:rsid w:val="0077003B"/>
    <w:rsid w:val="00770B5D"/>
    <w:rsid w:val="007717DA"/>
    <w:rsid w:val="00771993"/>
    <w:rsid w:val="00772D79"/>
    <w:rsid w:val="00773684"/>
    <w:rsid w:val="0077376B"/>
    <w:rsid w:val="00773C7C"/>
    <w:rsid w:val="00773E99"/>
    <w:rsid w:val="00773F32"/>
    <w:rsid w:val="00774271"/>
    <w:rsid w:val="007746BE"/>
    <w:rsid w:val="0077485E"/>
    <w:rsid w:val="007748E8"/>
    <w:rsid w:val="00774ED6"/>
    <w:rsid w:val="007752D9"/>
    <w:rsid w:val="00776529"/>
    <w:rsid w:val="00776D91"/>
    <w:rsid w:val="007772D1"/>
    <w:rsid w:val="00777C65"/>
    <w:rsid w:val="007803D1"/>
    <w:rsid w:val="0078121D"/>
    <w:rsid w:val="00782875"/>
    <w:rsid w:val="00784254"/>
    <w:rsid w:val="007845EA"/>
    <w:rsid w:val="007853DB"/>
    <w:rsid w:val="007862F9"/>
    <w:rsid w:val="00786980"/>
    <w:rsid w:val="00786EDE"/>
    <w:rsid w:val="0078774C"/>
    <w:rsid w:val="007877F4"/>
    <w:rsid w:val="0079051E"/>
    <w:rsid w:val="00790F0F"/>
    <w:rsid w:val="00790FD8"/>
    <w:rsid w:val="00791C1F"/>
    <w:rsid w:val="00792CDA"/>
    <w:rsid w:val="00793840"/>
    <w:rsid w:val="00794240"/>
    <w:rsid w:val="00794B7F"/>
    <w:rsid w:val="00797A15"/>
    <w:rsid w:val="007A1FE2"/>
    <w:rsid w:val="007A43CC"/>
    <w:rsid w:val="007A4A69"/>
    <w:rsid w:val="007A52E5"/>
    <w:rsid w:val="007A6301"/>
    <w:rsid w:val="007A671B"/>
    <w:rsid w:val="007A6ACC"/>
    <w:rsid w:val="007A6AE1"/>
    <w:rsid w:val="007A719A"/>
    <w:rsid w:val="007A7A6B"/>
    <w:rsid w:val="007A7C30"/>
    <w:rsid w:val="007B0994"/>
    <w:rsid w:val="007B0DB1"/>
    <w:rsid w:val="007B0F05"/>
    <w:rsid w:val="007B10C6"/>
    <w:rsid w:val="007B1C86"/>
    <w:rsid w:val="007B1C9D"/>
    <w:rsid w:val="007B3CF6"/>
    <w:rsid w:val="007B4A81"/>
    <w:rsid w:val="007B55C4"/>
    <w:rsid w:val="007B61BC"/>
    <w:rsid w:val="007B6F79"/>
    <w:rsid w:val="007B7509"/>
    <w:rsid w:val="007B7643"/>
    <w:rsid w:val="007B7A6B"/>
    <w:rsid w:val="007B7E90"/>
    <w:rsid w:val="007C16DB"/>
    <w:rsid w:val="007C3C40"/>
    <w:rsid w:val="007C51B4"/>
    <w:rsid w:val="007C624C"/>
    <w:rsid w:val="007D1343"/>
    <w:rsid w:val="007D18D0"/>
    <w:rsid w:val="007D2135"/>
    <w:rsid w:val="007D224A"/>
    <w:rsid w:val="007D48F0"/>
    <w:rsid w:val="007D49DB"/>
    <w:rsid w:val="007D4C1C"/>
    <w:rsid w:val="007D64FF"/>
    <w:rsid w:val="007D6982"/>
    <w:rsid w:val="007D6B53"/>
    <w:rsid w:val="007D75EF"/>
    <w:rsid w:val="007D7B0E"/>
    <w:rsid w:val="007E05B6"/>
    <w:rsid w:val="007E09BB"/>
    <w:rsid w:val="007E15A6"/>
    <w:rsid w:val="007E15E7"/>
    <w:rsid w:val="007E2120"/>
    <w:rsid w:val="007E2C16"/>
    <w:rsid w:val="007E546B"/>
    <w:rsid w:val="007E5B03"/>
    <w:rsid w:val="007E5B86"/>
    <w:rsid w:val="007E7B97"/>
    <w:rsid w:val="007F01FF"/>
    <w:rsid w:val="007F12BB"/>
    <w:rsid w:val="007F12C0"/>
    <w:rsid w:val="007F1502"/>
    <w:rsid w:val="007F29E9"/>
    <w:rsid w:val="007F3FE2"/>
    <w:rsid w:val="007F42C7"/>
    <w:rsid w:val="007F5FED"/>
    <w:rsid w:val="007F7132"/>
    <w:rsid w:val="007F744B"/>
    <w:rsid w:val="007F7AA2"/>
    <w:rsid w:val="0080047F"/>
    <w:rsid w:val="008008DB"/>
    <w:rsid w:val="00801581"/>
    <w:rsid w:val="00801797"/>
    <w:rsid w:val="008019F5"/>
    <w:rsid w:val="00801F79"/>
    <w:rsid w:val="008037EB"/>
    <w:rsid w:val="008058F1"/>
    <w:rsid w:val="00805A68"/>
    <w:rsid w:val="00806294"/>
    <w:rsid w:val="00806517"/>
    <w:rsid w:val="00807F22"/>
    <w:rsid w:val="00811593"/>
    <w:rsid w:val="00811E43"/>
    <w:rsid w:val="008122C5"/>
    <w:rsid w:val="00812710"/>
    <w:rsid w:val="00812D66"/>
    <w:rsid w:val="00813156"/>
    <w:rsid w:val="008147CF"/>
    <w:rsid w:val="00815D06"/>
    <w:rsid w:val="00816896"/>
    <w:rsid w:val="00817265"/>
    <w:rsid w:val="00817568"/>
    <w:rsid w:val="00817921"/>
    <w:rsid w:val="0082018A"/>
    <w:rsid w:val="00821544"/>
    <w:rsid w:val="0082186A"/>
    <w:rsid w:val="008229DC"/>
    <w:rsid w:val="00822D82"/>
    <w:rsid w:val="00823468"/>
    <w:rsid w:val="008239B5"/>
    <w:rsid w:val="00825499"/>
    <w:rsid w:val="00826C5A"/>
    <w:rsid w:val="00827877"/>
    <w:rsid w:val="00830280"/>
    <w:rsid w:val="00830E07"/>
    <w:rsid w:val="0083106D"/>
    <w:rsid w:val="00831A19"/>
    <w:rsid w:val="008323FA"/>
    <w:rsid w:val="00832418"/>
    <w:rsid w:val="00834576"/>
    <w:rsid w:val="00835359"/>
    <w:rsid w:val="00835BB6"/>
    <w:rsid w:val="00836E72"/>
    <w:rsid w:val="00836ECD"/>
    <w:rsid w:val="00836FB8"/>
    <w:rsid w:val="008401C2"/>
    <w:rsid w:val="00840C59"/>
    <w:rsid w:val="00841300"/>
    <w:rsid w:val="00841484"/>
    <w:rsid w:val="0084246B"/>
    <w:rsid w:val="00842FAC"/>
    <w:rsid w:val="00843951"/>
    <w:rsid w:val="0084438F"/>
    <w:rsid w:val="008451A0"/>
    <w:rsid w:val="008536C1"/>
    <w:rsid w:val="008543A9"/>
    <w:rsid w:val="008547D7"/>
    <w:rsid w:val="00854DCD"/>
    <w:rsid w:val="00855138"/>
    <w:rsid w:val="00856CB5"/>
    <w:rsid w:val="00857F13"/>
    <w:rsid w:val="00861543"/>
    <w:rsid w:val="008616D5"/>
    <w:rsid w:val="0086179C"/>
    <w:rsid w:val="008618CC"/>
    <w:rsid w:val="0086191E"/>
    <w:rsid w:val="0086225E"/>
    <w:rsid w:val="00862790"/>
    <w:rsid w:val="008628BF"/>
    <w:rsid w:val="00863594"/>
    <w:rsid w:val="00863924"/>
    <w:rsid w:val="008641D2"/>
    <w:rsid w:val="0086444C"/>
    <w:rsid w:val="0086446C"/>
    <w:rsid w:val="00865254"/>
    <w:rsid w:val="00865521"/>
    <w:rsid w:val="00866147"/>
    <w:rsid w:val="00866477"/>
    <w:rsid w:val="00866800"/>
    <w:rsid w:val="00867EC7"/>
    <w:rsid w:val="0087098E"/>
    <w:rsid w:val="008709DF"/>
    <w:rsid w:val="00870AE8"/>
    <w:rsid w:val="00873114"/>
    <w:rsid w:val="008733CD"/>
    <w:rsid w:val="00873F9A"/>
    <w:rsid w:val="008758D7"/>
    <w:rsid w:val="00875B92"/>
    <w:rsid w:val="008776ED"/>
    <w:rsid w:val="00877768"/>
    <w:rsid w:val="00880895"/>
    <w:rsid w:val="00880F45"/>
    <w:rsid w:val="00881FC6"/>
    <w:rsid w:val="00882333"/>
    <w:rsid w:val="00882D14"/>
    <w:rsid w:val="00883365"/>
    <w:rsid w:val="00884106"/>
    <w:rsid w:val="0088457E"/>
    <w:rsid w:val="008868B4"/>
    <w:rsid w:val="008903A2"/>
    <w:rsid w:val="00891014"/>
    <w:rsid w:val="008913AA"/>
    <w:rsid w:val="008915FE"/>
    <w:rsid w:val="008916BC"/>
    <w:rsid w:val="00892416"/>
    <w:rsid w:val="0089459C"/>
    <w:rsid w:val="008946FA"/>
    <w:rsid w:val="00894FD7"/>
    <w:rsid w:val="00896223"/>
    <w:rsid w:val="008967FB"/>
    <w:rsid w:val="00897CE2"/>
    <w:rsid w:val="008A0150"/>
    <w:rsid w:val="008A29CF"/>
    <w:rsid w:val="008A2A97"/>
    <w:rsid w:val="008A2D51"/>
    <w:rsid w:val="008A2F9B"/>
    <w:rsid w:val="008A38AE"/>
    <w:rsid w:val="008A45BB"/>
    <w:rsid w:val="008A4C64"/>
    <w:rsid w:val="008A4EF3"/>
    <w:rsid w:val="008A569C"/>
    <w:rsid w:val="008A57BA"/>
    <w:rsid w:val="008A617E"/>
    <w:rsid w:val="008A6E83"/>
    <w:rsid w:val="008B082F"/>
    <w:rsid w:val="008B14B5"/>
    <w:rsid w:val="008B1DFF"/>
    <w:rsid w:val="008B388D"/>
    <w:rsid w:val="008B4F0C"/>
    <w:rsid w:val="008B4F89"/>
    <w:rsid w:val="008B53C4"/>
    <w:rsid w:val="008B594D"/>
    <w:rsid w:val="008B5A6A"/>
    <w:rsid w:val="008B74C4"/>
    <w:rsid w:val="008B7A00"/>
    <w:rsid w:val="008C05F4"/>
    <w:rsid w:val="008C09CF"/>
    <w:rsid w:val="008C0B71"/>
    <w:rsid w:val="008C229D"/>
    <w:rsid w:val="008C317F"/>
    <w:rsid w:val="008C33E5"/>
    <w:rsid w:val="008C4227"/>
    <w:rsid w:val="008C4CA9"/>
    <w:rsid w:val="008C4CE3"/>
    <w:rsid w:val="008C56B3"/>
    <w:rsid w:val="008C76AF"/>
    <w:rsid w:val="008D0ED9"/>
    <w:rsid w:val="008D102A"/>
    <w:rsid w:val="008D113D"/>
    <w:rsid w:val="008D13EF"/>
    <w:rsid w:val="008D1D0D"/>
    <w:rsid w:val="008D1DE6"/>
    <w:rsid w:val="008D483D"/>
    <w:rsid w:val="008D6F10"/>
    <w:rsid w:val="008D7D39"/>
    <w:rsid w:val="008E1015"/>
    <w:rsid w:val="008E10BA"/>
    <w:rsid w:val="008E1254"/>
    <w:rsid w:val="008E183A"/>
    <w:rsid w:val="008E33BD"/>
    <w:rsid w:val="008E35AA"/>
    <w:rsid w:val="008E4685"/>
    <w:rsid w:val="008E6FDF"/>
    <w:rsid w:val="008E71A1"/>
    <w:rsid w:val="008E7334"/>
    <w:rsid w:val="008E7494"/>
    <w:rsid w:val="008E7C7B"/>
    <w:rsid w:val="008E7FB0"/>
    <w:rsid w:val="008F0679"/>
    <w:rsid w:val="008F0E3C"/>
    <w:rsid w:val="008F2D9E"/>
    <w:rsid w:val="008F2F6E"/>
    <w:rsid w:val="008F3637"/>
    <w:rsid w:val="008F5B08"/>
    <w:rsid w:val="008F5B26"/>
    <w:rsid w:val="008F6447"/>
    <w:rsid w:val="008F6509"/>
    <w:rsid w:val="008F6BD5"/>
    <w:rsid w:val="008F77BF"/>
    <w:rsid w:val="008F7A6D"/>
    <w:rsid w:val="00900BBE"/>
    <w:rsid w:val="0090166B"/>
    <w:rsid w:val="0090233B"/>
    <w:rsid w:val="009023F3"/>
    <w:rsid w:val="00906E95"/>
    <w:rsid w:val="0090793E"/>
    <w:rsid w:val="00907D09"/>
    <w:rsid w:val="00910364"/>
    <w:rsid w:val="009106D9"/>
    <w:rsid w:val="00911A20"/>
    <w:rsid w:val="00911FD7"/>
    <w:rsid w:val="009124E8"/>
    <w:rsid w:val="0091282F"/>
    <w:rsid w:val="0091289E"/>
    <w:rsid w:val="00913C75"/>
    <w:rsid w:val="0091462A"/>
    <w:rsid w:val="00915994"/>
    <w:rsid w:val="00916B3B"/>
    <w:rsid w:val="00916EC7"/>
    <w:rsid w:val="0091745A"/>
    <w:rsid w:val="00917A78"/>
    <w:rsid w:val="00917BD1"/>
    <w:rsid w:val="0092082F"/>
    <w:rsid w:val="00920FDC"/>
    <w:rsid w:val="0092369A"/>
    <w:rsid w:val="009236B9"/>
    <w:rsid w:val="00924BC7"/>
    <w:rsid w:val="00924F8E"/>
    <w:rsid w:val="00925151"/>
    <w:rsid w:val="00925248"/>
    <w:rsid w:val="00925668"/>
    <w:rsid w:val="00925C0B"/>
    <w:rsid w:val="00926F30"/>
    <w:rsid w:val="00926FEC"/>
    <w:rsid w:val="00927B12"/>
    <w:rsid w:val="0093057A"/>
    <w:rsid w:val="0093157E"/>
    <w:rsid w:val="00932698"/>
    <w:rsid w:val="00933073"/>
    <w:rsid w:val="00933E2F"/>
    <w:rsid w:val="00935546"/>
    <w:rsid w:val="00935A78"/>
    <w:rsid w:val="00935DDE"/>
    <w:rsid w:val="009364BE"/>
    <w:rsid w:val="009369AB"/>
    <w:rsid w:val="009372AB"/>
    <w:rsid w:val="00937347"/>
    <w:rsid w:val="00937B24"/>
    <w:rsid w:val="0094224C"/>
    <w:rsid w:val="009422F4"/>
    <w:rsid w:val="00943BC8"/>
    <w:rsid w:val="00944233"/>
    <w:rsid w:val="009446E3"/>
    <w:rsid w:val="00945301"/>
    <w:rsid w:val="00945DB8"/>
    <w:rsid w:val="00946394"/>
    <w:rsid w:val="0094737F"/>
    <w:rsid w:val="00947933"/>
    <w:rsid w:val="00950FD7"/>
    <w:rsid w:val="00952861"/>
    <w:rsid w:val="00952AE8"/>
    <w:rsid w:val="00953C6A"/>
    <w:rsid w:val="009546AF"/>
    <w:rsid w:val="00955079"/>
    <w:rsid w:val="00955643"/>
    <w:rsid w:val="0096058B"/>
    <w:rsid w:val="00960BD2"/>
    <w:rsid w:val="00961021"/>
    <w:rsid w:val="00961FC8"/>
    <w:rsid w:val="00962386"/>
    <w:rsid w:val="00962F9D"/>
    <w:rsid w:val="00963478"/>
    <w:rsid w:val="00963D89"/>
    <w:rsid w:val="00963E92"/>
    <w:rsid w:val="00965317"/>
    <w:rsid w:val="00965AB0"/>
    <w:rsid w:val="00965AC8"/>
    <w:rsid w:val="00966076"/>
    <w:rsid w:val="00966495"/>
    <w:rsid w:val="009664A6"/>
    <w:rsid w:val="00966C04"/>
    <w:rsid w:val="009706B2"/>
    <w:rsid w:val="0097078A"/>
    <w:rsid w:val="00970989"/>
    <w:rsid w:val="00970EDA"/>
    <w:rsid w:val="00973593"/>
    <w:rsid w:val="009738DE"/>
    <w:rsid w:val="00973911"/>
    <w:rsid w:val="00973A62"/>
    <w:rsid w:val="00975E77"/>
    <w:rsid w:val="00976B48"/>
    <w:rsid w:val="009779EA"/>
    <w:rsid w:val="009801A7"/>
    <w:rsid w:val="00981BFE"/>
    <w:rsid w:val="00982062"/>
    <w:rsid w:val="009824B0"/>
    <w:rsid w:val="00984836"/>
    <w:rsid w:val="00984858"/>
    <w:rsid w:val="00984937"/>
    <w:rsid w:val="00984BE2"/>
    <w:rsid w:val="00985A42"/>
    <w:rsid w:val="00985C0E"/>
    <w:rsid w:val="00986629"/>
    <w:rsid w:val="00986788"/>
    <w:rsid w:val="00987A2D"/>
    <w:rsid w:val="00990DD7"/>
    <w:rsid w:val="009918FF"/>
    <w:rsid w:val="00991C2A"/>
    <w:rsid w:val="00992DD6"/>
    <w:rsid w:val="0099321E"/>
    <w:rsid w:val="00993BA4"/>
    <w:rsid w:val="0099522E"/>
    <w:rsid w:val="00996424"/>
    <w:rsid w:val="0099710A"/>
    <w:rsid w:val="009A0216"/>
    <w:rsid w:val="009A0E7A"/>
    <w:rsid w:val="009A1D64"/>
    <w:rsid w:val="009A299D"/>
    <w:rsid w:val="009A373B"/>
    <w:rsid w:val="009A3EE9"/>
    <w:rsid w:val="009A4ED6"/>
    <w:rsid w:val="009A56A7"/>
    <w:rsid w:val="009B2B43"/>
    <w:rsid w:val="009B31BC"/>
    <w:rsid w:val="009B35FC"/>
    <w:rsid w:val="009B3844"/>
    <w:rsid w:val="009B4CCC"/>
    <w:rsid w:val="009B4E23"/>
    <w:rsid w:val="009B554F"/>
    <w:rsid w:val="009B56FA"/>
    <w:rsid w:val="009B6792"/>
    <w:rsid w:val="009B701C"/>
    <w:rsid w:val="009B78A7"/>
    <w:rsid w:val="009B7E9B"/>
    <w:rsid w:val="009C00C8"/>
    <w:rsid w:val="009C05C8"/>
    <w:rsid w:val="009C0743"/>
    <w:rsid w:val="009C0A8F"/>
    <w:rsid w:val="009C3294"/>
    <w:rsid w:val="009C3528"/>
    <w:rsid w:val="009C4AAB"/>
    <w:rsid w:val="009C4E77"/>
    <w:rsid w:val="009C6BCD"/>
    <w:rsid w:val="009C7445"/>
    <w:rsid w:val="009D03CF"/>
    <w:rsid w:val="009D0672"/>
    <w:rsid w:val="009D1176"/>
    <w:rsid w:val="009D2CDC"/>
    <w:rsid w:val="009D3745"/>
    <w:rsid w:val="009D37FA"/>
    <w:rsid w:val="009D3E0A"/>
    <w:rsid w:val="009D3F04"/>
    <w:rsid w:val="009D41D0"/>
    <w:rsid w:val="009D516C"/>
    <w:rsid w:val="009D549D"/>
    <w:rsid w:val="009D5E66"/>
    <w:rsid w:val="009D6A36"/>
    <w:rsid w:val="009E0028"/>
    <w:rsid w:val="009E177B"/>
    <w:rsid w:val="009E1A26"/>
    <w:rsid w:val="009E1F09"/>
    <w:rsid w:val="009E2536"/>
    <w:rsid w:val="009E28FC"/>
    <w:rsid w:val="009E4A7E"/>
    <w:rsid w:val="009E4AAE"/>
    <w:rsid w:val="009E6192"/>
    <w:rsid w:val="009E61CB"/>
    <w:rsid w:val="009E61F2"/>
    <w:rsid w:val="009E7DD0"/>
    <w:rsid w:val="009F1FC5"/>
    <w:rsid w:val="009F241A"/>
    <w:rsid w:val="009F2834"/>
    <w:rsid w:val="009F2A6C"/>
    <w:rsid w:val="009F5DB5"/>
    <w:rsid w:val="009F602E"/>
    <w:rsid w:val="009F6319"/>
    <w:rsid w:val="009F6401"/>
    <w:rsid w:val="009F67BB"/>
    <w:rsid w:val="009F6F9C"/>
    <w:rsid w:val="009F74C4"/>
    <w:rsid w:val="009F7639"/>
    <w:rsid w:val="00A0019F"/>
    <w:rsid w:val="00A003CA"/>
    <w:rsid w:val="00A003F8"/>
    <w:rsid w:val="00A01E6D"/>
    <w:rsid w:val="00A02616"/>
    <w:rsid w:val="00A033B5"/>
    <w:rsid w:val="00A03882"/>
    <w:rsid w:val="00A03D3C"/>
    <w:rsid w:val="00A042C9"/>
    <w:rsid w:val="00A04993"/>
    <w:rsid w:val="00A06DEA"/>
    <w:rsid w:val="00A10DF2"/>
    <w:rsid w:val="00A10E82"/>
    <w:rsid w:val="00A111B6"/>
    <w:rsid w:val="00A1402F"/>
    <w:rsid w:val="00A143DB"/>
    <w:rsid w:val="00A1544C"/>
    <w:rsid w:val="00A16479"/>
    <w:rsid w:val="00A16E1A"/>
    <w:rsid w:val="00A16F10"/>
    <w:rsid w:val="00A20490"/>
    <w:rsid w:val="00A21283"/>
    <w:rsid w:val="00A2153B"/>
    <w:rsid w:val="00A2234A"/>
    <w:rsid w:val="00A24543"/>
    <w:rsid w:val="00A2509E"/>
    <w:rsid w:val="00A2524D"/>
    <w:rsid w:val="00A25EC0"/>
    <w:rsid w:val="00A3037B"/>
    <w:rsid w:val="00A31AA4"/>
    <w:rsid w:val="00A3253C"/>
    <w:rsid w:val="00A32550"/>
    <w:rsid w:val="00A3305A"/>
    <w:rsid w:val="00A33F51"/>
    <w:rsid w:val="00A354E3"/>
    <w:rsid w:val="00A358C4"/>
    <w:rsid w:val="00A366C2"/>
    <w:rsid w:val="00A37D63"/>
    <w:rsid w:val="00A40035"/>
    <w:rsid w:val="00A40B2C"/>
    <w:rsid w:val="00A40D1A"/>
    <w:rsid w:val="00A41FFF"/>
    <w:rsid w:val="00A42CDA"/>
    <w:rsid w:val="00A42F30"/>
    <w:rsid w:val="00A4308C"/>
    <w:rsid w:val="00A43894"/>
    <w:rsid w:val="00A44EE6"/>
    <w:rsid w:val="00A45198"/>
    <w:rsid w:val="00A4545B"/>
    <w:rsid w:val="00A46CF0"/>
    <w:rsid w:val="00A471F4"/>
    <w:rsid w:val="00A47F70"/>
    <w:rsid w:val="00A5067C"/>
    <w:rsid w:val="00A50FD0"/>
    <w:rsid w:val="00A516EB"/>
    <w:rsid w:val="00A51C26"/>
    <w:rsid w:val="00A53A92"/>
    <w:rsid w:val="00A54FD3"/>
    <w:rsid w:val="00A55641"/>
    <w:rsid w:val="00A56581"/>
    <w:rsid w:val="00A56A38"/>
    <w:rsid w:val="00A56C6E"/>
    <w:rsid w:val="00A578F4"/>
    <w:rsid w:val="00A6106F"/>
    <w:rsid w:val="00A61DEE"/>
    <w:rsid w:val="00A623D7"/>
    <w:rsid w:val="00A62E3F"/>
    <w:rsid w:val="00A633FE"/>
    <w:rsid w:val="00A63EDB"/>
    <w:rsid w:val="00A64522"/>
    <w:rsid w:val="00A650CC"/>
    <w:rsid w:val="00A704FF"/>
    <w:rsid w:val="00A71143"/>
    <w:rsid w:val="00A7159E"/>
    <w:rsid w:val="00A7193E"/>
    <w:rsid w:val="00A72587"/>
    <w:rsid w:val="00A7351B"/>
    <w:rsid w:val="00A735C9"/>
    <w:rsid w:val="00A73814"/>
    <w:rsid w:val="00A75F5B"/>
    <w:rsid w:val="00A802F3"/>
    <w:rsid w:val="00A808A6"/>
    <w:rsid w:val="00A80CFC"/>
    <w:rsid w:val="00A82236"/>
    <w:rsid w:val="00A82D79"/>
    <w:rsid w:val="00A82DD0"/>
    <w:rsid w:val="00A83A25"/>
    <w:rsid w:val="00A847A9"/>
    <w:rsid w:val="00A84F10"/>
    <w:rsid w:val="00A86343"/>
    <w:rsid w:val="00A86CAE"/>
    <w:rsid w:val="00A87B2F"/>
    <w:rsid w:val="00A907C5"/>
    <w:rsid w:val="00A91A32"/>
    <w:rsid w:val="00A91CCF"/>
    <w:rsid w:val="00A91FFB"/>
    <w:rsid w:val="00A935F0"/>
    <w:rsid w:val="00A94891"/>
    <w:rsid w:val="00A96134"/>
    <w:rsid w:val="00A96A83"/>
    <w:rsid w:val="00AA0828"/>
    <w:rsid w:val="00AA0944"/>
    <w:rsid w:val="00AA0A65"/>
    <w:rsid w:val="00AA22A8"/>
    <w:rsid w:val="00AA4BB2"/>
    <w:rsid w:val="00AA649A"/>
    <w:rsid w:val="00AA742B"/>
    <w:rsid w:val="00AA75FE"/>
    <w:rsid w:val="00AA7677"/>
    <w:rsid w:val="00AA7A80"/>
    <w:rsid w:val="00AB04C7"/>
    <w:rsid w:val="00AB0C10"/>
    <w:rsid w:val="00AB1737"/>
    <w:rsid w:val="00AB185F"/>
    <w:rsid w:val="00AB2135"/>
    <w:rsid w:val="00AB2A0F"/>
    <w:rsid w:val="00AB31BF"/>
    <w:rsid w:val="00AB324F"/>
    <w:rsid w:val="00AB3E44"/>
    <w:rsid w:val="00AB4746"/>
    <w:rsid w:val="00AB686F"/>
    <w:rsid w:val="00AB6C4F"/>
    <w:rsid w:val="00AB70BB"/>
    <w:rsid w:val="00AC1633"/>
    <w:rsid w:val="00AC29E9"/>
    <w:rsid w:val="00AC3AD8"/>
    <w:rsid w:val="00AC4341"/>
    <w:rsid w:val="00AC438A"/>
    <w:rsid w:val="00AC4C81"/>
    <w:rsid w:val="00AC53D3"/>
    <w:rsid w:val="00AC6514"/>
    <w:rsid w:val="00AC7D35"/>
    <w:rsid w:val="00AD17D5"/>
    <w:rsid w:val="00AD2ACC"/>
    <w:rsid w:val="00AD30D4"/>
    <w:rsid w:val="00AD4B77"/>
    <w:rsid w:val="00AD5795"/>
    <w:rsid w:val="00AD6B18"/>
    <w:rsid w:val="00AD7482"/>
    <w:rsid w:val="00AE0100"/>
    <w:rsid w:val="00AE1B8F"/>
    <w:rsid w:val="00AE2BA7"/>
    <w:rsid w:val="00AE2D2B"/>
    <w:rsid w:val="00AE4144"/>
    <w:rsid w:val="00AE4820"/>
    <w:rsid w:val="00AE7C97"/>
    <w:rsid w:val="00AF2811"/>
    <w:rsid w:val="00AF3288"/>
    <w:rsid w:val="00AF4AC3"/>
    <w:rsid w:val="00AF5482"/>
    <w:rsid w:val="00AF55C7"/>
    <w:rsid w:val="00AF5823"/>
    <w:rsid w:val="00AF5ED6"/>
    <w:rsid w:val="00AF5F3A"/>
    <w:rsid w:val="00AF60E4"/>
    <w:rsid w:val="00AF7F62"/>
    <w:rsid w:val="00B0058E"/>
    <w:rsid w:val="00B01294"/>
    <w:rsid w:val="00B01337"/>
    <w:rsid w:val="00B019C7"/>
    <w:rsid w:val="00B01DF4"/>
    <w:rsid w:val="00B02399"/>
    <w:rsid w:val="00B02B9C"/>
    <w:rsid w:val="00B049FB"/>
    <w:rsid w:val="00B05A2D"/>
    <w:rsid w:val="00B067D6"/>
    <w:rsid w:val="00B067DC"/>
    <w:rsid w:val="00B06B02"/>
    <w:rsid w:val="00B07ADF"/>
    <w:rsid w:val="00B103F8"/>
    <w:rsid w:val="00B10B6C"/>
    <w:rsid w:val="00B110B7"/>
    <w:rsid w:val="00B11AF0"/>
    <w:rsid w:val="00B11C97"/>
    <w:rsid w:val="00B13785"/>
    <w:rsid w:val="00B137AB"/>
    <w:rsid w:val="00B143B3"/>
    <w:rsid w:val="00B14878"/>
    <w:rsid w:val="00B14CEE"/>
    <w:rsid w:val="00B15257"/>
    <w:rsid w:val="00B17183"/>
    <w:rsid w:val="00B1742B"/>
    <w:rsid w:val="00B1748F"/>
    <w:rsid w:val="00B17CA3"/>
    <w:rsid w:val="00B17EAE"/>
    <w:rsid w:val="00B2200E"/>
    <w:rsid w:val="00B226E7"/>
    <w:rsid w:val="00B22760"/>
    <w:rsid w:val="00B22D91"/>
    <w:rsid w:val="00B267D7"/>
    <w:rsid w:val="00B2736A"/>
    <w:rsid w:val="00B3021C"/>
    <w:rsid w:val="00B3082F"/>
    <w:rsid w:val="00B30D37"/>
    <w:rsid w:val="00B318FC"/>
    <w:rsid w:val="00B31FB9"/>
    <w:rsid w:val="00B328DC"/>
    <w:rsid w:val="00B32A9E"/>
    <w:rsid w:val="00B32BAF"/>
    <w:rsid w:val="00B33115"/>
    <w:rsid w:val="00B3440D"/>
    <w:rsid w:val="00B35111"/>
    <w:rsid w:val="00B360BA"/>
    <w:rsid w:val="00B371B9"/>
    <w:rsid w:val="00B374DA"/>
    <w:rsid w:val="00B37814"/>
    <w:rsid w:val="00B37A90"/>
    <w:rsid w:val="00B41A7F"/>
    <w:rsid w:val="00B42B41"/>
    <w:rsid w:val="00B43AA1"/>
    <w:rsid w:val="00B457AD"/>
    <w:rsid w:val="00B45A90"/>
    <w:rsid w:val="00B46329"/>
    <w:rsid w:val="00B46784"/>
    <w:rsid w:val="00B46FD2"/>
    <w:rsid w:val="00B47007"/>
    <w:rsid w:val="00B47195"/>
    <w:rsid w:val="00B47409"/>
    <w:rsid w:val="00B4748D"/>
    <w:rsid w:val="00B47F47"/>
    <w:rsid w:val="00B50023"/>
    <w:rsid w:val="00B5112B"/>
    <w:rsid w:val="00B51DC2"/>
    <w:rsid w:val="00B51E50"/>
    <w:rsid w:val="00B51E88"/>
    <w:rsid w:val="00B54002"/>
    <w:rsid w:val="00B54B92"/>
    <w:rsid w:val="00B55830"/>
    <w:rsid w:val="00B5622E"/>
    <w:rsid w:val="00B56D10"/>
    <w:rsid w:val="00B60DBA"/>
    <w:rsid w:val="00B61874"/>
    <w:rsid w:val="00B6245B"/>
    <w:rsid w:val="00B626C1"/>
    <w:rsid w:val="00B632AF"/>
    <w:rsid w:val="00B63708"/>
    <w:rsid w:val="00B63E2A"/>
    <w:rsid w:val="00B663B2"/>
    <w:rsid w:val="00B70388"/>
    <w:rsid w:val="00B70396"/>
    <w:rsid w:val="00B724B8"/>
    <w:rsid w:val="00B73B3A"/>
    <w:rsid w:val="00B73E76"/>
    <w:rsid w:val="00B7492C"/>
    <w:rsid w:val="00B74F3A"/>
    <w:rsid w:val="00B75A80"/>
    <w:rsid w:val="00B75F57"/>
    <w:rsid w:val="00B76964"/>
    <w:rsid w:val="00B76E28"/>
    <w:rsid w:val="00B770B5"/>
    <w:rsid w:val="00B773F1"/>
    <w:rsid w:val="00B804E0"/>
    <w:rsid w:val="00B80CC9"/>
    <w:rsid w:val="00B80EB3"/>
    <w:rsid w:val="00B8200E"/>
    <w:rsid w:val="00B82622"/>
    <w:rsid w:val="00B8402B"/>
    <w:rsid w:val="00B84053"/>
    <w:rsid w:val="00B84247"/>
    <w:rsid w:val="00B846E8"/>
    <w:rsid w:val="00B84765"/>
    <w:rsid w:val="00B84E82"/>
    <w:rsid w:val="00B852A4"/>
    <w:rsid w:val="00B85995"/>
    <w:rsid w:val="00B87199"/>
    <w:rsid w:val="00B87703"/>
    <w:rsid w:val="00B87724"/>
    <w:rsid w:val="00B90A37"/>
    <w:rsid w:val="00B90C6D"/>
    <w:rsid w:val="00B910F0"/>
    <w:rsid w:val="00B913C2"/>
    <w:rsid w:val="00B91482"/>
    <w:rsid w:val="00B91544"/>
    <w:rsid w:val="00B91956"/>
    <w:rsid w:val="00B91CA2"/>
    <w:rsid w:val="00B92A53"/>
    <w:rsid w:val="00B939AD"/>
    <w:rsid w:val="00B95B0B"/>
    <w:rsid w:val="00B963A2"/>
    <w:rsid w:val="00B96743"/>
    <w:rsid w:val="00B977C7"/>
    <w:rsid w:val="00BA12C1"/>
    <w:rsid w:val="00BA1F7D"/>
    <w:rsid w:val="00BA4007"/>
    <w:rsid w:val="00BA4F15"/>
    <w:rsid w:val="00BA5698"/>
    <w:rsid w:val="00BA586C"/>
    <w:rsid w:val="00BA586F"/>
    <w:rsid w:val="00BA5994"/>
    <w:rsid w:val="00BA5A34"/>
    <w:rsid w:val="00BA7177"/>
    <w:rsid w:val="00BA7202"/>
    <w:rsid w:val="00BA7A24"/>
    <w:rsid w:val="00BA7B8F"/>
    <w:rsid w:val="00BA7FF7"/>
    <w:rsid w:val="00BB09BE"/>
    <w:rsid w:val="00BB124E"/>
    <w:rsid w:val="00BB1B00"/>
    <w:rsid w:val="00BB3260"/>
    <w:rsid w:val="00BB333C"/>
    <w:rsid w:val="00BB34C7"/>
    <w:rsid w:val="00BB3D5C"/>
    <w:rsid w:val="00BB3D72"/>
    <w:rsid w:val="00BB51A6"/>
    <w:rsid w:val="00BB5B0A"/>
    <w:rsid w:val="00BB6252"/>
    <w:rsid w:val="00BB6B34"/>
    <w:rsid w:val="00BB77EB"/>
    <w:rsid w:val="00BC0018"/>
    <w:rsid w:val="00BC25B1"/>
    <w:rsid w:val="00BC279B"/>
    <w:rsid w:val="00BC2CA3"/>
    <w:rsid w:val="00BC42C5"/>
    <w:rsid w:val="00BC543F"/>
    <w:rsid w:val="00BC5BD7"/>
    <w:rsid w:val="00BC5F9A"/>
    <w:rsid w:val="00BC6447"/>
    <w:rsid w:val="00BC7AF5"/>
    <w:rsid w:val="00BD056A"/>
    <w:rsid w:val="00BD0A15"/>
    <w:rsid w:val="00BD13EF"/>
    <w:rsid w:val="00BD48C6"/>
    <w:rsid w:val="00BD4F78"/>
    <w:rsid w:val="00BD5454"/>
    <w:rsid w:val="00BD5D72"/>
    <w:rsid w:val="00BD61B2"/>
    <w:rsid w:val="00BD774D"/>
    <w:rsid w:val="00BE184C"/>
    <w:rsid w:val="00BE18F4"/>
    <w:rsid w:val="00BE24D7"/>
    <w:rsid w:val="00BE5A2E"/>
    <w:rsid w:val="00BE6158"/>
    <w:rsid w:val="00BE6FAB"/>
    <w:rsid w:val="00BF0119"/>
    <w:rsid w:val="00BF03F6"/>
    <w:rsid w:val="00BF1734"/>
    <w:rsid w:val="00BF224A"/>
    <w:rsid w:val="00BF3627"/>
    <w:rsid w:val="00BF3A19"/>
    <w:rsid w:val="00BF4F3C"/>
    <w:rsid w:val="00BF6F7B"/>
    <w:rsid w:val="00BF7ABC"/>
    <w:rsid w:val="00BF7DC6"/>
    <w:rsid w:val="00C003E6"/>
    <w:rsid w:val="00C00CB2"/>
    <w:rsid w:val="00C00EA6"/>
    <w:rsid w:val="00C010BB"/>
    <w:rsid w:val="00C010EC"/>
    <w:rsid w:val="00C01602"/>
    <w:rsid w:val="00C01F2A"/>
    <w:rsid w:val="00C04402"/>
    <w:rsid w:val="00C069E8"/>
    <w:rsid w:val="00C06E5C"/>
    <w:rsid w:val="00C11D64"/>
    <w:rsid w:val="00C1253E"/>
    <w:rsid w:val="00C12856"/>
    <w:rsid w:val="00C12B3A"/>
    <w:rsid w:val="00C14435"/>
    <w:rsid w:val="00C146BC"/>
    <w:rsid w:val="00C15EB4"/>
    <w:rsid w:val="00C16B72"/>
    <w:rsid w:val="00C16B98"/>
    <w:rsid w:val="00C1731B"/>
    <w:rsid w:val="00C174F6"/>
    <w:rsid w:val="00C17F06"/>
    <w:rsid w:val="00C20F7D"/>
    <w:rsid w:val="00C21356"/>
    <w:rsid w:val="00C233E1"/>
    <w:rsid w:val="00C234BC"/>
    <w:rsid w:val="00C245AC"/>
    <w:rsid w:val="00C25399"/>
    <w:rsid w:val="00C25DCC"/>
    <w:rsid w:val="00C26737"/>
    <w:rsid w:val="00C26BBF"/>
    <w:rsid w:val="00C275B2"/>
    <w:rsid w:val="00C3016D"/>
    <w:rsid w:val="00C31129"/>
    <w:rsid w:val="00C31C9A"/>
    <w:rsid w:val="00C322EE"/>
    <w:rsid w:val="00C32743"/>
    <w:rsid w:val="00C32B45"/>
    <w:rsid w:val="00C34700"/>
    <w:rsid w:val="00C35486"/>
    <w:rsid w:val="00C35531"/>
    <w:rsid w:val="00C36731"/>
    <w:rsid w:val="00C36C18"/>
    <w:rsid w:val="00C36DEF"/>
    <w:rsid w:val="00C370BD"/>
    <w:rsid w:val="00C37DD3"/>
    <w:rsid w:val="00C4022B"/>
    <w:rsid w:val="00C41639"/>
    <w:rsid w:val="00C421F2"/>
    <w:rsid w:val="00C432B4"/>
    <w:rsid w:val="00C4616F"/>
    <w:rsid w:val="00C462CE"/>
    <w:rsid w:val="00C467D0"/>
    <w:rsid w:val="00C469FB"/>
    <w:rsid w:val="00C46CC4"/>
    <w:rsid w:val="00C47268"/>
    <w:rsid w:val="00C4777F"/>
    <w:rsid w:val="00C51423"/>
    <w:rsid w:val="00C518E5"/>
    <w:rsid w:val="00C519B2"/>
    <w:rsid w:val="00C51A86"/>
    <w:rsid w:val="00C52351"/>
    <w:rsid w:val="00C5475F"/>
    <w:rsid w:val="00C54B81"/>
    <w:rsid w:val="00C5531E"/>
    <w:rsid w:val="00C555E3"/>
    <w:rsid w:val="00C55AE6"/>
    <w:rsid w:val="00C56C36"/>
    <w:rsid w:val="00C572C6"/>
    <w:rsid w:val="00C576AB"/>
    <w:rsid w:val="00C615CC"/>
    <w:rsid w:val="00C620FB"/>
    <w:rsid w:val="00C621A5"/>
    <w:rsid w:val="00C6245E"/>
    <w:rsid w:val="00C629A7"/>
    <w:rsid w:val="00C640FF"/>
    <w:rsid w:val="00C64191"/>
    <w:rsid w:val="00C649DD"/>
    <w:rsid w:val="00C64D7B"/>
    <w:rsid w:val="00C65593"/>
    <w:rsid w:val="00C65C68"/>
    <w:rsid w:val="00C65D1C"/>
    <w:rsid w:val="00C65D47"/>
    <w:rsid w:val="00C668CD"/>
    <w:rsid w:val="00C67234"/>
    <w:rsid w:val="00C67330"/>
    <w:rsid w:val="00C7051F"/>
    <w:rsid w:val="00C70CF3"/>
    <w:rsid w:val="00C70DD6"/>
    <w:rsid w:val="00C71613"/>
    <w:rsid w:val="00C71B74"/>
    <w:rsid w:val="00C71E8A"/>
    <w:rsid w:val="00C72C75"/>
    <w:rsid w:val="00C73147"/>
    <w:rsid w:val="00C7459B"/>
    <w:rsid w:val="00C7494E"/>
    <w:rsid w:val="00C74A59"/>
    <w:rsid w:val="00C75769"/>
    <w:rsid w:val="00C7656F"/>
    <w:rsid w:val="00C767C0"/>
    <w:rsid w:val="00C77F23"/>
    <w:rsid w:val="00C803C8"/>
    <w:rsid w:val="00C80627"/>
    <w:rsid w:val="00C81CCA"/>
    <w:rsid w:val="00C81F6B"/>
    <w:rsid w:val="00C82EAB"/>
    <w:rsid w:val="00C842E5"/>
    <w:rsid w:val="00C84D85"/>
    <w:rsid w:val="00C86605"/>
    <w:rsid w:val="00C86E6D"/>
    <w:rsid w:val="00C8794F"/>
    <w:rsid w:val="00C91CA7"/>
    <w:rsid w:val="00C92BEB"/>
    <w:rsid w:val="00C94A2B"/>
    <w:rsid w:val="00C95520"/>
    <w:rsid w:val="00C97736"/>
    <w:rsid w:val="00CA018F"/>
    <w:rsid w:val="00CA0732"/>
    <w:rsid w:val="00CA0C0B"/>
    <w:rsid w:val="00CA11D5"/>
    <w:rsid w:val="00CA15AC"/>
    <w:rsid w:val="00CA1868"/>
    <w:rsid w:val="00CA2B23"/>
    <w:rsid w:val="00CA3DA6"/>
    <w:rsid w:val="00CA3F3C"/>
    <w:rsid w:val="00CA4E22"/>
    <w:rsid w:val="00CA5842"/>
    <w:rsid w:val="00CA59D3"/>
    <w:rsid w:val="00CA71F7"/>
    <w:rsid w:val="00CA72A8"/>
    <w:rsid w:val="00CA7DE7"/>
    <w:rsid w:val="00CB0366"/>
    <w:rsid w:val="00CB08A2"/>
    <w:rsid w:val="00CB1332"/>
    <w:rsid w:val="00CB2336"/>
    <w:rsid w:val="00CB2721"/>
    <w:rsid w:val="00CB288B"/>
    <w:rsid w:val="00CB2EB1"/>
    <w:rsid w:val="00CB2FD1"/>
    <w:rsid w:val="00CB336F"/>
    <w:rsid w:val="00CB35BB"/>
    <w:rsid w:val="00CB5DBA"/>
    <w:rsid w:val="00CB6731"/>
    <w:rsid w:val="00CB7164"/>
    <w:rsid w:val="00CC06AE"/>
    <w:rsid w:val="00CC2130"/>
    <w:rsid w:val="00CC2266"/>
    <w:rsid w:val="00CC31E5"/>
    <w:rsid w:val="00CC39A1"/>
    <w:rsid w:val="00CC3C96"/>
    <w:rsid w:val="00CC411D"/>
    <w:rsid w:val="00CC44D1"/>
    <w:rsid w:val="00CC5AD2"/>
    <w:rsid w:val="00CC6814"/>
    <w:rsid w:val="00CC7D38"/>
    <w:rsid w:val="00CD0D61"/>
    <w:rsid w:val="00CD22CB"/>
    <w:rsid w:val="00CD2F9D"/>
    <w:rsid w:val="00CD357D"/>
    <w:rsid w:val="00CD35C8"/>
    <w:rsid w:val="00CD3B77"/>
    <w:rsid w:val="00CD4062"/>
    <w:rsid w:val="00CD4D05"/>
    <w:rsid w:val="00CD4FAA"/>
    <w:rsid w:val="00CD5C4D"/>
    <w:rsid w:val="00CD6800"/>
    <w:rsid w:val="00CD6EC0"/>
    <w:rsid w:val="00CD6F51"/>
    <w:rsid w:val="00CD71E1"/>
    <w:rsid w:val="00CD7CF3"/>
    <w:rsid w:val="00CE10D9"/>
    <w:rsid w:val="00CE146B"/>
    <w:rsid w:val="00CE1A46"/>
    <w:rsid w:val="00CE6055"/>
    <w:rsid w:val="00CE6FBD"/>
    <w:rsid w:val="00CE72BF"/>
    <w:rsid w:val="00CE7D17"/>
    <w:rsid w:val="00CE7E0C"/>
    <w:rsid w:val="00CF0943"/>
    <w:rsid w:val="00CF0967"/>
    <w:rsid w:val="00CF1128"/>
    <w:rsid w:val="00CF167E"/>
    <w:rsid w:val="00CF16C2"/>
    <w:rsid w:val="00CF330B"/>
    <w:rsid w:val="00CF331F"/>
    <w:rsid w:val="00CF3753"/>
    <w:rsid w:val="00CF6214"/>
    <w:rsid w:val="00CF79F5"/>
    <w:rsid w:val="00D010CE"/>
    <w:rsid w:val="00D01E40"/>
    <w:rsid w:val="00D020E8"/>
    <w:rsid w:val="00D02575"/>
    <w:rsid w:val="00D050A0"/>
    <w:rsid w:val="00D05316"/>
    <w:rsid w:val="00D057C7"/>
    <w:rsid w:val="00D060A8"/>
    <w:rsid w:val="00D06881"/>
    <w:rsid w:val="00D06FB3"/>
    <w:rsid w:val="00D109DE"/>
    <w:rsid w:val="00D10E4D"/>
    <w:rsid w:val="00D1138D"/>
    <w:rsid w:val="00D117A9"/>
    <w:rsid w:val="00D1289A"/>
    <w:rsid w:val="00D12CD7"/>
    <w:rsid w:val="00D1325C"/>
    <w:rsid w:val="00D13663"/>
    <w:rsid w:val="00D139C6"/>
    <w:rsid w:val="00D141DE"/>
    <w:rsid w:val="00D14E07"/>
    <w:rsid w:val="00D15D16"/>
    <w:rsid w:val="00D16203"/>
    <w:rsid w:val="00D2015A"/>
    <w:rsid w:val="00D217CE"/>
    <w:rsid w:val="00D22D71"/>
    <w:rsid w:val="00D232F4"/>
    <w:rsid w:val="00D23BE4"/>
    <w:rsid w:val="00D24765"/>
    <w:rsid w:val="00D254E0"/>
    <w:rsid w:val="00D256DB"/>
    <w:rsid w:val="00D271D6"/>
    <w:rsid w:val="00D27D8F"/>
    <w:rsid w:val="00D3036C"/>
    <w:rsid w:val="00D317E1"/>
    <w:rsid w:val="00D3187A"/>
    <w:rsid w:val="00D31FC9"/>
    <w:rsid w:val="00D32757"/>
    <w:rsid w:val="00D32D15"/>
    <w:rsid w:val="00D33CAB"/>
    <w:rsid w:val="00D36700"/>
    <w:rsid w:val="00D37144"/>
    <w:rsid w:val="00D37B3C"/>
    <w:rsid w:val="00D37C89"/>
    <w:rsid w:val="00D37DC6"/>
    <w:rsid w:val="00D37EAC"/>
    <w:rsid w:val="00D4039C"/>
    <w:rsid w:val="00D41DB0"/>
    <w:rsid w:val="00D41E5D"/>
    <w:rsid w:val="00D42B2F"/>
    <w:rsid w:val="00D4485B"/>
    <w:rsid w:val="00D4593A"/>
    <w:rsid w:val="00D45E00"/>
    <w:rsid w:val="00D46608"/>
    <w:rsid w:val="00D47C27"/>
    <w:rsid w:val="00D50428"/>
    <w:rsid w:val="00D50D55"/>
    <w:rsid w:val="00D512B2"/>
    <w:rsid w:val="00D51FAE"/>
    <w:rsid w:val="00D52392"/>
    <w:rsid w:val="00D52413"/>
    <w:rsid w:val="00D54235"/>
    <w:rsid w:val="00D55024"/>
    <w:rsid w:val="00D55138"/>
    <w:rsid w:val="00D56A02"/>
    <w:rsid w:val="00D576B1"/>
    <w:rsid w:val="00D57827"/>
    <w:rsid w:val="00D60B44"/>
    <w:rsid w:val="00D60D08"/>
    <w:rsid w:val="00D618D8"/>
    <w:rsid w:val="00D62203"/>
    <w:rsid w:val="00D628AC"/>
    <w:rsid w:val="00D628C1"/>
    <w:rsid w:val="00D633FB"/>
    <w:rsid w:val="00D63EF0"/>
    <w:rsid w:val="00D64164"/>
    <w:rsid w:val="00D64A9C"/>
    <w:rsid w:val="00D6618D"/>
    <w:rsid w:val="00D70CD7"/>
    <w:rsid w:val="00D73642"/>
    <w:rsid w:val="00D73755"/>
    <w:rsid w:val="00D73C57"/>
    <w:rsid w:val="00D74041"/>
    <w:rsid w:val="00D74356"/>
    <w:rsid w:val="00D74C0F"/>
    <w:rsid w:val="00D777EB"/>
    <w:rsid w:val="00D77F1C"/>
    <w:rsid w:val="00D80BB5"/>
    <w:rsid w:val="00D80CDF"/>
    <w:rsid w:val="00D81C75"/>
    <w:rsid w:val="00D81D09"/>
    <w:rsid w:val="00D822E9"/>
    <w:rsid w:val="00D82968"/>
    <w:rsid w:val="00D82BE3"/>
    <w:rsid w:val="00D8325C"/>
    <w:rsid w:val="00D84055"/>
    <w:rsid w:val="00D84BDA"/>
    <w:rsid w:val="00D86362"/>
    <w:rsid w:val="00D86E52"/>
    <w:rsid w:val="00D87E44"/>
    <w:rsid w:val="00D90801"/>
    <w:rsid w:val="00D911F3"/>
    <w:rsid w:val="00D91676"/>
    <w:rsid w:val="00D922CE"/>
    <w:rsid w:val="00D958EB"/>
    <w:rsid w:val="00D96091"/>
    <w:rsid w:val="00D9616F"/>
    <w:rsid w:val="00D96693"/>
    <w:rsid w:val="00D971A9"/>
    <w:rsid w:val="00D9757B"/>
    <w:rsid w:val="00D97FAD"/>
    <w:rsid w:val="00DA08E7"/>
    <w:rsid w:val="00DA0A2A"/>
    <w:rsid w:val="00DA2812"/>
    <w:rsid w:val="00DA3A8D"/>
    <w:rsid w:val="00DA3AB8"/>
    <w:rsid w:val="00DA3DEB"/>
    <w:rsid w:val="00DA4C3B"/>
    <w:rsid w:val="00DA5226"/>
    <w:rsid w:val="00DA5758"/>
    <w:rsid w:val="00DA5F51"/>
    <w:rsid w:val="00DA6662"/>
    <w:rsid w:val="00DA699F"/>
    <w:rsid w:val="00DA6D0E"/>
    <w:rsid w:val="00DA77D6"/>
    <w:rsid w:val="00DB07B8"/>
    <w:rsid w:val="00DB234A"/>
    <w:rsid w:val="00DB3DE4"/>
    <w:rsid w:val="00DB55F3"/>
    <w:rsid w:val="00DB590E"/>
    <w:rsid w:val="00DB5B9A"/>
    <w:rsid w:val="00DB7D8C"/>
    <w:rsid w:val="00DB7F8D"/>
    <w:rsid w:val="00DC0C17"/>
    <w:rsid w:val="00DC1C6A"/>
    <w:rsid w:val="00DC2A42"/>
    <w:rsid w:val="00DC3F0E"/>
    <w:rsid w:val="00DC441E"/>
    <w:rsid w:val="00DC5358"/>
    <w:rsid w:val="00DC617E"/>
    <w:rsid w:val="00DC6BA3"/>
    <w:rsid w:val="00DC6D37"/>
    <w:rsid w:val="00DC7688"/>
    <w:rsid w:val="00DD0968"/>
    <w:rsid w:val="00DD0B94"/>
    <w:rsid w:val="00DD0D51"/>
    <w:rsid w:val="00DD1703"/>
    <w:rsid w:val="00DD1DE2"/>
    <w:rsid w:val="00DD2319"/>
    <w:rsid w:val="00DD3D47"/>
    <w:rsid w:val="00DD3D81"/>
    <w:rsid w:val="00DD4AE7"/>
    <w:rsid w:val="00DD5028"/>
    <w:rsid w:val="00DD51FE"/>
    <w:rsid w:val="00DD5452"/>
    <w:rsid w:val="00DD6A95"/>
    <w:rsid w:val="00DD6D9D"/>
    <w:rsid w:val="00DE014D"/>
    <w:rsid w:val="00DE1AD1"/>
    <w:rsid w:val="00DE1F15"/>
    <w:rsid w:val="00DE2ECA"/>
    <w:rsid w:val="00DE31E9"/>
    <w:rsid w:val="00DE4138"/>
    <w:rsid w:val="00DE6A78"/>
    <w:rsid w:val="00DE6B6D"/>
    <w:rsid w:val="00DE7BAF"/>
    <w:rsid w:val="00DE7D1C"/>
    <w:rsid w:val="00DE7E74"/>
    <w:rsid w:val="00DF0298"/>
    <w:rsid w:val="00DF0594"/>
    <w:rsid w:val="00DF0632"/>
    <w:rsid w:val="00DF09D1"/>
    <w:rsid w:val="00DF1F3B"/>
    <w:rsid w:val="00DF26E5"/>
    <w:rsid w:val="00DF2BF2"/>
    <w:rsid w:val="00DF301E"/>
    <w:rsid w:val="00DF3B49"/>
    <w:rsid w:val="00DF3DDB"/>
    <w:rsid w:val="00DF4461"/>
    <w:rsid w:val="00DF46C7"/>
    <w:rsid w:val="00DF5A91"/>
    <w:rsid w:val="00DF6D2F"/>
    <w:rsid w:val="00DF6DAC"/>
    <w:rsid w:val="00DF6F38"/>
    <w:rsid w:val="00DF7299"/>
    <w:rsid w:val="00E00375"/>
    <w:rsid w:val="00E0051A"/>
    <w:rsid w:val="00E00BD2"/>
    <w:rsid w:val="00E0123A"/>
    <w:rsid w:val="00E01F99"/>
    <w:rsid w:val="00E03038"/>
    <w:rsid w:val="00E03293"/>
    <w:rsid w:val="00E038F9"/>
    <w:rsid w:val="00E0458D"/>
    <w:rsid w:val="00E04EDC"/>
    <w:rsid w:val="00E050A5"/>
    <w:rsid w:val="00E057DE"/>
    <w:rsid w:val="00E06120"/>
    <w:rsid w:val="00E0656F"/>
    <w:rsid w:val="00E06AF3"/>
    <w:rsid w:val="00E07006"/>
    <w:rsid w:val="00E07F1B"/>
    <w:rsid w:val="00E11938"/>
    <w:rsid w:val="00E11C6B"/>
    <w:rsid w:val="00E11D86"/>
    <w:rsid w:val="00E12BD2"/>
    <w:rsid w:val="00E139FA"/>
    <w:rsid w:val="00E14112"/>
    <w:rsid w:val="00E14DFD"/>
    <w:rsid w:val="00E15F6E"/>
    <w:rsid w:val="00E160A6"/>
    <w:rsid w:val="00E166BA"/>
    <w:rsid w:val="00E1692B"/>
    <w:rsid w:val="00E20698"/>
    <w:rsid w:val="00E20C2F"/>
    <w:rsid w:val="00E20D7F"/>
    <w:rsid w:val="00E21008"/>
    <w:rsid w:val="00E21ADB"/>
    <w:rsid w:val="00E21F25"/>
    <w:rsid w:val="00E22903"/>
    <w:rsid w:val="00E26ABF"/>
    <w:rsid w:val="00E270DF"/>
    <w:rsid w:val="00E2734C"/>
    <w:rsid w:val="00E331A2"/>
    <w:rsid w:val="00E366A3"/>
    <w:rsid w:val="00E3738B"/>
    <w:rsid w:val="00E3790A"/>
    <w:rsid w:val="00E413B2"/>
    <w:rsid w:val="00E4165C"/>
    <w:rsid w:val="00E419A5"/>
    <w:rsid w:val="00E41D81"/>
    <w:rsid w:val="00E42241"/>
    <w:rsid w:val="00E4235D"/>
    <w:rsid w:val="00E423F2"/>
    <w:rsid w:val="00E42E0F"/>
    <w:rsid w:val="00E433BC"/>
    <w:rsid w:val="00E4423B"/>
    <w:rsid w:val="00E4676D"/>
    <w:rsid w:val="00E46ECB"/>
    <w:rsid w:val="00E476B7"/>
    <w:rsid w:val="00E51154"/>
    <w:rsid w:val="00E51DFB"/>
    <w:rsid w:val="00E53552"/>
    <w:rsid w:val="00E53AD7"/>
    <w:rsid w:val="00E54E85"/>
    <w:rsid w:val="00E54F78"/>
    <w:rsid w:val="00E555AC"/>
    <w:rsid w:val="00E55D4E"/>
    <w:rsid w:val="00E5650E"/>
    <w:rsid w:val="00E56A0D"/>
    <w:rsid w:val="00E57E54"/>
    <w:rsid w:val="00E57FF7"/>
    <w:rsid w:val="00E606C0"/>
    <w:rsid w:val="00E60CDB"/>
    <w:rsid w:val="00E62DC5"/>
    <w:rsid w:val="00E63B85"/>
    <w:rsid w:val="00E64122"/>
    <w:rsid w:val="00E64383"/>
    <w:rsid w:val="00E643B9"/>
    <w:rsid w:val="00E64E2C"/>
    <w:rsid w:val="00E656DC"/>
    <w:rsid w:val="00E65870"/>
    <w:rsid w:val="00E65B3E"/>
    <w:rsid w:val="00E67ED0"/>
    <w:rsid w:val="00E7101C"/>
    <w:rsid w:val="00E710DB"/>
    <w:rsid w:val="00E7206B"/>
    <w:rsid w:val="00E724E2"/>
    <w:rsid w:val="00E72CCE"/>
    <w:rsid w:val="00E73441"/>
    <w:rsid w:val="00E734F9"/>
    <w:rsid w:val="00E73861"/>
    <w:rsid w:val="00E738BE"/>
    <w:rsid w:val="00E741BF"/>
    <w:rsid w:val="00E76370"/>
    <w:rsid w:val="00E76A50"/>
    <w:rsid w:val="00E76DDD"/>
    <w:rsid w:val="00E77696"/>
    <w:rsid w:val="00E80125"/>
    <w:rsid w:val="00E814F9"/>
    <w:rsid w:val="00E82634"/>
    <w:rsid w:val="00E83619"/>
    <w:rsid w:val="00E841F1"/>
    <w:rsid w:val="00E8456A"/>
    <w:rsid w:val="00E84FB0"/>
    <w:rsid w:val="00E859C0"/>
    <w:rsid w:val="00E85F00"/>
    <w:rsid w:val="00E86BA8"/>
    <w:rsid w:val="00E86D27"/>
    <w:rsid w:val="00E87716"/>
    <w:rsid w:val="00E87DDB"/>
    <w:rsid w:val="00E9034E"/>
    <w:rsid w:val="00E90554"/>
    <w:rsid w:val="00E9120B"/>
    <w:rsid w:val="00E91455"/>
    <w:rsid w:val="00E93079"/>
    <w:rsid w:val="00E958C8"/>
    <w:rsid w:val="00E95DE6"/>
    <w:rsid w:val="00E96410"/>
    <w:rsid w:val="00E97198"/>
    <w:rsid w:val="00E973E2"/>
    <w:rsid w:val="00EA0746"/>
    <w:rsid w:val="00EA1E4D"/>
    <w:rsid w:val="00EA2A2C"/>
    <w:rsid w:val="00EA3605"/>
    <w:rsid w:val="00EA4E5A"/>
    <w:rsid w:val="00EA5222"/>
    <w:rsid w:val="00EA54D8"/>
    <w:rsid w:val="00EA5720"/>
    <w:rsid w:val="00EA6773"/>
    <w:rsid w:val="00EB004D"/>
    <w:rsid w:val="00EB2E2D"/>
    <w:rsid w:val="00EB2F81"/>
    <w:rsid w:val="00EB32D0"/>
    <w:rsid w:val="00EB3422"/>
    <w:rsid w:val="00EB366F"/>
    <w:rsid w:val="00EB45AC"/>
    <w:rsid w:val="00EB45CD"/>
    <w:rsid w:val="00EB4C2A"/>
    <w:rsid w:val="00EB5B7F"/>
    <w:rsid w:val="00EB6097"/>
    <w:rsid w:val="00EB65BD"/>
    <w:rsid w:val="00EB6CD6"/>
    <w:rsid w:val="00EB6E95"/>
    <w:rsid w:val="00EB786E"/>
    <w:rsid w:val="00EB7B7A"/>
    <w:rsid w:val="00EC06E8"/>
    <w:rsid w:val="00EC1058"/>
    <w:rsid w:val="00EC1B92"/>
    <w:rsid w:val="00EC21A0"/>
    <w:rsid w:val="00EC2456"/>
    <w:rsid w:val="00EC2D53"/>
    <w:rsid w:val="00EC32C7"/>
    <w:rsid w:val="00EC399A"/>
    <w:rsid w:val="00EC4A0D"/>
    <w:rsid w:val="00EC5119"/>
    <w:rsid w:val="00EC5AEF"/>
    <w:rsid w:val="00EC7B8F"/>
    <w:rsid w:val="00ED000C"/>
    <w:rsid w:val="00ED122B"/>
    <w:rsid w:val="00ED151F"/>
    <w:rsid w:val="00ED18E3"/>
    <w:rsid w:val="00ED2DA9"/>
    <w:rsid w:val="00ED477A"/>
    <w:rsid w:val="00ED4808"/>
    <w:rsid w:val="00ED5747"/>
    <w:rsid w:val="00EE10BA"/>
    <w:rsid w:val="00EE2323"/>
    <w:rsid w:val="00EE3C1D"/>
    <w:rsid w:val="00EE3EAE"/>
    <w:rsid w:val="00EE5871"/>
    <w:rsid w:val="00EE63ED"/>
    <w:rsid w:val="00EE64BF"/>
    <w:rsid w:val="00EE6EAE"/>
    <w:rsid w:val="00EE6FF0"/>
    <w:rsid w:val="00EE7482"/>
    <w:rsid w:val="00EF0981"/>
    <w:rsid w:val="00EF2110"/>
    <w:rsid w:val="00EF2F8C"/>
    <w:rsid w:val="00EF3094"/>
    <w:rsid w:val="00EF3595"/>
    <w:rsid w:val="00EF619D"/>
    <w:rsid w:val="00EF7A61"/>
    <w:rsid w:val="00EF7D05"/>
    <w:rsid w:val="00F00F6F"/>
    <w:rsid w:val="00F01409"/>
    <w:rsid w:val="00F02685"/>
    <w:rsid w:val="00F02801"/>
    <w:rsid w:val="00F031D0"/>
    <w:rsid w:val="00F04244"/>
    <w:rsid w:val="00F04A5A"/>
    <w:rsid w:val="00F04F5F"/>
    <w:rsid w:val="00F0537F"/>
    <w:rsid w:val="00F05422"/>
    <w:rsid w:val="00F05E32"/>
    <w:rsid w:val="00F06202"/>
    <w:rsid w:val="00F068AA"/>
    <w:rsid w:val="00F074F8"/>
    <w:rsid w:val="00F07CE5"/>
    <w:rsid w:val="00F10572"/>
    <w:rsid w:val="00F1359E"/>
    <w:rsid w:val="00F1417C"/>
    <w:rsid w:val="00F14FD4"/>
    <w:rsid w:val="00F162FE"/>
    <w:rsid w:val="00F164B1"/>
    <w:rsid w:val="00F16877"/>
    <w:rsid w:val="00F20273"/>
    <w:rsid w:val="00F23ABB"/>
    <w:rsid w:val="00F249AD"/>
    <w:rsid w:val="00F251AC"/>
    <w:rsid w:val="00F2528F"/>
    <w:rsid w:val="00F26274"/>
    <w:rsid w:val="00F26307"/>
    <w:rsid w:val="00F2635C"/>
    <w:rsid w:val="00F264B4"/>
    <w:rsid w:val="00F264F9"/>
    <w:rsid w:val="00F265CF"/>
    <w:rsid w:val="00F2725B"/>
    <w:rsid w:val="00F27336"/>
    <w:rsid w:val="00F3025F"/>
    <w:rsid w:val="00F3177F"/>
    <w:rsid w:val="00F32B04"/>
    <w:rsid w:val="00F33823"/>
    <w:rsid w:val="00F33A73"/>
    <w:rsid w:val="00F33D96"/>
    <w:rsid w:val="00F34D7B"/>
    <w:rsid w:val="00F352BC"/>
    <w:rsid w:val="00F354E4"/>
    <w:rsid w:val="00F35D5A"/>
    <w:rsid w:val="00F3768C"/>
    <w:rsid w:val="00F37708"/>
    <w:rsid w:val="00F3772F"/>
    <w:rsid w:val="00F40E2A"/>
    <w:rsid w:val="00F4124D"/>
    <w:rsid w:val="00F41CFD"/>
    <w:rsid w:val="00F424A4"/>
    <w:rsid w:val="00F4351F"/>
    <w:rsid w:val="00F43645"/>
    <w:rsid w:val="00F466D4"/>
    <w:rsid w:val="00F472DF"/>
    <w:rsid w:val="00F50192"/>
    <w:rsid w:val="00F5076C"/>
    <w:rsid w:val="00F50EF3"/>
    <w:rsid w:val="00F50FC7"/>
    <w:rsid w:val="00F5145D"/>
    <w:rsid w:val="00F51B1C"/>
    <w:rsid w:val="00F51CF1"/>
    <w:rsid w:val="00F52FB0"/>
    <w:rsid w:val="00F53051"/>
    <w:rsid w:val="00F540F1"/>
    <w:rsid w:val="00F5602D"/>
    <w:rsid w:val="00F5652B"/>
    <w:rsid w:val="00F56675"/>
    <w:rsid w:val="00F566F9"/>
    <w:rsid w:val="00F574E7"/>
    <w:rsid w:val="00F607F3"/>
    <w:rsid w:val="00F60D58"/>
    <w:rsid w:val="00F61F30"/>
    <w:rsid w:val="00F62654"/>
    <w:rsid w:val="00F627A8"/>
    <w:rsid w:val="00F62B62"/>
    <w:rsid w:val="00F630A7"/>
    <w:rsid w:val="00F64999"/>
    <w:rsid w:val="00F659D4"/>
    <w:rsid w:val="00F65C61"/>
    <w:rsid w:val="00F6681D"/>
    <w:rsid w:val="00F67904"/>
    <w:rsid w:val="00F67BA6"/>
    <w:rsid w:val="00F7083A"/>
    <w:rsid w:val="00F71F0F"/>
    <w:rsid w:val="00F742A3"/>
    <w:rsid w:val="00F74332"/>
    <w:rsid w:val="00F74340"/>
    <w:rsid w:val="00F748D9"/>
    <w:rsid w:val="00F748F5"/>
    <w:rsid w:val="00F76B0C"/>
    <w:rsid w:val="00F76FB3"/>
    <w:rsid w:val="00F77386"/>
    <w:rsid w:val="00F77D5C"/>
    <w:rsid w:val="00F80040"/>
    <w:rsid w:val="00F80737"/>
    <w:rsid w:val="00F807E4"/>
    <w:rsid w:val="00F80EF0"/>
    <w:rsid w:val="00F81FBB"/>
    <w:rsid w:val="00F82E98"/>
    <w:rsid w:val="00F83DFA"/>
    <w:rsid w:val="00F8489B"/>
    <w:rsid w:val="00F85901"/>
    <w:rsid w:val="00F877B5"/>
    <w:rsid w:val="00F9024B"/>
    <w:rsid w:val="00F91390"/>
    <w:rsid w:val="00F91FC7"/>
    <w:rsid w:val="00F92497"/>
    <w:rsid w:val="00F93C14"/>
    <w:rsid w:val="00F9603A"/>
    <w:rsid w:val="00F964C4"/>
    <w:rsid w:val="00F97B02"/>
    <w:rsid w:val="00FA0CB1"/>
    <w:rsid w:val="00FA1739"/>
    <w:rsid w:val="00FA1A75"/>
    <w:rsid w:val="00FA28C9"/>
    <w:rsid w:val="00FA45D1"/>
    <w:rsid w:val="00FA558A"/>
    <w:rsid w:val="00FA5ECC"/>
    <w:rsid w:val="00FA6748"/>
    <w:rsid w:val="00FA675D"/>
    <w:rsid w:val="00FA6969"/>
    <w:rsid w:val="00FA733B"/>
    <w:rsid w:val="00FA7447"/>
    <w:rsid w:val="00FA7643"/>
    <w:rsid w:val="00FA7758"/>
    <w:rsid w:val="00FA78AE"/>
    <w:rsid w:val="00FB0CE4"/>
    <w:rsid w:val="00FB0D5D"/>
    <w:rsid w:val="00FB1532"/>
    <w:rsid w:val="00FB2F83"/>
    <w:rsid w:val="00FB376A"/>
    <w:rsid w:val="00FB440E"/>
    <w:rsid w:val="00FB4F7B"/>
    <w:rsid w:val="00FB5C1F"/>
    <w:rsid w:val="00FB5F45"/>
    <w:rsid w:val="00FB7377"/>
    <w:rsid w:val="00FB7B05"/>
    <w:rsid w:val="00FC10D8"/>
    <w:rsid w:val="00FC1BAF"/>
    <w:rsid w:val="00FC2166"/>
    <w:rsid w:val="00FC2912"/>
    <w:rsid w:val="00FC38E8"/>
    <w:rsid w:val="00FC41A3"/>
    <w:rsid w:val="00FC596A"/>
    <w:rsid w:val="00FC59B6"/>
    <w:rsid w:val="00FC5DD6"/>
    <w:rsid w:val="00FC640E"/>
    <w:rsid w:val="00FC6F48"/>
    <w:rsid w:val="00FD0024"/>
    <w:rsid w:val="00FD1CCF"/>
    <w:rsid w:val="00FD2187"/>
    <w:rsid w:val="00FD2D21"/>
    <w:rsid w:val="00FD4449"/>
    <w:rsid w:val="00FD466B"/>
    <w:rsid w:val="00FD4E30"/>
    <w:rsid w:val="00FD51AC"/>
    <w:rsid w:val="00FD5F02"/>
    <w:rsid w:val="00FD776F"/>
    <w:rsid w:val="00FD7E3F"/>
    <w:rsid w:val="00FE0854"/>
    <w:rsid w:val="00FE0DF2"/>
    <w:rsid w:val="00FE1CBE"/>
    <w:rsid w:val="00FE24F5"/>
    <w:rsid w:val="00FE2811"/>
    <w:rsid w:val="00FE3F37"/>
    <w:rsid w:val="00FE6970"/>
    <w:rsid w:val="00FE6D72"/>
    <w:rsid w:val="00FF19D0"/>
    <w:rsid w:val="00FF25F5"/>
    <w:rsid w:val="00FF300F"/>
    <w:rsid w:val="00FF4549"/>
    <w:rsid w:val="00FF4C51"/>
    <w:rsid w:val="00FF525A"/>
    <w:rsid w:val="00FF5323"/>
    <w:rsid w:val="00FF6545"/>
    <w:rsid w:val="00FF7BF1"/>
    <w:rsid w:val="00FF7F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FF241FC"/>
  <w15:docId w15:val="{A1255D39-B8D8-4278-BCA9-18467935D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5A2E"/>
    <w:pPr>
      <w:widowControl w:val="0"/>
      <w:jc w:val="both"/>
    </w:pPr>
  </w:style>
  <w:style w:type="paragraph" w:styleId="1">
    <w:name w:val="heading 1"/>
    <w:basedOn w:val="a"/>
    <w:next w:val="a"/>
    <w:link w:val="10"/>
    <w:uiPriority w:val="9"/>
    <w:qFormat/>
    <w:rsid w:val="00B60DBA"/>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6848C6"/>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6848C6"/>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175946"/>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56DF"/>
    <w:pPr>
      <w:ind w:leftChars="400" w:left="840"/>
    </w:pPr>
  </w:style>
  <w:style w:type="character" w:customStyle="1" w:styleId="10">
    <w:name w:val="見出し 1 (文字)"/>
    <w:basedOn w:val="a0"/>
    <w:link w:val="1"/>
    <w:uiPriority w:val="9"/>
    <w:rsid w:val="00B60DBA"/>
    <w:rPr>
      <w:rFonts w:asciiTheme="majorHAnsi" w:eastAsiaTheme="majorEastAsia" w:hAnsiTheme="majorHAnsi" w:cstheme="majorBidi"/>
      <w:sz w:val="24"/>
      <w:szCs w:val="24"/>
    </w:rPr>
  </w:style>
  <w:style w:type="paragraph" w:styleId="a4">
    <w:name w:val="header"/>
    <w:basedOn w:val="a"/>
    <w:link w:val="a5"/>
    <w:uiPriority w:val="99"/>
    <w:unhideWhenUsed/>
    <w:rsid w:val="00B60DBA"/>
    <w:pPr>
      <w:tabs>
        <w:tab w:val="center" w:pos="4252"/>
        <w:tab w:val="right" w:pos="8504"/>
      </w:tabs>
      <w:snapToGrid w:val="0"/>
    </w:pPr>
  </w:style>
  <w:style w:type="character" w:customStyle="1" w:styleId="a5">
    <w:name w:val="ヘッダー (文字)"/>
    <w:basedOn w:val="a0"/>
    <w:link w:val="a4"/>
    <w:uiPriority w:val="99"/>
    <w:rsid w:val="00B60DBA"/>
  </w:style>
  <w:style w:type="paragraph" w:styleId="a6">
    <w:name w:val="footer"/>
    <w:basedOn w:val="a"/>
    <w:link w:val="a7"/>
    <w:uiPriority w:val="99"/>
    <w:unhideWhenUsed/>
    <w:rsid w:val="00B60DBA"/>
    <w:pPr>
      <w:tabs>
        <w:tab w:val="center" w:pos="4252"/>
        <w:tab w:val="right" w:pos="8504"/>
      </w:tabs>
      <w:snapToGrid w:val="0"/>
    </w:pPr>
  </w:style>
  <w:style w:type="character" w:customStyle="1" w:styleId="a7">
    <w:name w:val="フッター (文字)"/>
    <w:basedOn w:val="a0"/>
    <w:link w:val="a6"/>
    <w:uiPriority w:val="99"/>
    <w:rsid w:val="00B60DBA"/>
  </w:style>
  <w:style w:type="character" w:customStyle="1" w:styleId="20">
    <w:name w:val="見出し 2 (文字)"/>
    <w:basedOn w:val="a0"/>
    <w:link w:val="2"/>
    <w:uiPriority w:val="9"/>
    <w:rsid w:val="006848C6"/>
    <w:rPr>
      <w:rFonts w:asciiTheme="majorHAnsi" w:eastAsiaTheme="majorEastAsia" w:hAnsiTheme="majorHAnsi" w:cstheme="majorBidi"/>
    </w:rPr>
  </w:style>
  <w:style w:type="paragraph" w:styleId="Web">
    <w:name w:val="Normal (Web)"/>
    <w:basedOn w:val="a"/>
    <w:uiPriority w:val="99"/>
    <w:semiHidden/>
    <w:unhideWhenUsed/>
    <w:rsid w:val="006848C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30">
    <w:name w:val="見出し 3 (文字)"/>
    <w:basedOn w:val="a0"/>
    <w:link w:val="3"/>
    <w:uiPriority w:val="9"/>
    <w:rsid w:val="006848C6"/>
    <w:rPr>
      <w:rFonts w:asciiTheme="majorHAnsi" w:eastAsiaTheme="majorEastAsia" w:hAnsiTheme="majorHAnsi" w:cstheme="majorBidi"/>
    </w:rPr>
  </w:style>
  <w:style w:type="table" w:styleId="a8">
    <w:name w:val="Table Grid"/>
    <w:basedOn w:val="a1"/>
    <w:uiPriority w:val="39"/>
    <w:rsid w:val="00381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534F77"/>
    <w:rPr>
      <w:sz w:val="18"/>
      <w:szCs w:val="18"/>
    </w:rPr>
  </w:style>
  <w:style w:type="paragraph" w:styleId="aa">
    <w:name w:val="annotation text"/>
    <w:basedOn w:val="a"/>
    <w:link w:val="ab"/>
    <w:uiPriority w:val="99"/>
    <w:unhideWhenUsed/>
    <w:rsid w:val="00534F77"/>
    <w:pPr>
      <w:jc w:val="left"/>
    </w:pPr>
  </w:style>
  <w:style w:type="character" w:customStyle="1" w:styleId="ab">
    <w:name w:val="コメント文字列 (文字)"/>
    <w:basedOn w:val="a0"/>
    <w:link w:val="aa"/>
    <w:uiPriority w:val="99"/>
    <w:rsid w:val="00534F77"/>
  </w:style>
  <w:style w:type="paragraph" w:styleId="ac">
    <w:name w:val="annotation subject"/>
    <w:basedOn w:val="aa"/>
    <w:next w:val="aa"/>
    <w:link w:val="ad"/>
    <w:uiPriority w:val="99"/>
    <w:semiHidden/>
    <w:unhideWhenUsed/>
    <w:rsid w:val="00534F77"/>
    <w:rPr>
      <w:b/>
      <w:bCs/>
    </w:rPr>
  </w:style>
  <w:style w:type="character" w:customStyle="1" w:styleId="ad">
    <w:name w:val="コメント内容 (文字)"/>
    <w:basedOn w:val="ab"/>
    <w:link w:val="ac"/>
    <w:uiPriority w:val="99"/>
    <w:semiHidden/>
    <w:rsid w:val="00534F77"/>
    <w:rPr>
      <w:b/>
      <w:bCs/>
    </w:rPr>
  </w:style>
  <w:style w:type="paragraph" w:styleId="ae">
    <w:name w:val="Date"/>
    <w:basedOn w:val="a"/>
    <w:next w:val="a"/>
    <w:link w:val="af"/>
    <w:uiPriority w:val="99"/>
    <w:semiHidden/>
    <w:unhideWhenUsed/>
    <w:rsid w:val="00E07F1B"/>
  </w:style>
  <w:style w:type="character" w:customStyle="1" w:styleId="af">
    <w:name w:val="日付 (文字)"/>
    <w:basedOn w:val="a0"/>
    <w:link w:val="ae"/>
    <w:uiPriority w:val="99"/>
    <w:semiHidden/>
    <w:rsid w:val="00E07F1B"/>
  </w:style>
  <w:style w:type="paragraph" w:styleId="11">
    <w:name w:val="toc 1"/>
    <w:basedOn w:val="a"/>
    <w:next w:val="a"/>
    <w:autoRedefine/>
    <w:uiPriority w:val="39"/>
    <w:unhideWhenUsed/>
    <w:rsid w:val="00AB31BF"/>
  </w:style>
  <w:style w:type="paragraph" w:styleId="21">
    <w:name w:val="toc 2"/>
    <w:basedOn w:val="a"/>
    <w:next w:val="a"/>
    <w:autoRedefine/>
    <w:uiPriority w:val="39"/>
    <w:unhideWhenUsed/>
    <w:rsid w:val="00AB31BF"/>
    <w:pPr>
      <w:ind w:leftChars="100" w:left="210"/>
    </w:pPr>
  </w:style>
  <w:style w:type="paragraph" w:styleId="31">
    <w:name w:val="toc 3"/>
    <w:basedOn w:val="a"/>
    <w:next w:val="a"/>
    <w:autoRedefine/>
    <w:uiPriority w:val="39"/>
    <w:unhideWhenUsed/>
    <w:rsid w:val="0023479A"/>
    <w:pPr>
      <w:tabs>
        <w:tab w:val="left" w:pos="840"/>
        <w:tab w:val="right" w:leader="dot" w:pos="9060"/>
      </w:tabs>
      <w:ind w:leftChars="200" w:left="420"/>
    </w:pPr>
  </w:style>
  <w:style w:type="character" w:styleId="af0">
    <w:name w:val="Hyperlink"/>
    <w:basedOn w:val="a0"/>
    <w:uiPriority w:val="99"/>
    <w:unhideWhenUsed/>
    <w:rsid w:val="00AB31BF"/>
    <w:rPr>
      <w:color w:val="0563C1" w:themeColor="hyperlink"/>
      <w:u w:val="single"/>
    </w:rPr>
  </w:style>
  <w:style w:type="paragraph" w:styleId="af1">
    <w:name w:val="Balloon Text"/>
    <w:basedOn w:val="a"/>
    <w:link w:val="af2"/>
    <w:uiPriority w:val="99"/>
    <w:semiHidden/>
    <w:unhideWhenUsed/>
    <w:rsid w:val="004A7A5F"/>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4A7A5F"/>
    <w:rPr>
      <w:rFonts w:asciiTheme="majorHAnsi" w:eastAsiaTheme="majorEastAsia" w:hAnsiTheme="majorHAnsi" w:cstheme="majorBidi"/>
      <w:sz w:val="18"/>
      <w:szCs w:val="18"/>
    </w:rPr>
  </w:style>
  <w:style w:type="character" w:styleId="af3">
    <w:name w:val="FollowedHyperlink"/>
    <w:basedOn w:val="a0"/>
    <w:uiPriority w:val="99"/>
    <w:semiHidden/>
    <w:unhideWhenUsed/>
    <w:rsid w:val="0063764C"/>
    <w:rPr>
      <w:color w:val="954F72" w:themeColor="followedHyperlink"/>
      <w:u w:val="single"/>
    </w:rPr>
  </w:style>
  <w:style w:type="table" w:customStyle="1" w:styleId="8">
    <w:name w:val="表 (格子)8"/>
    <w:basedOn w:val="a1"/>
    <w:next w:val="a8"/>
    <w:uiPriority w:val="59"/>
    <w:rsid w:val="00933E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8"/>
    <w:uiPriority w:val="39"/>
    <w:rsid w:val="006915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1">
    <w:name w:val="toc 4"/>
    <w:basedOn w:val="a"/>
    <w:next w:val="a"/>
    <w:autoRedefine/>
    <w:uiPriority w:val="39"/>
    <w:unhideWhenUsed/>
    <w:rsid w:val="00FF19D0"/>
    <w:pPr>
      <w:ind w:leftChars="300" w:left="630"/>
    </w:pPr>
  </w:style>
  <w:style w:type="paragraph" w:styleId="5">
    <w:name w:val="toc 5"/>
    <w:basedOn w:val="a"/>
    <w:next w:val="a"/>
    <w:autoRedefine/>
    <w:uiPriority w:val="39"/>
    <w:unhideWhenUsed/>
    <w:rsid w:val="00FF19D0"/>
    <w:pPr>
      <w:ind w:leftChars="400" w:left="840"/>
    </w:pPr>
  </w:style>
  <w:style w:type="paragraph" w:styleId="6">
    <w:name w:val="toc 6"/>
    <w:basedOn w:val="a"/>
    <w:next w:val="a"/>
    <w:autoRedefine/>
    <w:uiPriority w:val="39"/>
    <w:unhideWhenUsed/>
    <w:rsid w:val="00FF19D0"/>
    <w:pPr>
      <w:ind w:leftChars="500" w:left="1050"/>
    </w:pPr>
  </w:style>
  <w:style w:type="paragraph" w:styleId="7">
    <w:name w:val="toc 7"/>
    <w:basedOn w:val="a"/>
    <w:next w:val="a"/>
    <w:autoRedefine/>
    <w:uiPriority w:val="39"/>
    <w:unhideWhenUsed/>
    <w:rsid w:val="00FF19D0"/>
    <w:pPr>
      <w:ind w:leftChars="600" w:left="1260"/>
    </w:pPr>
  </w:style>
  <w:style w:type="paragraph" w:styleId="80">
    <w:name w:val="toc 8"/>
    <w:basedOn w:val="a"/>
    <w:next w:val="a"/>
    <w:autoRedefine/>
    <w:uiPriority w:val="39"/>
    <w:unhideWhenUsed/>
    <w:rsid w:val="00FF19D0"/>
    <w:pPr>
      <w:ind w:leftChars="700" w:left="1470"/>
    </w:pPr>
  </w:style>
  <w:style w:type="paragraph" w:styleId="9">
    <w:name w:val="toc 9"/>
    <w:basedOn w:val="a"/>
    <w:next w:val="a"/>
    <w:autoRedefine/>
    <w:uiPriority w:val="39"/>
    <w:unhideWhenUsed/>
    <w:rsid w:val="00FF19D0"/>
    <w:pPr>
      <w:ind w:leftChars="800" w:left="1680"/>
    </w:pPr>
  </w:style>
  <w:style w:type="character" w:styleId="af4">
    <w:name w:val="Unresolved Mention"/>
    <w:basedOn w:val="a0"/>
    <w:uiPriority w:val="99"/>
    <w:semiHidden/>
    <w:unhideWhenUsed/>
    <w:rsid w:val="00FF19D0"/>
    <w:rPr>
      <w:color w:val="605E5C"/>
      <w:shd w:val="clear" w:color="auto" w:fill="E1DFDD"/>
    </w:rPr>
  </w:style>
  <w:style w:type="paragraph" w:styleId="af5">
    <w:name w:val="TOC Heading"/>
    <w:basedOn w:val="1"/>
    <w:next w:val="a"/>
    <w:uiPriority w:val="39"/>
    <w:unhideWhenUsed/>
    <w:qFormat/>
    <w:rsid w:val="006718E6"/>
    <w:pPr>
      <w:keepLines/>
      <w:widowControl/>
      <w:spacing w:before="240" w:line="259" w:lineRule="auto"/>
      <w:jc w:val="left"/>
      <w:outlineLvl w:val="9"/>
    </w:pPr>
    <w:rPr>
      <w:color w:val="2F5496" w:themeColor="accent1" w:themeShade="BF"/>
      <w:kern w:val="0"/>
      <w:sz w:val="32"/>
      <w:szCs w:val="32"/>
      <w14:ligatures w14:val="none"/>
    </w:rPr>
  </w:style>
  <w:style w:type="character" w:customStyle="1" w:styleId="40">
    <w:name w:val="見出し 4 (文字)"/>
    <w:basedOn w:val="a0"/>
    <w:link w:val="4"/>
    <w:uiPriority w:val="9"/>
    <w:rsid w:val="00175946"/>
    <w:rPr>
      <w:b/>
      <w:bCs/>
    </w:rPr>
  </w:style>
  <w:style w:type="table" w:customStyle="1" w:styleId="12">
    <w:name w:val="表 (格子)1"/>
    <w:basedOn w:val="a1"/>
    <w:next w:val="a8"/>
    <w:uiPriority w:val="39"/>
    <w:rsid w:val="00C73147"/>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28EC"/>
    <w:pPr>
      <w:widowControl w:val="0"/>
      <w:autoSpaceDE w:val="0"/>
      <w:autoSpaceDN w:val="0"/>
      <w:adjustRightInd w:val="0"/>
    </w:pPr>
    <w:rPr>
      <w:rFonts w:ascii="BIZ UDMincho" w:eastAsia="BIZ UDMincho" w:cs="BIZ UDMincho"/>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019">
      <w:bodyDiv w:val="1"/>
      <w:marLeft w:val="0"/>
      <w:marRight w:val="0"/>
      <w:marTop w:val="0"/>
      <w:marBottom w:val="0"/>
      <w:divBdr>
        <w:top w:val="none" w:sz="0" w:space="0" w:color="auto"/>
        <w:left w:val="none" w:sz="0" w:space="0" w:color="auto"/>
        <w:bottom w:val="none" w:sz="0" w:space="0" w:color="auto"/>
        <w:right w:val="none" w:sz="0" w:space="0" w:color="auto"/>
      </w:divBdr>
    </w:div>
    <w:div w:id="8915278">
      <w:bodyDiv w:val="1"/>
      <w:marLeft w:val="0"/>
      <w:marRight w:val="0"/>
      <w:marTop w:val="0"/>
      <w:marBottom w:val="0"/>
      <w:divBdr>
        <w:top w:val="none" w:sz="0" w:space="0" w:color="auto"/>
        <w:left w:val="none" w:sz="0" w:space="0" w:color="auto"/>
        <w:bottom w:val="none" w:sz="0" w:space="0" w:color="auto"/>
        <w:right w:val="none" w:sz="0" w:space="0" w:color="auto"/>
      </w:divBdr>
    </w:div>
    <w:div w:id="31078518">
      <w:bodyDiv w:val="1"/>
      <w:marLeft w:val="0"/>
      <w:marRight w:val="0"/>
      <w:marTop w:val="0"/>
      <w:marBottom w:val="0"/>
      <w:divBdr>
        <w:top w:val="none" w:sz="0" w:space="0" w:color="auto"/>
        <w:left w:val="none" w:sz="0" w:space="0" w:color="auto"/>
        <w:bottom w:val="none" w:sz="0" w:space="0" w:color="auto"/>
        <w:right w:val="none" w:sz="0" w:space="0" w:color="auto"/>
      </w:divBdr>
    </w:div>
    <w:div w:id="69543702">
      <w:bodyDiv w:val="1"/>
      <w:marLeft w:val="0"/>
      <w:marRight w:val="0"/>
      <w:marTop w:val="0"/>
      <w:marBottom w:val="0"/>
      <w:divBdr>
        <w:top w:val="none" w:sz="0" w:space="0" w:color="auto"/>
        <w:left w:val="none" w:sz="0" w:space="0" w:color="auto"/>
        <w:bottom w:val="none" w:sz="0" w:space="0" w:color="auto"/>
        <w:right w:val="none" w:sz="0" w:space="0" w:color="auto"/>
      </w:divBdr>
    </w:div>
    <w:div w:id="77141427">
      <w:bodyDiv w:val="1"/>
      <w:marLeft w:val="0"/>
      <w:marRight w:val="0"/>
      <w:marTop w:val="0"/>
      <w:marBottom w:val="0"/>
      <w:divBdr>
        <w:top w:val="none" w:sz="0" w:space="0" w:color="auto"/>
        <w:left w:val="none" w:sz="0" w:space="0" w:color="auto"/>
        <w:bottom w:val="none" w:sz="0" w:space="0" w:color="auto"/>
        <w:right w:val="none" w:sz="0" w:space="0" w:color="auto"/>
      </w:divBdr>
    </w:div>
    <w:div w:id="262223160">
      <w:bodyDiv w:val="1"/>
      <w:marLeft w:val="0"/>
      <w:marRight w:val="0"/>
      <w:marTop w:val="0"/>
      <w:marBottom w:val="0"/>
      <w:divBdr>
        <w:top w:val="none" w:sz="0" w:space="0" w:color="auto"/>
        <w:left w:val="none" w:sz="0" w:space="0" w:color="auto"/>
        <w:bottom w:val="none" w:sz="0" w:space="0" w:color="auto"/>
        <w:right w:val="none" w:sz="0" w:space="0" w:color="auto"/>
      </w:divBdr>
    </w:div>
    <w:div w:id="281041234">
      <w:bodyDiv w:val="1"/>
      <w:marLeft w:val="0"/>
      <w:marRight w:val="0"/>
      <w:marTop w:val="0"/>
      <w:marBottom w:val="0"/>
      <w:divBdr>
        <w:top w:val="none" w:sz="0" w:space="0" w:color="auto"/>
        <w:left w:val="none" w:sz="0" w:space="0" w:color="auto"/>
        <w:bottom w:val="none" w:sz="0" w:space="0" w:color="auto"/>
        <w:right w:val="none" w:sz="0" w:space="0" w:color="auto"/>
      </w:divBdr>
    </w:div>
    <w:div w:id="300574236">
      <w:bodyDiv w:val="1"/>
      <w:marLeft w:val="0"/>
      <w:marRight w:val="0"/>
      <w:marTop w:val="0"/>
      <w:marBottom w:val="0"/>
      <w:divBdr>
        <w:top w:val="none" w:sz="0" w:space="0" w:color="auto"/>
        <w:left w:val="none" w:sz="0" w:space="0" w:color="auto"/>
        <w:bottom w:val="none" w:sz="0" w:space="0" w:color="auto"/>
        <w:right w:val="none" w:sz="0" w:space="0" w:color="auto"/>
      </w:divBdr>
    </w:div>
    <w:div w:id="355665315">
      <w:bodyDiv w:val="1"/>
      <w:marLeft w:val="0"/>
      <w:marRight w:val="0"/>
      <w:marTop w:val="0"/>
      <w:marBottom w:val="0"/>
      <w:divBdr>
        <w:top w:val="none" w:sz="0" w:space="0" w:color="auto"/>
        <w:left w:val="none" w:sz="0" w:space="0" w:color="auto"/>
        <w:bottom w:val="none" w:sz="0" w:space="0" w:color="auto"/>
        <w:right w:val="none" w:sz="0" w:space="0" w:color="auto"/>
      </w:divBdr>
    </w:div>
    <w:div w:id="367219063">
      <w:bodyDiv w:val="1"/>
      <w:marLeft w:val="0"/>
      <w:marRight w:val="0"/>
      <w:marTop w:val="0"/>
      <w:marBottom w:val="0"/>
      <w:divBdr>
        <w:top w:val="none" w:sz="0" w:space="0" w:color="auto"/>
        <w:left w:val="none" w:sz="0" w:space="0" w:color="auto"/>
        <w:bottom w:val="none" w:sz="0" w:space="0" w:color="auto"/>
        <w:right w:val="none" w:sz="0" w:space="0" w:color="auto"/>
      </w:divBdr>
    </w:div>
    <w:div w:id="367873029">
      <w:bodyDiv w:val="1"/>
      <w:marLeft w:val="0"/>
      <w:marRight w:val="0"/>
      <w:marTop w:val="0"/>
      <w:marBottom w:val="0"/>
      <w:divBdr>
        <w:top w:val="none" w:sz="0" w:space="0" w:color="auto"/>
        <w:left w:val="none" w:sz="0" w:space="0" w:color="auto"/>
        <w:bottom w:val="none" w:sz="0" w:space="0" w:color="auto"/>
        <w:right w:val="none" w:sz="0" w:space="0" w:color="auto"/>
      </w:divBdr>
    </w:div>
    <w:div w:id="467092650">
      <w:bodyDiv w:val="1"/>
      <w:marLeft w:val="0"/>
      <w:marRight w:val="0"/>
      <w:marTop w:val="0"/>
      <w:marBottom w:val="0"/>
      <w:divBdr>
        <w:top w:val="none" w:sz="0" w:space="0" w:color="auto"/>
        <w:left w:val="none" w:sz="0" w:space="0" w:color="auto"/>
        <w:bottom w:val="none" w:sz="0" w:space="0" w:color="auto"/>
        <w:right w:val="none" w:sz="0" w:space="0" w:color="auto"/>
      </w:divBdr>
    </w:div>
    <w:div w:id="467551950">
      <w:bodyDiv w:val="1"/>
      <w:marLeft w:val="0"/>
      <w:marRight w:val="0"/>
      <w:marTop w:val="0"/>
      <w:marBottom w:val="0"/>
      <w:divBdr>
        <w:top w:val="none" w:sz="0" w:space="0" w:color="auto"/>
        <w:left w:val="none" w:sz="0" w:space="0" w:color="auto"/>
        <w:bottom w:val="none" w:sz="0" w:space="0" w:color="auto"/>
        <w:right w:val="none" w:sz="0" w:space="0" w:color="auto"/>
      </w:divBdr>
    </w:div>
    <w:div w:id="468478519">
      <w:bodyDiv w:val="1"/>
      <w:marLeft w:val="0"/>
      <w:marRight w:val="0"/>
      <w:marTop w:val="0"/>
      <w:marBottom w:val="0"/>
      <w:divBdr>
        <w:top w:val="none" w:sz="0" w:space="0" w:color="auto"/>
        <w:left w:val="none" w:sz="0" w:space="0" w:color="auto"/>
        <w:bottom w:val="none" w:sz="0" w:space="0" w:color="auto"/>
        <w:right w:val="none" w:sz="0" w:space="0" w:color="auto"/>
      </w:divBdr>
    </w:div>
    <w:div w:id="516698471">
      <w:bodyDiv w:val="1"/>
      <w:marLeft w:val="0"/>
      <w:marRight w:val="0"/>
      <w:marTop w:val="0"/>
      <w:marBottom w:val="0"/>
      <w:divBdr>
        <w:top w:val="none" w:sz="0" w:space="0" w:color="auto"/>
        <w:left w:val="none" w:sz="0" w:space="0" w:color="auto"/>
        <w:bottom w:val="none" w:sz="0" w:space="0" w:color="auto"/>
        <w:right w:val="none" w:sz="0" w:space="0" w:color="auto"/>
      </w:divBdr>
    </w:div>
    <w:div w:id="623657559">
      <w:bodyDiv w:val="1"/>
      <w:marLeft w:val="0"/>
      <w:marRight w:val="0"/>
      <w:marTop w:val="0"/>
      <w:marBottom w:val="0"/>
      <w:divBdr>
        <w:top w:val="none" w:sz="0" w:space="0" w:color="auto"/>
        <w:left w:val="none" w:sz="0" w:space="0" w:color="auto"/>
        <w:bottom w:val="none" w:sz="0" w:space="0" w:color="auto"/>
        <w:right w:val="none" w:sz="0" w:space="0" w:color="auto"/>
      </w:divBdr>
    </w:div>
    <w:div w:id="745609697">
      <w:bodyDiv w:val="1"/>
      <w:marLeft w:val="0"/>
      <w:marRight w:val="0"/>
      <w:marTop w:val="0"/>
      <w:marBottom w:val="0"/>
      <w:divBdr>
        <w:top w:val="none" w:sz="0" w:space="0" w:color="auto"/>
        <w:left w:val="none" w:sz="0" w:space="0" w:color="auto"/>
        <w:bottom w:val="none" w:sz="0" w:space="0" w:color="auto"/>
        <w:right w:val="none" w:sz="0" w:space="0" w:color="auto"/>
      </w:divBdr>
    </w:div>
    <w:div w:id="813836876">
      <w:bodyDiv w:val="1"/>
      <w:marLeft w:val="0"/>
      <w:marRight w:val="0"/>
      <w:marTop w:val="0"/>
      <w:marBottom w:val="0"/>
      <w:divBdr>
        <w:top w:val="none" w:sz="0" w:space="0" w:color="auto"/>
        <w:left w:val="none" w:sz="0" w:space="0" w:color="auto"/>
        <w:bottom w:val="none" w:sz="0" w:space="0" w:color="auto"/>
        <w:right w:val="none" w:sz="0" w:space="0" w:color="auto"/>
      </w:divBdr>
    </w:div>
    <w:div w:id="868837326">
      <w:bodyDiv w:val="1"/>
      <w:marLeft w:val="0"/>
      <w:marRight w:val="0"/>
      <w:marTop w:val="0"/>
      <w:marBottom w:val="0"/>
      <w:divBdr>
        <w:top w:val="none" w:sz="0" w:space="0" w:color="auto"/>
        <w:left w:val="none" w:sz="0" w:space="0" w:color="auto"/>
        <w:bottom w:val="none" w:sz="0" w:space="0" w:color="auto"/>
        <w:right w:val="none" w:sz="0" w:space="0" w:color="auto"/>
      </w:divBdr>
    </w:div>
    <w:div w:id="931354676">
      <w:bodyDiv w:val="1"/>
      <w:marLeft w:val="0"/>
      <w:marRight w:val="0"/>
      <w:marTop w:val="0"/>
      <w:marBottom w:val="0"/>
      <w:divBdr>
        <w:top w:val="none" w:sz="0" w:space="0" w:color="auto"/>
        <w:left w:val="none" w:sz="0" w:space="0" w:color="auto"/>
        <w:bottom w:val="none" w:sz="0" w:space="0" w:color="auto"/>
        <w:right w:val="none" w:sz="0" w:space="0" w:color="auto"/>
      </w:divBdr>
    </w:div>
    <w:div w:id="1031304732">
      <w:bodyDiv w:val="1"/>
      <w:marLeft w:val="0"/>
      <w:marRight w:val="0"/>
      <w:marTop w:val="0"/>
      <w:marBottom w:val="0"/>
      <w:divBdr>
        <w:top w:val="none" w:sz="0" w:space="0" w:color="auto"/>
        <w:left w:val="none" w:sz="0" w:space="0" w:color="auto"/>
        <w:bottom w:val="none" w:sz="0" w:space="0" w:color="auto"/>
        <w:right w:val="none" w:sz="0" w:space="0" w:color="auto"/>
      </w:divBdr>
    </w:div>
    <w:div w:id="1060250052">
      <w:bodyDiv w:val="1"/>
      <w:marLeft w:val="0"/>
      <w:marRight w:val="0"/>
      <w:marTop w:val="0"/>
      <w:marBottom w:val="0"/>
      <w:divBdr>
        <w:top w:val="none" w:sz="0" w:space="0" w:color="auto"/>
        <w:left w:val="none" w:sz="0" w:space="0" w:color="auto"/>
        <w:bottom w:val="none" w:sz="0" w:space="0" w:color="auto"/>
        <w:right w:val="none" w:sz="0" w:space="0" w:color="auto"/>
      </w:divBdr>
    </w:div>
    <w:div w:id="1172188110">
      <w:bodyDiv w:val="1"/>
      <w:marLeft w:val="0"/>
      <w:marRight w:val="0"/>
      <w:marTop w:val="0"/>
      <w:marBottom w:val="0"/>
      <w:divBdr>
        <w:top w:val="none" w:sz="0" w:space="0" w:color="auto"/>
        <w:left w:val="none" w:sz="0" w:space="0" w:color="auto"/>
        <w:bottom w:val="none" w:sz="0" w:space="0" w:color="auto"/>
        <w:right w:val="none" w:sz="0" w:space="0" w:color="auto"/>
      </w:divBdr>
    </w:div>
    <w:div w:id="1215848316">
      <w:bodyDiv w:val="1"/>
      <w:marLeft w:val="0"/>
      <w:marRight w:val="0"/>
      <w:marTop w:val="0"/>
      <w:marBottom w:val="0"/>
      <w:divBdr>
        <w:top w:val="none" w:sz="0" w:space="0" w:color="auto"/>
        <w:left w:val="none" w:sz="0" w:space="0" w:color="auto"/>
        <w:bottom w:val="none" w:sz="0" w:space="0" w:color="auto"/>
        <w:right w:val="none" w:sz="0" w:space="0" w:color="auto"/>
      </w:divBdr>
    </w:div>
    <w:div w:id="1219709219">
      <w:bodyDiv w:val="1"/>
      <w:marLeft w:val="0"/>
      <w:marRight w:val="0"/>
      <w:marTop w:val="0"/>
      <w:marBottom w:val="0"/>
      <w:divBdr>
        <w:top w:val="none" w:sz="0" w:space="0" w:color="auto"/>
        <w:left w:val="none" w:sz="0" w:space="0" w:color="auto"/>
        <w:bottom w:val="none" w:sz="0" w:space="0" w:color="auto"/>
        <w:right w:val="none" w:sz="0" w:space="0" w:color="auto"/>
      </w:divBdr>
    </w:div>
    <w:div w:id="1301693796">
      <w:bodyDiv w:val="1"/>
      <w:marLeft w:val="0"/>
      <w:marRight w:val="0"/>
      <w:marTop w:val="0"/>
      <w:marBottom w:val="0"/>
      <w:divBdr>
        <w:top w:val="none" w:sz="0" w:space="0" w:color="auto"/>
        <w:left w:val="none" w:sz="0" w:space="0" w:color="auto"/>
        <w:bottom w:val="none" w:sz="0" w:space="0" w:color="auto"/>
        <w:right w:val="none" w:sz="0" w:space="0" w:color="auto"/>
      </w:divBdr>
    </w:div>
    <w:div w:id="1484812431">
      <w:bodyDiv w:val="1"/>
      <w:marLeft w:val="0"/>
      <w:marRight w:val="0"/>
      <w:marTop w:val="0"/>
      <w:marBottom w:val="0"/>
      <w:divBdr>
        <w:top w:val="none" w:sz="0" w:space="0" w:color="auto"/>
        <w:left w:val="none" w:sz="0" w:space="0" w:color="auto"/>
        <w:bottom w:val="none" w:sz="0" w:space="0" w:color="auto"/>
        <w:right w:val="none" w:sz="0" w:space="0" w:color="auto"/>
      </w:divBdr>
    </w:div>
    <w:div w:id="1491557229">
      <w:bodyDiv w:val="1"/>
      <w:marLeft w:val="0"/>
      <w:marRight w:val="0"/>
      <w:marTop w:val="0"/>
      <w:marBottom w:val="0"/>
      <w:divBdr>
        <w:top w:val="none" w:sz="0" w:space="0" w:color="auto"/>
        <w:left w:val="none" w:sz="0" w:space="0" w:color="auto"/>
        <w:bottom w:val="none" w:sz="0" w:space="0" w:color="auto"/>
        <w:right w:val="none" w:sz="0" w:space="0" w:color="auto"/>
      </w:divBdr>
    </w:div>
    <w:div w:id="1505626705">
      <w:bodyDiv w:val="1"/>
      <w:marLeft w:val="0"/>
      <w:marRight w:val="0"/>
      <w:marTop w:val="0"/>
      <w:marBottom w:val="0"/>
      <w:divBdr>
        <w:top w:val="none" w:sz="0" w:space="0" w:color="auto"/>
        <w:left w:val="none" w:sz="0" w:space="0" w:color="auto"/>
        <w:bottom w:val="none" w:sz="0" w:space="0" w:color="auto"/>
        <w:right w:val="none" w:sz="0" w:space="0" w:color="auto"/>
      </w:divBdr>
    </w:div>
    <w:div w:id="1528787641">
      <w:bodyDiv w:val="1"/>
      <w:marLeft w:val="0"/>
      <w:marRight w:val="0"/>
      <w:marTop w:val="0"/>
      <w:marBottom w:val="0"/>
      <w:divBdr>
        <w:top w:val="none" w:sz="0" w:space="0" w:color="auto"/>
        <w:left w:val="none" w:sz="0" w:space="0" w:color="auto"/>
        <w:bottom w:val="none" w:sz="0" w:space="0" w:color="auto"/>
        <w:right w:val="none" w:sz="0" w:space="0" w:color="auto"/>
      </w:divBdr>
    </w:div>
    <w:div w:id="1615671321">
      <w:bodyDiv w:val="1"/>
      <w:marLeft w:val="0"/>
      <w:marRight w:val="0"/>
      <w:marTop w:val="0"/>
      <w:marBottom w:val="0"/>
      <w:divBdr>
        <w:top w:val="none" w:sz="0" w:space="0" w:color="auto"/>
        <w:left w:val="none" w:sz="0" w:space="0" w:color="auto"/>
        <w:bottom w:val="none" w:sz="0" w:space="0" w:color="auto"/>
        <w:right w:val="none" w:sz="0" w:space="0" w:color="auto"/>
      </w:divBdr>
    </w:div>
    <w:div w:id="1616057657">
      <w:bodyDiv w:val="1"/>
      <w:marLeft w:val="0"/>
      <w:marRight w:val="0"/>
      <w:marTop w:val="0"/>
      <w:marBottom w:val="0"/>
      <w:divBdr>
        <w:top w:val="none" w:sz="0" w:space="0" w:color="auto"/>
        <w:left w:val="none" w:sz="0" w:space="0" w:color="auto"/>
        <w:bottom w:val="none" w:sz="0" w:space="0" w:color="auto"/>
        <w:right w:val="none" w:sz="0" w:space="0" w:color="auto"/>
      </w:divBdr>
    </w:div>
    <w:div w:id="1652368705">
      <w:bodyDiv w:val="1"/>
      <w:marLeft w:val="0"/>
      <w:marRight w:val="0"/>
      <w:marTop w:val="0"/>
      <w:marBottom w:val="0"/>
      <w:divBdr>
        <w:top w:val="none" w:sz="0" w:space="0" w:color="auto"/>
        <w:left w:val="none" w:sz="0" w:space="0" w:color="auto"/>
        <w:bottom w:val="none" w:sz="0" w:space="0" w:color="auto"/>
        <w:right w:val="none" w:sz="0" w:space="0" w:color="auto"/>
      </w:divBdr>
    </w:div>
    <w:div w:id="1695378043">
      <w:bodyDiv w:val="1"/>
      <w:marLeft w:val="0"/>
      <w:marRight w:val="0"/>
      <w:marTop w:val="0"/>
      <w:marBottom w:val="0"/>
      <w:divBdr>
        <w:top w:val="none" w:sz="0" w:space="0" w:color="auto"/>
        <w:left w:val="none" w:sz="0" w:space="0" w:color="auto"/>
        <w:bottom w:val="none" w:sz="0" w:space="0" w:color="auto"/>
        <w:right w:val="none" w:sz="0" w:space="0" w:color="auto"/>
      </w:divBdr>
    </w:div>
    <w:div w:id="1706247031">
      <w:bodyDiv w:val="1"/>
      <w:marLeft w:val="0"/>
      <w:marRight w:val="0"/>
      <w:marTop w:val="0"/>
      <w:marBottom w:val="0"/>
      <w:divBdr>
        <w:top w:val="none" w:sz="0" w:space="0" w:color="auto"/>
        <w:left w:val="none" w:sz="0" w:space="0" w:color="auto"/>
        <w:bottom w:val="none" w:sz="0" w:space="0" w:color="auto"/>
        <w:right w:val="none" w:sz="0" w:space="0" w:color="auto"/>
      </w:divBdr>
    </w:div>
    <w:div w:id="1735813908">
      <w:bodyDiv w:val="1"/>
      <w:marLeft w:val="0"/>
      <w:marRight w:val="0"/>
      <w:marTop w:val="0"/>
      <w:marBottom w:val="0"/>
      <w:divBdr>
        <w:top w:val="none" w:sz="0" w:space="0" w:color="auto"/>
        <w:left w:val="none" w:sz="0" w:space="0" w:color="auto"/>
        <w:bottom w:val="none" w:sz="0" w:space="0" w:color="auto"/>
        <w:right w:val="none" w:sz="0" w:space="0" w:color="auto"/>
      </w:divBdr>
    </w:div>
    <w:div w:id="1859351090">
      <w:bodyDiv w:val="1"/>
      <w:marLeft w:val="0"/>
      <w:marRight w:val="0"/>
      <w:marTop w:val="0"/>
      <w:marBottom w:val="0"/>
      <w:divBdr>
        <w:top w:val="none" w:sz="0" w:space="0" w:color="auto"/>
        <w:left w:val="none" w:sz="0" w:space="0" w:color="auto"/>
        <w:bottom w:val="none" w:sz="0" w:space="0" w:color="auto"/>
        <w:right w:val="none" w:sz="0" w:space="0" w:color="auto"/>
      </w:divBdr>
    </w:div>
    <w:div w:id="1876695770">
      <w:bodyDiv w:val="1"/>
      <w:marLeft w:val="0"/>
      <w:marRight w:val="0"/>
      <w:marTop w:val="0"/>
      <w:marBottom w:val="0"/>
      <w:divBdr>
        <w:top w:val="none" w:sz="0" w:space="0" w:color="auto"/>
        <w:left w:val="none" w:sz="0" w:space="0" w:color="auto"/>
        <w:bottom w:val="none" w:sz="0" w:space="0" w:color="auto"/>
        <w:right w:val="none" w:sz="0" w:space="0" w:color="auto"/>
      </w:divBdr>
    </w:div>
    <w:div w:id="1879076036">
      <w:bodyDiv w:val="1"/>
      <w:marLeft w:val="0"/>
      <w:marRight w:val="0"/>
      <w:marTop w:val="0"/>
      <w:marBottom w:val="0"/>
      <w:divBdr>
        <w:top w:val="none" w:sz="0" w:space="0" w:color="auto"/>
        <w:left w:val="none" w:sz="0" w:space="0" w:color="auto"/>
        <w:bottom w:val="none" w:sz="0" w:space="0" w:color="auto"/>
        <w:right w:val="none" w:sz="0" w:space="0" w:color="auto"/>
      </w:divBdr>
    </w:div>
    <w:div w:id="1908880218">
      <w:bodyDiv w:val="1"/>
      <w:marLeft w:val="0"/>
      <w:marRight w:val="0"/>
      <w:marTop w:val="0"/>
      <w:marBottom w:val="0"/>
      <w:divBdr>
        <w:top w:val="none" w:sz="0" w:space="0" w:color="auto"/>
        <w:left w:val="none" w:sz="0" w:space="0" w:color="auto"/>
        <w:bottom w:val="none" w:sz="0" w:space="0" w:color="auto"/>
        <w:right w:val="none" w:sz="0" w:space="0" w:color="auto"/>
      </w:divBdr>
    </w:div>
    <w:div w:id="1963150535">
      <w:bodyDiv w:val="1"/>
      <w:marLeft w:val="0"/>
      <w:marRight w:val="0"/>
      <w:marTop w:val="0"/>
      <w:marBottom w:val="0"/>
      <w:divBdr>
        <w:top w:val="none" w:sz="0" w:space="0" w:color="auto"/>
        <w:left w:val="none" w:sz="0" w:space="0" w:color="auto"/>
        <w:bottom w:val="none" w:sz="0" w:space="0" w:color="auto"/>
        <w:right w:val="none" w:sz="0" w:space="0" w:color="auto"/>
      </w:divBdr>
    </w:div>
    <w:div w:id="1976445825">
      <w:bodyDiv w:val="1"/>
      <w:marLeft w:val="0"/>
      <w:marRight w:val="0"/>
      <w:marTop w:val="0"/>
      <w:marBottom w:val="0"/>
      <w:divBdr>
        <w:top w:val="none" w:sz="0" w:space="0" w:color="auto"/>
        <w:left w:val="none" w:sz="0" w:space="0" w:color="auto"/>
        <w:bottom w:val="none" w:sz="0" w:space="0" w:color="auto"/>
        <w:right w:val="none" w:sz="0" w:space="0" w:color="auto"/>
      </w:divBdr>
    </w:div>
    <w:div w:id="1977442291">
      <w:bodyDiv w:val="1"/>
      <w:marLeft w:val="0"/>
      <w:marRight w:val="0"/>
      <w:marTop w:val="0"/>
      <w:marBottom w:val="0"/>
      <w:divBdr>
        <w:top w:val="none" w:sz="0" w:space="0" w:color="auto"/>
        <w:left w:val="none" w:sz="0" w:space="0" w:color="auto"/>
        <w:bottom w:val="none" w:sz="0" w:space="0" w:color="auto"/>
        <w:right w:val="none" w:sz="0" w:space="0" w:color="auto"/>
      </w:divBdr>
    </w:div>
    <w:div w:id="2030789638">
      <w:bodyDiv w:val="1"/>
      <w:marLeft w:val="0"/>
      <w:marRight w:val="0"/>
      <w:marTop w:val="0"/>
      <w:marBottom w:val="0"/>
      <w:divBdr>
        <w:top w:val="none" w:sz="0" w:space="0" w:color="auto"/>
        <w:left w:val="none" w:sz="0" w:space="0" w:color="auto"/>
        <w:bottom w:val="none" w:sz="0" w:space="0" w:color="auto"/>
        <w:right w:val="none" w:sz="0" w:space="0" w:color="auto"/>
      </w:divBdr>
    </w:div>
    <w:div w:id="2051883082">
      <w:bodyDiv w:val="1"/>
      <w:marLeft w:val="0"/>
      <w:marRight w:val="0"/>
      <w:marTop w:val="0"/>
      <w:marBottom w:val="0"/>
      <w:divBdr>
        <w:top w:val="none" w:sz="0" w:space="0" w:color="auto"/>
        <w:left w:val="none" w:sz="0" w:space="0" w:color="auto"/>
        <w:bottom w:val="none" w:sz="0" w:space="0" w:color="auto"/>
        <w:right w:val="none" w:sz="0" w:space="0" w:color="auto"/>
      </w:divBdr>
    </w:div>
    <w:div w:id="2110462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emf"/><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emf"/><Relationship Id="rId47" Type="http://schemas.openxmlformats.org/officeDocument/2006/relationships/image" Target="media/image34.emf"/><Relationship Id="rId50" Type="http://schemas.openxmlformats.org/officeDocument/2006/relationships/image" Target="media/image37.png"/><Relationship Id="rId55" Type="http://schemas.openxmlformats.org/officeDocument/2006/relationships/image" Target="media/image42.emf"/><Relationship Id="rId63" Type="http://schemas.openxmlformats.org/officeDocument/2006/relationships/image" Target="media/image50.emf"/><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footer" Target="footer1.xml"/><Relationship Id="rId24" Type="http://schemas.openxmlformats.org/officeDocument/2006/relationships/image" Target="media/image11.emf"/><Relationship Id="rId32" Type="http://schemas.openxmlformats.org/officeDocument/2006/relationships/image" Target="media/image19.svg"/><Relationship Id="rId37" Type="http://schemas.openxmlformats.org/officeDocument/2006/relationships/image" Target="media/image24.emf"/><Relationship Id="rId40" Type="http://schemas.openxmlformats.org/officeDocument/2006/relationships/image" Target="media/image27.emf"/><Relationship Id="rId45" Type="http://schemas.openxmlformats.org/officeDocument/2006/relationships/image" Target="media/image32.emf"/><Relationship Id="rId53" Type="http://schemas.openxmlformats.org/officeDocument/2006/relationships/image" Target="media/image40.emf"/><Relationship Id="rId58" Type="http://schemas.openxmlformats.org/officeDocument/2006/relationships/image" Target="media/image45.emf"/><Relationship Id="rId66" Type="http://schemas.openxmlformats.org/officeDocument/2006/relationships/footer" Target="footer4.xml"/><Relationship Id="rId5" Type="http://schemas.openxmlformats.org/officeDocument/2006/relationships/numbering" Target="numbering.xml"/><Relationship Id="rId61" Type="http://schemas.openxmlformats.org/officeDocument/2006/relationships/image" Target="media/image48.emf"/><Relationship Id="rId19" Type="http://schemas.openxmlformats.org/officeDocument/2006/relationships/image" Target="media/image6.png"/><Relationship Id="rId14" Type="http://schemas.openxmlformats.org/officeDocument/2006/relationships/image" Target="media/image2.gif"/><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image" Target="media/image17.png"/><Relationship Id="rId35" Type="http://schemas.openxmlformats.org/officeDocument/2006/relationships/image" Target="media/image22.emf"/><Relationship Id="rId43" Type="http://schemas.openxmlformats.org/officeDocument/2006/relationships/image" Target="media/image30.emf"/><Relationship Id="rId48" Type="http://schemas.openxmlformats.org/officeDocument/2006/relationships/image" Target="media/image35.emf"/><Relationship Id="rId56" Type="http://schemas.openxmlformats.org/officeDocument/2006/relationships/image" Target="media/image43.emf"/><Relationship Id="rId64"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38.png"/><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emf"/><Relationship Id="rId33" Type="http://schemas.openxmlformats.org/officeDocument/2006/relationships/image" Target="media/image20.png"/><Relationship Id="rId38" Type="http://schemas.openxmlformats.org/officeDocument/2006/relationships/image" Target="media/image25.emf"/><Relationship Id="rId46" Type="http://schemas.openxmlformats.org/officeDocument/2006/relationships/image" Target="media/image33.emf"/><Relationship Id="rId59" Type="http://schemas.openxmlformats.org/officeDocument/2006/relationships/image" Target="media/image46.emf"/><Relationship Id="rId67"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28.emf"/><Relationship Id="rId54" Type="http://schemas.openxmlformats.org/officeDocument/2006/relationships/image" Target="media/image41.emf"/><Relationship Id="rId62" Type="http://schemas.openxmlformats.org/officeDocument/2006/relationships/image" Target="media/image49.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10.emf"/><Relationship Id="rId28" Type="http://schemas.openxmlformats.org/officeDocument/2006/relationships/image" Target="media/image15.emf"/><Relationship Id="rId36" Type="http://schemas.openxmlformats.org/officeDocument/2006/relationships/image" Target="media/image23.emf"/><Relationship Id="rId49" Type="http://schemas.openxmlformats.org/officeDocument/2006/relationships/image" Target="media/image36.emf"/><Relationship Id="rId57" Type="http://schemas.openxmlformats.org/officeDocument/2006/relationships/image" Target="media/image44.emf"/><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31.emf"/><Relationship Id="rId52" Type="http://schemas.openxmlformats.org/officeDocument/2006/relationships/image" Target="media/image39.emf"/><Relationship Id="rId60" Type="http://schemas.openxmlformats.org/officeDocument/2006/relationships/image" Target="media/image47.emf"/><Relationship Id="rId6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image" Target="media/image5.png"/><Relationship Id="rId39" Type="http://schemas.openxmlformats.org/officeDocument/2006/relationships/image" Target="media/image26.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DF40ECD67BFDA448F7C9094FE7F7DD6" ma:contentTypeVersion="14" ma:contentTypeDescription="新しいドキュメントを作成します。" ma:contentTypeScope="" ma:versionID="2238886f039388d51a27e431d902bcba">
  <xsd:schema xmlns:xsd="http://www.w3.org/2001/XMLSchema" xmlns:xs="http://www.w3.org/2001/XMLSchema" xmlns:p="http://schemas.microsoft.com/office/2006/metadata/properties" xmlns:ns2="6ebe21a9-647b-4761-b64d-012dd7943c7c" xmlns:ns3="1d10a57a-0fca-4c37-b437-ec3f0534152c" targetNamespace="http://schemas.microsoft.com/office/2006/metadata/properties" ma:root="true" ma:fieldsID="bb65893f00ef30ac89163c92088256a1" ns2:_="" ns3:_="">
    <xsd:import namespace="6ebe21a9-647b-4761-b64d-012dd7943c7c"/>
    <xsd:import namespace="1d10a57a-0fca-4c37-b437-ec3f0534152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e21a9-647b-4761-b64d-012dd7943c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1c12ca15-d75a-4e6f-b212-e447ae3c3e3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10a57a-0fca-4c37-b437-ec3f0534152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8e8d1f1-3d98-4c45-821c-7312beb69010}" ma:internalName="TaxCatchAll" ma:showField="CatchAllData" ma:web="1d10a57a-0fca-4c37-b437-ec3f05341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be21a9-647b-4761-b64d-012dd7943c7c">
      <Terms xmlns="http://schemas.microsoft.com/office/infopath/2007/PartnerControls"/>
    </lcf76f155ced4ddcb4097134ff3c332f>
    <TaxCatchAll xmlns="1d10a57a-0fca-4c37-b437-ec3f0534152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B8A1C-158B-489A-B157-EA3F0D1C3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e21a9-647b-4761-b64d-012dd7943c7c"/>
    <ds:schemaRef ds:uri="1d10a57a-0fca-4c37-b437-ec3f05341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A6D3C1-C758-4489-8A14-B640A87A2DB3}">
  <ds:schemaRefs>
    <ds:schemaRef ds:uri="http://schemas.microsoft.com/sharepoint/v3/contenttype/forms"/>
  </ds:schemaRefs>
</ds:datastoreItem>
</file>

<file path=customXml/itemProps3.xml><?xml version="1.0" encoding="utf-8"?>
<ds:datastoreItem xmlns:ds="http://schemas.openxmlformats.org/officeDocument/2006/customXml" ds:itemID="{B5F4A30D-CF20-4890-86DB-5B9C4BA5FB12}">
  <ds:schemaRefs>
    <ds:schemaRef ds:uri="http://schemas.microsoft.com/office/2006/metadata/properties"/>
    <ds:schemaRef ds:uri="http://schemas.microsoft.com/office/infopath/2007/PartnerControls"/>
    <ds:schemaRef ds:uri="6ebe21a9-647b-4761-b64d-012dd7943c7c"/>
    <ds:schemaRef ds:uri="1d10a57a-0fca-4c37-b437-ec3f0534152c"/>
  </ds:schemaRefs>
</ds:datastoreItem>
</file>

<file path=customXml/itemProps4.xml><?xml version="1.0" encoding="utf-8"?>
<ds:datastoreItem xmlns:ds="http://schemas.openxmlformats.org/officeDocument/2006/customXml" ds:itemID="{6CE27F98-9769-4B25-A0CE-779C3ECB3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158</Pages>
  <Words>14758</Words>
  <Characters>84122</Characters>
  <Application>Microsoft Office Word</Application>
  <DocSecurity>0</DocSecurity>
  <Lines>701</Lines>
  <Paragraphs>197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KOKUBU T</dc:creator>
  <cp:keywords/>
  <dc:description/>
  <cp:lastModifiedBy>川口　拓也</cp:lastModifiedBy>
  <cp:revision>28</cp:revision>
  <cp:lastPrinted>2026-09-10T02:58:00Z</cp:lastPrinted>
  <dcterms:created xsi:type="dcterms:W3CDTF">2026-08-19T05:47:00Z</dcterms:created>
  <dcterms:modified xsi:type="dcterms:W3CDTF">2026-09-10T02:58:00Z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0x010100EDF40ECD67BFDA448F7C9094FE7F7DD6</vt:lpwstr>
  </property>
  <property fmtid="{D5CDD505-2E9C-101B-9397-08002B2CF9AE}" pid="3" name="MediaServiceImageTags">
    <vt:lpwstr/>
  </property>
</Properties>
</file>