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20081" w14:textId="1A7CAAB6" w:rsidR="00185C7F" w:rsidRPr="00170998" w:rsidRDefault="008E1635">
      <w:pPr>
        <w:widowControl/>
        <w:jc w:val="left"/>
        <w:rPr>
          <w:rFonts w:ascii="BIZ UDPゴシック" w:eastAsia="BIZ UDPゴシック" w:hAnsi="BIZ UDPゴシック"/>
          <w:b/>
          <w:bCs/>
          <w:sz w:val="48"/>
          <w:szCs w:val="52"/>
        </w:rPr>
      </w:pPr>
      <w:r w:rsidRPr="00170998">
        <w:rPr>
          <w:rFonts w:ascii="BIZ UDPゴシック" w:eastAsia="BIZ UDPゴシック" w:hAnsi="BIZ UDPゴシック"/>
          <w:b/>
          <w:bCs/>
          <w:noProof/>
          <w:sz w:val="48"/>
          <w:szCs w:val="52"/>
        </w:rPr>
        <mc:AlternateContent>
          <mc:Choice Requires="wps">
            <w:drawing>
              <wp:anchor distT="0" distB="0" distL="114300" distR="114300" simplePos="0" relativeHeight="252153856" behindDoc="0" locked="0" layoutInCell="1" allowOverlap="1" wp14:anchorId="11263DC7" wp14:editId="469DF4CE">
                <wp:simplePos x="0" y="0"/>
                <wp:positionH relativeFrom="column">
                  <wp:posOffset>4991100</wp:posOffset>
                </wp:positionH>
                <wp:positionV relativeFrom="paragraph">
                  <wp:posOffset>-38735</wp:posOffset>
                </wp:positionV>
                <wp:extent cx="733425" cy="533400"/>
                <wp:effectExtent l="0" t="0" r="28575" b="19050"/>
                <wp:wrapNone/>
                <wp:docPr id="1203216466" name="テキスト ボックス 1"/>
                <wp:cNvGraphicFramePr/>
                <a:graphic xmlns:a="http://schemas.openxmlformats.org/drawingml/2006/main">
                  <a:graphicData uri="http://schemas.microsoft.com/office/word/2010/wordprocessingShape">
                    <wps:wsp>
                      <wps:cNvSpPr txBox="1"/>
                      <wps:spPr>
                        <a:xfrm>
                          <a:off x="0" y="0"/>
                          <a:ext cx="733425" cy="533400"/>
                        </a:xfrm>
                        <a:prstGeom prst="rect">
                          <a:avLst/>
                        </a:prstGeom>
                        <a:solidFill>
                          <a:schemeClr val="lt1"/>
                        </a:solidFill>
                        <a:ln w="6350">
                          <a:solidFill>
                            <a:prstClr val="black"/>
                          </a:solidFill>
                        </a:ln>
                      </wps:spPr>
                      <wps:txbx>
                        <w:txbxContent>
                          <w:p w14:paraId="05DD59FF" w14:textId="77777777" w:rsidR="008E1635" w:rsidRPr="00D73642" w:rsidRDefault="008E1635" w:rsidP="008E1635">
                            <w:pPr>
                              <w:jc w:val="center"/>
                              <w:rPr>
                                <w:rFonts w:ascii="BIZ UDPゴシック" w:eastAsia="BIZ UDPゴシック" w:hAnsi="BIZ UDPゴシック"/>
                                <w:sz w:val="28"/>
                                <w:szCs w:val="32"/>
                              </w:rPr>
                            </w:pPr>
                            <w:r w:rsidRPr="00D73642">
                              <w:rPr>
                                <w:rFonts w:ascii="BIZ UDPゴシック" w:eastAsia="BIZ UDPゴシック" w:hAnsi="BIZ UDPゴシック" w:hint="eastAsia"/>
                                <w:sz w:val="28"/>
                                <w:szCs w:val="32"/>
                              </w:rPr>
                              <w:t>資料１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63DC7" id="_x0000_t202" coordsize="21600,21600" o:spt="202" path="m,l,21600r21600,l21600,xe">
                <v:stroke joinstyle="miter"/>
                <v:path gradientshapeok="t" o:connecttype="rect"/>
              </v:shapetype>
              <v:shape id="テキスト ボックス 1" o:spid="_x0000_s1026" type="#_x0000_t202" style="position:absolute;margin-left:393pt;margin-top:-3.05pt;width:57.75pt;height:42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" fillcolor="white [3201]" strokeweight=".5pt">
                <v:textbox>
                  <w:txbxContent>
                    <w:p w14:paraId="05DD59FF" w14:textId="77777777" w:rsidR="008E1635" w:rsidRPr="00D73642" w:rsidRDefault="008E1635" w:rsidP="008E1635">
                      <w:pPr>
                        <w:jc w:val="center"/>
                        <w:rPr>
                          <w:rFonts w:ascii="BIZ UDPゴシック" w:eastAsia="BIZ UDPゴシック" w:hAnsi="BIZ UDPゴシック"/>
                          <w:sz w:val="28"/>
                          <w:szCs w:val="32"/>
                        </w:rPr>
                      </w:pPr>
                      <w:r w:rsidRPr="00D73642">
                        <w:rPr>
                          <w:rFonts w:ascii="BIZ UDPゴシック" w:eastAsia="BIZ UDPゴシック" w:hAnsi="BIZ UDPゴシック" w:hint="eastAsia"/>
                          <w:sz w:val="28"/>
                          <w:szCs w:val="32"/>
                        </w:rPr>
                        <w:t>資料１</w:t>
                      </w:r>
                    </w:p>
                  </w:txbxContent>
                </v:textbox>
              </v:shape>
            </w:pict>
          </mc:Fallback>
        </mc:AlternateContent>
      </w:r>
    </w:p>
    <w:p w14:paraId="3E0CD53F" w14:textId="12A9E32B" w:rsidR="00185C7F" w:rsidRPr="00170998" w:rsidRDefault="00185C7F">
      <w:pPr>
        <w:widowControl/>
        <w:jc w:val="left"/>
        <w:rPr>
          <w:rFonts w:ascii="BIZ UDPゴシック" w:eastAsia="BIZ UDPゴシック" w:hAnsi="BIZ UDPゴシック"/>
          <w:b/>
          <w:bCs/>
          <w:sz w:val="48"/>
          <w:szCs w:val="52"/>
        </w:rPr>
      </w:pPr>
    </w:p>
    <w:p w14:paraId="5D5572F5" w14:textId="07441FD6" w:rsidR="00185C7F" w:rsidRPr="00170998" w:rsidRDefault="00185C7F">
      <w:pPr>
        <w:widowControl/>
        <w:jc w:val="left"/>
        <w:rPr>
          <w:rFonts w:ascii="BIZ UDPゴシック" w:eastAsia="BIZ UDPゴシック" w:hAnsi="BIZ UDPゴシック"/>
          <w:b/>
          <w:bCs/>
          <w:sz w:val="48"/>
          <w:szCs w:val="52"/>
        </w:rPr>
      </w:pPr>
    </w:p>
    <w:p w14:paraId="443651FA" w14:textId="77777777" w:rsidR="00185C7F" w:rsidRPr="00170998" w:rsidRDefault="00185C7F">
      <w:pPr>
        <w:widowControl/>
        <w:jc w:val="left"/>
        <w:rPr>
          <w:rFonts w:ascii="BIZ UDPゴシック" w:eastAsia="BIZ UDPゴシック" w:hAnsi="BIZ UDPゴシック"/>
          <w:b/>
          <w:bCs/>
          <w:sz w:val="48"/>
          <w:szCs w:val="52"/>
        </w:rPr>
      </w:pPr>
    </w:p>
    <w:p w14:paraId="4E08A30F" w14:textId="77777777" w:rsidR="00185C7F" w:rsidRPr="00170998" w:rsidRDefault="00185C7F" w:rsidP="00185C7F">
      <w:pPr>
        <w:widowControl/>
        <w:jc w:val="distribute"/>
        <w:rPr>
          <w:rFonts w:ascii="BIZ UDPゴシック" w:eastAsia="BIZ UDPゴシック" w:hAnsi="BIZ UDPゴシック"/>
          <w:b/>
          <w:bCs/>
          <w:sz w:val="64"/>
          <w:szCs w:val="64"/>
        </w:rPr>
      </w:pPr>
      <w:r w:rsidRPr="00170998">
        <w:rPr>
          <w:rFonts w:ascii="BIZ UDPゴシック" w:eastAsia="BIZ UDPゴシック" w:hAnsi="BIZ UDPゴシック" w:hint="eastAsia"/>
          <w:b/>
          <w:bCs/>
          <w:sz w:val="64"/>
          <w:szCs w:val="64"/>
        </w:rPr>
        <w:t>せたがやインクルージョンプラン</w:t>
      </w:r>
    </w:p>
    <w:p w14:paraId="3C6446FF" w14:textId="77777777" w:rsidR="00185C7F" w:rsidRPr="00170998" w:rsidRDefault="00185C7F" w:rsidP="00185C7F">
      <w:pPr>
        <w:widowControl/>
        <w:pBdr>
          <w:bottom w:val="single" w:sz="18" w:space="1" w:color="808080" w:themeColor="background1" w:themeShade="80"/>
        </w:pBdr>
        <w:jc w:val="center"/>
        <w:rPr>
          <w:rFonts w:ascii="BIZ UDPゴシック" w:eastAsia="BIZ UDPゴシック" w:hAnsi="BIZ UDPゴシック"/>
          <w:b/>
          <w:bCs/>
          <w:spacing w:val="30"/>
          <w:sz w:val="40"/>
          <w:szCs w:val="44"/>
        </w:rPr>
      </w:pPr>
      <w:r w:rsidRPr="00170998">
        <w:rPr>
          <w:rFonts w:ascii="BIZ UDPゴシック" w:eastAsia="BIZ UDPゴシック" w:hAnsi="BIZ UDPゴシック" w:hint="eastAsia"/>
          <w:b/>
          <w:bCs/>
          <w:spacing w:val="30"/>
          <w:sz w:val="40"/>
          <w:szCs w:val="44"/>
        </w:rPr>
        <w:t>ー世田谷区障害施策推進計画ー</w:t>
      </w:r>
    </w:p>
    <w:p w14:paraId="1A6FCC98" w14:textId="1B8710A4" w:rsidR="00185C7F" w:rsidRPr="00170998" w:rsidRDefault="003064B3" w:rsidP="00185C7F">
      <w:pPr>
        <w:widowControl/>
        <w:spacing w:line="720" w:lineRule="auto"/>
        <w:jc w:val="center"/>
        <w:rPr>
          <w:rFonts w:ascii="BIZ UDPゴシック" w:eastAsia="BIZ UDPゴシック" w:hAnsi="BIZ UDPゴシック"/>
          <w:b/>
          <w:bCs/>
          <w:sz w:val="36"/>
          <w:szCs w:val="40"/>
        </w:rPr>
      </w:pPr>
      <w:r w:rsidRPr="00170998">
        <w:rPr>
          <w:rFonts w:ascii="BIZ UDPゴシック" w:eastAsia="BIZ UDPゴシック" w:hAnsi="BIZ UDPゴシック" w:hint="eastAsia"/>
          <w:b/>
          <w:bCs/>
          <w:sz w:val="36"/>
          <w:szCs w:val="40"/>
        </w:rPr>
        <w:t>【中間まとめ案】</w:t>
      </w:r>
    </w:p>
    <w:p w14:paraId="09390B2B" w14:textId="77777777" w:rsidR="00185C7F" w:rsidRPr="00B067DC" w:rsidRDefault="00185C7F">
      <w:pPr>
        <w:widowControl/>
        <w:jc w:val="left"/>
        <w:rPr>
          <w:rFonts w:ascii="BIZ UDPゴシック" w:eastAsia="BIZ UDPゴシック" w:hAnsi="BIZ UDPゴシック"/>
          <w:b/>
          <w:bCs/>
          <w:sz w:val="48"/>
          <w:szCs w:val="52"/>
        </w:rPr>
      </w:pPr>
    </w:p>
    <w:p w14:paraId="1464BB3B" w14:textId="77777777" w:rsidR="00185C7F" w:rsidRPr="00170998" w:rsidRDefault="00185C7F">
      <w:pPr>
        <w:widowControl/>
        <w:jc w:val="left"/>
        <w:rPr>
          <w:rFonts w:ascii="BIZ UDPゴシック" w:eastAsia="BIZ UDPゴシック" w:hAnsi="BIZ UDPゴシック"/>
          <w:b/>
          <w:bCs/>
          <w:sz w:val="48"/>
          <w:szCs w:val="52"/>
        </w:rPr>
      </w:pPr>
    </w:p>
    <w:p w14:paraId="0E8464B4" w14:textId="77777777" w:rsidR="00185C7F" w:rsidRPr="00170998" w:rsidRDefault="00185C7F">
      <w:pPr>
        <w:widowControl/>
        <w:jc w:val="left"/>
        <w:rPr>
          <w:rFonts w:ascii="BIZ UDPゴシック" w:eastAsia="BIZ UDPゴシック" w:hAnsi="BIZ UDPゴシック"/>
          <w:b/>
          <w:bCs/>
          <w:sz w:val="48"/>
          <w:szCs w:val="52"/>
        </w:rPr>
      </w:pPr>
    </w:p>
    <w:p w14:paraId="1B7E9AFB" w14:textId="77777777" w:rsidR="00185C7F" w:rsidRPr="00170998" w:rsidRDefault="00185C7F">
      <w:pPr>
        <w:widowControl/>
        <w:jc w:val="left"/>
        <w:rPr>
          <w:rFonts w:ascii="BIZ UDPゴシック" w:eastAsia="BIZ UDPゴシック" w:hAnsi="BIZ UDPゴシック"/>
          <w:b/>
          <w:bCs/>
          <w:sz w:val="48"/>
          <w:szCs w:val="52"/>
        </w:rPr>
      </w:pPr>
    </w:p>
    <w:p w14:paraId="679168A2" w14:textId="77777777" w:rsidR="00185C7F" w:rsidRPr="00170998" w:rsidRDefault="00185C7F">
      <w:pPr>
        <w:widowControl/>
        <w:jc w:val="left"/>
        <w:rPr>
          <w:rFonts w:ascii="BIZ UDPゴシック" w:eastAsia="BIZ UDPゴシック" w:hAnsi="BIZ UDPゴシック"/>
          <w:b/>
          <w:bCs/>
          <w:sz w:val="48"/>
          <w:szCs w:val="52"/>
        </w:rPr>
      </w:pPr>
    </w:p>
    <w:p w14:paraId="42BA61E5" w14:textId="77777777" w:rsidR="00185C7F" w:rsidRPr="00170998" w:rsidRDefault="00185C7F">
      <w:pPr>
        <w:widowControl/>
        <w:jc w:val="left"/>
        <w:rPr>
          <w:rFonts w:ascii="BIZ UDPゴシック" w:eastAsia="BIZ UDPゴシック" w:hAnsi="BIZ UDPゴシック"/>
          <w:b/>
          <w:bCs/>
          <w:sz w:val="48"/>
          <w:szCs w:val="52"/>
        </w:rPr>
      </w:pPr>
    </w:p>
    <w:p w14:paraId="5AF87062" w14:textId="77777777" w:rsidR="00185C7F" w:rsidRPr="00170998" w:rsidRDefault="00185C7F">
      <w:pPr>
        <w:widowControl/>
        <w:jc w:val="left"/>
        <w:rPr>
          <w:rFonts w:ascii="BIZ UDPゴシック" w:eastAsia="BIZ UDPゴシック" w:hAnsi="BIZ UDPゴシック"/>
          <w:b/>
          <w:bCs/>
          <w:sz w:val="48"/>
          <w:szCs w:val="52"/>
        </w:rPr>
      </w:pPr>
    </w:p>
    <w:p w14:paraId="586F3E6E" w14:textId="77777777" w:rsidR="00185C7F" w:rsidRPr="00170998" w:rsidRDefault="00185C7F" w:rsidP="00185C7F">
      <w:pPr>
        <w:widowControl/>
        <w:ind w:right="-2"/>
        <w:jc w:val="center"/>
        <w:rPr>
          <w:rFonts w:ascii="BIZ UDPゴシック" w:eastAsia="BIZ UDPゴシック" w:hAnsi="BIZ UDPゴシック"/>
          <w:b/>
          <w:bCs/>
          <w:sz w:val="32"/>
          <w:szCs w:val="36"/>
        </w:rPr>
      </w:pPr>
    </w:p>
    <w:p w14:paraId="25E4A73A" w14:textId="77777777" w:rsidR="00185C7F" w:rsidRPr="00170998" w:rsidRDefault="00185C7F" w:rsidP="00185C7F">
      <w:pPr>
        <w:widowControl/>
        <w:ind w:right="-2"/>
        <w:jc w:val="center"/>
        <w:rPr>
          <w:rFonts w:ascii="BIZ UDPゴシック" w:eastAsia="BIZ UDPゴシック" w:hAnsi="BIZ UDPゴシック"/>
          <w:b/>
          <w:bCs/>
          <w:sz w:val="32"/>
          <w:szCs w:val="36"/>
        </w:rPr>
      </w:pPr>
    </w:p>
    <w:p w14:paraId="7C22DDA8" w14:textId="7ABDEDF8" w:rsidR="00185C7F" w:rsidRPr="00170998" w:rsidRDefault="00185C7F" w:rsidP="003064B3">
      <w:pPr>
        <w:widowControl/>
        <w:ind w:right="-2"/>
        <w:jc w:val="right"/>
        <w:rPr>
          <w:rFonts w:ascii="BIZ UDPゴシック" w:eastAsia="BIZ UDPゴシック" w:hAnsi="BIZ UDPゴシック"/>
          <w:b/>
          <w:bCs/>
          <w:sz w:val="32"/>
          <w:szCs w:val="36"/>
        </w:rPr>
      </w:pPr>
      <w:r w:rsidRPr="00170998">
        <w:rPr>
          <w:rFonts w:ascii="BIZ UDPゴシック" w:eastAsia="BIZ UDPゴシック" w:hAnsi="BIZ UDPゴシック" w:hint="eastAsia"/>
          <w:b/>
          <w:bCs/>
          <w:sz w:val="32"/>
          <w:szCs w:val="36"/>
        </w:rPr>
        <w:t>令和</w:t>
      </w:r>
      <w:r w:rsidR="003064B3" w:rsidRPr="00170998">
        <w:rPr>
          <w:rFonts w:ascii="BIZ UDPゴシック" w:eastAsia="BIZ UDPゴシック" w:hAnsi="BIZ UDPゴシック" w:hint="eastAsia"/>
          <w:b/>
          <w:bCs/>
          <w:sz w:val="32"/>
          <w:szCs w:val="36"/>
        </w:rPr>
        <w:t>８年７</w:t>
      </w:r>
      <w:r w:rsidRPr="00170998">
        <w:rPr>
          <w:rFonts w:ascii="BIZ UDPゴシック" w:eastAsia="BIZ UDPゴシック" w:hAnsi="BIZ UDPゴシック" w:hint="eastAsia"/>
          <w:b/>
          <w:bCs/>
          <w:sz w:val="32"/>
          <w:szCs w:val="36"/>
        </w:rPr>
        <w:t>月</w:t>
      </w:r>
    </w:p>
    <w:p w14:paraId="5677ABB9" w14:textId="00CD425B" w:rsidR="00185C7F" w:rsidRPr="00170998" w:rsidRDefault="00185C7F" w:rsidP="003064B3">
      <w:pPr>
        <w:widowControl/>
        <w:ind w:right="-2"/>
        <w:jc w:val="right"/>
        <w:rPr>
          <w:rFonts w:ascii="BIZ UDPゴシック" w:eastAsia="BIZ UDPゴシック" w:hAnsi="BIZ UDPゴシック"/>
          <w:b/>
          <w:bCs/>
          <w:sz w:val="32"/>
          <w:szCs w:val="36"/>
          <w:lang w:eastAsia="zh-CN"/>
        </w:rPr>
      </w:pPr>
      <w:r w:rsidRPr="00170998">
        <w:rPr>
          <w:rFonts w:ascii="BIZ UDPゴシック" w:eastAsia="BIZ UDPゴシック" w:hAnsi="BIZ UDPゴシック" w:hint="eastAsia"/>
          <w:b/>
          <w:bCs/>
          <w:sz w:val="32"/>
          <w:szCs w:val="36"/>
          <w:lang w:eastAsia="zh-CN"/>
        </w:rPr>
        <w:t>世田谷区</w:t>
      </w:r>
      <w:r w:rsidR="003064B3" w:rsidRPr="00170998">
        <w:rPr>
          <w:rFonts w:ascii="BIZ UDPゴシック" w:eastAsia="BIZ UDPゴシック" w:hAnsi="BIZ UDPゴシック" w:hint="eastAsia"/>
          <w:b/>
          <w:bCs/>
          <w:sz w:val="32"/>
          <w:szCs w:val="36"/>
        </w:rPr>
        <w:t>障害施策推進課</w:t>
      </w:r>
    </w:p>
    <w:p w14:paraId="2A6DC237" w14:textId="3EADCFA0" w:rsidR="00185C7F" w:rsidRPr="00170998" w:rsidRDefault="00185C7F" w:rsidP="00185C7F">
      <w:pPr>
        <w:widowControl/>
        <w:jc w:val="left"/>
        <w:rPr>
          <w:rFonts w:ascii="BIZ UDPゴシック" w:eastAsia="PMingLiU" w:hAnsi="BIZ UDPゴシック"/>
          <w:sz w:val="40"/>
          <w:szCs w:val="44"/>
          <w:lang w:eastAsia="zh-TW"/>
        </w:rPr>
      </w:pPr>
    </w:p>
    <w:p w14:paraId="4FC079EB" w14:textId="77777777" w:rsidR="00185C7F" w:rsidRPr="00170998" w:rsidRDefault="00185C7F" w:rsidP="00185C7F">
      <w:pPr>
        <w:widowControl/>
        <w:jc w:val="center"/>
        <w:rPr>
          <w:rFonts w:ascii="BIZ UDPゴシック" w:eastAsia="BIZ UDPゴシック" w:hAnsi="BIZ UDPゴシック"/>
          <w:b/>
          <w:bCs/>
          <w:spacing w:val="40"/>
          <w:sz w:val="40"/>
          <w:szCs w:val="44"/>
          <w:lang w:eastAsia="zh-TW"/>
        </w:rPr>
      </w:pPr>
      <w:r w:rsidRPr="00170998">
        <w:rPr>
          <w:rFonts w:ascii="BIZ UDPゴシック" w:eastAsia="BIZ UDPゴシック" w:hAnsi="BIZ UDPゴシック" w:hint="eastAsia"/>
          <w:b/>
          <w:bCs/>
          <w:spacing w:val="40"/>
          <w:sz w:val="40"/>
          <w:szCs w:val="44"/>
          <w:lang w:eastAsia="zh-TW"/>
        </w:rPr>
        <w:t>〔基本理念〕</w:t>
      </w:r>
    </w:p>
    <w:p w14:paraId="26120038" w14:textId="77777777" w:rsidR="00185C7F" w:rsidRPr="00170998" w:rsidRDefault="00185C7F" w:rsidP="00185C7F">
      <w:pPr>
        <w:widowControl/>
        <w:jc w:val="center"/>
        <w:rPr>
          <w:rFonts w:ascii="BIZ UDPゴシック" w:eastAsia="BIZ UDPゴシック" w:hAnsi="BIZ UDPゴシック"/>
          <w:spacing w:val="40"/>
          <w:sz w:val="40"/>
          <w:szCs w:val="44"/>
          <w:lang w:eastAsia="zh-TW"/>
        </w:rPr>
      </w:pPr>
    </w:p>
    <w:p w14:paraId="1B9F21A3" w14:textId="77777777" w:rsidR="00185C7F" w:rsidRPr="00170998" w:rsidRDefault="00185C7F" w:rsidP="00185C7F">
      <w:pPr>
        <w:widowControl/>
        <w:jc w:val="center"/>
        <w:rPr>
          <w:rFonts w:ascii="BIZ UDPゴシック" w:eastAsia="BIZ UDPゴシック" w:hAnsi="BIZ UDPゴシック"/>
          <w:spacing w:val="40"/>
          <w:sz w:val="40"/>
          <w:szCs w:val="44"/>
        </w:rPr>
      </w:pPr>
      <w:r w:rsidRPr="00170998">
        <w:rPr>
          <w:rFonts w:ascii="BIZ UDPゴシック" w:eastAsia="BIZ UDPゴシック" w:hAnsi="BIZ UDPゴシック" w:hint="eastAsia"/>
          <w:spacing w:val="40"/>
          <w:sz w:val="40"/>
          <w:szCs w:val="44"/>
        </w:rPr>
        <w:t>障害のある人もない人も</w:t>
      </w:r>
    </w:p>
    <w:p w14:paraId="42DA3405" w14:textId="77777777" w:rsidR="00185C7F" w:rsidRPr="00170998" w:rsidRDefault="00185C7F" w:rsidP="00185C7F">
      <w:pPr>
        <w:widowControl/>
        <w:jc w:val="center"/>
        <w:rPr>
          <w:rFonts w:ascii="BIZ UDPゴシック" w:eastAsia="BIZ UDPゴシック" w:hAnsi="BIZ UDPゴシック"/>
          <w:spacing w:val="40"/>
          <w:sz w:val="40"/>
          <w:szCs w:val="44"/>
        </w:rPr>
      </w:pPr>
      <w:r w:rsidRPr="00170998">
        <w:rPr>
          <w:rFonts w:ascii="BIZ UDPゴシック" w:eastAsia="BIZ UDPゴシック" w:hAnsi="BIZ UDPゴシック" w:hint="eastAsia"/>
          <w:spacing w:val="40"/>
          <w:sz w:val="40"/>
          <w:szCs w:val="44"/>
        </w:rPr>
        <w:t>お互いの人格や個性を尊重して</w:t>
      </w:r>
    </w:p>
    <w:p w14:paraId="480A7A6F" w14:textId="77777777" w:rsidR="00185C7F" w:rsidRPr="00170998" w:rsidRDefault="00185C7F" w:rsidP="00185C7F">
      <w:pPr>
        <w:widowControl/>
        <w:jc w:val="center"/>
        <w:rPr>
          <w:rFonts w:ascii="BIZ UDPゴシック" w:eastAsia="BIZ UDPゴシック" w:hAnsi="BIZ UDPゴシック"/>
          <w:spacing w:val="40"/>
          <w:sz w:val="40"/>
          <w:szCs w:val="44"/>
        </w:rPr>
      </w:pPr>
      <w:r w:rsidRPr="00170998">
        <w:rPr>
          <w:rFonts w:ascii="BIZ UDPゴシック" w:eastAsia="BIZ UDPゴシック" w:hAnsi="BIZ UDPゴシック" w:hint="eastAsia"/>
          <w:spacing w:val="40"/>
          <w:sz w:val="40"/>
          <w:szCs w:val="44"/>
        </w:rPr>
        <w:t>住み慣れた地域で支えあい</w:t>
      </w:r>
    </w:p>
    <w:p w14:paraId="5507CD43" w14:textId="77777777" w:rsidR="00185C7F" w:rsidRPr="00170998" w:rsidRDefault="00185C7F" w:rsidP="00185C7F">
      <w:pPr>
        <w:widowControl/>
        <w:jc w:val="center"/>
        <w:rPr>
          <w:rFonts w:ascii="BIZ UDPゴシック" w:eastAsia="BIZ UDPゴシック" w:hAnsi="BIZ UDPゴシック"/>
          <w:spacing w:val="40"/>
          <w:sz w:val="40"/>
          <w:szCs w:val="44"/>
        </w:rPr>
      </w:pPr>
      <w:r w:rsidRPr="00170998">
        <w:rPr>
          <w:rFonts w:ascii="BIZ UDPゴシック" w:eastAsia="BIZ UDPゴシック" w:hAnsi="BIZ UDPゴシック" w:hint="eastAsia"/>
          <w:spacing w:val="40"/>
          <w:sz w:val="40"/>
          <w:szCs w:val="44"/>
        </w:rPr>
        <w:t>選択した自分らしい生活を</w:t>
      </w:r>
    </w:p>
    <w:p w14:paraId="275A747C" w14:textId="77777777" w:rsidR="00185C7F" w:rsidRPr="00170998" w:rsidRDefault="00185C7F" w:rsidP="00185C7F">
      <w:pPr>
        <w:widowControl/>
        <w:jc w:val="center"/>
        <w:rPr>
          <w:rFonts w:ascii="BIZ UDPゴシック" w:eastAsia="BIZ UDPゴシック" w:hAnsi="BIZ UDPゴシック"/>
          <w:spacing w:val="40"/>
          <w:sz w:val="40"/>
          <w:szCs w:val="44"/>
        </w:rPr>
      </w:pPr>
      <w:r w:rsidRPr="00170998">
        <w:rPr>
          <w:rFonts w:ascii="BIZ UDPゴシック" w:eastAsia="BIZ UDPゴシック" w:hAnsi="BIZ UDPゴシック" w:hint="eastAsia"/>
          <w:spacing w:val="40"/>
          <w:sz w:val="40"/>
          <w:szCs w:val="44"/>
        </w:rPr>
        <w:t>安心して継続できる社会の実現</w:t>
      </w:r>
    </w:p>
    <w:p w14:paraId="54337729" w14:textId="77777777" w:rsidR="00185C7F" w:rsidRPr="00170998" w:rsidRDefault="00185C7F" w:rsidP="00185C7F">
      <w:pPr>
        <w:widowControl/>
        <w:ind w:firstLineChars="100" w:firstLine="240"/>
        <w:jc w:val="left"/>
        <w:rPr>
          <w:rFonts w:ascii="BIZ UDPゴシック" w:eastAsia="DengXian" w:hAnsi="BIZ UDPゴシック"/>
          <w:sz w:val="24"/>
          <w:szCs w:val="28"/>
          <w:lang w:eastAsia="zh-CN"/>
        </w:rPr>
      </w:pPr>
    </w:p>
    <w:p w14:paraId="556F4FFC" w14:textId="77777777" w:rsidR="00185C7F" w:rsidRPr="00170998" w:rsidRDefault="00185C7F" w:rsidP="00185C7F">
      <w:pPr>
        <w:widowControl/>
        <w:ind w:firstLineChars="100" w:firstLine="240"/>
        <w:jc w:val="left"/>
        <w:rPr>
          <w:rFonts w:ascii="BIZ UDPゴシック" w:eastAsia="DengXian" w:hAnsi="BIZ UDPゴシック"/>
          <w:sz w:val="24"/>
          <w:szCs w:val="28"/>
          <w:lang w:eastAsia="zh-CN"/>
        </w:rPr>
      </w:pPr>
    </w:p>
    <w:p w14:paraId="2A5C6C90" w14:textId="77777777" w:rsidR="00185C7F" w:rsidRPr="00170998" w:rsidRDefault="00185C7F" w:rsidP="00185C7F">
      <w:pPr>
        <w:widowControl/>
        <w:ind w:firstLineChars="100" w:firstLine="240"/>
        <w:jc w:val="left"/>
        <w:rPr>
          <w:rFonts w:ascii="BIZ UDPゴシック" w:eastAsia="DengXian" w:hAnsi="BIZ UDPゴシック"/>
          <w:sz w:val="24"/>
          <w:szCs w:val="28"/>
          <w:lang w:eastAsia="zh-CN"/>
        </w:rPr>
      </w:pPr>
    </w:p>
    <w:p w14:paraId="0676F1C7" w14:textId="09B8BEC5" w:rsidR="00185C7F" w:rsidRPr="00170998" w:rsidRDefault="00185C7F" w:rsidP="00B15257">
      <w:pPr>
        <w:widowControl/>
        <w:ind w:firstLineChars="100" w:firstLine="240"/>
        <w:rPr>
          <w:rFonts w:ascii="BIZ UDPゴシック" w:eastAsia="BIZ UDPゴシック" w:hAnsi="BIZ UDPゴシック"/>
          <w:sz w:val="24"/>
          <w:szCs w:val="28"/>
          <w:lang w:eastAsia="zh-CN"/>
        </w:rPr>
      </w:pPr>
      <w:r w:rsidRPr="00170998">
        <w:rPr>
          <w:rFonts w:ascii="BIZ UDPゴシック" w:eastAsia="BIZ UDPゴシック" w:hAnsi="BIZ UDPゴシック" w:hint="eastAsia"/>
          <w:sz w:val="24"/>
          <w:szCs w:val="28"/>
          <w:lang w:eastAsia="zh-CN"/>
        </w:rPr>
        <w:t>障害福祉サービスが多様化する</w:t>
      </w:r>
      <w:r w:rsidR="001C3163" w:rsidRPr="00170998">
        <w:rPr>
          <w:rFonts w:ascii="BIZ UDPゴシック" w:eastAsia="BIZ UDPゴシック" w:hAnsi="BIZ UDPゴシック" w:hint="eastAsia"/>
          <w:sz w:val="24"/>
          <w:szCs w:val="28"/>
        </w:rPr>
        <w:t>一方で</w:t>
      </w:r>
      <w:r w:rsidRPr="00170998">
        <w:rPr>
          <w:rFonts w:ascii="BIZ UDPゴシック" w:eastAsia="BIZ UDPゴシック" w:hAnsi="BIZ UDPゴシック" w:hint="eastAsia"/>
          <w:sz w:val="24"/>
          <w:szCs w:val="28"/>
          <w:lang w:eastAsia="zh-CN"/>
        </w:rPr>
        <w:t>、どのサービスが自分により適したものなのか、ライフステージに応じて障害者本人が選び、決めることの支援が一層求められます。</w:t>
      </w:r>
    </w:p>
    <w:p w14:paraId="1C261744" w14:textId="7EE639F6" w:rsidR="00185C7F" w:rsidRPr="00170998" w:rsidRDefault="00185C7F" w:rsidP="001C3163">
      <w:pPr>
        <w:widowControl/>
        <w:ind w:firstLineChars="100" w:firstLine="240"/>
        <w:rPr>
          <w:rFonts w:ascii="BIZ UDPゴシック" w:eastAsia="BIZ UDPゴシック" w:hAnsi="BIZ UDPゴシック"/>
          <w:sz w:val="24"/>
          <w:szCs w:val="28"/>
          <w:lang w:eastAsia="zh-CN"/>
        </w:rPr>
      </w:pPr>
      <w:r w:rsidRPr="00170998">
        <w:rPr>
          <w:rFonts w:ascii="BIZ UDPゴシック" w:eastAsia="BIZ UDPゴシック" w:hAnsi="BIZ UDPゴシック" w:hint="eastAsia"/>
          <w:sz w:val="24"/>
          <w:szCs w:val="28"/>
          <w:lang w:eastAsia="zh-CN"/>
        </w:rPr>
        <w:t>また、地域共生社会の基本的な概念である「社会的包摂」の実現をめざすには、障害のある人もない人も、生活のあり方を自ら選択・決定することができる状態である必要があります。そのため、本計画においては、</w:t>
      </w:r>
      <w:r w:rsidR="001C3163" w:rsidRPr="00170998">
        <w:rPr>
          <w:rFonts w:ascii="BIZ UDPゴシック" w:eastAsia="BIZ UDPゴシック" w:hAnsi="BIZ UDPゴシック" w:hint="eastAsia"/>
          <w:sz w:val="24"/>
          <w:szCs w:val="28"/>
        </w:rPr>
        <w:t>「障害のある人もない人も　お互いの人格や個性を尊重して　住み慣れた地域で支えあい　選択した自分らしい生活を　安心して継続できる社会の実現」を基本理念に設定し、</w:t>
      </w:r>
      <w:r w:rsidRPr="00170998">
        <w:rPr>
          <w:rFonts w:ascii="BIZ UDPゴシック" w:eastAsia="BIZ UDPゴシック" w:hAnsi="BIZ UDPゴシック" w:hint="eastAsia"/>
          <w:sz w:val="24"/>
          <w:szCs w:val="28"/>
          <w:lang w:eastAsia="zh-CN"/>
        </w:rPr>
        <w:t>自分らしい生活を選択できる地域共生社会の構築を</w:t>
      </w:r>
      <w:r w:rsidR="001C3163" w:rsidRPr="00170998">
        <w:rPr>
          <w:rFonts w:ascii="BIZ UDPゴシック" w:eastAsia="BIZ UDPゴシック" w:hAnsi="BIZ UDPゴシック" w:hint="eastAsia"/>
          <w:sz w:val="24"/>
          <w:szCs w:val="28"/>
        </w:rPr>
        <w:t>めざします。</w:t>
      </w:r>
    </w:p>
    <w:p w14:paraId="31B9BDFA" w14:textId="4803C873" w:rsidR="00185C7F" w:rsidRPr="00170998" w:rsidRDefault="00185C7F" w:rsidP="00185C7F">
      <w:pPr>
        <w:widowControl/>
        <w:ind w:right="-2"/>
        <w:jc w:val="center"/>
        <w:rPr>
          <w:rFonts w:ascii="BIZ UDPゴシック" w:eastAsia="BIZ UDPゴシック" w:hAnsi="BIZ UDPゴシック"/>
          <w:b/>
          <w:bCs/>
          <w:sz w:val="48"/>
          <w:szCs w:val="52"/>
        </w:rPr>
      </w:pPr>
      <w:r w:rsidRPr="00170998">
        <w:rPr>
          <w:rFonts w:ascii="BIZ UDPゴシック" w:eastAsia="BIZ UDPゴシック" w:hAnsi="BIZ UDPゴシック"/>
          <w:b/>
          <w:bCs/>
          <w:sz w:val="48"/>
          <w:szCs w:val="52"/>
        </w:rPr>
        <w:br w:type="page"/>
      </w:r>
    </w:p>
    <w:p w14:paraId="2E790201" w14:textId="77777777" w:rsidR="00185C7F" w:rsidRPr="00170998" w:rsidRDefault="00185C7F" w:rsidP="00185C7F">
      <w:pPr>
        <w:rPr>
          <w:rFonts w:ascii="BIZ UDP明朝 Medium" w:eastAsia="BIZ UDP明朝 Medium" w:hAnsi="BIZ UDP明朝 Medium"/>
          <w:sz w:val="32"/>
          <w:szCs w:val="36"/>
        </w:rPr>
      </w:pPr>
    </w:p>
    <w:p w14:paraId="4ED670E3" w14:textId="2E1946D2" w:rsidR="00BC2CA3" w:rsidRPr="00170998" w:rsidRDefault="00185C7F" w:rsidP="00185C7F">
      <w:pPr>
        <w:spacing w:line="720" w:lineRule="auto"/>
        <w:jc w:val="center"/>
        <w:rPr>
          <w:rFonts w:ascii="BIZ UDP明朝 Medium" w:eastAsia="BIZ UDP明朝 Medium" w:hAnsi="BIZ UDP明朝 Medium"/>
          <w:sz w:val="32"/>
          <w:szCs w:val="36"/>
        </w:rPr>
      </w:pPr>
      <w:r w:rsidRPr="00170998">
        <w:rPr>
          <w:rFonts w:ascii="BIZ UDP明朝 Medium" w:eastAsia="BIZ UDP明朝 Medium" w:hAnsi="BIZ UDP明朝 Medium" w:hint="eastAsia"/>
          <w:sz w:val="32"/>
          <w:szCs w:val="36"/>
        </w:rPr>
        <w:t>はじめに</w:t>
      </w:r>
    </w:p>
    <w:p w14:paraId="4D7270A8" w14:textId="0429A68A" w:rsidR="00185C7F" w:rsidRPr="00170998" w:rsidRDefault="00185C7F" w:rsidP="00185C7F">
      <w:pPr>
        <w:ind w:firstLineChars="100" w:firstLine="240"/>
        <w:rPr>
          <w:rFonts w:ascii="BIZ UDP明朝 Medium" w:eastAsia="BIZ UDP明朝 Medium" w:hAnsi="BIZ UDP明朝 Medium"/>
          <w:sz w:val="24"/>
          <w:szCs w:val="28"/>
        </w:rPr>
      </w:pPr>
    </w:p>
    <w:p w14:paraId="41A0CF46" w14:textId="376D5AA2" w:rsidR="00185C7F" w:rsidRPr="00170998" w:rsidRDefault="003064B3" w:rsidP="00185C7F">
      <w:pPr>
        <w:rPr>
          <w:rFonts w:ascii="BIZ UDP明朝 Medium" w:eastAsia="BIZ UDP明朝 Medium" w:hAnsi="BIZ UDP明朝 Medium"/>
          <w:sz w:val="24"/>
          <w:szCs w:val="28"/>
        </w:rPr>
      </w:pPr>
      <w:r w:rsidRPr="00170998">
        <w:rPr>
          <w:rFonts w:ascii="BIZ UDP明朝 Medium" w:eastAsia="BIZ UDP明朝 Medium" w:hAnsi="BIZ UDP明朝 Medium" w:hint="eastAsia"/>
          <w:sz w:val="24"/>
          <w:szCs w:val="28"/>
        </w:rPr>
        <w:t xml:space="preserve">　</w:t>
      </w:r>
    </w:p>
    <w:p w14:paraId="3EB682AF" w14:textId="620257A7" w:rsidR="003064B3" w:rsidRPr="00170998" w:rsidRDefault="003064B3" w:rsidP="00185C7F">
      <w:pPr>
        <w:rPr>
          <w:rFonts w:ascii="BIZ UDP明朝 Medium" w:eastAsia="BIZ UDP明朝 Medium" w:hAnsi="BIZ UDP明朝 Medium"/>
          <w:sz w:val="24"/>
          <w:szCs w:val="28"/>
        </w:rPr>
      </w:pPr>
      <w:r w:rsidRPr="00170998">
        <w:rPr>
          <w:rFonts w:ascii="BIZ UDP明朝 Medium" w:eastAsia="BIZ UDP明朝 Medium" w:hAnsi="BIZ UDP明朝 Medium"/>
          <w:noProof/>
          <w:sz w:val="24"/>
          <w:szCs w:val="28"/>
        </w:rPr>
        <mc:AlternateContent>
          <mc:Choice Requires="wps">
            <w:drawing>
              <wp:anchor distT="0" distB="0" distL="114300" distR="114300" simplePos="0" relativeHeight="252079104" behindDoc="0" locked="0" layoutInCell="1" allowOverlap="1" wp14:anchorId="0EE9919D" wp14:editId="3C213F2E">
                <wp:simplePos x="0" y="0"/>
                <wp:positionH relativeFrom="column">
                  <wp:posOffset>386110</wp:posOffset>
                </wp:positionH>
                <wp:positionV relativeFrom="paragraph">
                  <wp:posOffset>51184</wp:posOffset>
                </wp:positionV>
                <wp:extent cx="5454502" cy="6230679"/>
                <wp:effectExtent l="0" t="0" r="13335" b="17780"/>
                <wp:wrapNone/>
                <wp:docPr id="349237980" name="テキスト ボックス 1"/>
                <wp:cNvGraphicFramePr/>
                <a:graphic xmlns:a="http://schemas.openxmlformats.org/drawingml/2006/main">
                  <a:graphicData uri="http://schemas.microsoft.com/office/word/2010/wordprocessingShape">
                    <wps:wsp>
                      <wps:cNvSpPr txBox="1"/>
                      <wps:spPr>
                        <a:xfrm>
                          <a:off x="0" y="0"/>
                          <a:ext cx="5454502" cy="6230679"/>
                        </a:xfrm>
                        <a:prstGeom prst="rect">
                          <a:avLst/>
                        </a:prstGeom>
                        <a:solidFill>
                          <a:schemeClr val="bg1">
                            <a:lumMod val="85000"/>
                          </a:schemeClr>
                        </a:solidFill>
                        <a:ln w="6350">
                          <a:solidFill>
                            <a:prstClr val="black"/>
                          </a:solidFill>
                        </a:ln>
                      </wps:spPr>
                      <wps:txbx>
                        <w:txbxContent>
                          <w:p w14:paraId="3A50A0F5" w14:textId="23B52138" w:rsidR="003064B3" w:rsidRDefault="003064B3" w:rsidP="00B01DF4">
                            <w:pPr>
                              <w:jc w:val="center"/>
                            </w:pPr>
                            <w:r>
                              <w:rPr>
                                <w:rFonts w:hint="eastAsia"/>
                              </w:rPr>
                              <w:t>今後、区長あいさつ文を掲載予定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E9919D" id="_x0000_s1027" type="#_x0000_t202" style="position:absolute;left:0;text-align:left;margin-left:30.4pt;margin-top:4.05pt;width:429.5pt;height:490.6pt;z-index:252079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" fillcolor="#d8d8d8 [2732]" strokeweight=".5pt">
                <v:textbox>
                  <w:txbxContent>
                    <w:p w14:paraId="3A50A0F5" w14:textId="23B52138" w:rsidR="003064B3" w:rsidRDefault="003064B3" w:rsidP="00B01DF4">
                      <w:pPr>
                        <w:jc w:val="center"/>
                      </w:pPr>
                      <w:r>
                        <w:rPr>
                          <w:rFonts w:hint="eastAsia"/>
                        </w:rPr>
                        <w:t>今後、区長あいさつ文を掲載予定</w:t>
                      </w:r>
                    </w:p>
                  </w:txbxContent>
                </v:textbox>
              </v:shape>
            </w:pict>
          </mc:Fallback>
        </mc:AlternateContent>
      </w:r>
    </w:p>
    <w:p w14:paraId="3CB1C0D6" w14:textId="77777777" w:rsidR="003064B3" w:rsidRPr="00170998" w:rsidRDefault="003064B3" w:rsidP="00185C7F">
      <w:pPr>
        <w:rPr>
          <w:rFonts w:ascii="BIZ UDP明朝 Medium" w:eastAsia="BIZ UDP明朝 Medium" w:hAnsi="BIZ UDP明朝 Medium"/>
          <w:sz w:val="24"/>
          <w:szCs w:val="28"/>
        </w:rPr>
      </w:pPr>
    </w:p>
    <w:p w14:paraId="497DAF97" w14:textId="77777777" w:rsidR="003064B3" w:rsidRPr="00170998" w:rsidRDefault="003064B3" w:rsidP="00185C7F">
      <w:pPr>
        <w:rPr>
          <w:rFonts w:ascii="BIZ UDP明朝 Medium" w:eastAsia="BIZ UDP明朝 Medium" w:hAnsi="BIZ UDP明朝 Medium"/>
          <w:sz w:val="24"/>
          <w:szCs w:val="28"/>
        </w:rPr>
      </w:pPr>
    </w:p>
    <w:p w14:paraId="4C2A5EC3" w14:textId="77777777" w:rsidR="003064B3" w:rsidRPr="00170998" w:rsidRDefault="003064B3" w:rsidP="00185C7F">
      <w:pPr>
        <w:rPr>
          <w:rFonts w:ascii="BIZ UDP明朝 Medium" w:eastAsia="BIZ UDP明朝 Medium" w:hAnsi="BIZ UDP明朝 Medium"/>
          <w:sz w:val="24"/>
          <w:szCs w:val="28"/>
        </w:rPr>
      </w:pPr>
    </w:p>
    <w:p w14:paraId="72181699" w14:textId="77777777" w:rsidR="003064B3" w:rsidRPr="00170998" w:rsidRDefault="003064B3" w:rsidP="00185C7F">
      <w:pPr>
        <w:rPr>
          <w:rFonts w:ascii="BIZ UDP明朝 Medium" w:eastAsia="BIZ UDP明朝 Medium" w:hAnsi="BIZ UDP明朝 Medium"/>
          <w:sz w:val="24"/>
          <w:szCs w:val="28"/>
        </w:rPr>
      </w:pPr>
    </w:p>
    <w:p w14:paraId="14A70318" w14:textId="77777777" w:rsidR="003064B3" w:rsidRPr="00170998" w:rsidRDefault="003064B3" w:rsidP="00185C7F">
      <w:pPr>
        <w:rPr>
          <w:rFonts w:ascii="BIZ UDP明朝 Medium" w:eastAsia="BIZ UDP明朝 Medium" w:hAnsi="BIZ UDP明朝 Medium"/>
          <w:sz w:val="24"/>
          <w:szCs w:val="28"/>
        </w:rPr>
      </w:pPr>
    </w:p>
    <w:p w14:paraId="2051FC4A" w14:textId="77777777" w:rsidR="003064B3" w:rsidRPr="00170998" w:rsidRDefault="003064B3" w:rsidP="00185C7F">
      <w:pPr>
        <w:rPr>
          <w:rFonts w:ascii="BIZ UDP明朝 Medium" w:eastAsia="BIZ UDP明朝 Medium" w:hAnsi="BIZ UDP明朝 Medium"/>
          <w:sz w:val="24"/>
          <w:szCs w:val="28"/>
        </w:rPr>
      </w:pPr>
    </w:p>
    <w:p w14:paraId="69DD4E49" w14:textId="77777777" w:rsidR="003064B3" w:rsidRPr="00170998" w:rsidRDefault="003064B3" w:rsidP="00185C7F">
      <w:pPr>
        <w:rPr>
          <w:rFonts w:ascii="BIZ UDP明朝 Medium" w:eastAsia="BIZ UDP明朝 Medium" w:hAnsi="BIZ UDP明朝 Medium"/>
          <w:sz w:val="24"/>
          <w:szCs w:val="28"/>
        </w:rPr>
      </w:pPr>
    </w:p>
    <w:p w14:paraId="308E7E84" w14:textId="77777777" w:rsidR="003064B3" w:rsidRPr="00170998" w:rsidRDefault="003064B3" w:rsidP="00185C7F">
      <w:pPr>
        <w:rPr>
          <w:rFonts w:ascii="BIZ UDP明朝 Medium" w:eastAsia="BIZ UDP明朝 Medium" w:hAnsi="BIZ UDP明朝 Medium"/>
          <w:sz w:val="24"/>
          <w:szCs w:val="28"/>
        </w:rPr>
      </w:pPr>
    </w:p>
    <w:p w14:paraId="1E7FFA36" w14:textId="77777777" w:rsidR="003064B3" w:rsidRPr="00170998" w:rsidRDefault="003064B3" w:rsidP="00185C7F">
      <w:pPr>
        <w:rPr>
          <w:rFonts w:ascii="BIZ UDP明朝 Medium" w:eastAsia="BIZ UDP明朝 Medium" w:hAnsi="BIZ UDP明朝 Medium"/>
          <w:sz w:val="24"/>
          <w:szCs w:val="28"/>
        </w:rPr>
      </w:pPr>
    </w:p>
    <w:p w14:paraId="7DCA3C7F" w14:textId="77777777" w:rsidR="003064B3" w:rsidRPr="00170998" w:rsidRDefault="003064B3" w:rsidP="00185C7F">
      <w:pPr>
        <w:rPr>
          <w:rFonts w:ascii="BIZ UDP明朝 Medium" w:eastAsia="BIZ UDP明朝 Medium" w:hAnsi="BIZ UDP明朝 Medium"/>
          <w:sz w:val="24"/>
          <w:szCs w:val="28"/>
        </w:rPr>
      </w:pPr>
    </w:p>
    <w:p w14:paraId="0CDC811D" w14:textId="77777777" w:rsidR="003064B3" w:rsidRPr="00170998" w:rsidRDefault="003064B3" w:rsidP="00185C7F">
      <w:pPr>
        <w:rPr>
          <w:rFonts w:ascii="BIZ UDP明朝 Medium" w:eastAsia="BIZ UDP明朝 Medium" w:hAnsi="BIZ UDP明朝 Medium"/>
          <w:sz w:val="24"/>
          <w:szCs w:val="28"/>
        </w:rPr>
      </w:pPr>
    </w:p>
    <w:p w14:paraId="19F21A73" w14:textId="77777777" w:rsidR="003064B3" w:rsidRPr="00170998" w:rsidRDefault="003064B3" w:rsidP="00185C7F">
      <w:pPr>
        <w:rPr>
          <w:rFonts w:ascii="BIZ UDP明朝 Medium" w:eastAsia="BIZ UDP明朝 Medium" w:hAnsi="BIZ UDP明朝 Medium"/>
          <w:sz w:val="24"/>
          <w:szCs w:val="28"/>
        </w:rPr>
      </w:pPr>
    </w:p>
    <w:p w14:paraId="67D5CD81" w14:textId="77777777" w:rsidR="003064B3" w:rsidRPr="00170998" w:rsidRDefault="003064B3" w:rsidP="00185C7F">
      <w:pPr>
        <w:rPr>
          <w:rFonts w:ascii="BIZ UDP明朝 Medium" w:eastAsia="BIZ UDP明朝 Medium" w:hAnsi="BIZ UDP明朝 Medium"/>
          <w:sz w:val="24"/>
          <w:szCs w:val="28"/>
        </w:rPr>
      </w:pPr>
    </w:p>
    <w:p w14:paraId="1047E607" w14:textId="77777777" w:rsidR="003064B3" w:rsidRPr="00170998" w:rsidRDefault="003064B3" w:rsidP="00185C7F">
      <w:pPr>
        <w:rPr>
          <w:rFonts w:ascii="BIZ UDP明朝 Medium" w:eastAsia="BIZ UDP明朝 Medium" w:hAnsi="BIZ UDP明朝 Medium"/>
          <w:sz w:val="24"/>
          <w:szCs w:val="28"/>
        </w:rPr>
      </w:pPr>
    </w:p>
    <w:p w14:paraId="74A4FB42" w14:textId="77777777" w:rsidR="003064B3" w:rsidRPr="00170998" w:rsidRDefault="003064B3" w:rsidP="00185C7F">
      <w:pPr>
        <w:rPr>
          <w:rFonts w:ascii="BIZ UDP明朝 Medium" w:eastAsia="BIZ UDP明朝 Medium" w:hAnsi="BIZ UDP明朝 Medium"/>
          <w:sz w:val="24"/>
          <w:szCs w:val="28"/>
        </w:rPr>
      </w:pPr>
    </w:p>
    <w:p w14:paraId="7BC4CF1E" w14:textId="77777777" w:rsidR="003064B3" w:rsidRPr="00170998" w:rsidRDefault="003064B3" w:rsidP="00185C7F">
      <w:pPr>
        <w:rPr>
          <w:rFonts w:ascii="BIZ UDP明朝 Medium" w:eastAsia="BIZ UDP明朝 Medium" w:hAnsi="BIZ UDP明朝 Medium"/>
          <w:sz w:val="24"/>
          <w:szCs w:val="28"/>
        </w:rPr>
      </w:pPr>
    </w:p>
    <w:p w14:paraId="714C8778" w14:textId="77777777" w:rsidR="003064B3" w:rsidRPr="00170998" w:rsidRDefault="003064B3" w:rsidP="00185C7F">
      <w:pPr>
        <w:rPr>
          <w:rFonts w:ascii="BIZ UDP明朝 Medium" w:eastAsia="BIZ UDP明朝 Medium" w:hAnsi="BIZ UDP明朝 Medium"/>
          <w:sz w:val="24"/>
          <w:szCs w:val="28"/>
        </w:rPr>
      </w:pPr>
    </w:p>
    <w:p w14:paraId="3C3EB421" w14:textId="77777777" w:rsidR="003064B3" w:rsidRPr="00170998" w:rsidRDefault="003064B3" w:rsidP="00185C7F">
      <w:pPr>
        <w:rPr>
          <w:rFonts w:ascii="BIZ UDP明朝 Medium" w:eastAsia="BIZ UDP明朝 Medium" w:hAnsi="BIZ UDP明朝 Medium"/>
          <w:sz w:val="24"/>
          <w:szCs w:val="28"/>
        </w:rPr>
      </w:pPr>
    </w:p>
    <w:p w14:paraId="79EA3DEA" w14:textId="77777777" w:rsidR="003064B3" w:rsidRPr="00170998" w:rsidRDefault="003064B3" w:rsidP="00185C7F">
      <w:pPr>
        <w:rPr>
          <w:rFonts w:ascii="BIZ UDP明朝 Medium" w:eastAsia="BIZ UDP明朝 Medium" w:hAnsi="BIZ UDP明朝 Medium"/>
          <w:sz w:val="24"/>
          <w:szCs w:val="28"/>
        </w:rPr>
      </w:pPr>
    </w:p>
    <w:p w14:paraId="4A3D4D31" w14:textId="77777777" w:rsidR="003064B3" w:rsidRPr="00170998" w:rsidRDefault="003064B3" w:rsidP="00185C7F">
      <w:pPr>
        <w:rPr>
          <w:rFonts w:ascii="BIZ UDP明朝 Medium" w:eastAsia="BIZ UDP明朝 Medium" w:hAnsi="BIZ UDP明朝 Medium"/>
          <w:sz w:val="24"/>
          <w:szCs w:val="28"/>
        </w:rPr>
      </w:pPr>
    </w:p>
    <w:p w14:paraId="7156B4C1" w14:textId="77777777" w:rsidR="003064B3" w:rsidRPr="00170998" w:rsidRDefault="003064B3" w:rsidP="00185C7F">
      <w:pPr>
        <w:rPr>
          <w:rFonts w:ascii="BIZ UDP明朝 Medium" w:eastAsia="BIZ UDP明朝 Medium" w:hAnsi="BIZ UDP明朝 Medium"/>
          <w:sz w:val="24"/>
          <w:szCs w:val="28"/>
        </w:rPr>
      </w:pPr>
    </w:p>
    <w:p w14:paraId="7C2DFDCC" w14:textId="77777777" w:rsidR="003064B3" w:rsidRPr="00170998" w:rsidRDefault="003064B3" w:rsidP="00185C7F">
      <w:pPr>
        <w:rPr>
          <w:rFonts w:ascii="BIZ UDP明朝 Medium" w:eastAsia="BIZ UDP明朝 Medium" w:hAnsi="BIZ UDP明朝 Medium"/>
          <w:sz w:val="24"/>
          <w:szCs w:val="28"/>
        </w:rPr>
      </w:pPr>
    </w:p>
    <w:p w14:paraId="25A63E9B" w14:textId="77777777" w:rsidR="003064B3" w:rsidRPr="00170998" w:rsidRDefault="003064B3" w:rsidP="00185C7F">
      <w:pPr>
        <w:rPr>
          <w:rFonts w:ascii="BIZ UDP明朝 Medium" w:eastAsia="BIZ UDP明朝 Medium" w:hAnsi="BIZ UDP明朝 Medium"/>
          <w:sz w:val="24"/>
          <w:szCs w:val="28"/>
        </w:rPr>
      </w:pPr>
    </w:p>
    <w:p w14:paraId="5CBDB4A5" w14:textId="77777777" w:rsidR="003064B3" w:rsidRPr="00170998" w:rsidRDefault="003064B3" w:rsidP="00185C7F">
      <w:pPr>
        <w:rPr>
          <w:rFonts w:ascii="BIZ UDP明朝 Medium" w:eastAsia="BIZ UDP明朝 Medium" w:hAnsi="BIZ UDP明朝 Medium"/>
          <w:sz w:val="24"/>
          <w:szCs w:val="28"/>
        </w:rPr>
      </w:pPr>
    </w:p>
    <w:p w14:paraId="35C74D59" w14:textId="77777777" w:rsidR="003064B3" w:rsidRPr="00170998" w:rsidRDefault="003064B3" w:rsidP="00185C7F">
      <w:pPr>
        <w:rPr>
          <w:rFonts w:ascii="BIZ UDP明朝 Medium" w:eastAsia="BIZ UDP明朝 Medium" w:hAnsi="BIZ UDP明朝 Medium"/>
          <w:sz w:val="24"/>
          <w:szCs w:val="28"/>
        </w:rPr>
      </w:pPr>
    </w:p>
    <w:p w14:paraId="2505E5F0" w14:textId="77777777" w:rsidR="003064B3" w:rsidRPr="00170998" w:rsidRDefault="003064B3" w:rsidP="00185C7F">
      <w:pPr>
        <w:rPr>
          <w:rFonts w:ascii="BIZ UDP明朝 Medium" w:eastAsia="BIZ UDP明朝 Medium" w:hAnsi="BIZ UDP明朝 Medium"/>
          <w:sz w:val="24"/>
          <w:szCs w:val="28"/>
        </w:rPr>
      </w:pPr>
    </w:p>
    <w:p w14:paraId="7D9F04F5" w14:textId="77777777" w:rsidR="003064B3" w:rsidRPr="00170998" w:rsidRDefault="003064B3" w:rsidP="00185C7F">
      <w:pPr>
        <w:rPr>
          <w:rFonts w:ascii="BIZ UDP明朝 Medium" w:eastAsia="BIZ UDP明朝 Medium" w:hAnsi="BIZ UDP明朝 Medium"/>
          <w:sz w:val="24"/>
          <w:szCs w:val="28"/>
        </w:rPr>
      </w:pPr>
    </w:p>
    <w:p w14:paraId="513C8792" w14:textId="0A98AB3A" w:rsidR="00185C7F" w:rsidRPr="00170998" w:rsidRDefault="00185C7F" w:rsidP="00185C7F">
      <w:pPr>
        <w:ind w:firstLineChars="100" w:firstLine="240"/>
        <w:rPr>
          <w:rFonts w:ascii="BIZ UDP明朝 Medium" w:eastAsia="BIZ UDP明朝 Medium" w:hAnsi="BIZ UDP明朝 Medium"/>
          <w:sz w:val="24"/>
          <w:szCs w:val="28"/>
        </w:rPr>
      </w:pPr>
      <w:r w:rsidRPr="00170998">
        <w:rPr>
          <w:rFonts w:ascii="BIZ UDP明朝 Medium" w:eastAsia="BIZ UDP明朝 Medium" w:hAnsi="BIZ UDP明朝 Medium" w:hint="eastAsia"/>
          <w:sz w:val="24"/>
          <w:szCs w:val="28"/>
        </w:rPr>
        <w:t>令和</w:t>
      </w:r>
      <w:r w:rsidR="003064B3" w:rsidRPr="00170998">
        <w:rPr>
          <w:rFonts w:ascii="BIZ UDP明朝 Medium" w:eastAsia="BIZ UDP明朝 Medium" w:hAnsi="BIZ UDP明朝 Medium" w:hint="eastAsia"/>
          <w:sz w:val="24"/>
          <w:szCs w:val="28"/>
        </w:rPr>
        <w:t>●</w:t>
      </w:r>
      <w:r w:rsidRPr="00170998">
        <w:rPr>
          <w:rFonts w:ascii="BIZ UDP明朝 Medium" w:eastAsia="BIZ UDP明朝 Medium" w:hAnsi="BIZ UDP明朝 Medium" w:hint="eastAsia"/>
          <w:sz w:val="24"/>
          <w:szCs w:val="28"/>
        </w:rPr>
        <w:t>年</w:t>
      </w:r>
      <w:r w:rsidR="003064B3" w:rsidRPr="00170998">
        <w:rPr>
          <w:rFonts w:ascii="BIZ UDP明朝 Medium" w:eastAsia="BIZ UDP明朝 Medium" w:hAnsi="BIZ UDP明朝 Medium" w:hint="eastAsia"/>
          <w:sz w:val="24"/>
          <w:szCs w:val="28"/>
        </w:rPr>
        <w:t>●</w:t>
      </w:r>
      <w:r w:rsidRPr="00170998">
        <w:rPr>
          <w:rFonts w:ascii="BIZ UDP明朝 Medium" w:eastAsia="BIZ UDP明朝 Medium" w:hAnsi="BIZ UDP明朝 Medium" w:hint="eastAsia"/>
          <w:sz w:val="24"/>
          <w:szCs w:val="28"/>
        </w:rPr>
        <w:t>月</w:t>
      </w:r>
    </w:p>
    <w:p w14:paraId="3F8C07DA" w14:textId="05E8882D" w:rsidR="008A4C64" w:rsidRPr="00170998" w:rsidRDefault="00185C7F" w:rsidP="003064B3">
      <w:pPr>
        <w:ind w:firstLineChars="100" w:firstLine="240"/>
        <w:jc w:val="right"/>
        <w:rPr>
          <w:rFonts w:ascii="BIZ UDP明朝 Medium" w:eastAsia="BIZ UDP明朝 Medium" w:hAnsi="BIZ UDP明朝 Medium"/>
          <w:sz w:val="24"/>
          <w:szCs w:val="28"/>
        </w:rPr>
      </w:pPr>
      <w:r w:rsidRPr="00170998">
        <w:rPr>
          <w:rFonts w:ascii="BIZ UDP明朝 Medium" w:eastAsia="BIZ UDP明朝 Medium" w:hAnsi="BIZ UDP明朝 Medium" w:hint="eastAsia"/>
          <w:sz w:val="24"/>
          <w:szCs w:val="28"/>
        </w:rPr>
        <w:t xml:space="preserve">世田谷区長　</w:t>
      </w:r>
      <w:r w:rsidRPr="00170998">
        <w:rPr>
          <w:rFonts w:ascii="BIZ UDP明朝 Medium" w:eastAsia="BIZ UDP明朝 Medium" w:hAnsi="BIZ UDP明朝 Medium" w:hint="eastAsia"/>
          <w:sz w:val="28"/>
          <w:szCs w:val="32"/>
        </w:rPr>
        <w:t>保坂　展人</w:t>
      </w:r>
    </w:p>
    <w:p w14:paraId="647A041B" w14:textId="4AA88F3E" w:rsidR="00AB31BF" w:rsidRPr="00170998" w:rsidRDefault="00AB31BF">
      <w:pPr>
        <w:widowControl/>
        <w:jc w:val="left"/>
        <w:rPr>
          <w:rFonts w:ascii="BIZ UDPゴシック" w:eastAsia="BIZ UDPゴシック" w:hAnsi="BIZ UDPゴシック"/>
          <w:b/>
          <w:bCs/>
          <w:sz w:val="40"/>
          <w:szCs w:val="44"/>
        </w:rPr>
      </w:pPr>
      <w:r w:rsidRPr="00170998">
        <w:rPr>
          <w:rFonts w:ascii="BIZ UDPゴシック" w:eastAsia="BIZ UDPゴシック" w:hAnsi="BIZ UDPゴシック" w:hint="eastAsia"/>
          <w:b/>
          <w:bCs/>
          <w:sz w:val="40"/>
          <w:szCs w:val="44"/>
        </w:rPr>
        <w:lastRenderedPageBreak/>
        <w:t>▶ 目 次</w:t>
      </w:r>
    </w:p>
    <w:sdt>
      <w:sdtPr>
        <w:rPr>
          <w:rStyle w:val="af0"/>
          <w:rFonts w:ascii="BIZ UDPゴシック" w:eastAsia="BIZ UDPゴシック" w:hAnsi="BIZ UDPゴシック"/>
          <w:noProof/>
          <w:color w:val="auto"/>
          <w:sz w:val="24"/>
          <w:szCs w:val="24"/>
          <w:u w:val="none"/>
        </w:rPr>
        <w:id w:val="1444886871"/>
        <w:docPartObj>
          <w:docPartGallery w:val="Table of Contents"/>
          <w:docPartUnique/>
        </w:docPartObj>
      </w:sdtPr>
      <w:sdtEndPr>
        <w:rPr>
          <w:rStyle w:val="a0"/>
          <w:rFonts w:asciiTheme="minorHAnsi" w:eastAsiaTheme="minorEastAsia" w:hAnsiTheme="minorHAnsi"/>
          <w:b/>
          <w:bCs/>
          <w:noProof w:val="0"/>
          <w:sz w:val="21"/>
          <w:szCs w:val="22"/>
          <w:lang w:val="ja-JP"/>
        </w:rPr>
      </w:sdtEndPr>
      <w:sdtContent>
        <w:p w14:paraId="5635DE0A" w14:textId="05DC6EA7" w:rsidR="0023479A" w:rsidRDefault="006718E6">
          <w:pPr>
            <w:pStyle w:val="11"/>
            <w:tabs>
              <w:tab w:val="right" w:leader="dot" w:pos="9060"/>
            </w:tabs>
            <w:rPr>
              <w:noProof/>
              <w:szCs w:val="24"/>
            </w:rPr>
          </w:pPr>
          <w:r w:rsidRPr="00170998">
            <w:rPr>
              <w:rStyle w:val="af0"/>
              <w:rFonts w:ascii="BIZ UDPゴシック" w:eastAsia="BIZ UDPゴシック" w:hAnsi="BIZ UDPゴシック"/>
              <w:noProof/>
              <w:color w:val="auto"/>
              <w:sz w:val="24"/>
              <w:szCs w:val="24"/>
              <w:u w:val="none"/>
            </w:rPr>
            <w:fldChar w:fldCharType="begin"/>
          </w:r>
          <w:r w:rsidRPr="00170998">
            <w:rPr>
              <w:rStyle w:val="af0"/>
              <w:rFonts w:ascii="BIZ UDPゴシック" w:eastAsia="BIZ UDPゴシック" w:hAnsi="BIZ UDPゴシック"/>
              <w:noProof/>
              <w:color w:val="auto"/>
              <w:sz w:val="24"/>
              <w:szCs w:val="24"/>
              <w:u w:val="none"/>
            </w:rPr>
            <w:instrText xml:space="preserve"> TOC \o "1-3" \h \z \u </w:instrText>
          </w:r>
          <w:r w:rsidRPr="00170998">
            <w:rPr>
              <w:rStyle w:val="af0"/>
              <w:rFonts w:ascii="BIZ UDPゴシック" w:eastAsia="BIZ UDPゴシック" w:hAnsi="BIZ UDPゴシック"/>
              <w:noProof/>
              <w:color w:val="auto"/>
              <w:sz w:val="24"/>
              <w:szCs w:val="24"/>
              <w:u w:val="none"/>
            </w:rPr>
            <w:fldChar w:fldCharType="separate"/>
          </w:r>
          <w:hyperlink w:anchor="_Toc233291347" w:history="1">
            <w:r w:rsidR="0023479A" w:rsidRPr="00380255">
              <w:rPr>
                <w:rStyle w:val="af0"/>
                <w:rFonts w:ascii="BIZ UDPゴシック" w:eastAsia="BIZ UDPゴシック" w:hAnsi="BIZ UDPゴシック"/>
                <w:b/>
                <w:bCs/>
                <w:noProof/>
              </w:rPr>
              <w:t>第１章　計画の策定にあたって</w:t>
            </w:r>
            <w:r w:rsidR="0023479A">
              <w:rPr>
                <w:noProof/>
                <w:webHidden/>
              </w:rPr>
              <w:tab/>
            </w:r>
            <w:r w:rsidR="0023479A">
              <w:rPr>
                <w:noProof/>
                <w:webHidden/>
              </w:rPr>
              <w:fldChar w:fldCharType="begin"/>
            </w:r>
            <w:r w:rsidR="0023479A">
              <w:rPr>
                <w:noProof/>
                <w:webHidden/>
              </w:rPr>
              <w:instrText xml:space="preserve"> PAGEREF _Toc233291347 \h </w:instrText>
            </w:r>
            <w:r w:rsidR="0023479A">
              <w:rPr>
                <w:noProof/>
                <w:webHidden/>
              </w:rPr>
            </w:r>
            <w:r w:rsidR="0023479A">
              <w:rPr>
                <w:noProof/>
                <w:webHidden/>
              </w:rPr>
              <w:fldChar w:fldCharType="separate"/>
            </w:r>
            <w:r w:rsidR="009703BE">
              <w:rPr>
                <w:noProof/>
                <w:webHidden/>
              </w:rPr>
              <w:t>1</w:t>
            </w:r>
            <w:r w:rsidR="0023479A">
              <w:rPr>
                <w:noProof/>
                <w:webHidden/>
              </w:rPr>
              <w:fldChar w:fldCharType="end"/>
            </w:r>
          </w:hyperlink>
        </w:p>
        <w:p w14:paraId="6B94162C" w14:textId="1AA693B1" w:rsidR="0023479A" w:rsidRDefault="0023479A">
          <w:pPr>
            <w:pStyle w:val="21"/>
            <w:tabs>
              <w:tab w:val="right" w:leader="dot" w:pos="9060"/>
            </w:tabs>
            <w:rPr>
              <w:noProof/>
              <w:szCs w:val="24"/>
            </w:rPr>
          </w:pPr>
          <w:hyperlink w:anchor="_Toc233291348" w:history="1">
            <w:r w:rsidRPr="00380255">
              <w:rPr>
                <w:rStyle w:val="af0"/>
                <w:rFonts w:ascii="BIZ UDPゴシック" w:eastAsia="BIZ UDPゴシック" w:hAnsi="BIZ UDPゴシック"/>
                <w:b/>
                <w:bCs/>
                <w:noProof/>
              </w:rPr>
              <w:t>１．計画策定の背景</w:t>
            </w:r>
            <w:r>
              <w:rPr>
                <w:noProof/>
                <w:webHidden/>
              </w:rPr>
              <w:tab/>
            </w:r>
            <w:r>
              <w:rPr>
                <w:noProof/>
                <w:webHidden/>
              </w:rPr>
              <w:fldChar w:fldCharType="begin"/>
            </w:r>
            <w:r>
              <w:rPr>
                <w:noProof/>
                <w:webHidden/>
              </w:rPr>
              <w:instrText xml:space="preserve"> PAGEREF _Toc233291348 \h </w:instrText>
            </w:r>
            <w:r>
              <w:rPr>
                <w:noProof/>
                <w:webHidden/>
              </w:rPr>
            </w:r>
            <w:r>
              <w:rPr>
                <w:noProof/>
                <w:webHidden/>
              </w:rPr>
              <w:fldChar w:fldCharType="separate"/>
            </w:r>
            <w:r w:rsidR="009703BE">
              <w:rPr>
                <w:noProof/>
                <w:webHidden/>
              </w:rPr>
              <w:t>2</w:t>
            </w:r>
            <w:r>
              <w:rPr>
                <w:noProof/>
                <w:webHidden/>
              </w:rPr>
              <w:fldChar w:fldCharType="end"/>
            </w:r>
          </w:hyperlink>
        </w:p>
        <w:p w14:paraId="4A36E22E" w14:textId="632A562E" w:rsidR="0023479A" w:rsidRDefault="0023479A">
          <w:pPr>
            <w:pStyle w:val="21"/>
            <w:tabs>
              <w:tab w:val="right" w:leader="dot" w:pos="9060"/>
            </w:tabs>
            <w:rPr>
              <w:rStyle w:val="af0"/>
              <w:noProof/>
            </w:rPr>
          </w:pPr>
          <w:hyperlink w:anchor="_Toc233291352" w:history="1">
            <w:r w:rsidRPr="00380255">
              <w:rPr>
                <w:rStyle w:val="af0"/>
                <w:rFonts w:ascii="BIZ UDPゴシック" w:eastAsia="BIZ UDPゴシック" w:hAnsi="BIZ UDPゴシック"/>
                <w:b/>
                <w:bCs/>
                <w:noProof/>
              </w:rPr>
              <w:t>２．計画の趣旨、位置づけ等</w:t>
            </w:r>
            <w:r>
              <w:rPr>
                <w:noProof/>
                <w:webHidden/>
              </w:rPr>
              <w:tab/>
            </w:r>
            <w:r>
              <w:rPr>
                <w:noProof/>
                <w:webHidden/>
              </w:rPr>
              <w:fldChar w:fldCharType="begin"/>
            </w:r>
            <w:r>
              <w:rPr>
                <w:noProof/>
                <w:webHidden/>
              </w:rPr>
              <w:instrText xml:space="preserve"> PAGEREF _Toc233291352 \h </w:instrText>
            </w:r>
            <w:r>
              <w:rPr>
                <w:noProof/>
                <w:webHidden/>
              </w:rPr>
            </w:r>
            <w:r>
              <w:rPr>
                <w:noProof/>
                <w:webHidden/>
              </w:rPr>
              <w:fldChar w:fldCharType="separate"/>
            </w:r>
            <w:r w:rsidR="009703BE">
              <w:rPr>
                <w:noProof/>
                <w:webHidden/>
              </w:rPr>
              <w:t>7</w:t>
            </w:r>
            <w:r>
              <w:rPr>
                <w:noProof/>
                <w:webHidden/>
              </w:rPr>
              <w:fldChar w:fldCharType="end"/>
            </w:r>
          </w:hyperlink>
        </w:p>
        <w:p w14:paraId="3939B604" w14:textId="77777777" w:rsidR="006D7C9E" w:rsidRPr="006D7C9E" w:rsidRDefault="006D7C9E" w:rsidP="006D7C9E"/>
        <w:p w14:paraId="2E19F673" w14:textId="2CC3BF45" w:rsidR="0023479A" w:rsidRDefault="0023479A">
          <w:pPr>
            <w:pStyle w:val="11"/>
            <w:tabs>
              <w:tab w:val="right" w:leader="dot" w:pos="9060"/>
            </w:tabs>
            <w:rPr>
              <w:noProof/>
              <w:szCs w:val="24"/>
            </w:rPr>
          </w:pPr>
          <w:hyperlink w:anchor="_Toc233291359" w:history="1">
            <w:r w:rsidRPr="00380255">
              <w:rPr>
                <w:rStyle w:val="af0"/>
                <w:rFonts w:ascii="BIZ UDPゴシック" w:eastAsia="BIZ UDPゴシック" w:hAnsi="BIZ UDPゴシック"/>
                <w:b/>
                <w:bCs/>
                <w:noProof/>
              </w:rPr>
              <w:t>第２章　世田谷区障害福祉の現状と課題</w:t>
            </w:r>
            <w:r>
              <w:rPr>
                <w:noProof/>
                <w:webHidden/>
              </w:rPr>
              <w:tab/>
            </w:r>
            <w:r>
              <w:rPr>
                <w:noProof/>
                <w:webHidden/>
              </w:rPr>
              <w:fldChar w:fldCharType="begin"/>
            </w:r>
            <w:r>
              <w:rPr>
                <w:noProof/>
                <w:webHidden/>
              </w:rPr>
              <w:instrText xml:space="preserve"> PAGEREF _Toc233291359 \h </w:instrText>
            </w:r>
            <w:r>
              <w:rPr>
                <w:noProof/>
                <w:webHidden/>
              </w:rPr>
            </w:r>
            <w:r>
              <w:rPr>
                <w:noProof/>
                <w:webHidden/>
              </w:rPr>
              <w:fldChar w:fldCharType="separate"/>
            </w:r>
            <w:r w:rsidR="009703BE">
              <w:rPr>
                <w:noProof/>
                <w:webHidden/>
              </w:rPr>
              <w:t>11</w:t>
            </w:r>
            <w:r>
              <w:rPr>
                <w:noProof/>
                <w:webHidden/>
              </w:rPr>
              <w:fldChar w:fldCharType="end"/>
            </w:r>
          </w:hyperlink>
        </w:p>
        <w:p w14:paraId="35105ABE" w14:textId="0979761E" w:rsidR="0023479A" w:rsidRDefault="0023479A">
          <w:pPr>
            <w:pStyle w:val="21"/>
            <w:tabs>
              <w:tab w:val="right" w:leader="dot" w:pos="9060"/>
            </w:tabs>
            <w:rPr>
              <w:noProof/>
              <w:szCs w:val="24"/>
            </w:rPr>
          </w:pPr>
          <w:hyperlink w:anchor="_Toc233291360" w:history="1">
            <w:r w:rsidRPr="00380255">
              <w:rPr>
                <w:rStyle w:val="af0"/>
                <w:rFonts w:ascii="BIZ UDPゴシック" w:eastAsia="BIZ UDPゴシック" w:hAnsi="BIZ UDPゴシック"/>
                <w:b/>
                <w:bCs/>
                <w:noProof/>
              </w:rPr>
              <w:t>１．障害者を取り巻く状況</w:t>
            </w:r>
            <w:r>
              <w:rPr>
                <w:noProof/>
                <w:webHidden/>
              </w:rPr>
              <w:tab/>
            </w:r>
            <w:r>
              <w:rPr>
                <w:noProof/>
                <w:webHidden/>
              </w:rPr>
              <w:fldChar w:fldCharType="begin"/>
            </w:r>
            <w:r>
              <w:rPr>
                <w:noProof/>
                <w:webHidden/>
              </w:rPr>
              <w:instrText xml:space="preserve"> PAGEREF _Toc233291360 \h </w:instrText>
            </w:r>
            <w:r>
              <w:rPr>
                <w:noProof/>
                <w:webHidden/>
              </w:rPr>
            </w:r>
            <w:r>
              <w:rPr>
                <w:noProof/>
                <w:webHidden/>
              </w:rPr>
              <w:fldChar w:fldCharType="separate"/>
            </w:r>
            <w:r w:rsidR="009703BE">
              <w:rPr>
                <w:noProof/>
                <w:webHidden/>
              </w:rPr>
              <w:t>12</w:t>
            </w:r>
            <w:r>
              <w:rPr>
                <w:noProof/>
                <w:webHidden/>
              </w:rPr>
              <w:fldChar w:fldCharType="end"/>
            </w:r>
          </w:hyperlink>
        </w:p>
        <w:p w14:paraId="2614EA5F" w14:textId="26F3E583" w:rsidR="0023479A" w:rsidRDefault="0023479A">
          <w:pPr>
            <w:pStyle w:val="21"/>
            <w:tabs>
              <w:tab w:val="right" w:leader="dot" w:pos="9060"/>
            </w:tabs>
            <w:rPr>
              <w:noProof/>
              <w:szCs w:val="24"/>
            </w:rPr>
          </w:pPr>
          <w:hyperlink w:anchor="_Toc233291363" w:history="1">
            <w:r w:rsidRPr="00380255">
              <w:rPr>
                <w:rStyle w:val="af0"/>
                <w:rFonts w:ascii="BIZ UDPゴシック" w:eastAsia="BIZ UDPゴシック" w:hAnsi="BIZ UDPゴシック"/>
                <w:b/>
                <w:bCs/>
                <w:noProof/>
              </w:rPr>
              <w:t>２．前計画の実施状況</w:t>
            </w:r>
            <w:r>
              <w:rPr>
                <w:noProof/>
                <w:webHidden/>
              </w:rPr>
              <w:tab/>
            </w:r>
            <w:r>
              <w:rPr>
                <w:noProof/>
                <w:webHidden/>
              </w:rPr>
              <w:fldChar w:fldCharType="begin"/>
            </w:r>
            <w:r>
              <w:rPr>
                <w:noProof/>
                <w:webHidden/>
              </w:rPr>
              <w:instrText xml:space="preserve"> PAGEREF _Toc233291363 \h </w:instrText>
            </w:r>
            <w:r>
              <w:rPr>
                <w:noProof/>
                <w:webHidden/>
              </w:rPr>
            </w:r>
            <w:r>
              <w:rPr>
                <w:noProof/>
                <w:webHidden/>
              </w:rPr>
              <w:fldChar w:fldCharType="separate"/>
            </w:r>
            <w:r w:rsidR="009703BE">
              <w:rPr>
                <w:noProof/>
                <w:webHidden/>
              </w:rPr>
              <w:t>15</w:t>
            </w:r>
            <w:r>
              <w:rPr>
                <w:noProof/>
                <w:webHidden/>
              </w:rPr>
              <w:fldChar w:fldCharType="end"/>
            </w:r>
          </w:hyperlink>
        </w:p>
        <w:p w14:paraId="312CEED1" w14:textId="442CBE24" w:rsidR="0023479A" w:rsidRDefault="0023479A">
          <w:pPr>
            <w:pStyle w:val="21"/>
            <w:tabs>
              <w:tab w:val="right" w:leader="dot" w:pos="9060"/>
            </w:tabs>
            <w:rPr>
              <w:noProof/>
              <w:szCs w:val="24"/>
            </w:rPr>
          </w:pPr>
          <w:hyperlink w:anchor="_Toc233291378" w:history="1">
            <w:r w:rsidRPr="00380255">
              <w:rPr>
                <w:rStyle w:val="af0"/>
                <w:rFonts w:ascii="BIZ UDPゴシック" w:eastAsia="BIZ UDPゴシック" w:hAnsi="BIZ UDPゴシック"/>
                <w:b/>
                <w:bCs/>
                <w:noProof/>
              </w:rPr>
              <w:t>３．成果目標の実施状況等</w:t>
            </w:r>
            <w:r>
              <w:rPr>
                <w:noProof/>
                <w:webHidden/>
              </w:rPr>
              <w:tab/>
            </w:r>
            <w:r>
              <w:rPr>
                <w:noProof/>
                <w:webHidden/>
              </w:rPr>
              <w:fldChar w:fldCharType="begin"/>
            </w:r>
            <w:r>
              <w:rPr>
                <w:noProof/>
                <w:webHidden/>
              </w:rPr>
              <w:instrText xml:space="preserve"> PAGEREF _Toc233291378 \h </w:instrText>
            </w:r>
            <w:r>
              <w:rPr>
                <w:noProof/>
                <w:webHidden/>
              </w:rPr>
            </w:r>
            <w:r>
              <w:rPr>
                <w:noProof/>
                <w:webHidden/>
              </w:rPr>
              <w:fldChar w:fldCharType="separate"/>
            </w:r>
            <w:r w:rsidR="009703BE">
              <w:rPr>
                <w:noProof/>
                <w:webHidden/>
              </w:rPr>
              <w:t>29</w:t>
            </w:r>
            <w:r>
              <w:rPr>
                <w:noProof/>
                <w:webHidden/>
              </w:rPr>
              <w:fldChar w:fldCharType="end"/>
            </w:r>
          </w:hyperlink>
        </w:p>
        <w:p w14:paraId="3EA15F9D" w14:textId="77777777" w:rsidR="006D7C9E" w:rsidRPr="006D7C9E" w:rsidRDefault="006D7C9E" w:rsidP="006D7C9E"/>
        <w:p w14:paraId="2E5D5B13" w14:textId="7521576C" w:rsidR="0023479A" w:rsidRDefault="0023479A">
          <w:pPr>
            <w:pStyle w:val="11"/>
            <w:tabs>
              <w:tab w:val="right" w:leader="dot" w:pos="9060"/>
            </w:tabs>
            <w:rPr>
              <w:noProof/>
              <w:szCs w:val="24"/>
            </w:rPr>
          </w:pPr>
          <w:hyperlink w:anchor="_Toc233291381" w:history="1">
            <w:r w:rsidRPr="00380255">
              <w:rPr>
                <w:rStyle w:val="af0"/>
                <w:rFonts w:ascii="BIZ UDPゴシック" w:eastAsia="BIZ UDPゴシック" w:hAnsi="BIZ UDPゴシック"/>
                <w:b/>
                <w:bCs/>
                <w:noProof/>
              </w:rPr>
              <w:t>第３章　計画がめざす姿</w:t>
            </w:r>
            <w:r>
              <w:rPr>
                <w:noProof/>
                <w:webHidden/>
              </w:rPr>
              <w:tab/>
            </w:r>
            <w:r>
              <w:rPr>
                <w:noProof/>
                <w:webHidden/>
              </w:rPr>
              <w:fldChar w:fldCharType="begin"/>
            </w:r>
            <w:r>
              <w:rPr>
                <w:noProof/>
                <w:webHidden/>
              </w:rPr>
              <w:instrText xml:space="preserve"> PAGEREF _Toc233291381 \h </w:instrText>
            </w:r>
            <w:r>
              <w:rPr>
                <w:noProof/>
                <w:webHidden/>
              </w:rPr>
            </w:r>
            <w:r>
              <w:rPr>
                <w:noProof/>
                <w:webHidden/>
              </w:rPr>
              <w:fldChar w:fldCharType="separate"/>
            </w:r>
            <w:r w:rsidR="009703BE">
              <w:rPr>
                <w:noProof/>
                <w:webHidden/>
              </w:rPr>
              <w:t>30</w:t>
            </w:r>
            <w:r>
              <w:rPr>
                <w:noProof/>
                <w:webHidden/>
              </w:rPr>
              <w:fldChar w:fldCharType="end"/>
            </w:r>
          </w:hyperlink>
        </w:p>
        <w:p w14:paraId="4E7BA80A" w14:textId="468A42E7" w:rsidR="0023479A" w:rsidRDefault="0023479A">
          <w:pPr>
            <w:pStyle w:val="21"/>
            <w:tabs>
              <w:tab w:val="right" w:leader="dot" w:pos="9060"/>
            </w:tabs>
            <w:rPr>
              <w:noProof/>
              <w:szCs w:val="24"/>
            </w:rPr>
          </w:pPr>
          <w:hyperlink w:anchor="_Toc233291382" w:history="1">
            <w:r w:rsidRPr="00380255">
              <w:rPr>
                <w:rStyle w:val="af0"/>
                <w:rFonts w:ascii="BIZ UDPゴシック" w:eastAsia="BIZ UDPゴシック" w:hAnsi="BIZ UDPゴシック"/>
                <w:b/>
                <w:bCs/>
                <w:noProof/>
              </w:rPr>
              <w:t>１．基本理念</w:t>
            </w:r>
            <w:r>
              <w:rPr>
                <w:noProof/>
                <w:webHidden/>
              </w:rPr>
              <w:tab/>
            </w:r>
            <w:r>
              <w:rPr>
                <w:noProof/>
                <w:webHidden/>
              </w:rPr>
              <w:fldChar w:fldCharType="begin"/>
            </w:r>
            <w:r>
              <w:rPr>
                <w:noProof/>
                <w:webHidden/>
              </w:rPr>
              <w:instrText xml:space="preserve"> PAGEREF _Toc233291382 \h </w:instrText>
            </w:r>
            <w:r>
              <w:rPr>
                <w:noProof/>
                <w:webHidden/>
              </w:rPr>
            </w:r>
            <w:r>
              <w:rPr>
                <w:noProof/>
                <w:webHidden/>
              </w:rPr>
              <w:fldChar w:fldCharType="separate"/>
            </w:r>
            <w:r w:rsidR="009703BE">
              <w:rPr>
                <w:noProof/>
                <w:webHidden/>
              </w:rPr>
              <w:t>31</w:t>
            </w:r>
            <w:r>
              <w:rPr>
                <w:noProof/>
                <w:webHidden/>
              </w:rPr>
              <w:fldChar w:fldCharType="end"/>
            </w:r>
          </w:hyperlink>
        </w:p>
        <w:p w14:paraId="78EA740D" w14:textId="37B66F8A" w:rsidR="0023479A" w:rsidRDefault="0023479A">
          <w:pPr>
            <w:pStyle w:val="21"/>
            <w:tabs>
              <w:tab w:val="right" w:leader="dot" w:pos="9060"/>
            </w:tabs>
            <w:rPr>
              <w:noProof/>
              <w:szCs w:val="24"/>
            </w:rPr>
          </w:pPr>
          <w:hyperlink w:anchor="_Toc233291383" w:history="1">
            <w:r w:rsidRPr="00380255">
              <w:rPr>
                <w:rStyle w:val="af0"/>
                <w:rFonts w:ascii="BIZ UDPゴシック" w:eastAsia="BIZ UDPゴシック" w:hAnsi="BIZ UDPゴシック"/>
                <w:b/>
                <w:bCs/>
                <w:noProof/>
              </w:rPr>
              <w:t>２．本計画期間における行動コンセプト</w:t>
            </w:r>
            <w:r>
              <w:rPr>
                <w:noProof/>
                <w:webHidden/>
              </w:rPr>
              <w:tab/>
            </w:r>
            <w:r>
              <w:rPr>
                <w:noProof/>
                <w:webHidden/>
              </w:rPr>
              <w:fldChar w:fldCharType="begin"/>
            </w:r>
            <w:r>
              <w:rPr>
                <w:noProof/>
                <w:webHidden/>
              </w:rPr>
              <w:instrText xml:space="preserve"> PAGEREF _Toc233291383 \h </w:instrText>
            </w:r>
            <w:r>
              <w:rPr>
                <w:noProof/>
                <w:webHidden/>
              </w:rPr>
            </w:r>
            <w:r>
              <w:rPr>
                <w:noProof/>
                <w:webHidden/>
              </w:rPr>
              <w:fldChar w:fldCharType="separate"/>
            </w:r>
            <w:r w:rsidR="009703BE">
              <w:rPr>
                <w:noProof/>
                <w:webHidden/>
              </w:rPr>
              <w:t>31</w:t>
            </w:r>
            <w:r>
              <w:rPr>
                <w:noProof/>
                <w:webHidden/>
              </w:rPr>
              <w:fldChar w:fldCharType="end"/>
            </w:r>
          </w:hyperlink>
        </w:p>
        <w:p w14:paraId="5573108E" w14:textId="30F064BE" w:rsidR="0023479A" w:rsidRDefault="0023479A">
          <w:pPr>
            <w:pStyle w:val="21"/>
            <w:tabs>
              <w:tab w:val="right" w:leader="dot" w:pos="9060"/>
            </w:tabs>
            <w:rPr>
              <w:noProof/>
              <w:szCs w:val="24"/>
            </w:rPr>
          </w:pPr>
          <w:hyperlink w:anchor="_Toc233291384" w:history="1">
            <w:r w:rsidRPr="00380255">
              <w:rPr>
                <w:rStyle w:val="af0"/>
                <w:rFonts w:ascii="BIZ UDPゴシック" w:eastAsia="BIZ UDPゴシック" w:hAnsi="BIZ UDPゴシック"/>
                <w:b/>
                <w:bCs/>
                <w:noProof/>
              </w:rPr>
              <w:t>３．施策展開の考え方（視点）</w:t>
            </w:r>
            <w:r>
              <w:rPr>
                <w:noProof/>
                <w:webHidden/>
              </w:rPr>
              <w:tab/>
            </w:r>
            <w:r>
              <w:rPr>
                <w:noProof/>
                <w:webHidden/>
              </w:rPr>
              <w:fldChar w:fldCharType="begin"/>
            </w:r>
            <w:r>
              <w:rPr>
                <w:noProof/>
                <w:webHidden/>
              </w:rPr>
              <w:instrText xml:space="preserve"> PAGEREF _Toc233291384 \h </w:instrText>
            </w:r>
            <w:r>
              <w:rPr>
                <w:noProof/>
                <w:webHidden/>
              </w:rPr>
            </w:r>
            <w:r>
              <w:rPr>
                <w:noProof/>
                <w:webHidden/>
              </w:rPr>
              <w:fldChar w:fldCharType="separate"/>
            </w:r>
            <w:r w:rsidR="009703BE">
              <w:rPr>
                <w:noProof/>
                <w:webHidden/>
              </w:rPr>
              <w:t>32</w:t>
            </w:r>
            <w:r>
              <w:rPr>
                <w:noProof/>
                <w:webHidden/>
              </w:rPr>
              <w:fldChar w:fldCharType="end"/>
            </w:r>
          </w:hyperlink>
        </w:p>
        <w:p w14:paraId="30E308C7" w14:textId="19603277" w:rsidR="0023479A" w:rsidRDefault="0023479A">
          <w:pPr>
            <w:pStyle w:val="21"/>
            <w:tabs>
              <w:tab w:val="right" w:leader="dot" w:pos="9060"/>
            </w:tabs>
            <w:rPr>
              <w:noProof/>
              <w:szCs w:val="24"/>
            </w:rPr>
          </w:pPr>
          <w:hyperlink w:anchor="_Toc233291387" w:history="1">
            <w:r w:rsidRPr="00380255">
              <w:rPr>
                <w:rStyle w:val="af0"/>
                <w:rFonts w:ascii="BIZ UDPゴシック" w:eastAsia="BIZ UDPゴシック" w:hAnsi="BIZ UDPゴシック"/>
                <w:b/>
                <w:bCs/>
                <w:noProof/>
              </w:rPr>
              <w:t>４．施策体系</w:t>
            </w:r>
            <w:r>
              <w:rPr>
                <w:noProof/>
                <w:webHidden/>
              </w:rPr>
              <w:tab/>
            </w:r>
            <w:r>
              <w:rPr>
                <w:noProof/>
                <w:webHidden/>
              </w:rPr>
              <w:fldChar w:fldCharType="begin"/>
            </w:r>
            <w:r>
              <w:rPr>
                <w:noProof/>
                <w:webHidden/>
              </w:rPr>
              <w:instrText xml:space="preserve"> PAGEREF _Toc233291387 \h </w:instrText>
            </w:r>
            <w:r>
              <w:rPr>
                <w:noProof/>
                <w:webHidden/>
              </w:rPr>
            </w:r>
            <w:r>
              <w:rPr>
                <w:noProof/>
                <w:webHidden/>
              </w:rPr>
              <w:fldChar w:fldCharType="separate"/>
            </w:r>
            <w:r w:rsidR="009703BE">
              <w:rPr>
                <w:noProof/>
                <w:webHidden/>
              </w:rPr>
              <w:t>34</w:t>
            </w:r>
            <w:r>
              <w:rPr>
                <w:noProof/>
                <w:webHidden/>
              </w:rPr>
              <w:fldChar w:fldCharType="end"/>
            </w:r>
          </w:hyperlink>
        </w:p>
        <w:p w14:paraId="10D47F3B" w14:textId="4055F398" w:rsidR="0023479A" w:rsidRDefault="0023479A">
          <w:pPr>
            <w:pStyle w:val="21"/>
            <w:tabs>
              <w:tab w:val="right" w:leader="dot" w:pos="9060"/>
            </w:tabs>
            <w:rPr>
              <w:rStyle w:val="af0"/>
              <w:noProof/>
            </w:rPr>
          </w:pPr>
          <w:hyperlink w:anchor="_Toc233291388" w:history="1">
            <w:r w:rsidRPr="00380255">
              <w:rPr>
                <w:rStyle w:val="af0"/>
                <w:rFonts w:ascii="BIZ UDPゴシック" w:eastAsia="BIZ UDPゴシック" w:hAnsi="BIZ UDPゴシック"/>
                <w:b/>
                <w:bCs/>
                <w:noProof/>
              </w:rPr>
              <w:t>５．重点的な取組み</w:t>
            </w:r>
            <w:r>
              <w:rPr>
                <w:noProof/>
                <w:webHidden/>
              </w:rPr>
              <w:tab/>
            </w:r>
            <w:r>
              <w:rPr>
                <w:noProof/>
                <w:webHidden/>
              </w:rPr>
              <w:fldChar w:fldCharType="begin"/>
            </w:r>
            <w:r>
              <w:rPr>
                <w:noProof/>
                <w:webHidden/>
              </w:rPr>
              <w:instrText xml:space="preserve"> PAGEREF _Toc233291388 \h </w:instrText>
            </w:r>
            <w:r>
              <w:rPr>
                <w:noProof/>
                <w:webHidden/>
              </w:rPr>
            </w:r>
            <w:r>
              <w:rPr>
                <w:noProof/>
                <w:webHidden/>
              </w:rPr>
              <w:fldChar w:fldCharType="separate"/>
            </w:r>
            <w:r w:rsidR="009703BE">
              <w:rPr>
                <w:noProof/>
                <w:webHidden/>
              </w:rPr>
              <w:t>35</w:t>
            </w:r>
            <w:r>
              <w:rPr>
                <w:noProof/>
                <w:webHidden/>
              </w:rPr>
              <w:fldChar w:fldCharType="end"/>
            </w:r>
          </w:hyperlink>
        </w:p>
        <w:p w14:paraId="0C6AF1D9" w14:textId="77777777" w:rsidR="006D7C9E" w:rsidRPr="006D7C9E" w:rsidRDefault="006D7C9E" w:rsidP="006D7C9E"/>
        <w:p w14:paraId="140B6281" w14:textId="05399F97" w:rsidR="0023479A" w:rsidRDefault="0023479A">
          <w:pPr>
            <w:pStyle w:val="11"/>
            <w:tabs>
              <w:tab w:val="right" w:leader="dot" w:pos="9060"/>
            </w:tabs>
            <w:rPr>
              <w:noProof/>
              <w:szCs w:val="24"/>
            </w:rPr>
          </w:pPr>
          <w:hyperlink w:anchor="_Toc233291398" w:history="1">
            <w:r w:rsidRPr="00380255">
              <w:rPr>
                <w:rStyle w:val="af0"/>
                <w:rFonts w:ascii="BIZ UDPゴシック" w:eastAsia="BIZ UDPゴシック" w:hAnsi="BIZ UDPゴシック"/>
                <w:b/>
                <w:bCs/>
                <w:noProof/>
              </w:rPr>
              <w:t>第４章　施策の取組</w:t>
            </w:r>
            <w:r>
              <w:rPr>
                <w:noProof/>
                <w:webHidden/>
              </w:rPr>
              <w:tab/>
            </w:r>
            <w:r>
              <w:rPr>
                <w:noProof/>
                <w:webHidden/>
              </w:rPr>
              <w:fldChar w:fldCharType="begin"/>
            </w:r>
            <w:r>
              <w:rPr>
                <w:noProof/>
                <w:webHidden/>
              </w:rPr>
              <w:instrText xml:space="preserve"> PAGEREF _Toc233291398 \h </w:instrText>
            </w:r>
            <w:r>
              <w:rPr>
                <w:noProof/>
                <w:webHidden/>
              </w:rPr>
            </w:r>
            <w:r>
              <w:rPr>
                <w:noProof/>
                <w:webHidden/>
              </w:rPr>
              <w:fldChar w:fldCharType="separate"/>
            </w:r>
            <w:r w:rsidR="009703BE">
              <w:rPr>
                <w:noProof/>
                <w:webHidden/>
              </w:rPr>
              <w:t>45</w:t>
            </w:r>
            <w:r>
              <w:rPr>
                <w:noProof/>
                <w:webHidden/>
              </w:rPr>
              <w:fldChar w:fldCharType="end"/>
            </w:r>
          </w:hyperlink>
        </w:p>
        <w:p w14:paraId="13CEA6EA" w14:textId="7D18D1C0" w:rsidR="0023479A" w:rsidRDefault="0023479A">
          <w:pPr>
            <w:pStyle w:val="21"/>
            <w:tabs>
              <w:tab w:val="right" w:leader="dot" w:pos="9060"/>
            </w:tabs>
            <w:rPr>
              <w:noProof/>
              <w:szCs w:val="24"/>
            </w:rPr>
          </w:pPr>
          <w:hyperlink w:anchor="_Toc233291399" w:history="1">
            <w:r w:rsidRPr="00380255">
              <w:rPr>
                <w:rStyle w:val="af0"/>
                <w:rFonts w:ascii="BIZ UDPゴシック" w:eastAsia="BIZ UDPゴシック" w:hAnsi="BIZ UDPゴシック"/>
                <w:b/>
                <w:bCs/>
                <w:noProof/>
              </w:rPr>
              <w:t>１．障害に対する理解の促進及び</w:t>
            </w:r>
            <w:r>
              <w:rPr>
                <w:rStyle w:val="af0"/>
                <w:rFonts w:ascii="BIZ UDPゴシック" w:eastAsia="BIZ UDPゴシック" w:hAnsi="BIZ UDPゴシック" w:hint="eastAsia"/>
                <w:b/>
                <w:bCs/>
                <w:noProof/>
              </w:rPr>
              <w:t>障害を理由とする差別の解消</w:t>
            </w:r>
            <w:r>
              <w:rPr>
                <w:noProof/>
                <w:webHidden/>
              </w:rPr>
              <w:tab/>
            </w:r>
            <w:r>
              <w:rPr>
                <w:noProof/>
                <w:webHidden/>
              </w:rPr>
              <w:fldChar w:fldCharType="begin"/>
            </w:r>
            <w:r>
              <w:rPr>
                <w:noProof/>
                <w:webHidden/>
              </w:rPr>
              <w:instrText xml:space="preserve"> PAGEREF _Toc233291399 \h </w:instrText>
            </w:r>
            <w:r>
              <w:rPr>
                <w:noProof/>
                <w:webHidden/>
              </w:rPr>
            </w:r>
            <w:r>
              <w:rPr>
                <w:noProof/>
                <w:webHidden/>
              </w:rPr>
              <w:fldChar w:fldCharType="separate"/>
            </w:r>
            <w:r w:rsidR="009703BE">
              <w:rPr>
                <w:noProof/>
                <w:webHidden/>
              </w:rPr>
              <w:t>46</w:t>
            </w:r>
            <w:r>
              <w:rPr>
                <w:noProof/>
                <w:webHidden/>
              </w:rPr>
              <w:fldChar w:fldCharType="end"/>
            </w:r>
          </w:hyperlink>
        </w:p>
        <w:p w14:paraId="099C7984" w14:textId="27ACBDA5" w:rsidR="0023479A" w:rsidRDefault="0023479A" w:rsidP="0023479A">
          <w:pPr>
            <w:pStyle w:val="31"/>
            <w:rPr>
              <w:noProof/>
              <w:szCs w:val="24"/>
            </w:rPr>
          </w:pPr>
          <w:hyperlink w:anchor="_Toc233291401" w:history="1">
            <w:r w:rsidRPr="00380255">
              <w:rPr>
                <w:rStyle w:val="af0"/>
                <w:rFonts w:ascii="BIZ UDPゴシック" w:eastAsia="BIZ UDPゴシック" w:hAnsi="BIZ UDPゴシック"/>
                <w:noProof/>
              </w:rPr>
              <w:t>（１）理解する　－社会全体に障害理解を浸透させる－</w:t>
            </w:r>
            <w:r>
              <w:rPr>
                <w:noProof/>
                <w:webHidden/>
              </w:rPr>
              <w:tab/>
            </w:r>
            <w:r>
              <w:rPr>
                <w:noProof/>
                <w:webHidden/>
              </w:rPr>
              <w:fldChar w:fldCharType="begin"/>
            </w:r>
            <w:r>
              <w:rPr>
                <w:noProof/>
                <w:webHidden/>
              </w:rPr>
              <w:instrText xml:space="preserve"> PAGEREF _Toc233291401 \h </w:instrText>
            </w:r>
            <w:r>
              <w:rPr>
                <w:noProof/>
                <w:webHidden/>
              </w:rPr>
            </w:r>
            <w:r>
              <w:rPr>
                <w:noProof/>
                <w:webHidden/>
              </w:rPr>
              <w:fldChar w:fldCharType="separate"/>
            </w:r>
            <w:r w:rsidR="009703BE">
              <w:rPr>
                <w:noProof/>
                <w:webHidden/>
              </w:rPr>
              <w:t>47</w:t>
            </w:r>
            <w:r>
              <w:rPr>
                <w:noProof/>
                <w:webHidden/>
              </w:rPr>
              <w:fldChar w:fldCharType="end"/>
            </w:r>
          </w:hyperlink>
        </w:p>
        <w:p w14:paraId="52EE7BD1" w14:textId="3C5C7B5F" w:rsidR="0023479A" w:rsidRDefault="0023479A" w:rsidP="0023479A">
          <w:pPr>
            <w:pStyle w:val="31"/>
            <w:rPr>
              <w:noProof/>
              <w:szCs w:val="24"/>
            </w:rPr>
          </w:pPr>
          <w:hyperlink w:anchor="_Toc233291402" w:history="1">
            <w:r w:rsidRPr="00380255">
              <w:rPr>
                <w:rStyle w:val="af0"/>
                <w:rFonts w:ascii="BIZ UDPゴシック" w:eastAsia="BIZ UDPゴシック" w:hAnsi="BIZ UDPゴシック"/>
                <w:noProof/>
              </w:rPr>
              <w:t>（２）守る　－当事者を権利侵害から守る－</w:t>
            </w:r>
            <w:r>
              <w:rPr>
                <w:noProof/>
                <w:webHidden/>
              </w:rPr>
              <w:tab/>
            </w:r>
            <w:r>
              <w:rPr>
                <w:noProof/>
                <w:webHidden/>
              </w:rPr>
              <w:fldChar w:fldCharType="begin"/>
            </w:r>
            <w:r>
              <w:rPr>
                <w:noProof/>
                <w:webHidden/>
              </w:rPr>
              <w:instrText xml:space="preserve"> PAGEREF _Toc233291402 \h </w:instrText>
            </w:r>
            <w:r>
              <w:rPr>
                <w:noProof/>
                <w:webHidden/>
              </w:rPr>
            </w:r>
            <w:r>
              <w:rPr>
                <w:noProof/>
                <w:webHidden/>
              </w:rPr>
              <w:fldChar w:fldCharType="separate"/>
            </w:r>
            <w:r w:rsidR="009703BE">
              <w:rPr>
                <w:noProof/>
                <w:webHidden/>
              </w:rPr>
              <w:t>50</w:t>
            </w:r>
            <w:r>
              <w:rPr>
                <w:noProof/>
                <w:webHidden/>
              </w:rPr>
              <w:fldChar w:fldCharType="end"/>
            </w:r>
          </w:hyperlink>
        </w:p>
        <w:p w14:paraId="2210E9FA" w14:textId="6AA67399" w:rsidR="0023479A" w:rsidRDefault="0023479A">
          <w:pPr>
            <w:pStyle w:val="21"/>
            <w:tabs>
              <w:tab w:val="right" w:leader="dot" w:pos="9060"/>
            </w:tabs>
            <w:rPr>
              <w:noProof/>
              <w:szCs w:val="24"/>
            </w:rPr>
          </w:pPr>
          <w:hyperlink w:anchor="_Toc233291403" w:history="1">
            <w:r w:rsidRPr="00380255">
              <w:rPr>
                <w:rStyle w:val="af0"/>
                <w:rFonts w:ascii="BIZ UDPゴシック" w:eastAsia="BIZ UDPゴシック" w:hAnsi="BIZ UDPゴシック"/>
                <w:b/>
                <w:bCs/>
                <w:noProof/>
              </w:rPr>
              <w:t>２．安心して暮らし続けることができる地域づくり</w:t>
            </w:r>
            <w:r>
              <w:rPr>
                <w:noProof/>
                <w:webHidden/>
              </w:rPr>
              <w:tab/>
            </w:r>
            <w:r>
              <w:rPr>
                <w:noProof/>
                <w:webHidden/>
              </w:rPr>
              <w:fldChar w:fldCharType="begin"/>
            </w:r>
            <w:r>
              <w:rPr>
                <w:noProof/>
                <w:webHidden/>
              </w:rPr>
              <w:instrText xml:space="preserve"> PAGEREF _Toc233291403 \h </w:instrText>
            </w:r>
            <w:r>
              <w:rPr>
                <w:noProof/>
                <w:webHidden/>
              </w:rPr>
            </w:r>
            <w:r>
              <w:rPr>
                <w:noProof/>
                <w:webHidden/>
              </w:rPr>
              <w:fldChar w:fldCharType="separate"/>
            </w:r>
            <w:r w:rsidR="009703BE">
              <w:rPr>
                <w:noProof/>
                <w:webHidden/>
              </w:rPr>
              <w:t>54</w:t>
            </w:r>
            <w:r>
              <w:rPr>
                <w:noProof/>
                <w:webHidden/>
              </w:rPr>
              <w:fldChar w:fldCharType="end"/>
            </w:r>
          </w:hyperlink>
        </w:p>
        <w:p w14:paraId="7DECE89E" w14:textId="3476E8D0" w:rsidR="0023479A" w:rsidRDefault="0023479A" w:rsidP="0023479A">
          <w:pPr>
            <w:pStyle w:val="31"/>
            <w:rPr>
              <w:noProof/>
              <w:szCs w:val="24"/>
            </w:rPr>
          </w:pPr>
          <w:hyperlink w:anchor="_Toc233291404" w:history="1">
            <w:r w:rsidRPr="00380255">
              <w:rPr>
                <w:rStyle w:val="af0"/>
                <w:rFonts w:ascii="BIZ UDPゴシック" w:eastAsia="BIZ UDPゴシック" w:hAnsi="BIZ UDPゴシック"/>
                <w:noProof/>
              </w:rPr>
              <w:t>（３）つながる場をつくる　－当事者が使いやすい交流の場をつくる－</w:t>
            </w:r>
            <w:r>
              <w:rPr>
                <w:noProof/>
                <w:webHidden/>
              </w:rPr>
              <w:tab/>
            </w:r>
            <w:r>
              <w:rPr>
                <w:noProof/>
                <w:webHidden/>
              </w:rPr>
              <w:fldChar w:fldCharType="begin"/>
            </w:r>
            <w:r>
              <w:rPr>
                <w:noProof/>
                <w:webHidden/>
              </w:rPr>
              <w:instrText xml:space="preserve"> PAGEREF _Toc233291404 \h </w:instrText>
            </w:r>
            <w:r>
              <w:rPr>
                <w:noProof/>
                <w:webHidden/>
              </w:rPr>
            </w:r>
            <w:r>
              <w:rPr>
                <w:noProof/>
                <w:webHidden/>
              </w:rPr>
              <w:fldChar w:fldCharType="separate"/>
            </w:r>
            <w:r w:rsidR="009703BE">
              <w:rPr>
                <w:noProof/>
                <w:webHidden/>
              </w:rPr>
              <w:t>58</w:t>
            </w:r>
            <w:r>
              <w:rPr>
                <w:noProof/>
                <w:webHidden/>
              </w:rPr>
              <w:fldChar w:fldCharType="end"/>
            </w:r>
          </w:hyperlink>
        </w:p>
        <w:p w14:paraId="04A4FC93" w14:textId="115789D0" w:rsidR="0023479A" w:rsidRDefault="0023479A" w:rsidP="0023479A">
          <w:pPr>
            <w:pStyle w:val="31"/>
            <w:rPr>
              <w:noProof/>
              <w:szCs w:val="24"/>
            </w:rPr>
          </w:pPr>
          <w:hyperlink w:anchor="_Toc233291405" w:history="1">
            <w:r w:rsidRPr="00380255">
              <w:rPr>
                <w:rStyle w:val="af0"/>
                <w:rFonts w:ascii="BIZ UDPゴシック" w:eastAsia="BIZ UDPゴシック" w:hAnsi="BIZ UDPゴシック"/>
                <w:noProof/>
              </w:rPr>
              <w:t>（４）連携して支援する　－縦割りにならない支援を実現する－</w:t>
            </w:r>
            <w:r>
              <w:rPr>
                <w:noProof/>
                <w:webHidden/>
              </w:rPr>
              <w:tab/>
            </w:r>
            <w:r>
              <w:rPr>
                <w:noProof/>
                <w:webHidden/>
              </w:rPr>
              <w:fldChar w:fldCharType="begin"/>
            </w:r>
            <w:r>
              <w:rPr>
                <w:noProof/>
                <w:webHidden/>
              </w:rPr>
              <w:instrText xml:space="preserve"> PAGEREF _Toc233291405 \h </w:instrText>
            </w:r>
            <w:r>
              <w:rPr>
                <w:noProof/>
                <w:webHidden/>
              </w:rPr>
            </w:r>
            <w:r>
              <w:rPr>
                <w:noProof/>
                <w:webHidden/>
              </w:rPr>
              <w:fldChar w:fldCharType="separate"/>
            </w:r>
            <w:r w:rsidR="009703BE">
              <w:rPr>
                <w:noProof/>
                <w:webHidden/>
              </w:rPr>
              <w:t>59</w:t>
            </w:r>
            <w:r>
              <w:rPr>
                <w:noProof/>
                <w:webHidden/>
              </w:rPr>
              <w:fldChar w:fldCharType="end"/>
            </w:r>
          </w:hyperlink>
        </w:p>
        <w:p w14:paraId="487A3A97" w14:textId="75929BCA" w:rsidR="0023479A" w:rsidRDefault="0023479A" w:rsidP="0023479A">
          <w:pPr>
            <w:pStyle w:val="31"/>
            <w:rPr>
              <w:noProof/>
              <w:szCs w:val="24"/>
            </w:rPr>
          </w:pPr>
          <w:hyperlink w:anchor="_Toc233291406" w:history="1">
            <w:r w:rsidRPr="00380255">
              <w:rPr>
                <w:rStyle w:val="af0"/>
                <w:rFonts w:ascii="BIZ UDPゴシック" w:eastAsia="BIZ UDPゴシック" w:hAnsi="BIZ UDPゴシック"/>
                <w:noProof/>
              </w:rPr>
              <w:t xml:space="preserve">（５）安心できる暮らしを確保する　</w:t>
            </w:r>
            <w:r w:rsidRPr="00380255">
              <w:rPr>
                <w:rStyle w:val="af0"/>
                <w:rFonts w:ascii="BIZ UDPゴシック" w:eastAsia="BIZ UDPゴシック" w:hAnsi="BIZ UDPゴシック"/>
                <w:noProof/>
                <w:w w:val="80"/>
              </w:rPr>
              <w:t>－当事者が不安なく日常生活を送れる環境をつくる－</w:t>
            </w:r>
            <w:r>
              <w:rPr>
                <w:noProof/>
                <w:webHidden/>
              </w:rPr>
              <w:tab/>
            </w:r>
            <w:r>
              <w:rPr>
                <w:noProof/>
                <w:webHidden/>
              </w:rPr>
              <w:fldChar w:fldCharType="begin"/>
            </w:r>
            <w:r>
              <w:rPr>
                <w:noProof/>
                <w:webHidden/>
              </w:rPr>
              <w:instrText xml:space="preserve"> PAGEREF _Toc233291406 \h </w:instrText>
            </w:r>
            <w:r>
              <w:rPr>
                <w:noProof/>
                <w:webHidden/>
              </w:rPr>
            </w:r>
            <w:r>
              <w:rPr>
                <w:noProof/>
                <w:webHidden/>
              </w:rPr>
              <w:fldChar w:fldCharType="separate"/>
            </w:r>
            <w:r w:rsidR="009703BE">
              <w:rPr>
                <w:noProof/>
                <w:webHidden/>
              </w:rPr>
              <w:t>62</w:t>
            </w:r>
            <w:r>
              <w:rPr>
                <w:noProof/>
                <w:webHidden/>
              </w:rPr>
              <w:fldChar w:fldCharType="end"/>
            </w:r>
          </w:hyperlink>
        </w:p>
        <w:p w14:paraId="14268C9F" w14:textId="14CCD109" w:rsidR="0023479A" w:rsidRDefault="0023479A" w:rsidP="0023479A">
          <w:pPr>
            <w:pStyle w:val="31"/>
            <w:rPr>
              <w:noProof/>
              <w:szCs w:val="24"/>
            </w:rPr>
          </w:pPr>
          <w:hyperlink w:anchor="_Toc233291407" w:history="1">
            <w:r w:rsidRPr="00380255">
              <w:rPr>
                <w:rStyle w:val="af0"/>
                <w:rFonts w:ascii="BIZ UDPゴシック" w:eastAsia="BIZ UDPゴシック" w:hAnsi="BIZ UDPゴシック"/>
                <w:noProof/>
              </w:rPr>
              <w:t xml:space="preserve">（６）望むライフスタイルを実現する　</w:t>
            </w:r>
            <w:r w:rsidRPr="00380255">
              <w:rPr>
                <w:rStyle w:val="af0"/>
                <w:rFonts w:ascii="BIZ UDPゴシック" w:eastAsia="BIZ UDPゴシック" w:hAnsi="BIZ UDPゴシック"/>
                <w:noProof/>
                <w:w w:val="90"/>
              </w:rPr>
              <w:t>－当事者が希望する暮らし方を選択できる－</w:t>
            </w:r>
            <w:r>
              <w:rPr>
                <w:noProof/>
                <w:webHidden/>
              </w:rPr>
              <w:tab/>
            </w:r>
            <w:r>
              <w:rPr>
                <w:noProof/>
                <w:webHidden/>
              </w:rPr>
              <w:fldChar w:fldCharType="begin"/>
            </w:r>
            <w:r>
              <w:rPr>
                <w:noProof/>
                <w:webHidden/>
              </w:rPr>
              <w:instrText xml:space="preserve"> PAGEREF _Toc233291407 \h </w:instrText>
            </w:r>
            <w:r>
              <w:rPr>
                <w:noProof/>
                <w:webHidden/>
              </w:rPr>
            </w:r>
            <w:r>
              <w:rPr>
                <w:noProof/>
                <w:webHidden/>
              </w:rPr>
              <w:fldChar w:fldCharType="separate"/>
            </w:r>
            <w:r w:rsidR="009703BE">
              <w:rPr>
                <w:noProof/>
                <w:webHidden/>
              </w:rPr>
              <w:t>66</w:t>
            </w:r>
            <w:r>
              <w:rPr>
                <w:noProof/>
                <w:webHidden/>
              </w:rPr>
              <w:fldChar w:fldCharType="end"/>
            </w:r>
          </w:hyperlink>
        </w:p>
        <w:p w14:paraId="25ED7A78" w14:textId="0233E304" w:rsidR="0023479A" w:rsidRDefault="0023479A" w:rsidP="0023479A">
          <w:pPr>
            <w:pStyle w:val="31"/>
            <w:rPr>
              <w:noProof/>
              <w:szCs w:val="24"/>
            </w:rPr>
          </w:pPr>
          <w:hyperlink w:anchor="_Toc233291408" w:history="1">
            <w:r w:rsidRPr="00380255">
              <w:rPr>
                <w:rStyle w:val="af0"/>
                <w:rFonts w:ascii="BIZ UDPゴシック" w:eastAsia="BIZ UDPゴシック" w:hAnsi="BIZ UDPゴシック"/>
                <w:noProof/>
              </w:rPr>
              <w:t xml:space="preserve">（７）毎日の暮らしをサポートする　</w:t>
            </w:r>
            <w:r w:rsidRPr="00380255">
              <w:rPr>
                <w:rStyle w:val="af0"/>
                <w:rFonts w:ascii="BIZ UDPゴシック" w:eastAsia="BIZ UDPゴシック" w:hAnsi="BIZ UDPゴシック"/>
                <w:noProof/>
                <w:w w:val="90"/>
              </w:rPr>
              <w:t>－日々の暮らしに必要な支援を確実に届ける－</w:t>
            </w:r>
            <w:r>
              <w:rPr>
                <w:noProof/>
                <w:webHidden/>
              </w:rPr>
              <w:tab/>
            </w:r>
            <w:r>
              <w:rPr>
                <w:noProof/>
                <w:webHidden/>
              </w:rPr>
              <w:fldChar w:fldCharType="begin"/>
            </w:r>
            <w:r>
              <w:rPr>
                <w:noProof/>
                <w:webHidden/>
              </w:rPr>
              <w:instrText xml:space="preserve"> PAGEREF _Toc233291408 \h </w:instrText>
            </w:r>
            <w:r>
              <w:rPr>
                <w:noProof/>
                <w:webHidden/>
              </w:rPr>
            </w:r>
            <w:r>
              <w:rPr>
                <w:noProof/>
                <w:webHidden/>
              </w:rPr>
              <w:fldChar w:fldCharType="separate"/>
            </w:r>
            <w:r w:rsidR="009703BE">
              <w:rPr>
                <w:noProof/>
                <w:webHidden/>
              </w:rPr>
              <w:t>69</w:t>
            </w:r>
            <w:r>
              <w:rPr>
                <w:noProof/>
                <w:webHidden/>
              </w:rPr>
              <w:fldChar w:fldCharType="end"/>
            </w:r>
          </w:hyperlink>
        </w:p>
        <w:p w14:paraId="228004BE" w14:textId="4DEC3B48" w:rsidR="0023479A" w:rsidRDefault="0023479A" w:rsidP="0023479A">
          <w:pPr>
            <w:pStyle w:val="31"/>
            <w:rPr>
              <w:noProof/>
              <w:szCs w:val="24"/>
            </w:rPr>
          </w:pPr>
          <w:hyperlink w:anchor="_Toc233291409" w:history="1">
            <w:r w:rsidRPr="00380255">
              <w:rPr>
                <w:rStyle w:val="af0"/>
                <w:rFonts w:ascii="BIZ UDPゴシック" w:eastAsia="BIZ UDPゴシック" w:hAnsi="BIZ UDPゴシック"/>
                <w:noProof/>
              </w:rPr>
              <w:t>（８）出かけやすい街をつくる　－外出のハードルを下げる－</w:t>
            </w:r>
            <w:r>
              <w:rPr>
                <w:noProof/>
                <w:webHidden/>
              </w:rPr>
              <w:tab/>
            </w:r>
            <w:r>
              <w:rPr>
                <w:noProof/>
                <w:webHidden/>
              </w:rPr>
              <w:fldChar w:fldCharType="begin"/>
            </w:r>
            <w:r>
              <w:rPr>
                <w:noProof/>
                <w:webHidden/>
              </w:rPr>
              <w:instrText xml:space="preserve"> PAGEREF _Toc233291409 \h </w:instrText>
            </w:r>
            <w:r>
              <w:rPr>
                <w:noProof/>
                <w:webHidden/>
              </w:rPr>
            </w:r>
            <w:r>
              <w:rPr>
                <w:noProof/>
                <w:webHidden/>
              </w:rPr>
              <w:fldChar w:fldCharType="separate"/>
            </w:r>
            <w:r w:rsidR="009703BE">
              <w:rPr>
                <w:noProof/>
                <w:webHidden/>
              </w:rPr>
              <w:t>73</w:t>
            </w:r>
            <w:r>
              <w:rPr>
                <w:noProof/>
                <w:webHidden/>
              </w:rPr>
              <w:fldChar w:fldCharType="end"/>
            </w:r>
          </w:hyperlink>
        </w:p>
        <w:p w14:paraId="2442BAE0" w14:textId="120FBAC6" w:rsidR="0023479A" w:rsidRDefault="0023479A" w:rsidP="0023479A">
          <w:pPr>
            <w:pStyle w:val="31"/>
            <w:rPr>
              <w:noProof/>
              <w:szCs w:val="24"/>
            </w:rPr>
          </w:pPr>
          <w:hyperlink w:anchor="_Toc233291410" w:history="1">
            <w:r w:rsidRPr="00380255">
              <w:rPr>
                <w:rStyle w:val="af0"/>
                <w:rFonts w:ascii="BIZ UDPゴシック" w:eastAsia="BIZ UDPゴシック" w:hAnsi="BIZ UDPゴシック"/>
                <w:noProof/>
              </w:rPr>
              <w:t>（９）いつでも相談できる　－一人で悩む当事者・家族を減らす－</w:t>
            </w:r>
            <w:r>
              <w:rPr>
                <w:noProof/>
                <w:webHidden/>
              </w:rPr>
              <w:tab/>
            </w:r>
            <w:r>
              <w:rPr>
                <w:noProof/>
                <w:webHidden/>
              </w:rPr>
              <w:fldChar w:fldCharType="begin"/>
            </w:r>
            <w:r>
              <w:rPr>
                <w:noProof/>
                <w:webHidden/>
              </w:rPr>
              <w:instrText xml:space="preserve"> PAGEREF _Toc233291410 \h </w:instrText>
            </w:r>
            <w:r>
              <w:rPr>
                <w:noProof/>
                <w:webHidden/>
              </w:rPr>
            </w:r>
            <w:r>
              <w:rPr>
                <w:noProof/>
                <w:webHidden/>
              </w:rPr>
              <w:fldChar w:fldCharType="separate"/>
            </w:r>
            <w:r w:rsidR="009703BE">
              <w:rPr>
                <w:noProof/>
                <w:webHidden/>
              </w:rPr>
              <w:t>76</w:t>
            </w:r>
            <w:r>
              <w:rPr>
                <w:noProof/>
                <w:webHidden/>
              </w:rPr>
              <w:fldChar w:fldCharType="end"/>
            </w:r>
          </w:hyperlink>
        </w:p>
        <w:p w14:paraId="2F07F2A7" w14:textId="56C9D77C" w:rsidR="0023479A" w:rsidRDefault="0023479A" w:rsidP="0023479A">
          <w:pPr>
            <w:pStyle w:val="31"/>
            <w:rPr>
              <w:noProof/>
              <w:szCs w:val="24"/>
            </w:rPr>
          </w:pPr>
          <w:hyperlink w:anchor="_Toc233291411" w:history="1">
            <w:r w:rsidRPr="00380255">
              <w:rPr>
                <w:rStyle w:val="af0"/>
                <w:rFonts w:ascii="BIZ UDPゴシック" w:eastAsia="BIZ UDPゴシック" w:hAnsi="BIZ UDPゴシック"/>
                <w:noProof/>
              </w:rPr>
              <w:t>（10）家族を支援する　－当事者家族が自分の生活を楽しめる環境をつくる－</w:t>
            </w:r>
            <w:r>
              <w:rPr>
                <w:noProof/>
                <w:webHidden/>
              </w:rPr>
              <w:tab/>
            </w:r>
            <w:r>
              <w:rPr>
                <w:noProof/>
                <w:webHidden/>
              </w:rPr>
              <w:fldChar w:fldCharType="begin"/>
            </w:r>
            <w:r>
              <w:rPr>
                <w:noProof/>
                <w:webHidden/>
              </w:rPr>
              <w:instrText xml:space="preserve"> PAGEREF _Toc233291411 \h </w:instrText>
            </w:r>
            <w:r>
              <w:rPr>
                <w:noProof/>
                <w:webHidden/>
              </w:rPr>
            </w:r>
            <w:r>
              <w:rPr>
                <w:noProof/>
                <w:webHidden/>
              </w:rPr>
              <w:fldChar w:fldCharType="separate"/>
            </w:r>
            <w:r w:rsidR="009703BE">
              <w:rPr>
                <w:noProof/>
                <w:webHidden/>
              </w:rPr>
              <w:t>80</w:t>
            </w:r>
            <w:r>
              <w:rPr>
                <w:noProof/>
                <w:webHidden/>
              </w:rPr>
              <w:fldChar w:fldCharType="end"/>
            </w:r>
          </w:hyperlink>
        </w:p>
        <w:p w14:paraId="5EF4AAE3" w14:textId="30B56B84" w:rsidR="0023479A" w:rsidRDefault="0023479A" w:rsidP="0023479A">
          <w:pPr>
            <w:pStyle w:val="31"/>
            <w:rPr>
              <w:noProof/>
              <w:szCs w:val="24"/>
            </w:rPr>
          </w:pPr>
          <w:hyperlink w:anchor="_Toc233291412" w:history="1">
            <w:r w:rsidRPr="00380255">
              <w:rPr>
                <w:rStyle w:val="af0"/>
                <w:rFonts w:ascii="BIZ UDPゴシック" w:eastAsia="BIZ UDPゴシック" w:hAnsi="BIZ UDPゴシック"/>
                <w:noProof/>
              </w:rPr>
              <w:t>（11）サービスの質を向上する　－より良いサービスを提供する－</w:t>
            </w:r>
            <w:r>
              <w:rPr>
                <w:noProof/>
                <w:webHidden/>
              </w:rPr>
              <w:tab/>
            </w:r>
            <w:r>
              <w:rPr>
                <w:noProof/>
                <w:webHidden/>
              </w:rPr>
              <w:fldChar w:fldCharType="begin"/>
            </w:r>
            <w:r>
              <w:rPr>
                <w:noProof/>
                <w:webHidden/>
              </w:rPr>
              <w:instrText xml:space="preserve"> PAGEREF _Toc233291412 \h </w:instrText>
            </w:r>
            <w:r>
              <w:rPr>
                <w:noProof/>
                <w:webHidden/>
              </w:rPr>
            </w:r>
            <w:r>
              <w:rPr>
                <w:noProof/>
                <w:webHidden/>
              </w:rPr>
              <w:fldChar w:fldCharType="separate"/>
            </w:r>
            <w:r w:rsidR="009703BE">
              <w:rPr>
                <w:noProof/>
                <w:webHidden/>
              </w:rPr>
              <w:t>82</w:t>
            </w:r>
            <w:r>
              <w:rPr>
                <w:noProof/>
                <w:webHidden/>
              </w:rPr>
              <w:fldChar w:fldCharType="end"/>
            </w:r>
          </w:hyperlink>
        </w:p>
        <w:p w14:paraId="6B4CA579" w14:textId="508FA699" w:rsidR="0023479A" w:rsidRDefault="0023479A">
          <w:pPr>
            <w:pStyle w:val="21"/>
            <w:tabs>
              <w:tab w:val="right" w:leader="dot" w:pos="9060"/>
            </w:tabs>
            <w:rPr>
              <w:noProof/>
              <w:szCs w:val="24"/>
            </w:rPr>
          </w:pPr>
          <w:hyperlink w:anchor="_Toc233291413" w:history="1">
            <w:r w:rsidRPr="00380255">
              <w:rPr>
                <w:rStyle w:val="af0"/>
                <w:rFonts w:ascii="BIZ UDPゴシック" w:eastAsia="BIZ UDPゴシック" w:hAnsi="BIZ UDPゴシック"/>
                <w:b/>
                <w:bCs/>
                <w:noProof/>
              </w:rPr>
              <w:t>３．参加及び活躍の場の拡大のための施策</w:t>
            </w:r>
            <w:r>
              <w:rPr>
                <w:noProof/>
                <w:webHidden/>
              </w:rPr>
              <w:tab/>
            </w:r>
            <w:r>
              <w:rPr>
                <w:noProof/>
                <w:webHidden/>
              </w:rPr>
              <w:fldChar w:fldCharType="begin"/>
            </w:r>
            <w:r>
              <w:rPr>
                <w:noProof/>
                <w:webHidden/>
              </w:rPr>
              <w:instrText xml:space="preserve"> PAGEREF _Toc233291413 \h </w:instrText>
            </w:r>
            <w:r>
              <w:rPr>
                <w:noProof/>
                <w:webHidden/>
              </w:rPr>
            </w:r>
            <w:r>
              <w:rPr>
                <w:noProof/>
                <w:webHidden/>
              </w:rPr>
              <w:fldChar w:fldCharType="separate"/>
            </w:r>
            <w:r w:rsidR="009703BE">
              <w:rPr>
                <w:noProof/>
                <w:webHidden/>
              </w:rPr>
              <w:t>86</w:t>
            </w:r>
            <w:r>
              <w:rPr>
                <w:noProof/>
                <w:webHidden/>
              </w:rPr>
              <w:fldChar w:fldCharType="end"/>
            </w:r>
          </w:hyperlink>
        </w:p>
        <w:p w14:paraId="7674F915" w14:textId="7287192A" w:rsidR="0023479A" w:rsidRDefault="0023479A" w:rsidP="0023479A">
          <w:pPr>
            <w:pStyle w:val="31"/>
            <w:rPr>
              <w:noProof/>
              <w:szCs w:val="24"/>
            </w:rPr>
          </w:pPr>
          <w:hyperlink w:anchor="_Toc233291414" w:history="1">
            <w:r w:rsidRPr="00380255">
              <w:rPr>
                <w:rStyle w:val="af0"/>
                <w:rFonts w:ascii="BIZ UDPゴシック" w:eastAsia="BIZ UDPゴシック" w:hAnsi="BIZ UDPゴシック"/>
                <w:noProof/>
              </w:rPr>
              <w:t>（12）望むワークスタイルを実現する　－多様な働き方を可能にする－</w:t>
            </w:r>
            <w:r>
              <w:rPr>
                <w:noProof/>
                <w:webHidden/>
              </w:rPr>
              <w:tab/>
            </w:r>
            <w:r>
              <w:rPr>
                <w:noProof/>
                <w:webHidden/>
              </w:rPr>
              <w:fldChar w:fldCharType="begin"/>
            </w:r>
            <w:r>
              <w:rPr>
                <w:noProof/>
                <w:webHidden/>
              </w:rPr>
              <w:instrText xml:space="preserve"> PAGEREF _Toc233291414 \h </w:instrText>
            </w:r>
            <w:r>
              <w:rPr>
                <w:noProof/>
                <w:webHidden/>
              </w:rPr>
            </w:r>
            <w:r>
              <w:rPr>
                <w:noProof/>
                <w:webHidden/>
              </w:rPr>
              <w:fldChar w:fldCharType="separate"/>
            </w:r>
            <w:r w:rsidR="009703BE">
              <w:rPr>
                <w:noProof/>
                <w:webHidden/>
              </w:rPr>
              <w:t>87</w:t>
            </w:r>
            <w:r>
              <w:rPr>
                <w:noProof/>
                <w:webHidden/>
              </w:rPr>
              <w:fldChar w:fldCharType="end"/>
            </w:r>
          </w:hyperlink>
        </w:p>
        <w:p w14:paraId="325009AB" w14:textId="1FA7B695" w:rsidR="006D7C9E" w:rsidRPr="001C6E7F" w:rsidRDefault="0023479A" w:rsidP="001C6E7F">
          <w:pPr>
            <w:pStyle w:val="31"/>
            <w:rPr>
              <w:noProof/>
              <w:color w:val="0563C1" w:themeColor="hyperlink"/>
              <w:u w:val="single"/>
            </w:rPr>
          </w:pPr>
          <w:hyperlink w:anchor="_Toc233291415" w:history="1">
            <w:r w:rsidRPr="00380255">
              <w:rPr>
                <w:rStyle w:val="af0"/>
                <w:rFonts w:ascii="BIZ UDPゴシック" w:eastAsia="BIZ UDPゴシック" w:hAnsi="BIZ UDPゴシック"/>
                <w:noProof/>
              </w:rPr>
              <w:t>（13）みんなで学ぶ・楽しむ・考える　－社会の一員として交流し、影響しあう－</w:t>
            </w:r>
            <w:r>
              <w:rPr>
                <w:noProof/>
                <w:webHidden/>
              </w:rPr>
              <w:tab/>
            </w:r>
            <w:r>
              <w:rPr>
                <w:noProof/>
                <w:webHidden/>
              </w:rPr>
              <w:fldChar w:fldCharType="begin"/>
            </w:r>
            <w:r>
              <w:rPr>
                <w:noProof/>
                <w:webHidden/>
              </w:rPr>
              <w:instrText xml:space="preserve"> PAGEREF _Toc233291415 \h </w:instrText>
            </w:r>
            <w:r>
              <w:rPr>
                <w:noProof/>
                <w:webHidden/>
              </w:rPr>
            </w:r>
            <w:r>
              <w:rPr>
                <w:noProof/>
                <w:webHidden/>
              </w:rPr>
              <w:fldChar w:fldCharType="separate"/>
            </w:r>
            <w:r w:rsidR="009703BE">
              <w:rPr>
                <w:noProof/>
                <w:webHidden/>
              </w:rPr>
              <w:t>90</w:t>
            </w:r>
            <w:r>
              <w:rPr>
                <w:noProof/>
                <w:webHidden/>
              </w:rPr>
              <w:fldChar w:fldCharType="end"/>
            </w:r>
          </w:hyperlink>
        </w:p>
        <w:p w14:paraId="77C7CB0F" w14:textId="24126D85" w:rsidR="0023479A" w:rsidRDefault="0023479A">
          <w:pPr>
            <w:pStyle w:val="21"/>
            <w:tabs>
              <w:tab w:val="right" w:leader="dot" w:pos="9060"/>
            </w:tabs>
            <w:rPr>
              <w:noProof/>
              <w:szCs w:val="24"/>
            </w:rPr>
          </w:pPr>
          <w:hyperlink w:anchor="_Toc233291416" w:history="1">
            <w:r w:rsidRPr="00380255">
              <w:rPr>
                <w:rStyle w:val="af0"/>
                <w:rFonts w:ascii="BIZ UDPゴシック" w:eastAsia="BIZ UDPゴシック" w:hAnsi="BIZ UDPゴシック"/>
                <w:b/>
                <w:bCs/>
                <w:noProof/>
              </w:rPr>
              <w:t>４．情報コミュニケーションの推進のための施策</w:t>
            </w:r>
            <w:r>
              <w:rPr>
                <w:noProof/>
                <w:webHidden/>
              </w:rPr>
              <w:tab/>
            </w:r>
            <w:r>
              <w:rPr>
                <w:noProof/>
                <w:webHidden/>
              </w:rPr>
              <w:fldChar w:fldCharType="begin"/>
            </w:r>
            <w:r>
              <w:rPr>
                <w:noProof/>
                <w:webHidden/>
              </w:rPr>
              <w:instrText xml:space="preserve"> PAGEREF _Toc233291416 \h </w:instrText>
            </w:r>
            <w:r>
              <w:rPr>
                <w:noProof/>
                <w:webHidden/>
              </w:rPr>
            </w:r>
            <w:r>
              <w:rPr>
                <w:noProof/>
                <w:webHidden/>
              </w:rPr>
              <w:fldChar w:fldCharType="separate"/>
            </w:r>
            <w:r w:rsidR="009703BE">
              <w:rPr>
                <w:noProof/>
                <w:webHidden/>
              </w:rPr>
              <w:t>94</w:t>
            </w:r>
            <w:r>
              <w:rPr>
                <w:noProof/>
                <w:webHidden/>
              </w:rPr>
              <w:fldChar w:fldCharType="end"/>
            </w:r>
          </w:hyperlink>
        </w:p>
        <w:p w14:paraId="30A28E32" w14:textId="111B17AF" w:rsidR="0023479A" w:rsidRDefault="0023479A" w:rsidP="006D7C9E">
          <w:pPr>
            <w:pStyle w:val="31"/>
            <w:rPr>
              <w:rStyle w:val="af0"/>
              <w:noProof/>
            </w:rPr>
          </w:pPr>
          <w:hyperlink w:anchor="_Toc233291417" w:history="1">
            <w:r w:rsidRPr="00380255">
              <w:rPr>
                <w:rStyle w:val="af0"/>
                <w:rFonts w:ascii="BIZ UDPゴシック" w:eastAsia="BIZ UDPゴシック" w:hAnsi="BIZ UDPゴシック"/>
                <w:noProof/>
              </w:rPr>
              <w:t>（14）情報取得・発信手段を確保する　－情報格差をなくす－</w:t>
            </w:r>
            <w:r>
              <w:rPr>
                <w:noProof/>
                <w:webHidden/>
              </w:rPr>
              <w:tab/>
            </w:r>
            <w:r>
              <w:rPr>
                <w:noProof/>
                <w:webHidden/>
              </w:rPr>
              <w:fldChar w:fldCharType="begin"/>
            </w:r>
            <w:r>
              <w:rPr>
                <w:noProof/>
                <w:webHidden/>
              </w:rPr>
              <w:instrText xml:space="preserve"> PAGEREF _Toc233291417 \h </w:instrText>
            </w:r>
            <w:r>
              <w:rPr>
                <w:noProof/>
                <w:webHidden/>
              </w:rPr>
            </w:r>
            <w:r>
              <w:rPr>
                <w:noProof/>
                <w:webHidden/>
              </w:rPr>
              <w:fldChar w:fldCharType="separate"/>
            </w:r>
            <w:r w:rsidR="009703BE">
              <w:rPr>
                <w:noProof/>
                <w:webHidden/>
              </w:rPr>
              <w:t>95</w:t>
            </w:r>
            <w:r>
              <w:rPr>
                <w:noProof/>
                <w:webHidden/>
              </w:rPr>
              <w:fldChar w:fldCharType="end"/>
            </w:r>
          </w:hyperlink>
        </w:p>
        <w:p w14:paraId="5AD76C54" w14:textId="77777777" w:rsidR="001C6E7F" w:rsidRPr="001C6E7F" w:rsidRDefault="001C6E7F" w:rsidP="001C6E7F"/>
        <w:p w14:paraId="312C7365" w14:textId="56A6AC23" w:rsidR="0023479A" w:rsidRDefault="0023479A">
          <w:pPr>
            <w:pStyle w:val="21"/>
            <w:tabs>
              <w:tab w:val="right" w:leader="dot" w:pos="9060"/>
            </w:tabs>
            <w:rPr>
              <w:noProof/>
              <w:szCs w:val="24"/>
            </w:rPr>
          </w:pPr>
          <w:hyperlink w:anchor="_Toc233291418" w:history="1">
            <w:r w:rsidRPr="00380255">
              <w:rPr>
                <w:rStyle w:val="af0"/>
                <w:rFonts w:ascii="BIZ UDPゴシック" w:eastAsia="BIZ UDPゴシック" w:hAnsi="BIZ UDPゴシック"/>
                <w:b/>
                <w:bCs/>
                <w:noProof/>
                <w:lang w:eastAsia="zh-TW"/>
              </w:rPr>
              <w:t>５．成果目標等</w:t>
            </w:r>
            <w:r>
              <w:rPr>
                <w:noProof/>
                <w:webHidden/>
              </w:rPr>
              <w:tab/>
            </w:r>
            <w:r>
              <w:rPr>
                <w:noProof/>
                <w:webHidden/>
              </w:rPr>
              <w:fldChar w:fldCharType="begin"/>
            </w:r>
            <w:r>
              <w:rPr>
                <w:noProof/>
                <w:webHidden/>
              </w:rPr>
              <w:instrText xml:space="preserve"> PAGEREF _Toc233291418 \h </w:instrText>
            </w:r>
            <w:r>
              <w:rPr>
                <w:noProof/>
                <w:webHidden/>
              </w:rPr>
            </w:r>
            <w:r>
              <w:rPr>
                <w:noProof/>
                <w:webHidden/>
              </w:rPr>
              <w:fldChar w:fldCharType="separate"/>
            </w:r>
            <w:r w:rsidR="009703BE">
              <w:rPr>
                <w:noProof/>
                <w:webHidden/>
              </w:rPr>
              <w:t>98</w:t>
            </w:r>
            <w:r>
              <w:rPr>
                <w:noProof/>
                <w:webHidden/>
              </w:rPr>
              <w:fldChar w:fldCharType="end"/>
            </w:r>
          </w:hyperlink>
        </w:p>
        <w:p w14:paraId="0E0897D2" w14:textId="08D06C43" w:rsidR="0023479A" w:rsidRDefault="0023479A" w:rsidP="0023479A">
          <w:pPr>
            <w:pStyle w:val="31"/>
            <w:ind w:firstLineChars="70" w:firstLine="147"/>
            <w:rPr>
              <w:noProof/>
              <w:szCs w:val="24"/>
            </w:rPr>
          </w:pPr>
          <w:hyperlink w:anchor="_Toc233291421" w:history="1">
            <w:r w:rsidRPr="00380255">
              <w:rPr>
                <w:rStyle w:val="af0"/>
                <w:rFonts w:ascii="BIZ UDPゴシック" w:eastAsia="BIZ UDPゴシック" w:hAnsi="BIZ UDPゴシック"/>
                <w:noProof/>
              </w:rPr>
              <w:t>①</w:t>
            </w:r>
            <w:r>
              <w:rPr>
                <w:noProof/>
                <w:szCs w:val="24"/>
              </w:rPr>
              <w:tab/>
            </w:r>
            <w:r w:rsidRPr="00380255">
              <w:rPr>
                <w:rStyle w:val="af0"/>
                <w:rFonts w:ascii="BIZ UDPゴシック" w:eastAsia="BIZ UDPゴシック" w:hAnsi="BIZ UDPゴシック"/>
                <w:noProof/>
              </w:rPr>
              <w:t>障害福祉サービス等の成果目標</w:t>
            </w:r>
            <w:r>
              <w:rPr>
                <w:noProof/>
                <w:webHidden/>
              </w:rPr>
              <w:tab/>
            </w:r>
            <w:r>
              <w:rPr>
                <w:noProof/>
                <w:webHidden/>
              </w:rPr>
              <w:fldChar w:fldCharType="begin"/>
            </w:r>
            <w:r>
              <w:rPr>
                <w:noProof/>
                <w:webHidden/>
              </w:rPr>
              <w:instrText xml:space="preserve"> PAGEREF _Toc233291421 \h </w:instrText>
            </w:r>
            <w:r>
              <w:rPr>
                <w:noProof/>
                <w:webHidden/>
              </w:rPr>
            </w:r>
            <w:r>
              <w:rPr>
                <w:noProof/>
                <w:webHidden/>
              </w:rPr>
              <w:fldChar w:fldCharType="separate"/>
            </w:r>
            <w:r w:rsidR="009703BE">
              <w:rPr>
                <w:noProof/>
                <w:webHidden/>
              </w:rPr>
              <w:t>100</w:t>
            </w:r>
            <w:r>
              <w:rPr>
                <w:noProof/>
                <w:webHidden/>
              </w:rPr>
              <w:fldChar w:fldCharType="end"/>
            </w:r>
          </w:hyperlink>
        </w:p>
        <w:p w14:paraId="7AB50377" w14:textId="3472BADB" w:rsidR="0023479A" w:rsidRDefault="0023479A" w:rsidP="0023479A">
          <w:pPr>
            <w:pStyle w:val="31"/>
            <w:ind w:firstLineChars="70" w:firstLine="147"/>
            <w:rPr>
              <w:noProof/>
              <w:szCs w:val="24"/>
            </w:rPr>
          </w:pPr>
          <w:hyperlink w:anchor="_Toc233291422" w:history="1">
            <w:r w:rsidRPr="00380255">
              <w:rPr>
                <w:rStyle w:val="af0"/>
                <w:rFonts w:ascii="BIZ UDPゴシック" w:eastAsia="BIZ UDPゴシック" w:hAnsi="BIZ UDPゴシック"/>
                <w:noProof/>
              </w:rPr>
              <w:t>②</w:t>
            </w:r>
            <w:r>
              <w:rPr>
                <w:noProof/>
                <w:szCs w:val="24"/>
              </w:rPr>
              <w:tab/>
            </w:r>
            <w:r w:rsidRPr="00380255">
              <w:rPr>
                <w:rStyle w:val="af0"/>
                <w:rFonts w:ascii="BIZ UDPゴシック" w:eastAsia="BIZ UDPゴシック" w:hAnsi="BIZ UDPゴシック"/>
                <w:noProof/>
              </w:rPr>
              <w:t>障害福祉サービス等の計画兼成果目標達成のための活動指標</w:t>
            </w:r>
            <w:r>
              <w:rPr>
                <w:noProof/>
                <w:webHidden/>
              </w:rPr>
              <w:tab/>
            </w:r>
            <w:r>
              <w:rPr>
                <w:noProof/>
                <w:webHidden/>
              </w:rPr>
              <w:fldChar w:fldCharType="begin"/>
            </w:r>
            <w:r>
              <w:rPr>
                <w:noProof/>
                <w:webHidden/>
              </w:rPr>
              <w:instrText xml:space="preserve"> PAGEREF _Toc233291422 \h </w:instrText>
            </w:r>
            <w:r>
              <w:rPr>
                <w:noProof/>
                <w:webHidden/>
              </w:rPr>
            </w:r>
            <w:r>
              <w:rPr>
                <w:noProof/>
                <w:webHidden/>
              </w:rPr>
              <w:fldChar w:fldCharType="separate"/>
            </w:r>
            <w:r w:rsidR="009703BE">
              <w:rPr>
                <w:noProof/>
                <w:webHidden/>
              </w:rPr>
              <w:t>100</w:t>
            </w:r>
            <w:r>
              <w:rPr>
                <w:noProof/>
                <w:webHidden/>
              </w:rPr>
              <w:fldChar w:fldCharType="end"/>
            </w:r>
          </w:hyperlink>
        </w:p>
        <w:p w14:paraId="0D52E492" w14:textId="65597351" w:rsidR="0023479A" w:rsidRDefault="0023479A" w:rsidP="0023479A">
          <w:pPr>
            <w:pStyle w:val="31"/>
            <w:ind w:firstLineChars="70" w:firstLine="147"/>
            <w:rPr>
              <w:rStyle w:val="af0"/>
              <w:noProof/>
            </w:rPr>
          </w:pPr>
          <w:hyperlink w:anchor="_Toc233291423" w:history="1">
            <w:r w:rsidRPr="00380255">
              <w:rPr>
                <w:rStyle w:val="af0"/>
                <w:rFonts w:ascii="BIZ UDPゴシック" w:eastAsia="BIZ UDPゴシック" w:hAnsi="BIZ UDPゴシック"/>
                <w:noProof/>
              </w:rPr>
              <w:t>③</w:t>
            </w:r>
            <w:r>
              <w:rPr>
                <w:noProof/>
                <w:szCs w:val="24"/>
              </w:rPr>
              <w:tab/>
            </w:r>
            <w:r w:rsidRPr="00380255">
              <w:rPr>
                <w:rStyle w:val="af0"/>
                <w:rFonts w:ascii="BIZ UDPゴシック" w:eastAsia="BIZ UDPゴシック" w:hAnsi="BIZ UDPゴシック"/>
                <w:noProof/>
              </w:rPr>
              <w:t>地域生活支援事業の計画</w:t>
            </w:r>
            <w:r>
              <w:rPr>
                <w:noProof/>
                <w:webHidden/>
              </w:rPr>
              <w:tab/>
            </w:r>
            <w:r>
              <w:rPr>
                <w:noProof/>
                <w:webHidden/>
              </w:rPr>
              <w:fldChar w:fldCharType="begin"/>
            </w:r>
            <w:r>
              <w:rPr>
                <w:noProof/>
                <w:webHidden/>
              </w:rPr>
              <w:instrText xml:space="preserve"> PAGEREF _Toc233291423 \h </w:instrText>
            </w:r>
            <w:r>
              <w:rPr>
                <w:noProof/>
                <w:webHidden/>
              </w:rPr>
            </w:r>
            <w:r>
              <w:rPr>
                <w:noProof/>
                <w:webHidden/>
              </w:rPr>
              <w:fldChar w:fldCharType="separate"/>
            </w:r>
            <w:r w:rsidR="009703BE">
              <w:rPr>
                <w:noProof/>
                <w:webHidden/>
              </w:rPr>
              <w:t>100</w:t>
            </w:r>
            <w:r>
              <w:rPr>
                <w:noProof/>
                <w:webHidden/>
              </w:rPr>
              <w:fldChar w:fldCharType="end"/>
            </w:r>
          </w:hyperlink>
        </w:p>
        <w:p w14:paraId="2E1A2CB4" w14:textId="77777777" w:rsidR="006D7C9E" w:rsidRPr="006D7C9E" w:rsidRDefault="006D7C9E" w:rsidP="006D7C9E"/>
        <w:p w14:paraId="40175DBA" w14:textId="15D7D3FA" w:rsidR="0023479A" w:rsidRDefault="0023479A">
          <w:pPr>
            <w:pStyle w:val="11"/>
            <w:tabs>
              <w:tab w:val="right" w:leader="dot" w:pos="9060"/>
            </w:tabs>
            <w:rPr>
              <w:noProof/>
              <w:szCs w:val="24"/>
            </w:rPr>
          </w:pPr>
          <w:hyperlink w:anchor="_Toc233291424" w:history="1">
            <w:r w:rsidRPr="00380255">
              <w:rPr>
                <w:rStyle w:val="af0"/>
                <w:rFonts w:ascii="BIZ UDPゴシック" w:eastAsia="BIZ UDPゴシック" w:hAnsi="BIZ UDPゴシック"/>
                <w:b/>
                <w:bCs/>
                <w:noProof/>
              </w:rPr>
              <w:t>第５章　計画の推進体制</w:t>
            </w:r>
            <w:r>
              <w:rPr>
                <w:noProof/>
                <w:webHidden/>
              </w:rPr>
              <w:tab/>
            </w:r>
            <w:r>
              <w:rPr>
                <w:noProof/>
                <w:webHidden/>
              </w:rPr>
              <w:fldChar w:fldCharType="begin"/>
            </w:r>
            <w:r>
              <w:rPr>
                <w:noProof/>
                <w:webHidden/>
              </w:rPr>
              <w:instrText xml:space="preserve"> PAGEREF _Toc233291424 \h </w:instrText>
            </w:r>
            <w:r>
              <w:rPr>
                <w:noProof/>
                <w:webHidden/>
              </w:rPr>
            </w:r>
            <w:r>
              <w:rPr>
                <w:noProof/>
                <w:webHidden/>
              </w:rPr>
              <w:fldChar w:fldCharType="separate"/>
            </w:r>
            <w:r w:rsidR="009703BE">
              <w:rPr>
                <w:noProof/>
                <w:webHidden/>
              </w:rPr>
              <w:t>101</w:t>
            </w:r>
            <w:r>
              <w:rPr>
                <w:noProof/>
                <w:webHidden/>
              </w:rPr>
              <w:fldChar w:fldCharType="end"/>
            </w:r>
          </w:hyperlink>
        </w:p>
        <w:p w14:paraId="5B73743F" w14:textId="5B2A86DD" w:rsidR="0023479A" w:rsidRDefault="0023479A">
          <w:pPr>
            <w:pStyle w:val="21"/>
            <w:tabs>
              <w:tab w:val="right" w:leader="dot" w:pos="9060"/>
            </w:tabs>
            <w:rPr>
              <w:noProof/>
              <w:szCs w:val="24"/>
            </w:rPr>
          </w:pPr>
          <w:hyperlink w:anchor="_Toc233291425" w:history="1">
            <w:r w:rsidRPr="00380255">
              <w:rPr>
                <w:rStyle w:val="af0"/>
                <w:rFonts w:ascii="BIZ UDPゴシック" w:eastAsia="BIZ UDPゴシック" w:hAnsi="BIZ UDPゴシック"/>
                <w:b/>
                <w:bCs/>
                <w:noProof/>
              </w:rPr>
              <w:t>１．計画の推進体制</w:t>
            </w:r>
            <w:r>
              <w:rPr>
                <w:noProof/>
                <w:webHidden/>
              </w:rPr>
              <w:tab/>
            </w:r>
            <w:r>
              <w:rPr>
                <w:noProof/>
                <w:webHidden/>
              </w:rPr>
              <w:fldChar w:fldCharType="begin"/>
            </w:r>
            <w:r>
              <w:rPr>
                <w:noProof/>
                <w:webHidden/>
              </w:rPr>
              <w:instrText xml:space="preserve"> PAGEREF _Toc233291425 \h </w:instrText>
            </w:r>
            <w:r>
              <w:rPr>
                <w:noProof/>
                <w:webHidden/>
              </w:rPr>
            </w:r>
            <w:r>
              <w:rPr>
                <w:noProof/>
                <w:webHidden/>
              </w:rPr>
              <w:fldChar w:fldCharType="separate"/>
            </w:r>
            <w:r w:rsidR="009703BE">
              <w:rPr>
                <w:noProof/>
                <w:webHidden/>
              </w:rPr>
              <w:t>102</w:t>
            </w:r>
            <w:r>
              <w:rPr>
                <w:noProof/>
                <w:webHidden/>
              </w:rPr>
              <w:fldChar w:fldCharType="end"/>
            </w:r>
          </w:hyperlink>
        </w:p>
        <w:p w14:paraId="56849954" w14:textId="42221D12" w:rsidR="0023479A" w:rsidRDefault="0023479A">
          <w:pPr>
            <w:pStyle w:val="21"/>
            <w:tabs>
              <w:tab w:val="right" w:leader="dot" w:pos="9060"/>
            </w:tabs>
            <w:rPr>
              <w:rStyle w:val="af0"/>
              <w:noProof/>
            </w:rPr>
          </w:pPr>
          <w:hyperlink w:anchor="_Toc233291428" w:history="1">
            <w:r w:rsidRPr="00380255">
              <w:rPr>
                <w:rStyle w:val="af0"/>
                <w:rFonts w:ascii="BIZ UDPゴシック" w:eastAsia="BIZ UDPゴシック" w:hAnsi="BIZ UDPゴシック"/>
                <w:b/>
                <w:bCs/>
                <w:noProof/>
              </w:rPr>
              <w:t>２．計画の進行管理</w:t>
            </w:r>
            <w:r>
              <w:rPr>
                <w:noProof/>
                <w:webHidden/>
              </w:rPr>
              <w:tab/>
            </w:r>
            <w:r>
              <w:rPr>
                <w:noProof/>
                <w:webHidden/>
              </w:rPr>
              <w:fldChar w:fldCharType="begin"/>
            </w:r>
            <w:r>
              <w:rPr>
                <w:noProof/>
                <w:webHidden/>
              </w:rPr>
              <w:instrText xml:space="preserve"> PAGEREF _Toc233291428 \h </w:instrText>
            </w:r>
            <w:r>
              <w:rPr>
                <w:noProof/>
                <w:webHidden/>
              </w:rPr>
            </w:r>
            <w:r>
              <w:rPr>
                <w:noProof/>
                <w:webHidden/>
              </w:rPr>
              <w:fldChar w:fldCharType="separate"/>
            </w:r>
            <w:r w:rsidR="009703BE">
              <w:rPr>
                <w:noProof/>
                <w:webHidden/>
              </w:rPr>
              <w:t>104</w:t>
            </w:r>
            <w:r>
              <w:rPr>
                <w:noProof/>
                <w:webHidden/>
              </w:rPr>
              <w:fldChar w:fldCharType="end"/>
            </w:r>
          </w:hyperlink>
        </w:p>
        <w:p w14:paraId="36F9C95F" w14:textId="77777777" w:rsidR="006D7C9E" w:rsidRPr="006D7C9E" w:rsidRDefault="006D7C9E" w:rsidP="006D7C9E"/>
        <w:p w14:paraId="1A959C8E" w14:textId="7EB7F087" w:rsidR="0023479A" w:rsidRDefault="0023479A">
          <w:pPr>
            <w:pStyle w:val="11"/>
            <w:tabs>
              <w:tab w:val="right" w:leader="dot" w:pos="9060"/>
            </w:tabs>
            <w:rPr>
              <w:noProof/>
              <w:szCs w:val="24"/>
            </w:rPr>
          </w:pPr>
          <w:hyperlink w:anchor="_Toc233291432" w:history="1">
            <w:r w:rsidRPr="00380255">
              <w:rPr>
                <w:rStyle w:val="af0"/>
                <w:rFonts w:ascii="BIZ UDPゴシック" w:eastAsia="BIZ UDPゴシック" w:hAnsi="BIZ UDPゴシック"/>
                <w:b/>
                <w:bCs/>
                <w:noProof/>
              </w:rPr>
              <w:t>第６章　計画策定の経過</w:t>
            </w:r>
            <w:r>
              <w:rPr>
                <w:noProof/>
                <w:webHidden/>
              </w:rPr>
              <w:tab/>
            </w:r>
            <w:r>
              <w:rPr>
                <w:noProof/>
                <w:webHidden/>
              </w:rPr>
              <w:fldChar w:fldCharType="begin"/>
            </w:r>
            <w:r>
              <w:rPr>
                <w:noProof/>
                <w:webHidden/>
              </w:rPr>
              <w:instrText xml:space="preserve"> PAGEREF _Toc233291432 \h </w:instrText>
            </w:r>
            <w:r>
              <w:rPr>
                <w:noProof/>
                <w:webHidden/>
              </w:rPr>
            </w:r>
            <w:r>
              <w:rPr>
                <w:noProof/>
                <w:webHidden/>
              </w:rPr>
              <w:fldChar w:fldCharType="separate"/>
            </w:r>
            <w:r w:rsidR="009703BE">
              <w:rPr>
                <w:noProof/>
                <w:webHidden/>
              </w:rPr>
              <w:t>105</w:t>
            </w:r>
            <w:r>
              <w:rPr>
                <w:noProof/>
                <w:webHidden/>
              </w:rPr>
              <w:fldChar w:fldCharType="end"/>
            </w:r>
          </w:hyperlink>
        </w:p>
        <w:p w14:paraId="78A3B8AB" w14:textId="3CDA006A" w:rsidR="0023479A" w:rsidRDefault="0023479A">
          <w:pPr>
            <w:pStyle w:val="21"/>
            <w:tabs>
              <w:tab w:val="right" w:leader="dot" w:pos="9060"/>
            </w:tabs>
            <w:rPr>
              <w:rStyle w:val="af0"/>
              <w:noProof/>
            </w:rPr>
          </w:pPr>
          <w:hyperlink w:anchor="_Toc233291433" w:history="1">
            <w:r w:rsidRPr="00380255">
              <w:rPr>
                <w:rStyle w:val="af0"/>
                <w:rFonts w:ascii="BIZ UDPゴシック" w:eastAsia="BIZ UDPゴシック" w:hAnsi="BIZ UDPゴシック"/>
                <w:b/>
                <w:bCs/>
                <w:noProof/>
              </w:rPr>
              <w:t>１．審議の経過及び検討体制等</w:t>
            </w:r>
            <w:r>
              <w:rPr>
                <w:noProof/>
                <w:webHidden/>
              </w:rPr>
              <w:tab/>
            </w:r>
            <w:r>
              <w:rPr>
                <w:noProof/>
                <w:webHidden/>
              </w:rPr>
              <w:fldChar w:fldCharType="begin"/>
            </w:r>
            <w:r>
              <w:rPr>
                <w:noProof/>
                <w:webHidden/>
              </w:rPr>
              <w:instrText xml:space="preserve"> PAGEREF _Toc233291433 \h </w:instrText>
            </w:r>
            <w:r>
              <w:rPr>
                <w:noProof/>
                <w:webHidden/>
              </w:rPr>
            </w:r>
            <w:r>
              <w:rPr>
                <w:noProof/>
                <w:webHidden/>
              </w:rPr>
              <w:fldChar w:fldCharType="separate"/>
            </w:r>
            <w:r w:rsidR="009703BE">
              <w:rPr>
                <w:noProof/>
                <w:webHidden/>
              </w:rPr>
              <w:t>106</w:t>
            </w:r>
            <w:r>
              <w:rPr>
                <w:noProof/>
                <w:webHidden/>
              </w:rPr>
              <w:fldChar w:fldCharType="end"/>
            </w:r>
          </w:hyperlink>
        </w:p>
        <w:p w14:paraId="0157B8CA" w14:textId="77777777" w:rsidR="006D7C9E" w:rsidRPr="006D7C9E" w:rsidRDefault="006D7C9E" w:rsidP="006D7C9E"/>
        <w:p w14:paraId="5930FE11" w14:textId="701B4555" w:rsidR="0023479A" w:rsidRDefault="0023479A">
          <w:pPr>
            <w:pStyle w:val="11"/>
            <w:tabs>
              <w:tab w:val="right" w:leader="dot" w:pos="9060"/>
            </w:tabs>
            <w:rPr>
              <w:rStyle w:val="af0"/>
              <w:noProof/>
            </w:rPr>
          </w:pPr>
          <w:hyperlink w:anchor="_Toc233291440" w:history="1">
            <w:r w:rsidRPr="00380255">
              <w:rPr>
                <w:rStyle w:val="af0"/>
                <w:rFonts w:ascii="BIZ UDPゴシック" w:eastAsia="BIZ UDPゴシック" w:hAnsi="BIZ UDPゴシック"/>
                <w:b/>
                <w:bCs/>
                <w:noProof/>
                <w:lang w:eastAsia="zh-TW"/>
              </w:rPr>
              <w:t>第</w:t>
            </w:r>
            <w:r w:rsidRPr="00380255">
              <w:rPr>
                <w:rStyle w:val="af0"/>
                <w:rFonts w:ascii="BIZ UDPゴシック" w:eastAsia="BIZ UDPゴシック" w:hAnsi="BIZ UDPゴシック"/>
                <w:b/>
                <w:bCs/>
                <w:noProof/>
              </w:rPr>
              <w:t>７</w:t>
            </w:r>
            <w:r w:rsidRPr="00380255">
              <w:rPr>
                <w:rStyle w:val="af0"/>
                <w:rFonts w:ascii="BIZ UDPゴシック" w:eastAsia="BIZ UDPゴシック" w:hAnsi="BIZ UDPゴシック"/>
                <w:b/>
                <w:bCs/>
                <w:noProof/>
                <w:lang w:eastAsia="zh-TW"/>
              </w:rPr>
              <w:t xml:space="preserve">章　</w:t>
            </w:r>
            <w:r w:rsidRPr="00380255">
              <w:rPr>
                <w:rStyle w:val="af0"/>
                <w:rFonts w:ascii="BIZ UDPゴシック" w:eastAsia="BIZ UDPゴシック" w:hAnsi="BIZ UDPゴシック"/>
                <w:b/>
                <w:bCs/>
                <w:noProof/>
              </w:rPr>
              <w:t>その他方針等</w:t>
            </w:r>
            <w:r>
              <w:rPr>
                <w:noProof/>
                <w:webHidden/>
              </w:rPr>
              <w:tab/>
            </w:r>
            <w:r>
              <w:rPr>
                <w:noProof/>
                <w:webHidden/>
              </w:rPr>
              <w:fldChar w:fldCharType="begin"/>
            </w:r>
            <w:r>
              <w:rPr>
                <w:noProof/>
                <w:webHidden/>
              </w:rPr>
              <w:instrText xml:space="preserve"> PAGEREF _Toc233291440 \h </w:instrText>
            </w:r>
            <w:r>
              <w:rPr>
                <w:noProof/>
                <w:webHidden/>
              </w:rPr>
            </w:r>
            <w:r>
              <w:rPr>
                <w:noProof/>
                <w:webHidden/>
              </w:rPr>
              <w:fldChar w:fldCharType="separate"/>
            </w:r>
            <w:r w:rsidR="009703BE">
              <w:rPr>
                <w:noProof/>
                <w:webHidden/>
              </w:rPr>
              <w:t>107</w:t>
            </w:r>
            <w:r>
              <w:rPr>
                <w:noProof/>
                <w:webHidden/>
              </w:rPr>
              <w:fldChar w:fldCharType="end"/>
            </w:r>
          </w:hyperlink>
        </w:p>
        <w:p w14:paraId="71F2A95F" w14:textId="77777777" w:rsidR="006D7C9E" w:rsidRPr="006D7C9E" w:rsidRDefault="006D7C9E" w:rsidP="006D7C9E"/>
        <w:p w14:paraId="478FA75E" w14:textId="6445763E" w:rsidR="0023479A" w:rsidRDefault="0023479A">
          <w:pPr>
            <w:pStyle w:val="11"/>
            <w:tabs>
              <w:tab w:val="right" w:leader="dot" w:pos="9060"/>
            </w:tabs>
            <w:rPr>
              <w:noProof/>
              <w:szCs w:val="24"/>
            </w:rPr>
          </w:pPr>
          <w:hyperlink w:anchor="_Toc233291441" w:history="1">
            <w:r w:rsidRPr="00380255">
              <w:rPr>
                <w:rStyle w:val="af0"/>
                <w:rFonts w:ascii="BIZ UDPゴシック" w:eastAsia="BIZ UDPゴシック" w:hAnsi="BIZ UDPゴシック"/>
                <w:b/>
                <w:bCs/>
                <w:noProof/>
                <w:lang w:eastAsia="zh-TW"/>
              </w:rPr>
              <w:t>第</w:t>
            </w:r>
            <w:r w:rsidRPr="00380255">
              <w:rPr>
                <w:rStyle w:val="af0"/>
                <w:rFonts w:ascii="BIZ UDPゴシック" w:eastAsia="BIZ UDPゴシック" w:hAnsi="BIZ UDPゴシック"/>
                <w:b/>
                <w:bCs/>
                <w:noProof/>
              </w:rPr>
              <w:t>８</w:t>
            </w:r>
            <w:r w:rsidRPr="00380255">
              <w:rPr>
                <w:rStyle w:val="af0"/>
                <w:rFonts w:ascii="BIZ UDPゴシック" w:eastAsia="BIZ UDPゴシック" w:hAnsi="BIZ UDPゴシック"/>
                <w:b/>
                <w:bCs/>
                <w:noProof/>
                <w:lang w:eastAsia="zh-TW"/>
              </w:rPr>
              <w:t>章　資料編</w:t>
            </w:r>
            <w:r>
              <w:rPr>
                <w:noProof/>
                <w:webHidden/>
              </w:rPr>
              <w:tab/>
            </w:r>
            <w:r>
              <w:rPr>
                <w:noProof/>
                <w:webHidden/>
              </w:rPr>
              <w:fldChar w:fldCharType="begin"/>
            </w:r>
            <w:r>
              <w:rPr>
                <w:noProof/>
                <w:webHidden/>
              </w:rPr>
              <w:instrText xml:space="preserve"> PAGEREF _Toc233291441 \h </w:instrText>
            </w:r>
            <w:r>
              <w:rPr>
                <w:noProof/>
                <w:webHidden/>
              </w:rPr>
            </w:r>
            <w:r>
              <w:rPr>
                <w:noProof/>
                <w:webHidden/>
              </w:rPr>
              <w:fldChar w:fldCharType="separate"/>
            </w:r>
            <w:r w:rsidR="009703BE">
              <w:rPr>
                <w:noProof/>
                <w:webHidden/>
              </w:rPr>
              <w:t>108</w:t>
            </w:r>
            <w:r>
              <w:rPr>
                <w:noProof/>
                <w:webHidden/>
              </w:rPr>
              <w:fldChar w:fldCharType="end"/>
            </w:r>
          </w:hyperlink>
        </w:p>
        <w:p w14:paraId="6D14AF24" w14:textId="48CF13D4" w:rsidR="0023479A" w:rsidRDefault="0023479A">
          <w:pPr>
            <w:pStyle w:val="21"/>
            <w:tabs>
              <w:tab w:val="right" w:leader="dot" w:pos="9060"/>
            </w:tabs>
            <w:rPr>
              <w:noProof/>
              <w:szCs w:val="24"/>
            </w:rPr>
          </w:pPr>
          <w:hyperlink w:anchor="_Toc233291442" w:history="1">
            <w:r w:rsidRPr="00380255">
              <w:rPr>
                <w:rStyle w:val="af0"/>
                <w:rFonts w:ascii="BIZ UDPゴシック" w:eastAsia="BIZ UDPゴシック" w:hAnsi="BIZ UDPゴシック"/>
                <w:b/>
                <w:bCs/>
                <w:noProof/>
              </w:rPr>
              <w:t>１．統計資料</w:t>
            </w:r>
            <w:r>
              <w:rPr>
                <w:noProof/>
                <w:webHidden/>
              </w:rPr>
              <w:tab/>
            </w:r>
            <w:r>
              <w:rPr>
                <w:noProof/>
                <w:webHidden/>
              </w:rPr>
              <w:fldChar w:fldCharType="begin"/>
            </w:r>
            <w:r>
              <w:rPr>
                <w:noProof/>
                <w:webHidden/>
              </w:rPr>
              <w:instrText xml:space="preserve"> PAGEREF _Toc233291442 \h </w:instrText>
            </w:r>
            <w:r>
              <w:rPr>
                <w:noProof/>
                <w:webHidden/>
              </w:rPr>
            </w:r>
            <w:r>
              <w:rPr>
                <w:noProof/>
                <w:webHidden/>
              </w:rPr>
              <w:fldChar w:fldCharType="separate"/>
            </w:r>
            <w:r w:rsidR="009703BE">
              <w:rPr>
                <w:noProof/>
                <w:webHidden/>
              </w:rPr>
              <w:t>109</w:t>
            </w:r>
            <w:r>
              <w:rPr>
                <w:noProof/>
                <w:webHidden/>
              </w:rPr>
              <w:fldChar w:fldCharType="end"/>
            </w:r>
          </w:hyperlink>
        </w:p>
        <w:p w14:paraId="4FA0F8DE" w14:textId="50716B61" w:rsidR="006718E6" w:rsidRPr="006D7C9E" w:rsidRDefault="0023479A" w:rsidP="006D7C9E">
          <w:pPr>
            <w:pStyle w:val="21"/>
            <w:tabs>
              <w:tab w:val="right" w:leader="dot" w:pos="9060"/>
            </w:tabs>
            <w:rPr>
              <w:noProof/>
              <w:szCs w:val="24"/>
            </w:rPr>
          </w:pPr>
          <w:hyperlink w:anchor="_Toc233291443" w:history="1">
            <w:r w:rsidRPr="00380255">
              <w:rPr>
                <w:rStyle w:val="af0"/>
                <w:rFonts w:ascii="BIZ UDPゴシック" w:eastAsia="BIZ UDPゴシック" w:hAnsi="BIZ UDPゴシック"/>
                <w:b/>
                <w:bCs/>
                <w:noProof/>
              </w:rPr>
              <w:t>２</w:t>
            </w:r>
            <w:r w:rsidRPr="00380255">
              <w:rPr>
                <w:rStyle w:val="af0"/>
                <w:rFonts w:ascii="BIZ UDPゴシック" w:eastAsia="BIZ UDPゴシック" w:hAnsi="BIZ UDPゴシック"/>
                <w:b/>
                <w:bCs/>
                <w:noProof/>
                <w:lang w:eastAsia="zh-TW"/>
              </w:rPr>
              <w:t>．用語解説等</w:t>
            </w:r>
            <w:r>
              <w:rPr>
                <w:noProof/>
                <w:webHidden/>
              </w:rPr>
              <w:tab/>
            </w:r>
            <w:r>
              <w:rPr>
                <w:noProof/>
                <w:webHidden/>
              </w:rPr>
              <w:fldChar w:fldCharType="begin"/>
            </w:r>
            <w:r>
              <w:rPr>
                <w:noProof/>
                <w:webHidden/>
              </w:rPr>
              <w:instrText xml:space="preserve"> PAGEREF _Toc233291443 \h </w:instrText>
            </w:r>
            <w:r>
              <w:rPr>
                <w:noProof/>
                <w:webHidden/>
              </w:rPr>
            </w:r>
            <w:r>
              <w:rPr>
                <w:noProof/>
                <w:webHidden/>
              </w:rPr>
              <w:fldChar w:fldCharType="separate"/>
            </w:r>
            <w:r w:rsidR="009703BE">
              <w:rPr>
                <w:noProof/>
                <w:webHidden/>
              </w:rPr>
              <w:t>109</w:t>
            </w:r>
            <w:r>
              <w:rPr>
                <w:noProof/>
                <w:webHidden/>
              </w:rPr>
              <w:fldChar w:fldCharType="end"/>
            </w:r>
          </w:hyperlink>
          <w:r w:rsidR="006718E6" w:rsidRPr="00170998">
            <w:rPr>
              <w:rStyle w:val="af0"/>
              <w:rFonts w:ascii="BIZ UDPゴシック" w:eastAsia="BIZ UDPゴシック" w:hAnsi="BIZ UDPゴシック"/>
              <w:noProof/>
              <w:color w:val="auto"/>
              <w:sz w:val="24"/>
              <w:szCs w:val="24"/>
              <w:u w:val="none"/>
            </w:rPr>
            <w:fldChar w:fldCharType="end"/>
          </w:r>
        </w:p>
      </w:sdtContent>
    </w:sdt>
    <w:p w14:paraId="6248D8BF" w14:textId="10DE7625" w:rsidR="00AB31BF" w:rsidRPr="00170998" w:rsidRDefault="00AB31BF" w:rsidP="007A671B">
      <w:pPr>
        <w:widowControl/>
        <w:jc w:val="left"/>
        <w:rPr>
          <w:rFonts w:ascii="BIZ UDPゴシック" w:eastAsia="BIZ UDPゴシック" w:hAnsi="BIZ UDPゴシック"/>
          <w:b/>
          <w:bCs/>
          <w:sz w:val="40"/>
          <w:szCs w:val="44"/>
        </w:rPr>
      </w:pPr>
    </w:p>
    <w:p w14:paraId="3C6428A1" w14:textId="77777777" w:rsidR="00AB31BF" w:rsidRPr="00170998" w:rsidRDefault="00AB31BF" w:rsidP="00926FEC">
      <w:pPr>
        <w:widowControl/>
        <w:jc w:val="left"/>
        <w:rPr>
          <w:rFonts w:ascii="BIZ UDPゴシック" w:eastAsia="BIZ UDPゴシック" w:hAnsi="BIZ UDPゴシック"/>
          <w:b/>
          <w:bCs/>
          <w:sz w:val="48"/>
          <w:szCs w:val="52"/>
        </w:rPr>
      </w:pPr>
    </w:p>
    <w:p w14:paraId="5473FC58" w14:textId="77777777" w:rsidR="00AB31BF" w:rsidRPr="00170998" w:rsidRDefault="00AB31BF" w:rsidP="00926FEC">
      <w:pPr>
        <w:widowControl/>
        <w:jc w:val="left"/>
        <w:rPr>
          <w:rFonts w:ascii="BIZ UDPゴシック" w:eastAsia="BIZ UDPゴシック" w:hAnsi="BIZ UDPゴシック"/>
          <w:b/>
          <w:bCs/>
          <w:sz w:val="48"/>
          <w:szCs w:val="52"/>
        </w:rPr>
        <w:sectPr w:rsidR="00AB31BF" w:rsidRPr="00170998" w:rsidSect="00E65B3E">
          <w:footerReference w:type="even" r:id="rId11"/>
          <w:footerReference w:type="default" r:id="rId12"/>
          <w:pgSz w:w="11906" w:h="16838" w:code="9"/>
          <w:pgMar w:top="1418" w:right="1418" w:bottom="1418" w:left="1418" w:header="851" w:footer="680" w:gutter="0"/>
          <w:cols w:space="425"/>
          <w:docGrid w:type="lines" w:linePitch="360"/>
        </w:sectPr>
      </w:pPr>
    </w:p>
    <w:p w14:paraId="5B79E075" w14:textId="77777777" w:rsidR="00926FEC" w:rsidRPr="00170998" w:rsidRDefault="00926FEC" w:rsidP="00926FEC">
      <w:pPr>
        <w:widowControl/>
        <w:jc w:val="left"/>
        <w:rPr>
          <w:rFonts w:ascii="BIZ UDPゴシック" w:eastAsia="BIZ UDPゴシック" w:hAnsi="BIZ UDPゴシック"/>
          <w:b/>
          <w:bCs/>
          <w:sz w:val="48"/>
          <w:szCs w:val="52"/>
        </w:rPr>
      </w:pPr>
    </w:p>
    <w:p w14:paraId="6DA4DCCA" w14:textId="77777777" w:rsidR="00926FEC" w:rsidRPr="00170998" w:rsidRDefault="00926FEC" w:rsidP="00926FEC">
      <w:pPr>
        <w:widowControl/>
        <w:jc w:val="left"/>
        <w:rPr>
          <w:rFonts w:ascii="BIZ UDPゴシック" w:eastAsia="BIZ UDPゴシック" w:hAnsi="BIZ UDPゴシック"/>
          <w:b/>
          <w:bCs/>
          <w:sz w:val="48"/>
          <w:szCs w:val="52"/>
        </w:rPr>
      </w:pPr>
    </w:p>
    <w:p w14:paraId="68B72DFD" w14:textId="77777777" w:rsidR="00926FEC" w:rsidRPr="00170998" w:rsidRDefault="00926FEC" w:rsidP="00926FEC">
      <w:pPr>
        <w:widowControl/>
        <w:jc w:val="left"/>
        <w:rPr>
          <w:rFonts w:ascii="BIZ UDPゴシック" w:eastAsia="BIZ UDPゴシック" w:hAnsi="BIZ UDPゴシック"/>
          <w:b/>
          <w:bCs/>
          <w:sz w:val="48"/>
          <w:szCs w:val="52"/>
        </w:rPr>
      </w:pPr>
    </w:p>
    <w:p w14:paraId="566C1F72" w14:textId="0F2434C5" w:rsidR="00926FEC" w:rsidRPr="00170998" w:rsidRDefault="00250D8A" w:rsidP="00926FEC">
      <w:pPr>
        <w:widowControl/>
        <w:jc w:val="left"/>
        <w:rPr>
          <w:rFonts w:ascii="BIZ UDPゴシック" w:eastAsia="BIZ UDPゴシック" w:hAnsi="BIZ UDPゴシック"/>
          <w:b/>
          <w:bCs/>
          <w:sz w:val="48"/>
          <w:szCs w:val="52"/>
        </w:rPr>
      </w:pPr>
      <w:r w:rsidRPr="00170998">
        <w:rPr>
          <w:noProof/>
        </w:rPr>
        <mc:AlternateContent>
          <mc:Choice Requires="wps">
            <w:drawing>
              <wp:anchor distT="0" distB="0" distL="114300" distR="114300" simplePos="0" relativeHeight="251705344" behindDoc="1" locked="0" layoutInCell="1" allowOverlap="1" wp14:anchorId="29461C6E" wp14:editId="4F930234">
                <wp:simplePos x="0" y="0"/>
                <wp:positionH relativeFrom="column">
                  <wp:posOffset>2896870</wp:posOffset>
                </wp:positionH>
                <wp:positionV relativeFrom="paragraph">
                  <wp:posOffset>13970</wp:posOffset>
                </wp:positionV>
                <wp:extent cx="2520315" cy="2520315"/>
                <wp:effectExtent l="0" t="0" r="0" b="0"/>
                <wp:wrapNone/>
                <wp:docPr id="1701800430" name="楕円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315" cy="2520315"/>
                        </a:xfrm>
                        <a:prstGeom prst="ellipse">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ADF0BD" id="楕円 188" o:spid="_x0000_s1026" style="position:absolute;left:0;text-align:left;margin-left:228.1pt;margin-top:1.1pt;width:198.45pt;height:198.4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" fillcolor="#d8d8d8 [2732]" stroked="f" strokeweight="1pt">
                <v:stroke joinstyle="miter"/>
              </v:oval>
            </w:pict>
          </mc:Fallback>
        </mc:AlternateContent>
      </w:r>
    </w:p>
    <w:p w14:paraId="0CFF3EC5" w14:textId="77777777" w:rsidR="00926FEC" w:rsidRPr="00170998" w:rsidRDefault="00926FEC" w:rsidP="00926FEC">
      <w:pPr>
        <w:widowControl/>
        <w:jc w:val="left"/>
        <w:rPr>
          <w:rFonts w:ascii="BIZ UDPゴシック" w:eastAsia="BIZ UDPゴシック" w:hAnsi="BIZ UDPゴシック"/>
          <w:b/>
          <w:bCs/>
          <w:sz w:val="48"/>
          <w:szCs w:val="52"/>
        </w:rPr>
      </w:pPr>
    </w:p>
    <w:p w14:paraId="3717C3B0" w14:textId="77777777" w:rsidR="00B60DBA" w:rsidRPr="00170998" w:rsidRDefault="00B60DBA" w:rsidP="00926FEC">
      <w:pPr>
        <w:pStyle w:val="1"/>
        <w:jc w:val="right"/>
        <w:rPr>
          <w:rFonts w:ascii="BIZ UDPゴシック" w:eastAsia="BIZ UDPゴシック" w:hAnsi="BIZ UDPゴシック"/>
          <w:b/>
          <w:bCs/>
          <w:sz w:val="48"/>
          <w:szCs w:val="52"/>
        </w:rPr>
      </w:pPr>
      <w:bookmarkStart w:id="0" w:name="_Toc152230188"/>
      <w:bookmarkStart w:id="1" w:name="_Toc233291347"/>
      <w:r w:rsidRPr="00170998">
        <w:rPr>
          <w:rFonts w:ascii="BIZ UDPゴシック" w:eastAsia="BIZ UDPゴシック" w:hAnsi="BIZ UDPゴシック" w:hint="eastAsia"/>
          <w:b/>
          <w:bCs/>
          <w:sz w:val="48"/>
          <w:szCs w:val="52"/>
        </w:rPr>
        <w:t>第１章　計画の策定にあたって</w:t>
      </w:r>
      <w:bookmarkEnd w:id="0"/>
      <w:bookmarkEnd w:id="1"/>
    </w:p>
    <w:p w14:paraId="25BB12A7" w14:textId="5DB06B23" w:rsidR="00B60DBA" w:rsidRPr="00170998" w:rsidRDefault="00250D8A">
      <w:pPr>
        <w:widowControl/>
        <w:jc w:val="left"/>
        <w:rPr>
          <w:rFonts w:ascii="BIZ UDPゴシック" w:eastAsia="BIZ UDPゴシック" w:hAnsi="BIZ UDPゴシック"/>
          <w:b/>
          <w:bCs/>
          <w:sz w:val="48"/>
          <w:szCs w:val="52"/>
        </w:rPr>
      </w:pPr>
      <w:r w:rsidRPr="00170998">
        <w:rPr>
          <w:noProof/>
        </w:rPr>
        <mc:AlternateContent>
          <mc:Choice Requires="wps">
            <w:drawing>
              <wp:anchor distT="0" distB="0" distL="114300" distR="114300" simplePos="0" relativeHeight="251706368" behindDoc="1" locked="0" layoutInCell="1" allowOverlap="1" wp14:anchorId="04ADAE88" wp14:editId="32395CF8">
                <wp:simplePos x="0" y="0"/>
                <wp:positionH relativeFrom="column">
                  <wp:posOffset>951230</wp:posOffset>
                </wp:positionH>
                <wp:positionV relativeFrom="paragraph">
                  <wp:posOffset>316865</wp:posOffset>
                </wp:positionV>
                <wp:extent cx="3780155" cy="3780155"/>
                <wp:effectExtent l="19050" t="19050" r="0" b="0"/>
                <wp:wrapNone/>
                <wp:docPr id="1649976648" name="楕円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5" cy="3780155"/>
                        </a:xfrm>
                        <a:prstGeom prst="ellipse">
                          <a:avLst/>
                        </a:prstGeom>
                        <a:solidFill>
                          <a:schemeClr val="bg1">
                            <a:lumMod val="95000"/>
                          </a:schemeClr>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D22EE3" id="楕円 187" o:spid="_x0000_s1026" style="position:absolute;left:0;text-align:left;margin-left:74.9pt;margin-top:24.95pt;width:297.65pt;height:297.6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" fillcolor="#f2f2f2 [3052]" strokecolor="white [3212]" strokeweight="3pt">
                <v:stroke joinstyle="miter"/>
                <v:path arrowok="t"/>
              </v:oval>
            </w:pict>
          </mc:Fallback>
        </mc:AlternateContent>
      </w:r>
    </w:p>
    <w:p w14:paraId="14C750BC" w14:textId="77777777" w:rsidR="00B60DBA" w:rsidRPr="00170998" w:rsidRDefault="00B60DBA">
      <w:pPr>
        <w:widowControl/>
        <w:jc w:val="left"/>
        <w:rPr>
          <w:rFonts w:ascii="BIZ UDPゴシック" w:eastAsia="BIZ UDPゴシック" w:hAnsi="BIZ UDPゴシック"/>
          <w:b/>
          <w:bCs/>
          <w:sz w:val="48"/>
          <w:szCs w:val="52"/>
        </w:rPr>
      </w:pPr>
    </w:p>
    <w:p w14:paraId="3D70FB63" w14:textId="1EE7D8E5" w:rsidR="00926FEC" w:rsidRPr="00170998" w:rsidRDefault="00250D8A">
      <w:pPr>
        <w:widowControl/>
        <w:jc w:val="left"/>
        <w:rPr>
          <w:rFonts w:ascii="BIZ UDPゴシック" w:eastAsia="BIZ UDPゴシック" w:hAnsi="BIZ UDPゴシック"/>
          <w:b/>
          <w:bCs/>
          <w:sz w:val="48"/>
          <w:szCs w:val="52"/>
        </w:rPr>
      </w:pPr>
      <w:r w:rsidRPr="00170998">
        <w:rPr>
          <w:noProof/>
        </w:rPr>
        <mc:AlternateContent>
          <mc:Choice Requires="wps">
            <w:drawing>
              <wp:anchor distT="0" distB="0" distL="114300" distR="114300" simplePos="0" relativeHeight="251707392" behindDoc="0" locked="0" layoutInCell="1" allowOverlap="1" wp14:anchorId="7A09FC66" wp14:editId="15CAC4AD">
                <wp:simplePos x="0" y="0"/>
                <wp:positionH relativeFrom="column">
                  <wp:posOffset>1126490</wp:posOffset>
                </wp:positionH>
                <wp:positionV relativeFrom="paragraph">
                  <wp:posOffset>453390</wp:posOffset>
                </wp:positionV>
                <wp:extent cx="3429000" cy="1615440"/>
                <wp:effectExtent l="0" t="0" r="0" b="0"/>
                <wp:wrapNone/>
                <wp:docPr id="1181325457" name="正方形/長方形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6154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4A8119" w14:textId="5391CE9B" w:rsidR="00D1138D" w:rsidRPr="00926FEC" w:rsidRDefault="00D1138D" w:rsidP="00926FEC">
                            <w:pPr>
                              <w:spacing w:line="400" w:lineRule="exact"/>
                              <w:ind w:firstLineChars="100" w:firstLine="240"/>
                              <w:rPr>
                                <w:rFonts w:ascii="メイリオ" w:eastAsia="メイリオ" w:hAnsi="メイリオ"/>
                                <w:color w:val="000000" w:themeColor="text1"/>
                                <w:sz w:val="24"/>
                                <w:szCs w:val="28"/>
                              </w:rPr>
                            </w:pPr>
                            <w:r w:rsidRPr="00926FEC">
                              <w:rPr>
                                <w:rFonts w:ascii="メイリオ" w:eastAsia="メイリオ" w:hAnsi="メイリオ" w:hint="eastAsia"/>
                                <w:color w:val="000000" w:themeColor="text1"/>
                                <w:sz w:val="24"/>
                                <w:szCs w:val="28"/>
                              </w:rPr>
                              <w:t>第１章では</w:t>
                            </w:r>
                            <w:r>
                              <w:rPr>
                                <w:rFonts w:ascii="メイリオ" w:eastAsia="メイリオ" w:hAnsi="メイリオ" w:hint="eastAsia"/>
                                <w:color w:val="000000" w:themeColor="text1"/>
                                <w:sz w:val="24"/>
                                <w:szCs w:val="28"/>
                              </w:rPr>
                              <w:t>、令和</w:t>
                            </w:r>
                            <w:r w:rsidR="000F24A7" w:rsidRPr="0040588F">
                              <w:rPr>
                                <w:rFonts w:ascii="メイリオ" w:eastAsia="メイリオ" w:hAnsi="メイリオ" w:hint="eastAsia"/>
                                <w:color w:val="000000" w:themeColor="text1"/>
                                <w:sz w:val="24"/>
                                <w:szCs w:val="28"/>
                              </w:rPr>
                              <w:t>９</w:t>
                            </w:r>
                            <w:r w:rsidRPr="0040588F">
                              <w:rPr>
                                <w:rFonts w:ascii="メイリオ" w:eastAsia="メイリオ" w:hAnsi="メイリオ" w:hint="eastAsia"/>
                                <w:color w:val="000000" w:themeColor="text1"/>
                                <w:sz w:val="24"/>
                                <w:szCs w:val="28"/>
                              </w:rPr>
                              <w:t>年度から令和</w:t>
                            </w:r>
                            <w:r w:rsidR="000F24A7" w:rsidRPr="0040588F">
                              <w:rPr>
                                <w:rFonts w:ascii="メイリオ" w:eastAsia="メイリオ" w:hAnsi="メイリオ" w:hint="eastAsia"/>
                                <w:color w:val="000000" w:themeColor="text1"/>
                                <w:sz w:val="24"/>
                                <w:szCs w:val="28"/>
                              </w:rPr>
                              <w:t>１１</w:t>
                            </w:r>
                            <w:r>
                              <w:rPr>
                                <w:rFonts w:ascii="メイリオ" w:eastAsia="メイリオ" w:hAnsi="メイリオ" w:hint="eastAsia"/>
                                <w:color w:val="000000" w:themeColor="text1"/>
                                <w:sz w:val="24"/>
                                <w:szCs w:val="28"/>
                              </w:rPr>
                              <w:t>年度の計画策定にあたり、障害者権利条約の批准に向けた障害福祉の制度改革や共生社会の実現に向けた法制度の変遷を大きく捉えるとともに、計画策定の趣旨や計画の位置付け等の基本的な事項を定め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rect w14:anchorId="7A09FC66" id="正方形/長方形 186" o:spid="_x0000_s1028" style="position:absolute;margin-left:88.7pt;margin-top:35.7pt;width:270pt;height:127.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" filled="f" stroked="f" strokeweight="1pt">
                <v:textbox style="mso-fit-shape-to-text:t">
                  <w:txbxContent>
                    <w:p w14:paraId="7A4A8119" w14:textId="5391CE9B" w:rsidR="00D1138D" w:rsidRPr="00926FEC" w:rsidRDefault="00D1138D" w:rsidP="00926FEC">
                      <w:pPr>
                        <w:spacing w:line="400" w:lineRule="exact"/>
                        <w:ind w:firstLineChars="100" w:firstLine="240"/>
                        <w:rPr>
                          <w:rFonts w:ascii="メイリオ" w:eastAsia="メイリオ" w:hAnsi="メイリオ"/>
                          <w:color w:val="000000" w:themeColor="text1"/>
                          <w:sz w:val="24"/>
                          <w:szCs w:val="28"/>
                        </w:rPr>
                      </w:pPr>
                      <w:r w:rsidRPr="00926FEC">
                        <w:rPr>
                          <w:rFonts w:ascii="メイリオ" w:eastAsia="メイリオ" w:hAnsi="メイリオ" w:hint="eastAsia"/>
                          <w:color w:val="000000" w:themeColor="text1"/>
                          <w:sz w:val="24"/>
                          <w:szCs w:val="28"/>
                        </w:rPr>
                        <w:t>第１章では</w:t>
                      </w:r>
                      <w:r>
                        <w:rPr>
                          <w:rFonts w:ascii="メイリオ" w:eastAsia="メイリオ" w:hAnsi="メイリオ" w:hint="eastAsia"/>
                          <w:color w:val="000000" w:themeColor="text1"/>
                          <w:sz w:val="24"/>
                          <w:szCs w:val="28"/>
                        </w:rPr>
                        <w:t>、令和</w:t>
                      </w:r>
                      <w:r w:rsidR="000F24A7" w:rsidRPr="0040588F">
                        <w:rPr>
                          <w:rFonts w:ascii="メイリオ" w:eastAsia="メイリオ" w:hAnsi="メイリオ" w:hint="eastAsia"/>
                          <w:color w:val="000000" w:themeColor="text1"/>
                          <w:sz w:val="24"/>
                          <w:szCs w:val="28"/>
                        </w:rPr>
                        <w:t>９</w:t>
                      </w:r>
                      <w:r w:rsidRPr="0040588F">
                        <w:rPr>
                          <w:rFonts w:ascii="メイリオ" w:eastAsia="メイリオ" w:hAnsi="メイリオ" w:hint="eastAsia"/>
                          <w:color w:val="000000" w:themeColor="text1"/>
                          <w:sz w:val="24"/>
                          <w:szCs w:val="28"/>
                        </w:rPr>
                        <w:t>年度から令和</w:t>
                      </w:r>
                      <w:r w:rsidR="000F24A7" w:rsidRPr="0040588F">
                        <w:rPr>
                          <w:rFonts w:ascii="メイリオ" w:eastAsia="メイリオ" w:hAnsi="メイリオ" w:hint="eastAsia"/>
                          <w:color w:val="000000" w:themeColor="text1"/>
                          <w:sz w:val="24"/>
                          <w:szCs w:val="28"/>
                        </w:rPr>
                        <w:t>１１</w:t>
                      </w:r>
                      <w:r>
                        <w:rPr>
                          <w:rFonts w:ascii="メイリオ" w:eastAsia="メイリオ" w:hAnsi="メイリオ" w:hint="eastAsia"/>
                          <w:color w:val="000000" w:themeColor="text1"/>
                          <w:sz w:val="24"/>
                          <w:szCs w:val="28"/>
                        </w:rPr>
                        <w:t>年度の計画策定にあたり、障害者権利条約の批准に向けた障害福祉の制度改革や共生社会の実現に向けた法制度の変遷を大きく捉えるとともに、計画策定の趣旨や計画の位置付け等の基本的な事項を定めます。</w:t>
                      </w:r>
                    </w:p>
                  </w:txbxContent>
                </v:textbox>
              </v:rect>
            </w:pict>
          </mc:Fallback>
        </mc:AlternateContent>
      </w:r>
    </w:p>
    <w:p w14:paraId="3268DC8F" w14:textId="77777777" w:rsidR="00926FEC" w:rsidRPr="00170998" w:rsidRDefault="00926FEC">
      <w:pPr>
        <w:widowControl/>
        <w:jc w:val="left"/>
        <w:rPr>
          <w:rFonts w:ascii="BIZ UDPゴシック" w:eastAsia="BIZ UDPゴシック" w:hAnsi="BIZ UDPゴシック"/>
          <w:b/>
          <w:bCs/>
          <w:sz w:val="48"/>
          <w:szCs w:val="52"/>
        </w:rPr>
      </w:pPr>
    </w:p>
    <w:p w14:paraId="7BE21A62" w14:textId="77777777" w:rsidR="00926FEC" w:rsidRPr="00170998" w:rsidRDefault="00926FEC">
      <w:pPr>
        <w:widowControl/>
        <w:jc w:val="left"/>
        <w:rPr>
          <w:rFonts w:ascii="BIZ UDPゴシック" w:eastAsia="BIZ UDPゴシック" w:hAnsi="BIZ UDPゴシック"/>
          <w:b/>
          <w:bCs/>
          <w:sz w:val="48"/>
          <w:szCs w:val="52"/>
        </w:rPr>
      </w:pPr>
    </w:p>
    <w:p w14:paraId="2C1B29E6" w14:textId="77777777" w:rsidR="00926FEC" w:rsidRPr="00170998" w:rsidRDefault="00926FEC">
      <w:pPr>
        <w:widowControl/>
        <w:jc w:val="left"/>
        <w:rPr>
          <w:rFonts w:ascii="BIZ UDPゴシック" w:eastAsia="BIZ UDPゴシック" w:hAnsi="BIZ UDPゴシック"/>
          <w:b/>
          <w:bCs/>
          <w:sz w:val="48"/>
          <w:szCs w:val="52"/>
        </w:rPr>
      </w:pPr>
    </w:p>
    <w:p w14:paraId="29231F9E" w14:textId="77777777" w:rsidR="00926FEC" w:rsidRPr="00170998" w:rsidRDefault="00926FEC">
      <w:pPr>
        <w:widowControl/>
        <w:jc w:val="left"/>
        <w:rPr>
          <w:rFonts w:ascii="BIZ UDPゴシック" w:eastAsia="BIZ UDPゴシック" w:hAnsi="BIZ UDPゴシック"/>
          <w:b/>
          <w:bCs/>
          <w:sz w:val="48"/>
          <w:szCs w:val="52"/>
        </w:rPr>
      </w:pPr>
    </w:p>
    <w:p w14:paraId="4380B9AE" w14:textId="77777777" w:rsidR="00926FEC" w:rsidRPr="00170998" w:rsidRDefault="00926FEC">
      <w:pPr>
        <w:widowControl/>
        <w:jc w:val="left"/>
        <w:rPr>
          <w:rFonts w:ascii="BIZ UDPゴシック" w:eastAsia="BIZ UDPゴシック" w:hAnsi="BIZ UDPゴシック"/>
          <w:b/>
          <w:bCs/>
          <w:sz w:val="48"/>
          <w:szCs w:val="52"/>
        </w:rPr>
      </w:pPr>
    </w:p>
    <w:p w14:paraId="3C60146A" w14:textId="77777777" w:rsidR="00926FEC" w:rsidRPr="00170998" w:rsidRDefault="00926FEC">
      <w:pPr>
        <w:widowControl/>
        <w:jc w:val="left"/>
        <w:rPr>
          <w:rFonts w:ascii="BIZ UDPゴシック" w:eastAsia="BIZ UDPゴシック" w:hAnsi="BIZ UDPゴシック"/>
          <w:b/>
          <w:bCs/>
          <w:sz w:val="48"/>
          <w:szCs w:val="52"/>
        </w:rPr>
      </w:pPr>
    </w:p>
    <w:p w14:paraId="4CFBF5EE" w14:textId="77777777" w:rsidR="00926FEC" w:rsidRPr="00170998" w:rsidRDefault="00926FEC">
      <w:pPr>
        <w:widowControl/>
        <w:jc w:val="left"/>
        <w:rPr>
          <w:rFonts w:ascii="BIZ UDPゴシック" w:eastAsia="BIZ UDPゴシック" w:hAnsi="BIZ UDPゴシック"/>
          <w:b/>
          <w:bCs/>
          <w:sz w:val="48"/>
          <w:szCs w:val="52"/>
        </w:rPr>
      </w:pPr>
    </w:p>
    <w:p w14:paraId="791699FA" w14:textId="77777777" w:rsidR="00926FEC" w:rsidRPr="00170998" w:rsidRDefault="00926FEC">
      <w:pPr>
        <w:widowControl/>
        <w:jc w:val="left"/>
        <w:rPr>
          <w:rFonts w:ascii="BIZ UDPゴシック" w:eastAsia="BIZ UDPゴシック" w:hAnsi="BIZ UDPゴシック"/>
          <w:b/>
          <w:bCs/>
          <w:sz w:val="48"/>
          <w:szCs w:val="52"/>
        </w:rPr>
      </w:pPr>
    </w:p>
    <w:p w14:paraId="731E08F3" w14:textId="77777777" w:rsidR="00B60DBA" w:rsidRPr="00170998" w:rsidRDefault="00B60DBA">
      <w:pPr>
        <w:widowControl/>
        <w:jc w:val="left"/>
        <w:rPr>
          <w:rFonts w:ascii="BIZ UDPゴシック" w:eastAsia="BIZ UDPゴシック" w:hAnsi="BIZ UDPゴシック"/>
          <w:b/>
          <w:bCs/>
          <w:sz w:val="48"/>
          <w:szCs w:val="52"/>
        </w:rPr>
      </w:pPr>
    </w:p>
    <w:p w14:paraId="624A394D" w14:textId="4E6AB90A" w:rsidR="00B60DBA" w:rsidRPr="00170998" w:rsidRDefault="00B60DBA">
      <w:pPr>
        <w:widowControl/>
        <w:jc w:val="left"/>
        <w:rPr>
          <w:rFonts w:ascii="BIZ UDPゴシック" w:eastAsia="BIZ UDPゴシック" w:hAnsi="BIZ UDPゴシック"/>
          <w:b/>
          <w:bCs/>
          <w:sz w:val="48"/>
          <w:szCs w:val="52"/>
        </w:rPr>
      </w:pPr>
    </w:p>
    <w:p w14:paraId="548535E2" w14:textId="77777777" w:rsidR="006848C6" w:rsidRPr="00170998" w:rsidRDefault="006848C6" w:rsidP="006848C6">
      <w:pPr>
        <w:pStyle w:val="2"/>
        <w:pBdr>
          <w:bottom w:val="single" w:sz="18" w:space="1" w:color="808080" w:themeColor="background1" w:themeShade="80"/>
        </w:pBdr>
        <w:rPr>
          <w:rFonts w:ascii="BIZ UDPゴシック" w:eastAsia="BIZ UDPゴシック" w:hAnsi="BIZ UDPゴシック"/>
          <w:b/>
          <w:bCs/>
          <w:sz w:val="40"/>
          <w:szCs w:val="44"/>
        </w:rPr>
      </w:pPr>
      <w:bookmarkStart w:id="2" w:name="_Toc152230189"/>
      <w:bookmarkStart w:id="3" w:name="_Toc233291348"/>
      <w:r w:rsidRPr="00170998">
        <w:rPr>
          <w:rFonts w:ascii="BIZ UDPゴシック" w:eastAsia="BIZ UDPゴシック" w:hAnsi="BIZ UDPゴシック" w:hint="eastAsia"/>
          <w:b/>
          <w:bCs/>
          <w:sz w:val="40"/>
          <w:szCs w:val="44"/>
        </w:rPr>
        <w:lastRenderedPageBreak/>
        <w:t>１．計画策定の背景</w:t>
      </w:r>
      <w:bookmarkEnd w:id="2"/>
      <w:bookmarkEnd w:id="3"/>
    </w:p>
    <w:p w14:paraId="1571030F" w14:textId="77777777" w:rsidR="006848C6" w:rsidRPr="00170998" w:rsidRDefault="006848C6">
      <w:pPr>
        <w:widowControl/>
        <w:jc w:val="left"/>
        <w:rPr>
          <w:rFonts w:ascii="BIZ UDPゴシック" w:eastAsia="BIZ UDPゴシック" w:hAnsi="BIZ UDPゴシック"/>
          <w:sz w:val="24"/>
          <w:szCs w:val="28"/>
        </w:rPr>
      </w:pPr>
    </w:p>
    <w:p w14:paraId="35D92EAE" w14:textId="7F774E40" w:rsidR="0043262C" w:rsidRPr="00170998" w:rsidRDefault="0043262C" w:rsidP="0043262C">
      <w:pPr>
        <w:widowControl/>
        <w:ind w:firstLineChars="100" w:firstLine="240"/>
        <w:jc w:val="left"/>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障害者施策に関する法整備等の動向は次の通りとなります。</w:t>
      </w:r>
    </w:p>
    <w:p w14:paraId="30F88E98" w14:textId="49AB42F8" w:rsidR="0043262C" w:rsidRPr="00170998" w:rsidRDefault="0043262C">
      <w:pPr>
        <w:widowControl/>
        <w:jc w:val="left"/>
        <w:rPr>
          <w:rFonts w:ascii="BIZ UDPゴシック" w:eastAsia="BIZ UDPゴシック" w:hAnsi="BIZ UDPゴシック"/>
          <w:sz w:val="24"/>
          <w:szCs w:val="28"/>
        </w:rPr>
      </w:pPr>
    </w:p>
    <w:p w14:paraId="77D3F732" w14:textId="6DCEF93D" w:rsidR="0043262C" w:rsidRPr="00170998" w:rsidRDefault="0043262C" w:rsidP="0043262C">
      <w:pPr>
        <w:widowControl/>
        <w:ind w:firstLineChars="100" w:firstLine="240"/>
        <w:jc w:val="left"/>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■…障害者権利条約に関する事項</w:t>
      </w:r>
      <w:r w:rsidRPr="00170998">
        <w:rPr>
          <w:rFonts w:ascii="BIZ UDPゴシック" w:eastAsia="BIZ UDPゴシック" w:hAnsi="BIZ UDPゴシック"/>
          <w:sz w:val="24"/>
          <w:szCs w:val="28"/>
        </w:rPr>
        <w:tab/>
      </w:r>
      <w:r w:rsidRPr="00170998">
        <w:rPr>
          <w:rFonts w:ascii="BIZ UDPゴシック" w:eastAsia="BIZ UDPゴシック" w:hAnsi="BIZ UDPゴシック" w:hint="eastAsia"/>
          <w:sz w:val="24"/>
          <w:szCs w:val="28"/>
        </w:rPr>
        <w:t>○…国内法に関する事項</w:t>
      </w:r>
    </w:p>
    <w:tbl>
      <w:tblPr>
        <w:tblStyle w:val="a8"/>
        <w:tblW w:w="0" w:type="auto"/>
        <w:tblLook w:val="04A0" w:firstRow="1" w:lastRow="0" w:firstColumn="1" w:lastColumn="0" w:noHBand="0" w:noVBand="1"/>
      </w:tblPr>
      <w:tblGrid>
        <w:gridCol w:w="1394"/>
        <w:gridCol w:w="1023"/>
        <w:gridCol w:w="6653"/>
      </w:tblGrid>
      <w:tr w:rsidR="00D911F3" w:rsidRPr="00170998" w14:paraId="2AE32903" w14:textId="77777777" w:rsidTr="00F659D4">
        <w:tc>
          <w:tcPr>
            <w:tcW w:w="1394" w:type="dxa"/>
            <w:tcBorders>
              <w:top w:val="single" w:sz="4" w:space="0" w:color="auto"/>
              <w:left w:val="nil"/>
            </w:tcBorders>
            <w:shd w:val="clear" w:color="auto" w:fill="A6A6A6" w:themeFill="background1" w:themeFillShade="A6"/>
            <w:vAlign w:val="center"/>
          </w:tcPr>
          <w:p w14:paraId="19BF4103" w14:textId="77777777" w:rsidR="0043262C" w:rsidRPr="00170998" w:rsidRDefault="0043262C" w:rsidP="00692AAA">
            <w:pPr>
              <w:widowControl/>
              <w:jc w:val="center"/>
              <w:rPr>
                <w:rFonts w:ascii="BIZ UDPゴシック" w:eastAsia="BIZ UDPゴシック" w:hAnsi="BIZ UDPゴシック"/>
              </w:rPr>
            </w:pPr>
            <w:r w:rsidRPr="00170998">
              <w:rPr>
                <w:rFonts w:ascii="BIZ UDPゴシック" w:eastAsia="BIZ UDPゴシック" w:hAnsi="BIZ UDPゴシック" w:hint="eastAsia"/>
              </w:rPr>
              <w:t>年</w:t>
            </w:r>
          </w:p>
        </w:tc>
        <w:tc>
          <w:tcPr>
            <w:tcW w:w="1023" w:type="dxa"/>
            <w:tcBorders>
              <w:top w:val="single" w:sz="4" w:space="0" w:color="auto"/>
            </w:tcBorders>
            <w:shd w:val="clear" w:color="auto" w:fill="A6A6A6" w:themeFill="background1" w:themeFillShade="A6"/>
            <w:vAlign w:val="center"/>
          </w:tcPr>
          <w:p w14:paraId="592DCFB4" w14:textId="77777777" w:rsidR="0043262C" w:rsidRPr="00170998" w:rsidRDefault="0043262C" w:rsidP="00692AAA">
            <w:pPr>
              <w:widowControl/>
              <w:jc w:val="center"/>
              <w:rPr>
                <w:rFonts w:ascii="BIZ UDPゴシック" w:eastAsia="BIZ UDPゴシック" w:hAnsi="BIZ UDPゴシック"/>
              </w:rPr>
            </w:pPr>
            <w:r w:rsidRPr="00170998">
              <w:rPr>
                <w:rFonts w:ascii="BIZ UDPゴシック" w:eastAsia="BIZ UDPゴシック" w:hAnsi="BIZ UDPゴシック" w:hint="eastAsia"/>
              </w:rPr>
              <w:t>月</w:t>
            </w:r>
          </w:p>
        </w:tc>
        <w:tc>
          <w:tcPr>
            <w:tcW w:w="6653" w:type="dxa"/>
            <w:tcBorders>
              <w:top w:val="single" w:sz="4" w:space="0" w:color="auto"/>
              <w:right w:val="nil"/>
            </w:tcBorders>
            <w:shd w:val="clear" w:color="auto" w:fill="A6A6A6" w:themeFill="background1" w:themeFillShade="A6"/>
            <w:vAlign w:val="center"/>
          </w:tcPr>
          <w:p w14:paraId="4D860E65" w14:textId="77777777" w:rsidR="0043262C" w:rsidRPr="00170998" w:rsidRDefault="0043262C" w:rsidP="00692AAA">
            <w:pPr>
              <w:widowControl/>
              <w:jc w:val="center"/>
              <w:rPr>
                <w:rFonts w:ascii="BIZ UDPゴシック" w:eastAsia="BIZ UDPゴシック" w:hAnsi="BIZ UDPゴシック"/>
              </w:rPr>
            </w:pPr>
            <w:r w:rsidRPr="00170998">
              <w:rPr>
                <w:rFonts w:ascii="BIZ UDPゴシック" w:eastAsia="BIZ UDPゴシック" w:hAnsi="BIZ UDPゴシック" w:hint="eastAsia"/>
              </w:rPr>
              <w:t>内容</w:t>
            </w:r>
          </w:p>
        </w:tc>
      </w:tr>
      <w:tr w:rsidR="00D911F3" w:rsidRPr="00170998" w14:paraId="19A78A6E" w14:textId="77777777" w:rsidTr="00F659D4">
        <w:trPr>
          <w:trHeight w:hRule="exact" w:val="510"/>
        </w:trPr>
        <w:tc>
          <w:tcPr>
            <w:tcW w:w="1394" w:type="dxa"/>
            <w:tcBorders>
              <w:left w:val="nil"/>
            </w:tcBorders>
            <w:shd w:val="clear" w:color="auto" w:fill="FFFFFF" w:themeFill="background1"/>
          </w:tcPr>
          <w:p w14:paraId="67A91647" w14:textId="77777777" w:rsidR="0043262C" w:rsidRPr="00170998" w:rsidRDefault="0043262C" w:rsidP="00692AAA">
            <w:pPr>
              <w:widowControl/>
              <w:jc w:val="left"/>
              <w:rPr>
                <w:rFonts w:ascii="BIZ UDPゴシック" w:eastAsia="BIZ UDPゴシック" w:hAnsi="BIZ UDPゴシック"/>
              </w:rPr>
            </w:pPr>
            <w:r w:rsidRPr="00170998">
              <w:rPr>
                <w:rFonts w:ascii="BIZ UDPゴシック" w:eastAsia="BIZ UDPゴシック" w:hAnsi="BIZ UDPゴシック" w:hint="eastAsia"/>
              </w:rPr>
              <w:t>平成18年</w:t>
            </w:r>
          </w:p>
        </w:tc>
        <w:tc>
          <w:tcPr>
            <w:tcW w:w="1023" w:type="dxa"/>
            <w:shd w:val="clear" w:color="auto" w:fill="FFFFFF" w:themeFill="background1"/>
          </w:tcPr>
          <w:p w14:paraId="5CC898DA" w14:textId="58D4BAD7" w:rsidR="0043262C" w:rsidRPr="00170998" w:rsidRDefault="0043262C" w:rsidP="00692AAA">
            <w:pPr>
              <w:widowControl/>
              <w:jc w:val="right"/>
              <w:rPr>
                <w:rFonts w:ascii="BIZ UDPゴシック" w:eastAsia="BIZ UDPゴシック" w:hAnsi="BIZ UDPゴシック"/>
              </w:rPr>
            </w:pPr>
            <w:r w:rsidRPr="00170998">
              <w:rPr>
                <w:rFonts w:ascii="BIZ UDPゴシック" w:eastAsia="BIZ UDPゴシック" w:hAnsi="BIZ UDPゴシック" w:hint="eastAsia"/>
              </w:rPr>
              <w:t>12月</w:t>
            </w:r>
          </w:p>
        </w:tc>
        <w:tc>
          <w:tcPr>
            <w:tcW w:w="6653" w:type="dxa"/>
            <w:tcBorders>
              <w:right w:val="nil"/>
            </w:tcBorders>
            <w:shd w:val="clear" w:color="auto" w:fill="FFFFFF" w:themeFill="background1"/>
            <w:vAlign w:val="center"/>
          </w:tcPr>
          <w:p w14:paraId="169CD517" w14:textId="77777777" w:rsidR="0043262C" w:rsidRPr="00170998" w:rsidRDefault="0043262C" w:rsidP="00692AAA">
            <w:pPr>
              <w:widowControl/>
              <w:rPr>
                <w:rFonts w:ascii="BIZ UDPゴシック" w:eastAsia="BIZ UDPゴシック" w:hAnsi="BIZ UDPゴシック"/>
              </w:rPr>
            </w:pPr>
            <w:r w:rsidRPr="00170998">
              <w:rPr>
                <w:rFonts w:ascii="BIZ UDPゴシック" w:eastAsia="BIZ UDPゴシック" w:hAnsi="BIZ UDPゴシック" w:hint="eastAsia"/>
              </w:rPr>
              <w:t>■</w:t>
            </w:r>
            <w:r w:rsidRPr="00170998">
              <w:rPr>
                <w:rFonts w:ascii="BIZ UDPゴシック" w:eastAsia="BIZ UDPゴシック" w:hAnsi="BIZ UDPゴシック"/>
              </w:rPr>
              <w:t>国際連合総会において障害者権利条約</w:t>
            </w:r>
            <w:r w:rsidRPr="00170998">
              <w:rPr>
                <w:rFonts w:ascii="BIZ UDPゴシック" w:eastAsia="BIZ UDPゴシック" w:hAnsi="BIZ UDPゴシック" w:hint="eastAsia"/>
              </w:rPr>
              <w:t>が採択</w:t>
            </w:r>
          </w:p>
        </w:tc>
      </w:tr>
      <w:tr w:rsidR="00D911F3" w:rsidRPr="00170998" w14:paraId="74A1774D" w14:textId="77777777" w:rsidTr="00F659D4">
        <w:trPr>
          <w:trHeight w:hRule="exact" w:val="510"/>
        </w:trPr>
        <w:tc>
          <w:tcPr>
            <w:tcW w:w="1394" w:type="dxa"/>
            <w:tcBorders>
              <w:left w:val="nil"/>
            </w:tcBorders>
            <w:shd w:val="clear" w:color="auto" w:fill="F2F2F2" w:themeFill="background1" w:themeFillShade="F2"/>
          </w:tcPr>
          <w:p w14:paraId="4B7664D8" w14:textId="77777777" w:rsidR="0043262C" w:rsidRPr="00170998" w:rsidRDefault="0043262C" w:rsidP="00692AAA">
            <w:pPr>
              <w:widowControl/>
              <w:jc w:val="left"/>
              <w:rPr>
                <w:rFonts w:ascii="BIZ UDPゴシック" w:eastAsia="BIZ UDPゴシック" w:hAnsi="BIZ UDPゴシック"/>
              </w:rPr>
            </w:pPr>
            <w:r w:rsidRPr="00170998">
              <w:rPr>
                <w:rFonts w:ascii="BIZ UDPゴシック" w:eastAsia="BIZ UDPゴシック" w:hAnsi="BIZ UDPゴシック" w:hint="eastAsia"/>
              </w:rPr>
              <w:t>平成20年</w:t>
            </w:r>
          </w:p>
        </w:tc>
        <w:tc>
          <w:tcPr>
            <w:tcW w:w="1023" w:type="dxa"/>
            <w:shd w:val="clear" w:color="auto" w:fill="F2F2F2" w:themeFill="background1" w:themeFillShade="F2"/>
          </w:tcPr>
          <w:p w14:paraId="180785DE" w14:textId="77777777" w:rsidR="0043262C" w:rsidRPr="00170998" w:rsidRDefault="0043262C" w:rsidP="00692AAA">
            <w:pPr>
              <w:widowControl/>
              <w:jc w:val="right"/>
              <w:rPr>
                <w:rFonts w:ascii="BIZ UDPゴシック" w:eastAsia="BIZ UDPゴシック" w:hAnsi="BIZ UDPゴシック"/>
              </w:rPr>
            </w:pPr>
            <w:r w:rsidRPr="00170998">
              <w:rPr>
                <w:rFonts w:ascii="BIZ UDPゴシック" w:eastAsia="BIZ UDPゴシック" w:hAnsi="BIZ UDPゴシック" w:hint="eastAsia"/>
              </w:rPr>
              <w:t>5月</w:t>
            </w:r>
          </w:p>
        </w:tc>
        <w:tc>
          <w:tcPr>
            <w:tcW w:w="6653" w:type="dxa"/>
            <w:tcBorders>
              <w:right w:val="nil"/>
            </w:tcBorders>
            <w:shd w:val="clear" w:color="auto" w:fill="F2F2F2" w:themeFill="background1" w:themeFillShade="F2"/>
            <w:vAlign w:val="center"/>
          </w:tcPr>
          <w:p w14:paraId="73A74F7E" w14:textId="77777777" w:rsidR="0043262C" w:rsidRPr="00170998" w:rsidRDefault="0043262C" w:rsidP="00692AAA">
            <w:pPr>
              <w:widowControl/>
              <w:rPr>
                <w:rFonts w:ascii="BIZ UDPゴシック" w:eastAsia="BIZ UDPゴシック" w:hAnsi="BIZ UDPゴシック"/>
                <w:lang w:eastAsia="zh-TW"/>
              </w:rPr>
            </w:pPr>
            <w:r w:rsidRPr="00170998">
              <w:rPr>
                <w:rFonts w:ascii="BIZ UDPゴシック" w:eastAsia="BIZ UDPゴシック" w:hAnsi="BIZ UDPゴシック" w:hint="eastAsia"/>
                <w:lang w:eastAsia="zh-TW"/>
              </w:rPr>
              <w:t>■</w:t>
            </w:r>
            <w:r w:rsidRPr="00170998">
              <w:rPr>
                <w:rFonts w:ascii="BIZ UDPゴシック" w:eastAsia="BIZ UDPゴシック" w:hAnsi="BIZ UDPゴシック"/>
                <w:lang w:eastAsia="zh-TW"/>
              </w:rPr>
              <w:t>障害者権利条約</w:t>
            </w:r>
            <w:r w:rsidRPr="00170998">
              <w:rPr>
                <w:rFonts w:ascii="BIZ UDPゴシック" w:eastAsia="BIZ UDPゴシック" w:hAnsi="BIZ UDPゴシック" w:hint="eastAsia"/>
                <w:lang w:eastAsia="zh-TW"/>
              </w:rPr>
              <w:t>発効</w:t>
            </w:r>
          </w:p>
        </w:tc>
      </w:tr>
      <w:tr w:rsidR="00D911F3" w:rsidRPr="00170998" w14:paraId="1837F8A5" w14:textId="77777777" w:rsidTr="00F659D4">
        <w:trPr>
          <w:trHeight w:hRule="exact" w:val="510"/>
        </w:trPr>
        <w:tc>
          <w:tcPr>
            <w:tcW w:w="1394" w:type="dxa"/>
            <w:tcBorders>
              <w:left w:val="nil"/>
              <w:bottom w:val="single" w:sz="4" w:space="0" w:color="auto"/>
            </w:tcBorders>
            <w:shd w:val="clear" w:color="auto" w:fill="FFFFFF" w:themeFill="background1"/>
          </w:tcPr>
          <w:p w14:paraId="716ABFC7" w14:textId="77777777" w:rsidR="0043262C" w:rsidRPr="00170998" w:rsidRDefault="0043262C" w:rsidP="00692AAA">
            <w:pPr>
              <w:widowControl/>
              <w:jc w:val="left"/>
              <w:rPr>
                <w:rFonts w:ascii="BIZ UDPゴシック" w:eastAsia="BIZ UDPゴシック" w:hAnsi="BIZ UDPゴシック"/>
              </w:rPr>
            </w:pPr>
            <w:r w:rsidRPr="00170998">
              <w:rPr>
                <w:rFonts w:ascii="BIZ UDPゴシック" w:eastAsia="BIZ UDPゴシック" w:hAnsi="BIZ UDPゴシック" w:hint="eastAsia"/>
              </w:rPr>
              <w:t>平成23年</w:t>
            </w:r>
          </w:p>
        </w:tc>
        <w:tc>
          <w:tcPr>
            <w:tcW w:w="1023" w:type="dxa"/>
            <w:tcBorders>
              <w:bottom w:val="single" w:sz="4" w:space="0" w:color="auto"/>
            </w:tcBorders>
            <w:shd w:val="clear" w:color="auto" w:fill="FFFFFF" w:themeFill="background1"/>
          </w:tcPr>
          <w:p w14:paraId="274C2A68" w14:textId="77777777" w:rsidR="0043262C" w:rsidRPr="00170998" w:rsidRDefault="0043262C" w:rsidP="00692AAA">
            <w:pPr>
              <w:widowControl/>
              <w:jc w:val="right"/>
              <w:rPr>
                <w:rFonts w:ascii="BIZ UDPゴシック" w:eastAsia="BIZ UDPゴシック" w:hAnsi="BIZ UDPゴシック"/>
              </w:rPr>
            </w:pPr>
            <w:r w:rsidRPr="00170998">
              <w:rPr>
                <w:rFonts w:ascii="BIZ UDPゴシック" w:eastAsia="BIZ UDPゴシック" w:hAnsi="BIZ UDPゴシック" w:hint="eastAsia"/>
              </w:rPr>
              <w:t>８月</w:t>
            </w:r>
          </w:p>
        </w:tc>
        <w:tc>
          <w:tcPr>
            <w:tcW w:w="6653" w:type="dxa"/>
            <w:tcBorders>
              <w:bottom w:val="single" w:sz="4" w:space="0" w:color="auto"/>
              <w:right w:val="nil"/>
            </w:tcBorders>
            <w:shd w:val="clear" w:color="auto" w:fill="FFFFFF" w:themeFill="background1"/>
            <w:vAlign w:val="center"/>
          </w:tcPr>
          <w:p w14:paraId="3003AE06" w14:textId="77777777" w:rsidR="0043262C" w:rsidRPr="00170998" w:rsidRDefault="0043262C" w:rsidP="00692AAA">
            <w:pPr>
              <w:widowControl/>
              <w:rPr>
                <w:rFonts w:ascii="BIZ UDPゴシック" w:eastAsia="BIZ UDPゴシック" w:hAnsi="BIZ UDPゴシック"/>
              </w:rPr>
            </w:pPr>
            <w:r w:rsidRPr="00170998">
              <w:rPr>
                <w:rFonts w:ascii="BIZ UDPゴシック" w:eastAsia="BIZ UDPゴシック" w:hAnsi="BIZ UDPゴシック" w:hint="eastAsia"/>
              </w:rPr>
              <w:t>○改正障害者基本法施行</w:t>
            </w:r>
          </w:p>
        </w:tc>
      </w:tr>
      <w:tr w:rsidR="00D911F3" w:rsidRPr="00170998" w14:paraId="5ED9C0E6" w14:textId="77777777" w:rsidTr="00F659D4">
        <w:trPr>
          <w:trHeight w:hRule="exact" w:val="510"/>
        </w:trPr>
        <w:tc>
          <w:tcPr>
            <w:tcW w:w="1394" w:type="dxa"/>
            <w:tcBorders>
              <w:top w:val="nil"/>
              <w:left w:val="nil"/>
              <w:bottom w:val="single" w:sz="4" w:space="0" w:color="auto"/>
            </w:tcBorders>
            <w:shd w:val="clear" w:color="auto" w:fill="F2F2F2" w:themeFill="background1" w:themeFillShade="F2"/>
          </w:tcPr>
          <w:p w14:paraId="44378982" w14:textId="32F57FF5" w:rsidR="0043262C" w:rsidRPr="00170998" w:rsidRDefault="00F659D4" w:rsidP="00692AAA">
            <w:pPr>
              <w:widowControl/>
              <w:jc w:val="left"/>
              <w:rPr>
                <w:rFonts w:ascii="BIZ UDPゴシック" w:eastAsia="BIZ UDPゴシック" w:hAnsi="BIZ UDPゴシック"/>
                <w:lang w:eastAsia="zh-TW"/>
              </w:rPr>
            </w:pPr>
            <w:r w:rsidRPr="00170998">
              <w:rPr>
                <w:rFonts w:ascii="BIZ UDPゴシック" w:eastAsia="BIZ UDPゴシック" w:hAnsi="BIZ UDPゴシック" w:hint="eastAsia"/>
              </w:rPr>
              <w:t>平成24年</w:t>
            </w:r>
          </w:p>
        </w:tc>
        <w:tc>
          <w:tcPr>
            <w:tcW w:w="1023" w:type="dxa"/>
            <w:tcBorders>
              <w:top w:val="nil"/>
              <w:bottom w:val="single" w:sz="4" w:space="0" w:color="auto"/>
            </w:tcBorders>
            <w:shd w:val="clear" w:color="auto" w:fill="F2F2F2" w:themeFill="background1" w:themeFillShade="F2"/>
          </w:tcPr>
          <w:p w14:paraId="21A323E2" w14:textId="77777777" w:rsidR="0043262C" w:rsidRPr="00170998" w:rsidRDefault="0043262C" w:rsidP="00692AAA">
            <w:pPr>
              <w:widowControl/>
              <w:jc w:val="right"/>
              <w:rPr>
                <w:rFonts w:ascii="BIZ UDPゴシック" w:eastAsia="BIZ UDPゴシック" w:hAnsi="BIZ UDPゴシック"/>
              </w:rPr>
            </w:pPr>
            <w:r w:rsidRPr="00170998">
              <w:rPr>
                <w:rFonts w:ascii="BIZ UDPゴシック" w:eastAsia="BIZ UDPゴシック" w:hAnsi="BIZ UDPゴシック" w:hint="eastAsia"/>
              </w:rPr>
              <w:t>10月</w:t>
            </w:r>
          </w:p>
        </w:tc>
        <w:tc>
          <w:tcPr>
            <w:tcW w:w="6653" w:type="dxa"/>
            <w:tcBorders>
              <w:top w:val="nil"/>
              <w:bottom w:val="single" w:sz="4" w:space="0" w:color="auto"/>
              <w:right w:val="nil"/>
            </w:tcBorders>
            <w:shd w:val="clear" w:color="auto" w:fill="F2F2F2" w:themeFill="background1" w:themeFillShade="F2"/>
            <w:vAlign w:val="center"/>
          </w:tcPr>
          <w:p w14:paraId="0AA45EE9" w14:textId="77777777" w:rsidR="0043262C" w:rsidRPr="00170998" w:rsidRDefault="0043262C" w:rsidP="00692AAA">
            <w:pPr>
              <w:widowControl/>
              <w:rPr>
                <w:rFonts w:ascii="BIZ UDPゴシック" w:eastAsia="BIZ UDPゴシック" w:hAnsi="BIZ UDPゴシック"/>
              </w:rPr>
            </w:pPr>
            <w:r w:rsidRPr="00170998">
              <w:rPr>
                <w:rFonts w:ascii="BIZ UDPゴシック" w:eastAsia="BIZ UDPゴシック" w:hAnsi="BIZ UDPゴシック" w:hint="eastAsia"/>
              </w:rPr>
              <w:t>○障害者虐待防止法施行</w:t>
            </w:r>
          </w:p>
        </w:tc>
      </w:tr>
      <w:tr w:rsidR="00D911F3" w:rsidRPr="00170998" w14:paraId="0C61B838" w14:textId="77777777" w:rsidTr="00F659D4">
        <w:trPr>
          <w:trHeight w:hRule="exact" w:val="510"/>
        </w:trPr>
        <w:tc>
          <w:tcPr>
            <w:tcW w:w="1394" w:type="dxa"/>
            <w:tcBorders>
              <w:top w:val="single" w:sz="4" w:space="0" w:color="auto"/>
              <w:left w:val="nil"/>
              <w:bottom w:val="nil"/>
            </w:tcBorders>
            <w:shd w:val="clear" w:color="auto" w:fill="FFFFFF" w:themeFill="background1"/>
          </w:tcPr>
          <w:p w14:paraId="62CA107E" w14:textId="77777777" w:rsidR="0043262C" w:rsidRPr="00170998" w:rsidRDefault="0043262C" w:rsidP="00692AAA">
            <w:pPr>
              <w:widowControl/>
              <w:jc w:val="left"/>
              <w:rPr>
                <w:rFonts w:ascii="BIZ UDPゴシック" w:eastAsia="BIZ UDPゴシック" w:hAnsi="BIZ UDPゴシック"/>
              </w:rPr>
            </w:pPr>
            <w:r w:rsidRPr="00170998">
              <w:rPr>
                <w:rFonts w:ascii="BIZ UDPゴシック" w:eastAsia="BIZ UDPゴシック" w:hAnsi="BIZ UDPゴシック" w:hint="eastAsia"/>
              </w:rPr>
              <w:t>平成25年</w:t>
            </w:r>
          </w:p>
        </w:tc>
        <w:tc>
          <w:tcPr>
            <w:tcW w:w="1023" w:type="dxa"/>
            <w:tcBorders>
              <w:top w:val="single" w:sz="4" w:space="0" w:color="auto"/>
              <w:bottom w:val="nil"/>
            </w:tcBorders>
            <w:shd w:val="clear" w:color="auto" w:fill="FFFFFF" w:themeFill="background1"/>
          </w:tcPr>
          <w:p w14:paraId="7CE7A2E9" w14:textId="77777777" w:rsidR="0043262C" w:rsidRPr="00170998" w:rsidRDefault="0043262C" w:rsidP="00692AAA">
            <w:pPr>
              <w:widowControl/>
              <w:jc w:val="right"/>
              <w:rPr>
                <w:rFonts w:ascii="BIZ UDPゴシック" w:eastAsia="BIZ UDPゴシック" w:hAnsi="BIZ UDPゴシック"/>
              </w:rPr>
            </w:pPr>
            <w:r w:rsidRPr="00170998">
              <w:rPr>
                <w:rFonts w:ascii="BIZ UDPゴシック" w:eastAsia="BIZ UDPゴシック" w:hAnsi="BIZ UDPゴシック" w:hint="eastAsia"/>
              </w:rPr>
              <w:t>４月</w:t>
            </w:r>
          </w:p>
        </w:tc>
        <w:tc>
          <w:tcPr>
            <w:tcW w:w="6653" w:type="dxa"/>
            <w:tcBorders>
              <w:top w:val="single" w:sz="4" w:space="0" w:color="auto"/>
              <w:bottom w:val="nil"/>
              <w:right w:val="nil"/>
            </w:tcBorders>
            <w:shd w:val="clear" w:color="auto" w:fill="FFFFFF" w:themeFill="background1"/>
            <w:vAlign w:val="center"/>
          </w:tcPr>
          <w:p w14:paraId="5D61CF7C" w14:textId="77777777" w:rsidR="0043262C" w:rsidRPr="00170998" w:rsidRDefault="0043262C" w:rsidP="00692AAA">
            <w:pPr>
              <w:widowControl/>
              <w:rPr>
                <w:rFonts w:ascii="BIZ UDPゴシック" w:eastAsia="BIZ UDPゴシック" w:hAnsi="BIZ UDPゴシック"/>
              </w:rPr>
            </w:pPr>
            <w:r w:rsidRPr="00170998">
              <w:rPr>
                <w:rFonts w:ascii="BIZ UDPゴシック" w:eastAsia="BIZ UDPゴシック" w:hAnsi="BIZ UDPゴシック" w:hint="eastAsia"/>
              </w:rPr>
              <w:t>○障害者総合支援法施行</w:t>
            </w:r>
          </w:p>
        </w:tc>
      </w:tr>
      <w:tr w:rsidR="00D911F3" w:rsidRPr="00170998" w14:paraId="314681FC" w14:textId="77777777" w:rsidTr="00F659D4">
        <w:trPr>
          <w:trHeight w:hRule="exact" w:val="510"/>
        </w:trPr>
        <w:tc>
          <w:tcPr>
            <w:tcW w:w="1394" w:type="dxa"/>
            <w:tcBorders>
              <w:top w:val="nil"/>
              <w:left w:val="nil"/>
              <w:bottom w:val="nil"/>
            </w:tcBorders>
            <w:shd w:val="clear" w:color="auto" w:fill="FFFFFF" w:themeFill="background1"/>
          </w:tcPr>
          <w:p w14:paraId="1BE4EC9A" w14:textId="77777777" w:rsidR="0043262C" w:rsidRPr="00170998" w:rsidRDefault="0043262C" w:rsidP="00692AAA">
            <w:pPr>
              <w:widowControl/>
              <w:jc w:val="left"/>
              <w:rPr>
                <w:rFonts w:ascii="BIZ UDPゴシック" w:eastAsia="BIZ UDPゴシック" w:hAnsi="BIZ UDPゴシック"/>
              </w:rPr>
            </w:pPr>
          </w:p>
        </w:tc>
        <w:tc>
          <w:tcPr>
            <w:tcW w:w="1023" w:type="dxa"/>
            <w:tcBorders>
              <w:top w:val="nil"/>
              <w:bottom w:val="nil"/>
            </w:tcBorders>
            <w:shd w:val="clear" w:color="auto" w:fill="FFFFFF" w:themeFill="background1"/>
          </w:tcPr>
          <w:p w14:paraId="38558286" w14:textId="77777777" w:rsidR="0043262C" w:rsidRPr="00170998" w:rsidRDefault="0043262C" w:rsidP="00692AAA">
            <w:pPr>
              <w:widowControl/>
              <w:jc w:val="right"/>
              <w:rPr>
                <w:rFonts w:ascii="BIZ UDPゴシック" w:eastAsia="BIZ UDPゴシック" w:hAnsi="BIZ UDPゴシック"/>
              </w:rPr>
            </w:pPr>
          </w:p>
        </w:tc>
        <w:tc>
          <w:tcPr>
            <w:tcW w:w="6653" w:type="dxa"/>
            <w:tcBorders>
              <w:top w:val="nil"/>
              <w:bottom w:val="nil"/>
              <w:right w:val="nil"/>
            </w:tcBorders>
            <w:shd w:val="clear" w:color="auto" w:fill="FFFFFF" w:themeFill="background1"/>
            <w:vAlign w:val="center"/>
          </w:tcPr>
          <w:p w14:paraId="437D1975" w14:textId="77777777" w:rsidR="0043262C" w:rsidRPr="00170998" w:rsidRDefault="0043262C" w:rsidP="00692AAA">
            <w:pPr>
              <w:widowControl/>
              <w:rPr>
                <w:rFonts w:ascii="BIZ UDPゴシック" w:eastAsia="BIZ UDPゴシック" w:hAnsi="BIZ UDPゴシック"/>
                <w:lang w:eastAsia="zh-TW"/>
              </w:rPr>
            </w:pPr>
            <w:r w:rsidRPr="00170998">
              <w:rPr>
                <w:rFonts w:ascii="BIZ UDPゴシック" w:eastAsia="BIZ UDPゴシック" w:hAnsi="BIZ UDPゴシック" w:hint="eastAsia"/>
                <w:lang w:eastAsia="zh-TW"/>
              </w:rPr>
              <w:t>○障害者優先調達推進法施行</w:t>
            </w:r>
          </w:p>
        </w:tc>
      </w:tr>
      <w:tr w:rsidR="00D911F3" w:rsidRPr="00170998" w14:paraId="391A7BE3" w14:textId="77777777" w:rsidTr="00F659D4">
        <w:trPr>
          <w:trHeight w:hRule="exact" w:val="510"/>
        </w:trPr>
        <w:tc>
          <w:tcPr>
            <w:tcW w:w="1394" w:type="dxa"/>
            <w:tcBorders>
              <w:top w:val="nil"/>
              <w:left w:val="nil"/>
              <w:bottom w:val="nil"/>
            </w:tcBorders>
            <w:shd w:val="clear" w:color="auto" w:fill="FFFFFF" w:themeFill="background1"/>
          </w:tcPr>
          <w:p w14:paraId="78F56A46" w14:textId="77777777" w:rsidR="0043262C" w:rsidRPr="00170998" w:rsidRDefault="0043262C" w:rsidP="00692AAA">
            <w:pPr>
              <w:widowControl/>
              <w:jc w:val="left"/>
              <w:rPr>
                <w:rFonts w:ascii="BIZ UDPゴシック" w:eastAsia="BIZ UDPゴシック" w:hAnsi="BIZ UDPゴシック"/>
                <w:lang w:eastAsia="zh-TW"/>
              </w:rPr>
            </w:pPr>
          </w:p>
        </w:tc>
        <w:tc>
          <w:tcPr>
            <w:tcW w:w="1023" w:type="dxa"/>
            <w:tcBorders>
              <w:top w:val="nil"/>
              <w:bottom w:val="nil"/>
            </w:tcBorders>
            <w:shd w:val="clear" w:color="auto" w:fill="FFFFFF" w:themeFill="background1"/>
          </w:tcPr>
          <w:p w14:paraId="79FAF570" w14:textId="77777777" w:rsidR="0043262C" w:rsidRPr="00170998" w:rsidRDefault="0043262C" w:rsidP="00692AAA">
            <w:pPr>
              <w:widowControl/>
              <w:jc w:val="right"/>
              <w:rPr>
                <w:rFonts w:ascii="BIZ UDPゴシック" w:eastAsia="BIZ UDPゴシック" w:hAnsi="BIZ UDPゴシック"/>
              </w:rPr>
            </w:pPr>
            <w:r w:rsidRPr="00170998">
              <w:rPr>
                <w:rFonts w:ascii="BIZ UDPゴシック" w:eastAsia="BIZ UDPゴシック" w:hAnsi="BIZ UDPゴシック" w:hint="eastAsia"/>
              </w:rPr>
              <w:t>６月</w:t>
            </w:r>
          </w:p>
        </w:tc>
        <w:tc>
          <w:tcPr>
            <w:tcW w:w="6653" w:type="dxa"/>
            <w:tcBorders>
              <w:top w:val="nil"/>
              <w:bottom w:val="nil"/>
              <w:right w:val="nil"/>
            </w:tcBorders>
            <w:shd w:val="clear" w:color="auto" w:fill="FFFFFF" w:themeFill="background1"/>
            <w:vAlign w:val="center"/>
          </w:tcPr>
          <w:p w14:paraId="2BA6CD30" w14:textId="77777777" w:rsidR="0043262C" w:rsidRPr="00170998" w:rsidRDefault="0043262C" w:rsidP="00692AAA">
            <w:pPr>
              <w:widowControl/>
              <w:rPr>
                <w:rFonts w:ascii="BIZ UDPゴシック" w:eastAsia="BIZ UDPゴシック" w:hAnsi="BIZ UDPゴシック"/>
              </w:rPr>
            </w:pPr>
            <w:r w:rsidRPr="00170998">
              <w:rPr>
                <w:rFonts w:ascii="BIZ UDPゴシック" w:eastAsia="BIZ UDPゴシック" w:hAnsi="BIZ UDPゴシック" w:hint="eastAsia"/>
              </w:rPr>
              <w:t>○障害者差別解消法成立（施行は平成28年４月）</w:t>
            </w:r>
          </w:p>
        </w:tc>
      </w:tr>
      <w:tr w:rsidR="00D911F3" w:rsidRPr="00170998" w14:paraId="5834A456" w14:textId="77777777" w:rsidTr="00F659D4">
        <w:trPr>
          <w:trHeight w:hRule="exact" w:val="510"/>
        </w:trPr>
        <w:tc>
          <w:tcPr>
            <w:tcW w:w="1394" w:type="dxa"/>
            <w:tcBorders>
              <w:top w:val="nil"/>
              <w:left w:val="nil"/>
              <w:bottom w:val="nil"/>
            </w:tcBorders>
            <w:shd w:val="clear" w:color="auto" w:fill="FFFFFF" w:themeFill="background1"/>
          </w:tcPr>
          <w:p w14:paraId="480F77F3" w14:textId="77777777" w:rsidR="0043262C" w:rsidRPr="00170998" w:rsidRDefault="0043262C" w:rsidP="00692AAA">
            <w:pPr>
              <w:widowControl/>
              <w:jc w:val="left"/>
              <w:rPr>
                <w:rFonts w:ascii="BIZ UDPゴシック" w:eastAsia="BIZ UDPゴシック" w:hAnsi="BIZ UDPゴシック"/>
              </w:rPr>
            </w:pPr>
          </w:p>
        </w:tc>
        <w:tc>
          <w:tcPr>
            <w:tcW w:w="1023" w:type="dxa"/>
            <w:tcBorders>
              <w:top w:val="nil"/>
              <w:bottom w:val="nil"/>
            </w:tcBorders>
            <w:shd w:val="clear" w:color="auto" w:fill="FFFFFF" w:themeFill="background1"/>
          </w:tcPr>
          <w:p w14:paraId="14797FDE" w14:textId="77777777" w:rsidR="0043262C" w:rsidRPr="00170998" w:rsidRDefault="0043262C" w:rsidP="00692AAA">
            <w:pPr>
              <w:widowControl/>
              <w:jc w:val="right"/>
              <w:rPr>
                <w:rFonts w:ascii="BIZ UDPゴシック" w:eastAsia="BIZ UDPゴシック" w:hAnsi="BIZ UDPゴシック"/>
              </w:rPr>
            </w:pPr>
          </w:p>
        </w:tc>
        <w:tc>
          <w:tcPr>
            <w:tcW w:w="6653" w:type="dxa"/>
            <w:tcBorders>
              <w:top w:val="nil"/>
              <w:bottom w:val="nil"/>
              <w:right w:val="nil"/>
            </w:tcBorders>
            <w:shd w:val="clear" w:color="auto" w:fill="FFFFFF" w:themeFill="background1"/>
            <w:vAlign w:val="center"/>
          </w:tcPr>
          <w:p w14:paraId="142B3248" w14:textId="77777777" w:rsidR="0043262C" w:rsidRPr="00170998" w:rsidRDefault="0043262C" w:rsidP="00692AAA">
            <w:pPr>
              <w:widowControl/>
              <w:rPr>
                <w:rFonts w:ascii="BIZ UDPゴシック" w:eastAsia="BIZ UDPゴシック" w:hAnsi="BIZ UDPゴシック"/>
              </w:rPr>
            </w:pPr>
            <w:r w:rsidRPr="00170998">
              <w:rPr>
                <w:rFonts w:ascii="BIZ UDPゴシック" w:eastAsia="BIZ UDPゴシック" w:hAnsi="BIZ UDPゴシック" w:hint="eastAsia"/>
              </w:rPr>
              <w:t>○改正障害者雇用促進法成立（施行は平成28年４月）</w:t>
            </w:r>
          </w:p>
        </w:tc>
      </w:tr>
      <w:tr w:rsidR="00D911F3" w:rsidRPr="00170998" w14:paraId="24613398" w14:textId="77777777" w:rsidTr="00F659D4">
        <w:trPr>
          <w:trHeight w:hRule="exact" w:val="761"/>
        </w:trPr>
        <w:tc>
          <w:tcPr>
            <w:tcW w:w="1394" w:type="dxa"/>
            <w:tcBorders>
              <w:top w:val="nil"/>
              <w:left w:val="nil"/>
              <w:bottom w:val="single" w:sz="4" w:space="0" w:color="auto"/>
            </w:tcBorders>
            <w:shd w:val="clear" w:color="auto" w:fill="FFFFFF" w:themeFill="background1"/>
          </w:tcPr>
          <w:p w14:paraId="76914936" w14:textId="77777777" w:rsidR="0043262C" w:rsidRPr="00170998" w:rsidRDefault="0043262C" w:rsidP="00692AAA">
            <w:pPr>
              <w:widowControl/>
              <w:jc w:val="left"/>
              <w:rPr>
                <w:rFonts w:ascii="BIZ UDPゴシック" w:eastAsia="BIZ UDPゴシック" w:hAnsi="BIZ UDPゴシック"/>
              </w:rPr>
            </w:pPr>
          </w:p>
        </w:tc>
        <w:tc>
          <w:tcPr>
            <w:tcW w:w="1023" w:type="dxa"/>
            <w:tcBorders>
              <w:top w:val="nil"/>
              <w:bottom w:val="single" w:sz="4" w:space="0" w:color="auto"/>
            </w:tcBorders>
            <w:shd w:val="clear" w:color="auto" w:fill="FFFFFF" w:themeFill="background1"/>
          </w:tcPr>
          <w:p w14:paraId="3EB291E1" w14:textId="77777777" w:rsidR="0043262C" w:rsidRPr="00170998" w:rsidRDefault="0043262C" w:rsidP="00692AAA">
            <w:pPr>
              <w:widowControl/>
              <w:jc w:val="right"/>
              <w:rPr>
                <w:rFonts w:ascii="BIZ UDPゴシック" w:eastAsia="BIZ UDPゴシック" w:hAnsi="BIZ UDPゴシック"/>
              </w:rPr>
            </w:pPr>
          </w:p>
        </w:tc>
        <w:tc>
          <w:tcPr>
            <w:tcW w:w="6653" w:type="dxa"/>
            <w:tcBorders>
              <w:top w:val="nil"/>
              <w:bottom w:val="single" w:sz="4" w:space="0" w:color="auto"/>
              <w:right w:val="nil"/>
            </w:tcBorders>
            <w:shd w:val="clear" w:color="auto" w:fill="FFFFFF" w:themeFill="background1"/>
            <w:vAlign w:val="center"/>
          </w:tcPr>
          <w:p w14:paraId="639348EA" w14:textId="77777777" w:rsidR="0043262C" w:rsidRPr="00170998" w:rsidRDefault="0043262C" w:rsidP="00692AAA">
            <w:pPr>
              <w:widowControl/>
              <w:ind w:left="210" w:hangingChars="100" w:hanging="210"/>
              <w:rPr>
                <w:rFonts w:ascii="BIZ UDPゴシック" w:eastAsia="BIZ UDPゴシック" w:hAnsi="BIZ UDPゴシック"/>
              </w:rPr>
            </w:pPr>
            <w:r w:rsidRPr="00170998">
              <w:rPr>
                <w:rFonts w:ascii="BIZ UDPゴシック" w:eastAsia="BIZ UDPゴシック" w:hAnsi="BIZ UDPゴシック" w:hint="eastAsia"/>
              </w:rPr>
              <w:t>○成年被後見人の選挙権の回復等のための公職選挙法等の一部を改正する法律施行</w:t>
            </w:r>
          </w:p>
        </w:tc>
      </w:tr>
      <w:tr w:rsidR="00D911F3" w:rsidRPr="00170998" w14:paraId="5259A51C" w14:textId="77777777" w:rsidTr="00F659D4">
        <w:trPr>
          <w:trHeight w:hRule="exact" w:val="510"/>
        </w:trPr>
        <w:tc>
          <w:tcPr>
            <w:tcW w:w="1394" w:type="dxa"/>
            <w:tcBorders>
              <w:left w:val="nil"/>
              <w:bottom w:val="nil"/>
            </w:tcBorders>
            <w:shd w:val="clear" w:color="auto" w:fill="F2F2F2" w:themeFill="background1" w:themeFillShade="F2"/>
          </w:tcPr>
          <w:p w14:paraId="400507FD" w14:textId="77777777" w:rsidR="0043262C" w:rsidRPr="00170998" w:rsidRDefault="0043262C" w:rsidP="00692AAA">
            <w:pPr>
              <w:widowControl/>
              <w:jc w:val="left"/>
              <w:rPr>
                <w:rFonts w:ascii="BIZ UDPゴシック" w:eastAsia="BIZ UDPゴシック" w:hAnsi="BIZ UDPゴシック"/>
              </w:rPr>
            </w:pPr>
            <w:r w:rsidRPr="00170998">
              <w:rPr>
                <w:rFonts w:ascii="BIZ UDPゴシック" w:eastAsia="BIZ UDPゴシック" w:hAnsi="BIZ UDPゴシック" w:hint="eastAsia"/>
              </w:rPr>
              <w:t>平成26年</w:t>
            </w:r>
          </w:p>
        </w:tc>
        <w:tc>
          <w:tcPr>
            <w:tcW w:w="1023" w:type="dxa"/>
            <w:tcBorders>
              <w:bottom w:val="nil"/>
            </w:tcBorders>
            <w:shd w:val="clear" w:color="auto" w:fill="F2F2F2" w:themeFill="background1" w:themeFillShade="F2"/>
          </w:tcPr>
          <w:p w14:paraId="1C10507A" w14:textId="77777777" w:rsidR="0043262C" w:rsidRPr="00170998" w:rsidRDefault="0043262C" w:rsidP="00692AAA">
            <w:pPr>
              <w:widowControl/>
              <w:jc w:val="right"/>
              <w:rPr>
                <w:rFonts w:ascii="BIZ UDPゴシック" w:eastAsia="BIZ UDPゴシック" w:hAnsi="BIZ UDPゴシック"/>
              </w:rPr>
            </w:pPr>
            <w:r w:rsidRPr="00170998">
              <w:rPr>
                <w:rFonts w:ascii="BIZ UDPゴシック" w:eastAsia="BIZ UDPゴシック" w:hAnsi="BIZ UDPゴシック" w:hint="eastAsia"/>
              </w:rPr>
              <w:t>２月</w:t>
            </w:r>
          </w:p>
        </w:tc>
        <w:tc>
          <w:tcPr>
            <w:tcW w:w="6653" w:type="dxa"/>
            <w:tcBorders>
              <w:bottom w:val="nil"/>
              <w:right w:val="nil"/>
            </w:tcBorders>
            <w:shd w:val="clear" w:color="auto" w:fill="F2F2F2" w:themeFill="background1" w:themeFillShade="F2"/>
            <w:vAlign w:val="center"/>
          </w:tcPr>
          <w:p w14:paraId="38EC0A73" w14:textId="77777777" w:rsidR="0043262C" w:rsidRPr="00170998" w:rsidRDefault="0043262C" w:rsidP="00692AAA">
            <w:pPr>
              <w:widowControl/>
              <w:rPr>
                <w:rFonts w:ascii="BIZ UDPゴシック" w:eastAsia="BIZ UDPゴシック" w:hAnsi="BIZ UDPゴシック"/>
              </w:rPr>
            </w:pPr>
            <w:r w:rsidRPr="00170998">
              <w:rPr>
                <w:rFonts w:ascii="BIZ UDPゴシック" w:eastAsia="BIZ UDPゴシック" w:hAnsi="BIZ UDPゴシック" w:hint="eastAsia"/>
              </w:rPr>
              <w:t>■日本において障害者権利条約発効</w:t>
            </w:r>
          </w:p>
        </w:tc>
      </w:tr>
      <w:tr w:rsidR="00D911F3" w:rsidRPr="00170998" w14:paraId="2203FC8D" w14:textId="77777777" w:rsidTr="00F659D4">
        <w:trPr>
          <w:trHeight w:hRule="exact" w:val="510"/>
        </w:trPr>
        <w:tc>
          <w:tcPr>
            <w:tcW w:w="1394" w:type="dxa"/>
            <w:tcBorders>
              <w:top w:val="nil"/>
              <w:left w:val="nil"/>
              <w:bottom w:val="single" w:sz="4" w:space="0" w:color="auto"/>
            </w:tcBorders>
            <w:shd w:val="clear" w:color="auto" w:fill="F2F2F2" w:themeFill="background1" w:themeFillShade="F2"/>
          </w:tcPr>
          <w:p w14:paraId="541FFA03" w14:textId="77777777" w:rsidR="0043262C" w:rsidRPr="00170998" w:rsidRDefault="0043262C" w:rsidP="00692AAA">
            <w:pPr>
              <w:widowControl/>
              <w:jc w:val="left"/>
              <w:rPr>
                <w:rFonts w:ascii="BIZ UDPゴシック" w:eastAsia="BIZ UDPゴシック" w:hAnsi="BIZ UDPゴシック"/>
              </w:rPr>
            </w:pPr>
          </w:p>
        </w:tc>
        <w:tc>
          <w:tcPr>
            <w:tcW w:w="1023" w:type="dxa"/>
            <w:tcBorders>
              <w:top w:val="nil"/>
              <w:bottom w:val="single" w:sz="4" w:space="0" w:color="auto"/>
            </w:tcBorders>
            <w:shd w:val="clear" w:color="auto" w:fill="F2F2F2" w:themeFill="background1" w:themeFillShade="F2"/>
          </w:tcPr>
          <w:p w14:paraId="69C732EF" w14:textId="77777777" w:rsidR="0043262C" w:rsidRPr="00170998" w:rsidRDefault="0043262C" w:rsidP="00692AAA">
            <w:pPr>
              <w:widowControl/>
              <w:jc w:val="right"/>
              <w:rPr>
                <w:rFonts w:ascii="BIZ UDPゴシック" w:eastAsia="BIZ UDPゴシック" w:hAnsi="BIZ UDPゴシック"/>
              </w:rPr>
            </w:pPr>
            <w:r w:rsidRPr="00170998">
              <w:rPr>
                <w:rFonts w:ascii="BIZ UDPゴシック" w:eastAsia="BIZ UDPゴシック" w:hAnsi="BIZ UDPゴシック" w:hint="eastAsia"/>
              </w:rPr>
              <w:t>４月</w:t>
            </w:r>
          </w:p>
        </w:tc>
        <w:tc>
          <w:tcPr>
            <w:tcW w:w="6653" w:type="dxa"/>
            <w:tcBorders>
              <w:top w:val="nil"/>
              <w:bottom w:val="single" w:sz="4" w:space="0" w:color="auto"/>
              <w:right w:val="nil"/>
            </w:tcBorders>
            <w:shd w:val="clear" w:color="auto" w:fill="F2F2F2" w:themeFill="background1" w:themeFillShade="F2"/>
            <w:vAlign w:val="center"/>
          </w:tcPr>
          <w:p w14:paraId="19F9DF9B" w14:textId="77777777" w:rsidR="0043262C" w:rsidRPr="00170998" w:rsidRDefault="0043262C" w:rsidP="00692AAA">
            <w:pPr>
              <w:widowControl/>
              <w:rPr>
                <w:rFonts w:ascii="BIZ UDPゴシック" w:eastAsia="BIZ UDPゴシック" w:hAnsi="BIZ UDPゴシック"/>
              </w:rPr>
            </w:pPr>
            <w:r w:rsidRPr="00170998">
              <w:rPr>
                <w:rFonts w:ascii="BIZ UDPゴシック" w:eastAsia="BIZ UDPゴシック" w:hAnsi="BIZ UDPゴシック" w:hint="eastAsia"/>
              </w:rPr>
              <w:t>○改正精神保健福祉法施行</w:t>
            </w:r>
          </w:p>
        </w:tc>
      </w:tr>
      <w:tr w:rsidR="00D911F3" w:rsidRPr="00170998" w14:paraId="61B0D6BA" w14:textId="77777777" w:rsidTr="00F659D4">
        <w:trPr>
          <w:trHeight w:hRule="exact" w:val="510"/>
        </w:trPr>
        <w:tc>
          <w:tcPr>
            <w:tcW w:w="1394" w:type="dxa"/>
            <w:tcBorders>
              <w:left w:val="nil"/>
              <w:bottom w:val="nil"/>
            </w:tcBorders>
            <w:shd w:val="clear" w:color="auto" w:fill="FFFFFF" w:themeFill="background1"/>
          </w:tcPr>
          <w:p w14:paraId="0DFC6C64" w14:textId="77777777" w:rsidR="0043262C" w:rsidRPr="00170998" w:rsidRDefault="0043262C" w:rsidP="00692AAA">
            <w:pPr>
              <w:widowControl/>
              <w:jc w:val="left"/>
              <w:rPr>
                <w:rFonts w:ascii="BIZ UDPゴシック" w:eastAsia="BIZ UDPゴシック" w:hAnsi="BIZ UDPゴシック"/>
              </w:rPr>
            </w:pPr>
            <w:r w:rsidRPr="00170998">
              <w:rPr>
                <w:rFonts w:ascii="BIZ UDPゴシック" w:eastAsia="BIZ UDPゴシック" w:hAnsi="BIZ UDPゴシック" w:hint="eastAsia"/>
              </w:rPr>
              <w:t>平成28年</w:t>
            </w:r>
          </w:p>
        </w:tc>
        <w:tc>
          <w:tcPr>
            <w:tcW w:w="1023" w:type="dxa"/>
            <w:tcBorders>
              <w:bottom w:val="nil"/>
            </w:tcBorders>
            <w:shd w:val="clear" w:color="auto" w:fill="FFFFFF" w:themeFill="background1"/>
          </w:tcPr>
          <w:p w14:paraId="27D6F087" w14:textId="77777777" w:rsidR="0043262C" w:rsidRPr="00170998" w:rsidRDefault="0043262C" w:rsidP="00692AAA">
            <w:pPr>
              <w:widowControl/>
              <w:jc w:val="right"/>
              <w:rPr>
                <w:rFonts w:ascii="BIZ UDPゴシック" w:eastAsia="BIZ UDPゴシック" w:hAnsi="BIZ UDPゴシック"/>
              </w:rPr>
            </w:pPr>
            <w:r w:rsidRPr="00170998">
              <w:rPr>
                <w:rFonts w:ascii="BIZ UDPゴシック" w:eastAsia="BIZ UDPゴシック" w:hAnsi="BIZ UDPゴシック" w:hint="eastAsia"/>
              </w:rPr>
              <w:t>５月</w:t>
            </w:r>
          </w:p>
        </w:tc>
        <w:tc>
          <w:tcPr>
            <w:tcW w:w="6653" w:type="dxa"/>
            <w:tcBorders>
              <w:bottom w:val="nil"/>
              <w:right w:val="nil"/>
            </w:tcBorders>
            <w:shd w:val="clear" w:color="auto" w:fill="FFFFFF" w:themeFill="background1"/>
            <w:vAlign w:val="center"/>
          </w:tcPr>
          <w:p w14:paraId="7BD6275B" w14:textId="77777777" w:rsidR="0043262C" w:rsidRPr="00170998" w:rsidRDefault="0043262C" w:rsidP="00692AAA">
            <w:pPr>
              <w:widowControl/>
              <w:rPr>
                <w:rFonts w:ascii="BIZ UDPゴシック" w:eastAsia="BIZ UDPゴシック" w:hAnsi="BIZ UDPゴシック"/>
                <w:lang w:eastAsia="zh-TW"/>
              </w:rPr>
            </w:pPr>
            <w:r w:rsidRPr="00170998">
              <w:rPr>
                <w:rFonts w:ascii="BIZ UDPゴシック" w:eastAsia="BIZ UDPゴシック" w:hAnsi="BIZ UDPゴシック" w:hint="eastAsia"/>
                <w:lang w:eastAsia="zh-TW"/>
              </w:rPr>
              <w:t>○成年後見制度利用促進法施行</w:t>
            </w:r>
          </w:p>
        </w:tc>
      </w:tr>
      <w:tr w:rsidR="00D911F3" w:rsidRPr="00170998" w14:paraId="2388B92C" w14:textId="77777777" w:rsidTr="00F659D4">
        <w:trPr>
          <w:trHeight w:hRule="exact" w:val="510"/>
        </w:trPr>
        <w:tc>
          <w:tcPr>
            <w:tcW w:w="1394" w:type="dxa"/>
            <w:tcBorders>
              <w:top w:val="nil"/>
              <w:left w:val="nil"/>
              <w:bottom w:val="single" w:sz="4" w:space="0" w:color="auto"/>
            </w:tcBorders>
            <w:shd w:val="clear" w:color="auto" w:fill="FFFFFF" w:themeFill="background1"/>
          </w:tcPr>
          <w:p w14:paraId="582A8366" w14:textId="77777777" w:rsidR="0043262C" w:rsidRPr="00170998" w:rsidRDefault="0043262C" w:rsidP="00692AAA">
            <w:pPr>
              <w:widowControl/>
              <w:jc w:val="left"/>
              <w:rPr>
                <w:rFonts w:ascii="BIZ UDPゴシック" w:eastAsia="BIZ UDPゴシック" w:hAnsi="BIZ UDPゴシック"/>
                <w:lang w:eastAsia="zh-TW"/>
              </w:rPr>
            </w:pPr>
          </w:p>
        </w:tc>
        <w:tc>
          <w:tcPr>
            <w:tcW w:w="1023" w:type="dxa"/>
            <w:tcBorders>
              <w:top w:val="nil"/>
              <w:bottom w:val="single" w:sz="4" w:space="0" w:color="auto"/>
            </w:tcBorders>
            <w:shd w:val="clear" w:color="auto" w:fill="FFFFFF" w:themeFill="background1"/>
          </w:tcPr>
          <w:p w14:paraId="71FFB41F" w14:textId="77777777" w:rsidR="0043262C" w:rsidRPr="00170998" w:rsidRDefault="0043262C" w:rsidP="00692AAA">
            <w:pPr>
              <w:widowControl/>
              <w:jc w:val="right"/>
              <w:rPr>
                <w:rFonts w:ascii="BIZ UDPゴシック" w:eastAsia="BIZ UDPゴシック" w:hAnsi="BIZ UDPゴシック"/>
              </w:rPr>
            </w:pPr>
            <w:r w:rsidRPr="00170998">
              <w:rPr>
                <w:rFonts w:ascii="BIZ UDPゴシック" w:eastAsia="BIZ UDPゴシック" w:hAnsi="BIZ UDPゴシック" w:hint="eastAsia"/>
              </w:rPr>
              <w:t>８月</w:t>
            </w:r>
          </w:p>
        </w:tc>
        <w:tc>
          <w:tcPr>
            <w:tcW w:w="6653" w:type="dxa"/>
            <w:tcBorders>
              <w:top w:val="nil"/>
              <w:bottom w:val="single" w:sz="4" w:space="0" w:color="auto"/>
              <w:right w:val="nil"/>
            </w:tcBorders>
            <w:shd w:val="clear" w:color="auto" w:fill="FFFFFF" w:themeFill="background1"/>
            <w:vAlign w:val="center"/>
          </w:tcPr>
          <w:p w14:paraId="79AE01D1" w14:textId="77777777" w:rsidR="0043262C" w:rsidRPr="00170998" w:rsidRDefault="0043262C" w:rsidP="00692AAA">
            <w:pPr>
              <w:widowControl/>
              <w:rPr>
                <w:rFonts w:ascii="BIZ UDPゴシック" w:eastAsia="BIZ UDPゴシック" w:hAnsi="BIZ UDPゴシック"/>
                <w:lang w:eastAsia="zh-TW"/>
              </w:rPr>
            </w:pPr>
            <w:r w:rsidRPr="00170998">
              <w:rPr>
                <w:rFonts w:ascii="BIZ UDPゴシック" w:eastAsia="BIZ UDPゴシック" w:hAnsi="BIZ UDPゴシック" w:hint="eastAsia"/>
                <w:lang w:eastAsia="zh-TW"/>
              </w:rPr>
              <w:t>○改正発達障害者支援法施行</w:t>
            </w:r>
          </w:p>
        </w:tc>
      </w:tr>
      <w:tr w:rsidR="00D911F3" w:rsidRPr="00170998" w14:paraId="297E9B4A" w14:textId="77777777" w:rsidTr="00F659D4">
        <w:trPr>
          <w:trHeight w:hRule="exact" w:val="510"/>
        </w:trPr>
        <w:tc>
          <w:tcPr>
            <w:tcW w:w="1394" w:type="dxa"/>
            <w:tcBorders>
              <w:left w:val="nil"/>
              <w:bottom w:val="nil"/>
            </w:tcBorders>
            <w:shd w:val="clear" w:color="auto" w:fill="F2F2F2" w:themeFill="background1" w:themeFillShade="F2"/>
          </w:tcPr>
          <w:p w14:paraId="4F348568" w14:textId="77777777" w:rsidR="0043262C" w:rsidRPr="00170998" w:rsidRDefault="0043262C" w:rsidP="00692AAA">
            <w:pPr>
              <w:widowControl/>
              <w:jc w:val="left"/>
              <w:rPr>
                <w:rFonts w:ascii="BIZ UDPゴシック" w:eastAsia="BIZ UDPゴシック" w:hAnsi="BIZ UDPゴシック"/>
              </w:rPr>
            </w:pPr>
            <w:r w:rsidRPr="00170998">
              <w:rPr>
                <w:rFonts w:ascii="BIZ UDPゴシック" w:eastAsia="BIZ UDPゴシック" w:hAnsi="BIZ UDPゴシック" w:hint="eastAsia"/>
              </w:rPr>
              <w:t>平成30年</w:t>
            </w:r>
          </w:p>
        </w:tc>
        <w:tc>
          <w:tcPr>
            <w:tcW w:w="1023" w:type="dxa"/>
            <w:tcBorders>
              <w:bottom w:val="nil"/>
            </w:tcBorders>
            <w:shd w:val="clear" w:color="auto" w:fill="F2F2F2" w:themeFill="background1" w:themeFillShade="F2"/>
          </w:tcPr>
          <w:p w14:paraId="2CEEB801" w14:textId="77777777" w:rsidR="0043262C" w:rsidRPr="00170998" w:rsidRDefault="0043262C" w:rsidP="00692AAA">
            <w:pPr>
              <w:widowControl/>
              <w:jc w:val="right"/>
              <w:rPr>
                <w:rFonts w:ascii="BIZ UDPゴシック" w:eastAsia="BIZ UDPゴシック" w:hAnsi="BIZ UDPゴシック"/>
              </w:rPr>
            </w:pPr>
            <w:r w:rsidRPr="00170998">
              <w:rPr>
                <w:rFonts w:ascii="BIZ UDPゴシック" w:eastAsia="BIZ UDPゴシック" w:hAnsi="BIZ UDPゴシック" w:hint="eastAsia"/>
              </w:rPr>
              <w:t>４月</w:t>
            </w:r>
          </w:p>
        </w:tc>
        <w:tc>
          <w:tcPr>
            <w:tcW w:w="6653" w:type="dxa"/>
            <w:tcBorders>
              <w:bottom w:val="nil"/>
              <w:right w:val="nil"/>
            </w:tcBorders>
            <w:shd w:val="clear" w:color="auto" w:fill="F2F2F2" w:themeFill="background1" w:themeFillShade="F2"/>
            <w:vAlign w:val="center"/>
          </w:tcPr>
          <w:p w14:paraId="5D15D44E" w14:textId="77777777" w:rsidR="0043262C" w:rsidRPr="00170998" w:rsidRDefault="0043262C" w:rsidP="00692AAA">
            <w:pPr>
              <w:widowControl/>
              <w:rPr>
                <w:rFonts w:ascii="BIZ UDPゴシック" w:eastAsia="BIZ UDPゴシック" w:hAnsi="BIZ UDPゴシック"/>
              </w:rPr>
            </w:pPr>
            <w:r w:rsidRPr="00170998">
              <w:rPr>
                <w:rFonts w:ascii="BIZ UDPゴシック" w:eastAsia="BIZ UDPゴシック" w:hAnsi="BIZ UDPゴシック" w:hint="eastAsia"/>
              </w:rPr>
              <w:t>○改正社会福祉法施行</w:t>
            </w:r>
          </w:p>
        </w:tc>
      </w:tr>
      <w:tr w:rsidR="00D911F3" w:rsidRPr="00170998" w14:paraId="07EDB604" w14:textId="77777777" w:rsidTr="00F659D4">
        <w:trPr>
          <w:trHeight w:hRule="exact" w:val="510"/>
        </w:trPr>
        <w:tc>
          <w:tcPr>
            <w:tcW w:w="1394" w:type="dxa"/>
            <w:tcBorders>
              <w:top w:val="nil"/>
              <w:left w:val="nil"/>
              <w:bottom w:val="single" w:sz="4" w:space="0" w:color="auto"/>
            </w:tcBorders>
            <w:shd w:val="clear" w:color="auto" w:fill="F2F2F2" w:themeFill="background1" w:themeFillShade="F2"/>
          </w:tcPr>
          <w:p w14:paraId="79182F62" w14:textId="77777777" w:rsidR="0043262C" w:rsidRPr="00170998" w:rsidRDefault="0043262C" w:rsidP="00692AAA">
            <w:pPr>
              <w:widowControl/>
              <w:jc w:val="left"/>
              <w:rPr>
                <w:rFonts w:ascii="BIZ UDPゴシック" w:eastAsia="BIZ UDPゴシック" w:hAnsi="BIZ UDPゴシック"/>
              </w:rPr>
            </w:pPr>
          </w:p>
        </w:tc>
        <w:tc>
          <w:tcPr>
            <w:tcW w:w="1023" w:type="dxa"/>
            <w:tcBorders>
              <w:top w:val="nil"/>
              <w:bottom w:val="single" w:sz="4" w:space="0" w:color="auto"/>
            </w:tcBorders>
            <w:shd w:val="clear" w:color="auto" w:fill="F2F2F2" w:themeFill="background1" w:themeFillShade="F2"/>
          </w:tcPr>
          <w:p w14:paraId="2FDECA13" w14:textId="77777777" w:rsidR="0043262C" w:rsidRPr="00170998" w:rsidRDefault="0043262C" w:rsidP="00692AAA">
            <w:pPr>
              <w:widowControl/>
              <w:jc w:val="right"/>
              <w:rPr>
                <w:rFonts w:ascii="BIZ UDPゴシック" w:eastAsia="BIZ UDPゴシック" w:hAnsi="BIZ UDPゴシック"/>
              </w:rPr>
            </w:pPr>
            <w:r w:rsidRPr="00170998">
              <w:rPr>
                <w:rFonts w:ascii="BIZ UDPゴシック" w:eastAsia="BIZ UDPゴシック" w:hAnsi="BIZ UDPゴシック" w:hint="eastAsia"/>
              </w:rPr>
              <w:t>11月</w:t>
            </w:r>
          </w:p>
        </w:tc>
        <w:tc>
          <w:tcPr>
            <w:tcW w:w="6653" w:type="dxa"/>
            <w:tcBorders>
              <w:top w:val="nil"/>
              <w:bottom w:val="single" w:sz="4" w:space="0" w:color="auto"/>
              <w:right w:val="nil"/>
            </w:tcBorders>
            <w:shd w:val="clear" w:color="auto" w:fill="F2F2F2" w:themeFill="background1" w:themeFillShade="F2"/>
            <w:vAlign w:val="center"/>
          </w:tcPr>
          <w:p w14:paraId="10FAFDF7" w14:textId="77777777" w:rsidR="0043262C" w:rsidRPr="00170998" w:rsidRDefault="0043262C" w:rsidP="00692AAA">
            <w:pPr>
              <w:widowControl/>
              <w:rPr>
                <w:rFonts w:ascii="BIZ UDPゴシック" w:eastAsia="BIZ UDPゴシック" w:hAnsi="BIZ UDPゴシック"/>
              </w:rPr>
            </w:pPr>
            <w:r w:rsidRPr="00170998">
              <w:rPr>
                <w:rFonts w:ascii="BIZ UDPゴシック" w:eastAsia="BIZ UDPゴシック" w:hAnsi="BIZ UDPゴシック" w:hint="eastAsia"/>
              </w:rPr>
              <w:t>○改正バリアフリー法施行（一部は平成31年4月施行）</w:t>
            </w:r>
          </w:p>
        </w:tc>
      </w:tr>
    </w:tbl>
    <w:p w14:paraId="456C5D4B" w14:textId="791712FC" w:rsidR="0043262C" w:rsidRPr="00170998" w:rsidRDefault="0043262C" w:rsidP="0043262C">
      <w:pPr>
        <w:widowControl/>
        <w:jc w:val="left"/>
        <w:rPr>
          <w:rFonts w:ascii="BIZ UDPゴシック" w:eastAsia="BIZ UDPゴシック" w:hAnsi="BIZ UDPゴシック"/>
          <w:sz w:val="24"/>
          <w:szCs w:val="28"/>
        </w:rPr>
      </w:pPr>
    </w:p>
    <w:p w14:paraId="6943D5AB" w14:textId="77777777" w:rsidR="0043262C" w:rsidRPr="00170998" w:rsidRDefault="0043262C" w:rsidP="0043262C">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6A68EFA3" w14:textId="77777777" w:rsidR="0043262C" w:rsidRPr="00170998" w:rsidRDefault="0043262C" w:rsidP="0043262C">
      <w:pPr>
        <w:widowControl/>
        <w:jc w:val="left"/>
        <w:rPr>
          <w:rFonts w:ascii="BIZ UDPゴシック" w:eastAsia="BIZ UDPゴシック" w:hAnsi="BIZ UDPゴシック"/>
          <w:sz w:val="24"/>
          <w:szCs w:val="28"/>
        </w:rPr>
      </w:pPr>
    </w:p>
    <w:tbl>
      <w:tblPr>
        <w:tblStyle w:val="a8"/>
        <w:tblW w:w="0" w:type="auto"/>
        <w:tblLook w:val="04A0" w:firstRow="1" w:lastRow="0" w:firstColumn="1" w:lastColumn="0" w:noHBand="0" w:noVBand="1"/>
      </w:tblPr>
      <w:tblGrid>
        <w:gridCol w:w="1415"/>
        <w:gridCol w:w="848"/>
        <w:gridCol w:w="6797"/>
      </w:tblGrid>
      <w:tr w:rsidR="00D911F3" w:rsidRPr="00170998" w14:paraId="3F303D60" w14:textId="77777777" w:rsidTr="00692AAA">
        <w:tc>
          <w:tcPr>
            <w:tcW w:w="1415" w:type="dxa"/>
            <w:tcBorders>
              <w:top w:val="single" w:sz="4" w:space="0" w:color="auto"/>
              <w:left w:val="nil"/>
            </w:tcBorders>
            <w:shd w:val="clear" w:color="auto" w:fill="A6A6A6" w:themeFill="background1" w:themeFillShade="A6"/>
            <w:vAlign w:val="center"/>
          </w:tcPr>
          <w:p w14:paraId="56BE3D58" w14:textId="77777777" w:rsidR="0043262C" w:rsidRPr="00170998" w:rsidRDefault="0043262C" w:rsidP="00692AAA">
            <w:pPr>
              <w:widowControl/>
              <w:jc w:val="center"/>
              <w:rPr>
                <w:rFonts w:ascii="BIZ UDPゴシック" w:eastAsia="BIZ UDPゴシック" w:hAnsi="BIZ UDPゴシック"/>
              </w:rPr>
            </w:pPr>
            <w:r w:rsidRPr="00170998">
              <w:rPr>
                <w:rFonts w:ascii="BIZ UDPゴシック" w:eastAsia="BIZ UDPゴシック" w:hAnsi="BIZ UDPゴシック" w:hint="eastAsia"/>
              </w:rPr>
              <w:t>年</w:t>
            </w:r>
          </w:p>
        </w:tc>
        <w:tc>
          <w:tcPr>
            <w:tcW w:w="848" w:type="dxa"/>
            <w:tcBorders>
              <w:top w:val="single" w:sz="4" w:space="0" w:color="auto"/>
            </w:tcBorders>
            <w:shd w:val="clear" w:color="auto" w:fill="A6A6A6" w:themeFill="background1" w:themeFillShade="A6"/>
            <w:vAlign w:val="center"/>
          </w:tcPr>
          <w:p w14:paraId="5B443FD8" w14:textId="77777777" w:rsidR="0043262C" w:rsidRPr="00170998" w:rsidRDefault="0043262C" w:rsidP="00692AAA">
            <w:pPr>
              <w:widowControl/>
              <w:jc w:val="center"/>
              <w:rPr>
                <w:rFonts w:ascii="BIZ UDPゴシック" w:eastAsia="BIZ UDPゴシック" w:hAnsi="BIZ UDPゴシック"/>
              </w:rPr>
            </w:pPr>
            <w:r w:rsidRPr="00170998">
              <w:rPr>
                <w:rFonts w:ascii="BIZ UDPゴシック" w:eastAsia="BIZ UDPゴシック" w:hAnsi="BIZ UDPゴシック" w:hint="eastAsia"/>
              </w:rPr>
              <w:t>月</w:t>
            </w:r>
          </w:p>
        </w:tc>
        <w:tc>
          <w:tcPr>
            <w:tcW w:w="6797" w:type="dxa"/>
            <w:tcBorders>
              <w:top w:val="single" w:sz="4" w:space="0" w:color="auto"/>
              <w:right w:val="nil"/>
            </w:tcBorders>
            <w:shd w:val="clear" w:color="auto" w:fill="A6A6A6" w:themeFill="background1" w:themeFillShade="A6"/>
            <w:vAlign w:val="center"/>
          </w:tcPr>
          <w:p w14:paraId="64522A5E" w14:textId="77777777" w:rsidR="0043262C" w:rsidRPr="00170998" w:rsidRDefault="0043262C" w:rsidP="00692AAA">
            <w:pPr>
              <w:widowControl/>
              <w:jc w:val="center"/>
              <w:rPr>
                <w:rFonts w:ascii="BIZ UDPゴシック" w:eastAsia="BIZ UDPゴシック" w:hAnsi="BIZ UDPゴシック"/>
              </w:rPr>
            </w:pPr>
            <w:r w:rsidRPr="00170998">
              <w:rPr>
                <w:rFonts w:ascii="BIZ UDPゴシック" w:eastAsia="BIZ UDPゴシック" w:hAnsi="BIZ UDPゴシック" w:hint="eastAsia"/>
              </w:rPr>
              <w:t>内容</w:t>
            </w:r>
          </w:p>
        </w:tc>
      </w:tr>
      <w:tr w:rsidR="00D911F3" w:rsidRPr="00170998" w14:paraId="0069C957" w14:textId="77777777" w:rsidTr="00692AAA">
        <w:trPr>
          <w:trHeight w:hRule="exact" w:val="747"/>
        </w:trPr>
        <w:tc>
          <w:tcPr>
            <w:tcW w:w="1415" w:type="dxa"/>
            <w:tcBorders>
              <w:left w:val="nil"/>
              <w:bottom w:val="nil"/>
            </w:tcBorders>
            <w:shd w:val="clear" w:color="auto" w:fill="FFFFFF" w:themeFill="background1"/>
          </w:tcPr>
          <w:p w14:paraId="38AF74ED" w14:textId="77777777" w:rsidR="0043262C" w:rsidRPr="00170998" w:rsidRDefault="0043262C" w:rsidP="00692AAA">
            <w:pPr>
              <w:widowControl/>
              <w:jc w:val="left"/>
              <w:rPr>
                <w:rFonts w:ascii="BIZ UDPゴシック" w:eastAsia="BIZ UDPゴシック" w:hAnsi="BIZ UDPゴシック"/>
              </w:rPr>
            </w:pPr>
            <w:r w:rsidRPr="00170998">
              <w:rPr>
                <w:rFonts w:ascii="BIZ UDPゴシック" w:eastAsia="BIZ UDPゴシック" w:hAnsi="BIZ UDPゴシック" w:hint="eastAsia"/>
              </w:rPr>
              <w:t>令和元年</w:t>
            </w:r>
          </w:p>
        </w:tc>
        <w:tc>
          <w:tcPr>
            <w:tcW w:w="848" w:type="dxa"/>
            <w:tcBorders>
              <w:bottom w:val="nil"/>
            </w:tcBorders>
            <w:shd w:val="clear" w:color="auto" w:fill="FFFFFF" w:themeFill="background1"/>
          </w:tcPr>
          <w:p w14:paraId="3E2574E6" w14:textId="77777777" w:rsidR="0043262C" w:rsidRPr="00170998" w:rsidRDefault="0043262C" w:rsidP="00692AAA">
            <w:pPr>
              <w:widowControl/>
              <w:jc w:val="right"/>
              <w:rPr>
                <w:rFonts w:ascii="BIZ UDPゴシック" w:eastAsia="BIZ UDPゴシック" w:hAnsi="BIZ UDPゴシック"/>
              </w:rPr>
            </w:pPr>
            <w:r w:rsidRPr="00170998">
              <w:rPr>
                <w:rFonts w:ascii="BIZ UDPゴシック" w:eastAsia="BIZ UDPゴシック" w:hAnsi="BIZ UDPゴシック" w:hint="eastAsia"/>
              </w:rPr>
              <w:t>６月</w:t>
            </w:r>
          </w:p>
        </w:tc>
        <w:tc>
          <w:tcPr>
            <w:tcW w:w="6797" w:type="dxa"/>
            <w:tcBorders>
              <w:bottom w:val="nil"/>
              <w:right w:val="nil"/>
            </w:tcBorders>
            <w:shd w:val="clear" w:color="auto" w:fill="FFFFFF" w:themeFill="background1"/>
            <w:vAlign w:val="center"/>
          </w:tcPr>
          <w:p w14:paraId="3E027C5D" w14:textId="77777777" w:rsidR="0043262C" w:rsidRPr="00170998" w:rsidRDefault="0043262C" w:rsidP="00692AAA">
            <w:pPr>
              <w:widowControl/>
              <w:ind w:left="210" w:hangingChars="100" w:hanging="210"/>
              <w:rPr>
                <w:rFonts w:ascii="BIZ UDPゴシック" w:eastAsia="BIZ UDPゴシック" w:hAnsi="BIZ UDPゴシック"/>
              </w:rPr>
            </w:pPr>
            <w:r w:rsidRPr="00170998">
              <w:rPr>
                <w:rFonts w:ascii="BIZ UDPゴシック" w:eastAsia="BIZ UDPゴシック" w:hAnsi="BIZ UDPゴシック" w:hint="eastAsia"/>
              </w:rPr>
              <w:t>○改正障害者雇用促進法成立（同年</w:t>
            </w:r>
            <w:r w:rsidRPr="00170998">
              <w:rPr>
                <w:rFonts w:ascii="BIZ UDPゴシック" w:eastAsia="BIZ UDPゴシック" w:hAnsi="BIZ UDPゴシック"/>
              </w:rPr>
              <w:t>6月、9月、令和2年4月で段階的に施行</w:t>
            </w:r>
            <w:r w:rsidRPr="00170998">
              <w:rPr>
                <w:rFonts w:ascii="BIZ UDPゴシック" w:eastAsia="BIZ UDPゴシック" w:hAnsi="BIZ UDPゴシック" w:hint="eastAsia"/>
              </w:rPr>
              <w:t>）</w:t>
            </w:r>
          </w:p>
        </w:tc>
      </w:tr>
      <w:tr w:rsidR="00D911F3" w:rsidRPr="00170998" w14:paraId="52CFE4D9" w14:textId="77777777" w:rsidTr="00692AAA">
        <w:trPr>
          <w:trHeight w:hRule="exact" w:val="510"/>
        </w:trPr>
        <w:tc>
          <w:tcPr>
            <w:tcW w:w="1415" w:type="dxa"/>
            <w:tcBorders>
              <w:top w:val="nil"/>
              <w:left w:val="nil"/>
            </w:tcBorders>
            <w:shd w:val="clear" w:color="auto" w:fill="FFFFFF" w:themeFill="background1"/>
          </w:tcPr>
          <w:p w14:paraId="755DC201" w14:textId="77777777" w:rsidR="0043262C" w:rsidRPr="00170998" w:rsidRDefault="0043262C" w:rsidP="00692AAA">
            <w:pPr>
              <w:widowControl/>
              <w:jc w:val="left"/>
              <w:rPr>
                <w:rFonts w:ascii="BIZ UDPゴシック" w:eastAsia="BIZ UDPゴシック" w:hAnsi="BIZ UDPゴシック"/>
              </w:rPr>
            </w:pPr>
          </w:p>
        </w:tc>
        <w:tc>
          <w:tcPr>
            <w:tcW w:w="848" w:type="dxa"/>
            <w:tcBorders>
              <w:top w:val="nil"/>
            </w:tcBorders>
            <w:shd w:val="clear" w:color="auto" w:fill="FFFFFF" w:themeFill="background1"/>
          </w:tcPr>
          <w:p w14:paraId="28E8916F" w14:textId="77777777" w:rsidR="0043262C" w:rsidRPr="00170998" w:rsidRDefault="0043262C" w:rsidP="00692AAA">
            <w:pPr>
              <w:widowControl/>
              <w:jc w:val="right"/>
              <w:rPr>
                <w:rFonts w:ascii="BIZ UDPゴシック" w:eastAsia="BIZ UDPゴシック" w:hAnsi="BIZ UDPゴシック"/>
              </w:rPr>
            </w:pPr>
          </w:p>
        </w:tc>
        <w:tc>
          <w:tcPr>
            <w:tcW w:w="6797" w:type="dxa"/>
            <w:tcBorders>
              <w:top w:val="nil"/>
              <w:right w:val="nil"/>
            </w:tcBorders>
            <w:shd w:val="clear" w:color="auto" w:fill="FFFFFF" w:themeFill="background1"/>
            <w:vAlign w:val="center"/>
          </w:tcPr>
          <w:p w14:paraId="7D2014EE" w14:textId="77777777" w:rsidR="0043262C" w:rsidRPr="00170998" w:rsidRDefault="0043262C" w:rsidP="00692AAA">
            <w:pPr>
              <w:widowControl/>
              <w:rPr>
                <w:rFonts w:ascii="BIZ UDPゴシック" w:eastAsia="BIZ UDPゴシック" w:hAnsi="BIZ UDPゴシック"/>
              </w:rPr>
            </w:pPr>
            <w:r w:rsidRPr="00170998">
              <w:rPr>
                <w:rFonts w:ascii="BIZ UDPゴシック" w:eastAsia="BIZ UDPゴシック" w:hAnsi="BIZ UDPゴシック" w:hint="eastAsia"/>
              </w:rPr>
              <w:t>○読書バリアフリー法施行</w:t>
            </w:r>
          </w:p>
        </w:tc>
      </w:tr>
      <w:tr w:rsidR="00D911F3" w:rsidRPr="00170998" w14:paraId="1B0E5827" w14:textId="77777777" w:rsidTr="00692AAA">
        <w:trPr>
          <w:trHeight w:hRule="exact" w:val="510"/>
        </w:trPr>
        <w:tc>
          <w:tcPr>
            <w:tcW w:w="1415" w:type="dxa"/>
            <w:tcBorders>
              <w:left w:val="nil"/>
              <w:bottom w:val="single" w:sz="4" w:space="0" w:color="auto"/>
            </w:tcBorders>
            <w:shd w:val="clear" w:color="auto" w:fill="F2F2F2" w:themeFill="background1" w:themeFillShade="F2"/>
          </w:tcPr>
          <w:p w14:paraId="0C8B3260" w14:textId="77777777" w:rsidR="0043262C" w:rsidRPr="00170998" w:rsidRDefault="0043262C" w:rsidP="00692AAA">
            <w:pPr>
              <w:widowControl/>
              <w:jc w:val="left"/>
              <w:rPr>
                <w:rFonts w:ascii="BIZ UDPゴシック" w:eastAsia="BIZ UDPゴシック" w:hAnsi="BIZ UDPゴシック"/>
              </w:rPr>
            </w:pPr>
            <w:r w:rsidRPr="00170998">
              <w:rPr>
                <w:rFonts w:ascii="BIZ UDPゴシック" w:eastAsia="BIZ UDPゴシック" w:hAnsi="BIZ UDPゴシック" w:hint="eastAsia"/>
              </w:rPr>
              <w:t>令和２年</w:t>
            </w:r>
          </w:p>
        </w:tc>
        <w:tc>
          <w:tcPr>
            <w:tcW w:w="848" w:type="dxa"/>
            <w:tcBorders>
              <w:bottom w:val="single" w:sz="4" w:space="0" w:color="auto"/>
            </w:tcBorders>
            <w:shd w:val="clear" w:color="auto" w:fill="F2F2F2" w:themeFill="background1" w:themeFillShade="F2"/>
          </w:tcPr>
          <w:p w14:paraId="531842AC" w14:textId="77777777" w:rsidR="0043262C" w:rsidRPr="00170998" w:rsidRDefault="0043262C" w:rsidP="00692AAA">
            <w:pPr>
              <w:widowControl/>
              <w:jc w:val="right"/>
              <w:rPr>
                <w:rFonts w:ascii="BIZ UDPゴシック" w:eastAsia="BIZ UDPゴシック" w:hAnsi="BIZ UDPゴシック"/>
              </w:rPr>
            </w:pPr>
            <w:r w:rsidRPr="00170998">
              <w:rPr>
                <w:rFonts w:ascii="BIZ UDPゴシック" w:eastAsia="BIZ UDPゴシック" w:hAnsi="BIZ UDPゴシック" w:hint="eastAsia"/>
              </w:rPr>
              <w:t>６月</w:t>
            </w:r>
          </w:p>
        </w:tc>
        <w:tc>
          <w:tcPr>
            <w:tcW w:w="6797" w:type="dxa"/>
            <w:tcBorders>
              <w:bottom w:val="single" w:sz="4" w:space="0" w:color="auto"/>
              <w:right w:val="nil"/>
            </w:tcBorders>
            <w:shd w:val="clear" w:color="auto" w:fill="F2F2F2" w:themeFill="background1" w:themeFillShade="F2"/>
            <w:vAlign w:val="center"/>
          </w:tcPr>
          <w:p w14:paraId="64C2AA5B" w14:textId="77777777" w:rsidR="0043262C" w:rsidRPr="00170998" w:rsidRDefault="0043262C" w:rsidP="00692AAA">
            <w:pPr>
              <w:widowControl/>
              <w:rPr>
                <w:rFonts w:ascii="BIZ UDPゴシック" w:eastAsia="BIZ UDPゴシック" w:hAnsi="BIZ UDPゴシック"/>
              </w:rPr>
            </w:pPr>
            <w:r w:rsidRPr="00170998">
              <w:rPr>
                <w:rFonts w:ascii="BIZ UDPゴシック" w:eastAsia="BIZ UDPゴシック" w:hAnsi="BIZ UDPゴシック" w:hint="eastAsia"/>
              </w:rPr>
              <w:t>○改正バリアフリー法施行（一部は令和３年4月施行）</w:t>
            </w:r>
          </w:p>
        </w:tc>
      </w:tr>
      <w:tr w:rsidR="00D911F3" w:rsidRPr="00170998" w14:paraId="0BBFB5D4" w14:textId="77777777" w:rsidTr="00692AAA">
        <w:trPr>
          <w:trHeight w:hRule="exact" w:val="510"/>
        </w:trPr>
        <w:tc>
          <w:tcPr>
            <w:tcW w:w="1415" w:type="dxa"/>
            <w:tcBorders>
              <w:left w:val="nil"/>
              <w:bottom w:val="nil"/>
            </w:tcBorders>
            <w:shd w:val="clear" w:color="auto" w:fill="FFFFFF" w:themeFill="background1"/>
          </w:tcPr>
          <w:p w14:paraId="105883A6" w14:textId="77777777" w:rsidR="0043262C" w:rsidRPr="00170998" w:rsidRDefault="0043262C" w:rsidP="00692AAA">
            <w:pPr>
              <w:widowControl/>
              <w:jc w:val="left"/>
              <w:rPr>
                <w:rFonts w:ascii="BIZ UDPゴシック" w:eastAsia="BIZ UDPゴシック" w:hAnsi="BIZ UDPゴシック"/>
              </w:rPr>
            </w:pPr>
            <w:r w:rsidRPr="00170998">
              <w:rPr>
                <w:rFonts w:ascii="BIZ UDPゴシック" w:eastAsia="BIZ UDPゴシック" w:hAnsi="BIZ UDPゴシック" w:hint="eastAsia"/>
              </w:rPr>
              <w:t>令和３年</w:t>
            </w:r>
          </w:p>
        </w:tc>
        <w:tc>
          <w:tcPr>
            <w:tcW w:w="848" w:type="dxa"/>
            <w:tcBorders>
              <w:bottom w:val="nil"/>
            </w:tcBorders>
            <w:shd w:val="clear" w:color="auto" w:fill="FFFFFF" w:themeFill="background1"/>
          </w:tcPr>
          <w:p w14:paraId="2EBF229D" w14:textId="77777777" w:rsidR="0043262C" w:rsidRPr="00170998" w:rsidRDefault="0043262C" w:rsidP="00692AAA">
            <w:pPr>
              <w:widowControl/>
              <w:jc w:val="right"/>
              <w:rPr>
                <w:rFonts w:ascii="BIZ UDPゴシック" w:eastAsia="BIZ UDPゴシック" w:hAnsi="BIZ UDPゴシック"/>
              </w:rPr>
            </w:pPr>
            <w:r w:rsidRPr="00170998">
              <w:rPr>
                <w:rFonts w:ascii="BIZ UDPゴシック" w:eastAsia="BIZ UDPゴシック" w:hAnsi="BIZ UDPゴシック" w:hint="eastAsia"/>
              </w:rPr>
              <w:t>４月</w:t>
            </w:r>
          </w:p>
        </w:tc>
        <w:tc>
          <w:tcPr>
            <w:tcW w:w="6797" w:type="dxa"/>
            <w:tcBorders>
              <w:bottom w:val="nil"/>
              <w:right w:val="nil"/>
            </w:tcBorders>
            <w:shd w:val="clear" w:color="auto" w:fill="FFFFFF" w:themeFill="background1"/>
            <w:vAlign w:val="center"/>
          </w:tcPr>
          <w:p w14:paraId="759FBA6C" w14:textId="77777777" w:rsidR="0043262C" w:rsidRPr="00170998" w:rsidRDefault="0043262C" w:rsidP="00692AAA">
            <w:pPr>
              <w:widowControl/>
              <w:rPr>
                <w:rFonts w:ascii="BIZ UDPゴシック" w:eastAsia="BIZ UDPゴシック" w:hAnsi="BIZ UDPゴシック"/>
              </w:rPr>
            </w:pPr>
            <w:r w:rsidRPr="00170998">
              <w:rPr>
                <w:rFonts w:ascii="BIZ UDPゴシック" w:eastAsia="BIZ UDPゴシック" w:hAnsi="BIZ UDPゴシック" w:hint="eastAsia"/>
              </w:rPr>
              <w:t>○</w:t>
            </w:r>
            <w:r w:rsidRPr="00170998">
              <w:rPr>
                <w:rFonts w:ascii="BIZ UDPゴシック" w:eastAsia="BIZ UDPゴシック" w:hAnsi="BIZ UDPゴシック" w:hint="eastAsia"/>
                <w:w w:val="95"/>
              </w:rPr>
              <w:t>地域共生社会の実現のための社会福祉法等の一部を改正する法律施行</w:t>
            </w:r>
          </w:p>
        </w:tc>
      </w:tr>
      <w:tr w:rsidR="00D911F3" w:rsidRPr="00170998" w14:paraId="4152E4F1" w14:textId="77777777" w:rsidTr="00692AAA">
        <w:trPr>
          <w:trHeight w:hRule="exact" w:val="510"/>
        </w:trPr>
        <w:tc>
          <w:tcPr>
            <w:tcW w:w="1415" w:type="dxa"/>
            <w:tcBorders>
              <w:top w:val="nil"/>
              <w:left w:val="nil"/>
              <w:bottom w:val="nil"/>
            </w:tcBorders>
            <w:shd w:val="clear" w:color="auto" w:fill="FFFFFF" w:themeFill="background1"/>
          </w:tcPr>
          <w:p w14:paraId="54AF2B67" w14:textId="77777777" w:rsidR="0043262C" w:rsidRPr="00170998" w:rsidRDefault="0043262C" w:rsidP="00692AAA">
            <w:pPr>
              <w:widowControl/>
              <w:jc w:val="left"/>
              <w:rPr>
                <w:rFonts w:ascii="BIZ UDPゴシック" w:eastAsia="BIZ UDPゴシック" w:hAnsi="BIZ UDPゴシック"/>
              </w:rPr>
            </w:pPr>
          </w:p>
        </w:tc>
        <w:tc>
          <w:tcPr>
            <w:tcW w:w="848" w:type="dxa"/>
            <w:tcBorders>
              <w:top w:val="nil"/>
              <w:bottom w:val="nil"/>
            </w:tcBorders>
            <w:shd w:val="clear" w:color="auto" w:fill="FFFFFF" w:themeFill="background1"/>
          </w:tcPr>
          <w:p w14:paraId="5F2100C2" w14:textId="77777777" w:rsidR="0043262C" w:rsidRPr="00170998" w:rsidRDefault="0043262C" w:rsidP="00692AAA">
            <w:pPr>
              <w:widowControl/>
              <w:jc w:val="right"/>
              <w:rPr>
                <w:rFonts w:ascii="BIZ UDPゴシック" w:eastAsia="BIZ UDPゴシック" w:hAnsi="BIZ UDPゴシック"/>
              </w:rPr>
            </w:pPr>
            <w:r w:rsidRPr="00170998">
              <w:rPr>
                <w:rFonts w:ascii="BIZ UDPゴシック" w:eastAsia="BIZ UDPゴシック" w:hAnsi="BIZ UDPゴシック" w:hint="eastAsia"/>
              </w:rPr>
              <w:t>５月</w:t>
            </w:r>
          </w:p>
        </w:tc>
        <w:tc>
          <w:tcPr>
            <w:tcW w:w="6797" w:type="dxa"/>
            <w:tcBorders>
              <w:top w:val="nil"/>
              <w:bottom w:val="nil"/>
              <w:right w:val="nil"/>
            </w:tcBorders>
            <w:shd w:val="clear" w:color="auto" w:fill="FFFFFF" w:themeFill="background1"/>
            <w:vAlign w:val="center"/>
          </w:tcPr>
          <w:p w14:paraId="1026F35D" w14:textId="77777777" w:rsidR="0043262C" w:rsidRPr="00170998" w:rsidRDefault="0043262C" w:rsidP="00692AAA">
            <w:pPr>
              <w:widowControl/>
              <w:rPr>
                <w:rFonts w:ascii="BIZ UDPゴシック" w:eastAsia="BIZ UDPゴシック" w:hAnsi="BIZ UDPゴシック"/>
                <w:lang w:eastAsia="zh-TW"/>
              </w:rPr>
            </w:pPr>
            <w:r w:rsidRPr="00170998">
              <w:rPr>
                <w:rFonts w:ascii="BIZ UDPゴシック" w:eastAsia="BIZ UDPゴシック" w:hAnsi="BIZ UDPゴシック" w:hint="eastAsia"/>
                <w:lang w:eastAsia="zh-TW"/>
              </w:rPr>
              <w:t>○改正障害者差別解消法成立</w:t>
            </w:r>
          </w:p>
        </w:tc>
      </w:tr>
      <w:tr w:rsidR="00D911F3" w:rsidRPr="00170998" w14:paraId="2C8AC933" w14:textId="77777777" w:rsidTr="00692AAA">
        <w:trPr>
          <w:trHeight w:hRule="exact" w:val="510"/>
        </w:trPr>
        <w:tc>
          <w:tcPr>
            <w:tcW w:w="1415" w:type="dxa"/>
            <w:tcBorders>
              <w:top w:val="nil"/>
              <w:left w:val="nil"/>
              <w:bottom w:val="single" w:sz="4" w:space="0" w:color="auto"/>
            </w:tcBorders>
            <w:shd w:val="clear" w:color="auto" w:fill="FFFFFF" w:themeFill="background1"/>
          </w:tcPr>
          <w:p w14:paraId="2425C732" w14:textId="77777777" w:rsidR="0043262C" w:rsidRPr="00170998" w:rsidRDefault="0043262C" w:rsidP="00692AAA">
            <w:pPr>
              <w:widowControl/>
              <w:jc w:val="left"/>
              <w:rPr>
                <w:rFonts w:ascii="BIZ UDPゴシック" w:eastAsia="BIZ UDPゴシック" w:hAnsi="BIZ UDPゴシック"/>
                <w:lang w:eastAsia="zh-TW"/>
              </w:rPr>
            </w:pPr>
          </w:p>
        </w:tc>
        <w:tc>
          <w:tcPr>
            <w:tcW w:w="848" w:type="dxa"/>
            <w:tcBorders>
              <w:top w:val="nil"/>
              <w:bottom w:val="single" w:sz="4" w:space="0" w:color="auto"/>
            </w:tcBorders>
            <w:shd w:val="clear" w:color="auto" w:fill="FFFFFF" w:themeFill="background1"/>
          </w:tcPr>
          <w:p w14:paraId="5857943E" w14:textId="77777777" w:rsidR="0043262C" w:rsidRPr="00170998" w:rsidRDefault="0043262C" w:rsidP="00692AAA">
            <w:pPr>
              <w:widowControl/>
              <w:jc w:val="right"/>
              <w:rPr>
                <w:rFonts w:ascii="BIZ UDPゴシック" w:eastAsia="BIZ UDPゴシック" w:hAnsi="BIZ UDPゴシック"/>
              </w:rPr>
            </w:pPr>
            <w:r w:rsidRPr="00170998">
              <w:rPr>
                <w:rFonts w:ascii="BIZ UDPゴシック" w:eastAsia="BIZ UDPゴシック" w:hAnsi="BIZ UDPゴシック" w:hint="eastAsia"/>
              </w:rPr>
              <w:t>９月</w:t>
            </w:r>
          </w:p>
        </w:tc>
        <w:tc>
          <w:tcPr>
            <w:tcW w:w="6797" w:type="dxa"/>
            <w:tcBorders>
              <w:top w:val="nil"/>
              <w:bottom w:val="single" w:sz="4" w:space="0" w:color="auto"/>
              <w:right w:val="nil"/>
            </w:tcBorders>
            <w:shd w:val="clear" w:color="auto" w:fill="FFFFFF" w:themeFill="background1"/>
            <w:vAlign w:val="center"/>
          </w:tcPr>
          <w:p w14:paraId="32DEE883" w14:textId="77777777" w:rsidR="0043262C" w:rsidRPr="00170998" w:rsidRDefault="0043262C" w:rsidP="00692AAA">
            <w:pPr>
              <w:widowControl/>
              <w:rPr>
                <w:rFonts w:ascii="BIZ UDPゴシック" w:eastAsia="BIZ UDPゴシック" w:hAnsi="BIZ UDPゴシック"/>
              </w:rPr>
            </w:pPr>
            <w:r w:rsidRPr="00170998">
              <w:rPr>
                <w:rFonts w:ascii="BIZ UDPゴシック" w:eastAsia="BIZ UDPゴシック" w:hAnsi="BIZ UDPゴシック" w:hint="eastAsia"/>
              </w:rPr>
              <w:t>○医療的ケア児支援法施行</w:t>
            </w:r>
          </w:p>
        </w:tc>
      </w:tr>
      <w:tr w:rsidR="00D911F3" w:rsidRPr="00170998" w14:paraId="455FE4EA" w14:textId="77777777" w:rsidTr="00692AAA">
        <w:trPr>
          <w:trHeight w:hRule="exact" w:val="510"/>
        </w:trPr>
        <w:tc>
          <w:tcPr>
            <w:tcW w:w="1415" w:type="dxa"/>
            <w:tcBorders>
              <w:left w:val="nil"/>
              <w:bottom w:val="nil"/>
            </w:tcBorders>
            <w:shd w:val="clear" w:color="auto" w:fill="F2F2F2" w:themeFill="background1" w:themeFillShade="F2"/>
          </w:tcPr>
          <w:p w14:paraId="63557AAC" w14:textId="77777777" w:rsidR="0043262C" w:rsidRPr="00170998" w:rsidRDefault="0043262C" w:rsidP="00692AAA">
            <w:pPr>
              <w:widowControl/>
              <w:jc w:val="left"/>
              <w:rPr>
                <w:rFonts w:ascii="BIZ UDPゴシック" w:eastAsia="BIZ UDPゴシック" w:hAnsi="BIZ UDPゴシック"/>
              </w:rPr>
            </w:pPr>
            <w:r w:rsidRPr="00170998">
              <w:rPr>
                <w:rFonts w:ascii="BIZ UDPゴシック" w:eastAsia="BIZ UDPゴシック" w:hAnsi="BIZ UDPゴシック" w:hint="eastAsia"/>
              </w:rPr>
              <w:t>令和４年</w:t>
            </w:r>
          </w:p>
        </w:tc>
        <w:tc>
          <w:tcPr>
            <w:tcW w:w="848" w:type="dxa"/>
            <w:tcBorders>
              <w:bottom w:val="nil"/>
            </w:tcBorders>
            <w:shd w:val="clear" w:color="auto" w:fill="F2F2F2" w:themeFill="background1" w:themeFillShade="F2"/>
          </w:tcPr>
          <w:p w14:paraId="61500DD2" w14:textId="77777777" w:rsidR="0043262C" w:rsidRPr="00170998" w:rsidRDefault="0043262C" w:rsidP="00692AAA">
            <w:pPr>
              <w:widowControl/>
              <w:jc w:val="right"/>
              <w:rPr>
                <w:rFonts w:ascii="BIZ UDPゴシック" w:eastAsia="BIZ UDPゴシック" w:hAnsi="BIZ UDPゴシック"/>
              </w:rPr>
            </w:pPr>
            <w:r w:rsidRPr="00170998">
              <w:rPr>
                <w:rFonts w:ascii="BIZ UDPゴシック" w:eastAsia="BIZ UDPゴシック" w:hAnsi="BIZ UDPゴシック" w:hint="eastAsia"/>
              </w:rPr>
              <w:t>５月</w:t>
            </w:r>
          </w:p>
        </w:tc>
        <w:tc>
          <w:tcPr>
            <w:tcW w:w="6797" w:type="dxa"/>
            <w:tcBorders>
              <w:bottom w:val="nil"/>
              <w:right w:val="nil"/>
            </w:tcBorders>
            <w:shd w:val="clear" w:color="auto" w:fill="F2F2F2" w:themeFill="background1" w:themeFillShade="F2"/>
            <w:vAlign w:val="center"/>
          </w:tcPr>
          <w:p w14:paraId="572F1C5C" w14:textId="77777777" w:rsidR="0043262C" w:rsidRPr="00170998" w:rsidRDefault="0043262C" w:rsidP="00692AAA">
            <w:pPr>
              <w:widowControl/>
              <w:rPr>
                <w:rFonts w:ascii="BIZ UDPゴシック" w:eastAsia="BIZ UDPゴシック" w:hAnsi="BIZ UDPゴシック"/>
              </w:rPr>
            </w:pPr>
            <w:r w:rsidRPr="00170998">
              <w:rPr>
                <w:rFonts w:ascii="BIZ UDPゴシック" w:eastAsia="BIZ UDPゴシック" w:hAnsi="BIZ UDPゴシック" w:hint="eastAsia"/>
              </w:rPr>
              <w:t>○障害者情報アクセシビリティ・コミュニケーション施策推進法施行</w:t>
            </w:r>
          </w:p>
        </w:tc>
      </w:tr>
      <w:tr w:rsidR="00D911F3" w:rsidRPr="00170998" w14:paraId="1D639B1D" w14:textId="77777777" w:rsidTr="00692AAA">
        <w:trPr>
          <w:trHeight w:hRule="exact" w:val="510"/>
        </w:trPr>
        <w:tc>
          <w:tcPr>
            <w:tcW w:w="1415" w:type="dxa"/>
            <w:tcBorders>
              <w:top w:val="nil"/>
              <w:left w:val="nil"/>
              <w:bottom w:val="nil"/>
            </w:tcBorders>
            <w:shd w:val="clear" w:color="auto" w:fill="F2F2F2" w:themeFill="background1" w:themeFillShade="F2"/>
          </w:tcPr>
          <w:p w14:paraId="0ADDC9A4" w14:textId="77777777" w:rsidR="0043262C" w:rsidRPr="00170998" w:rsidRDefault="0043262C" w:rsidP="00692AAA">
            <w:pPr>
              <w:widowControl/>
              <w:jc w:val="left"/>
              <w:rPr>
                <w:rFonts w:ascii="BIZ UDPゴシック" w:eastAsia="BIZ UDPゴシック" w:hAnsi="BIZ UDPゴシック"/>
              </w:rPr>
            </w:pPr>
          </w:p>
        </w:tc>
        <w:tc>
          <w:tcPr>
            <w:tcW w:w="848" w:type="dxa"/>
            <w:tcBorders>
              <w:top w:val="nil"/>
              <w:bottom w:val="nil"/>
            </w:tcBorders>
            <w:shd w:val="clear" w:color="auto" w:fill="F2F2F2" w:themeFill="background1" w:themeFillShade="F2"/>
          </w:tcPr>
          <w:p w14:paraId="798D49E1" w14:textId="77777777" w:rsidR="0043262C" w:rsidRPr="00170998" w:rsidRDefault="0043262C" w:rsidP="00692AAA">
            <w:pPr>
              <w:widowControl/>
              <w:jc w:val="right"/>
              <w:rPr>
                <w:rFonts w:ascii="BIZ UDPゴシック" w:eastAsia="BIZ UDPゴシック" w:hAnsi="BIZ UDPゴシック"/>
              </w:rPr>
            </w:pPr>
            <w:r w:rsidRPr="00170998">
              <w:rPr>
                <w:rFonts w:ascii="BIZ UDPゴシック" w:eastAsia="BIZ UDPゴシック" w:hAnsi="BIZ UDPゴシック" w:hint="eastAsia"/>
              </w:rPr>
              <w:t>９月</w:t>
            </w:r>
          </w:p>
        </w:tc>
        <w:tc>
          <w:tcPr>
            <w:tcW w:w="6797" w:type="dxa"/>
            <w:tcBorders>
              <w:top w:val="nil"/>
              <w:bottom w:val="nil"/>
              <w:right w:val="nil"/>
            </w:tcBorders>
            <w:shd w:val="clear" w:color="auto" w:fill="F2F2F2" w:themeFill="background1" w:themeFillShade="F2"/>
            <w:vAlign w:val="center"/>
          </w:tcPr>
          <w:p w14:paraId="3C582A82" w14:textId="77777777" w:rsidR="0043262C" w:rsidRPr="00170998" w:rsidRDefault="0043262C" w:rsidP="00692AAA">
            <w:pPr>
              <w:widowControl/>
              <w:rPr>
                <w:rFonts w:ascii="BIZ UDPゴシック" w:eastAsia="BIZ UDPゴシック" w:hAnsi="BIZ UDPゴシック"/>
              </w:rPr>
            </w:pPr>
            <w:r w:rsidRPr="00170998">
              <w:rPr>
                <w:rFonts w:ascii="BIZ UDPゴシック" w:eastAsia="BIZ UDPゴシック" w:hAnsi="BIZ UDPゴシック" w:hint="eastAsia"/>
              </w:rPr>
              <w:t>■国連障害者権利委員会による日本政府への勧告（総括所見）</w:t>
            </w:r>
          </w:p>
        </w:tc>
      </w:tr>
      <w:tr w:rsidR="00D911F3" w:rsidRPr="00170998" w14:paraId="18F7E881" w14:textId="77777777" w:rsidTr="00B17183">
        <w:trPr>
          <w:trHeight w:hRule="exact" w:val="760"/>
        </w:trPr>
        <w:tc>
          <w:tcPr>
            <w:tcW w:w="1415" w:type="dxa"/>
            <w:tcBorders>
              <w:top w:val="nil"/>
              <w:left w:val="nil"/>
              <w:bottom w:val="single" w:sz="4" w:space="0" w:color="auto"/>
            </w:tcBorders>
            <w:shd w:val="clear" w:color="auto" w:fill="F2F2F2" w:themeFill="background1" w:themeFillShade="F2"/>
          </w:tcPr>
          <w:p w14:paraId="114271DE" w14:textId="77777777" w:rsidR="0043262C" w:rsidRPr="00AA4BB2" w:rsidRDefault="0043262C" w:rsidP="00692AAA">
            <w:pPr>
              <w:widowControl/>
              <w:jc w:val="left"/>
              <w:rPr>
                <w:rFonts w:ascii="BIZ UDPゴシック" w:eastAsia="BIZ UDPゴシック" w:hAnsi="BIZ UDPゴシック"/>
              </w:rPr>
            </w:pPr>
          </w:p>
        </w:tc>
        <w:tc>
          <w:tcPr>
            <w:tcW w:w="848" w:type="dxa"/>
            <w:tcBorders>
              <w:top w:val="nil"/>
              <w:bottom w:val="single" w:sz="4" w:space="0" w:color="auto"/>
            </w:tcBorders>
            <w:shd w:val="clear" w:color="auto" w:fill="F2F2F2" w:themeFill="background1" w:themeFillShade="F2"/>
          </w:tcPr>
          <w:p w14:paraId="3D170C51" w14:textId="77777777" w:rsidR="0043262C" w:rsidRPr="00AA4BB2" w:rsidRDefault="0043262C" w:rsidP="00692AAA">
            <w:pPr>
              <w:widowControl/>
              <w:jc w:val="right"/>
              <w:rPr>
                <w:rFonts w:ascii="BIZ UDPゴシック" w:eastAsia="BIZ UDPゴシック" w:hAnsi="BIZ UDPゴシック"/>
              </w:rPr>
            </w:pPr>
            <w:r w:rsidRPr="00AA4BB2">
              <w:rPr>
                <w:rFonts w:ascii="BIZ UDPゴシック" w:eastAsia="BIZ UDPゴシック" w:hAnsi="BIZ UDPゴシック" w:hint="eastAsia"/>
              </w:rPr>
              <w:t>12月</w:t>
            </w:r>
          </w:p>
        </w:tc>
        <w:tc>
          <w:tcPr>
            <w:tcW w:w="6797" w:type="dxa"/>
            <w:tcBorders>
              <w:top w:val="nil"/>
              <w:bottom w:val="single" w:sz="4" w:space="0" w:color="auto"/>
              <w:right w:val="nil"/>
            </w:tcBorders>
            <w:shd w:val="clear" w:color="auto" w:fill="F2F2F2" w:themeFill="background1" w:themeFillShade="F2"/>
            <w:vAlign w:val="center"/>
          </w:tcPr>
          <w:p w14:paraId="384061E2" w14:textId="1CCE3D26" w:rsidR="0043262C" w:rsidRPr="00AA4BB2" w:rsidRDefault="0043262C" w:rsidP="00B17183">
            <w:pPr>
              <w:widowControl/>
              <w:ind w:left="210" w:hangingChars="100" w:hanging="210"/>
              <w:rPr>
                <w:rFonts w:ascii="BIZ UDPゴシック" w:eastAsia="BIZ UDPゴシック" w:hAnsi="BIZ UDPゴシック"/>
              </w:rPr>
            </w:pPr>
            <w:r w:rsidRPr="00AA4BB2">
              <w:rPr>
                <w:rFonts w:ascii="BIZ UDPゴシック" w:eastAsia="BIZ UDPゴシック" w:hAnsi="BIZ UDPゴシック" w:hint="eastAsia"/>
              </w:rPr>
              <w:t>○改正障害者総合支援法</w:t>
            </w:r>
            <w:r w:rsidR="00D020E8" w:rsidRPr="00AA4BB2">
              <w:rPr>
                <w:rFonts w:ascii="BIZ UDPゴシック" w:eastAsia="BIZ UDPゴシック" w:hAnsi="BIZ UDPゴシック" w:hint="eastAsia"/>
              </w:rPr>
              <w:t>、障害者雇用促進法</w:t>
            </w:r>
            <w:r w:rsidRPr="00AA4BB2">
              <w:rPr>
                <w:rFonts w:ascii="BIZ UDPゴシック" w:eastAsia="BIZ UDPゴシック" w:hAnsi="BIZ UDPゴシック" w:hint="eastAsia"/>
              </w:rPr>
              <w:t>成立</w:t>
            </w:r>
            <w:r w:rsidR="00B17183" w:rsidRPr="00AA4BB2">
              <w:rPr>
                <w:rFonts w:ascii="BIZ UDPゴシック" w:eastAsia="BIZ UDPゴシック" w:hAnsi="BIZ UDPゴシック" w:hint="eastAsia"/>
              </w:rPr>
              <w:t>（令和</w:t>
            </w:r>
            <w:r w:rsidR="00B17183" w:rsidRPr="00AA4BB2">
              <w:rPr>
                <w:rFonts w:ascii="BIZ UDPゴシック" w:eastAsia="BIZ UDPゴシック" w:hAnsi="BIZ UDPゴシック"/>
              </w:rPr>
              <w:t>6年4月、一部は令和5年4月、10月施行）</w:t>
            </w:r>
          </w:p>
        </w:tc>
      </w:tr>
      <w:tr w:rsidR="00D911F3" w:rsidRPr="00170998" w14:paraId="28A77725" w14:textId="77777777" w:rsidTr="00692AAA">
        <w:trPr>
          <w:trHeight w:hRule="exact" w:val="510"/>
        </w:trPr>
        <w:tc>
          <w:tcPr>
            <w:tcW w:w="1415" w:type="dxa"/>
            <w:tcBorders>
              <w:top w:val="single" w:sz="4" w:space="0" w:color="auto"/>
              <w:left w:val="nil"/>
              <w:bottom w:val="single" w:sz="4" w:space="0" w:color="auto"/>
            </w:tcBorders>
            <w:shd w:val="clear" w:color="auto" w:fill="FFFFFF" w:themeFill="background1"/>
          </w:tcPr>
          <w:p w14:paraId="799F68B0" w14:textId="77777777" w:rsidR="0043262C" w:rsidRPr="00AA4BB2" w:rsidRDefault="0043262C" w:rsidP="00692AAA">
            <w:pPr>
              <w:widowControl/>
              <w:jc w:val="left"/>
              <w:rPr>
                <w:rFonts w:ascii="BIZ UDPゴシック" w:eastAsia="BIZ UDPゴシック" w:hAnsi="BIZ UDPゴシック"/>
              </w:rPr>
            </w:pPr>
            <w:r w:rsidRPr="00AA4BB2">
              <w:rPr>
                <w:rFonts w:ascii="BIZ UDPゴシック" w:eastAsia="BIZ UDPゴシック" w:hAnsi="BIZ UDPゴシック" w:hint="eastAsia"/>
              </w:rPr>
              <w:t>令和６年</w:t>
            </w:r>
          </w:p>
        </w:tc>
        <w:tc>
          <w:tcPr>
            <w:tcW w:w="848" w:type="dxa"/>
            <w:tcBorders>
              <w:top w:val="single" w:sz="4" w:space="0" w:color="auto"/>
              <w:bottom w:val="single" w:sz="4" w:space="0" w:color="auto"/>
            </w:tcBorders>
            <w:shd w:val="clear" w:color="auto" w:fill="FFFFFF" w:themeFill="background1"/>
          </w:tcPr>
          <w:p w14:paraId="7380213E" w14:textId="77777777" w:rsidR="0043262C" w:rsidRPr="00AA4BB2" w:rsidRDefault="0043262C" w:rsidP="00692AAA">
            <w:pPr>
              <w:widowControl/>
              <w:jc w:val="right"/>
              <w:rPr>
                <w:rFonts w:ascii="BIZ UDPゴシック" w:eastAsia="BIZ UDPゴシック" w:hAnsi="BIZ UDPゴシック"/>
              </w:rPr>
            </w:pPr>
            <w:r w:rsidRPr="00AA4BB2">
              <w:rPr>
                <w:rFonts w:ascii="BIZ UDPゴシック" w:eastAsia="BIZ UDPゴシック" w:hAnsi="BIZ UDPゴシック" w:hint="eastAsia"/>
              </w:rPr>
              <w:t>４月</w:t>
            </w:r>
          </w:p>
        </w:tc>
        <w:tc>
          <w:tcPr>
            <w:tcW w:w="6797" w:type="dxa"/>
            <w:tcBorders>
              <w:top w:val="single" w:sz="4" w:space="0" w:color="auto"/>
              <w:bottom w:val="single" w:sz="4" w:space="0" w:color="auto"/>
              <w:right w:val="nil"/>
            </w:tcBorders>
            <w:shd w:val="clear" w:color="auto" w:fill="FFFFFF" w:themeFill="background1"/>
            <w:vAlign w:val="center"/>
          </w:tcPr>
          <w:p w14:paraId="15884ABA" w14:textId="77777777" w:rsidR="0043262C" w:rsidRPr="00AA4BB2" w:rsidRDefault="0043262C" w:rsidP="00692AAA">
            <w:pPr>
              <w:widowControl/>
              <w:rPr>
                <w:rFonts w:ascii="BIZ UDPゴシック" w:eastAsia="BIZ UDPゴシック" w:hAnsi="BIZ UDPゴシック"/>
              </w:rPr>
            </w:pPr>
            <w:r w:rsidRPr="00AA4BB2">
              <w:rPr>
                <w:rFonts w:ascii="BIZ UDPゴシック" w:eastAsia="BIZ UDPゴシック" w:hAnsi="BIZ UDPゴシック" w:hint="eastAsia"/>
              </w:rPr>
              <w:t>〇精神保健福祉法施行（一部、令和５年４月施行）</w:t>
            </w:r>
          </w:p>
        </w:tc>
      </w:tr>
      <w:tr w:rsidR="00D911F3" w:rsidRPr="00170998" w14:paraId="12ECA012" w14:textId="77777777" w:rsidTr="00925B34">
        <w:trPr>
          <w:trHeight w:hRule="exact" w:val="510"/>
        </w:trPr>
        <w:tc>
          <w:tcPr>
            <w:tcW w:w="1415" w:type="dxa"/>
            <w:tcBorders>
              <w:left w:val="nil"/>
              <w:bottom w:val="nil"/>
            </w:tcBorders>
            <w:shd w:val="clear" w:color="auto" w:fill="F2F2F2" w:themeFill="background1" w:themeFillShade="F2"/>
          </w:tcPr>
          <w:p w14:paraId="0562397E" w14:textId="500BF419" w:rsidR="00B15257" w:rsidRPr="00AA4BB2" w:rsidRDefault="00B15257" w:rsidP="00925B34">
            <w:pPr>
              <w:widowControl/>
              <w:jc w:val="left"/>
              <w:rPr>
                <w:rFonts w:ascii="BIZ UDPゴシック" w:eastAsia="BIZ UDPゴシック" w:hAnsi="BIZ UDPゴシック"/>
              </w:rPr>
            </w:pPr>
            <w:r w:rsidRPr="00AA4BB2">
              <w:rPr>
                <w:rFonts w:ascii="BIZ UDPゴシック" w:eastAsia="BIZ UDPゴシック" w:hAnsi="BIZ UDPゴシック" w:hint="eastAsia"/>
              </w:rPr>
              <w:t>令和７年</w:t>
            </w:r>
          </w:p>
        </w:tc>
        <w:tc>
          <w:tcPr>
            <w:tcW w:w="848" w:type="dxa"/>
            <w:tcBorders>
              <w:bottom w:val="nil"/>
            </w:tcBorders>
            <w:shd w:val="clear" w:color="auto" w:fill="F2F2F2" w:themeFill="background1" w:themeFillShade="F2"/>
          </w:tcPr>
          <w:p w14:paraId="244455F1" w14:textId="6C8F2A5D" w:rsidR="00B15257" w:rsidRPr="00AA4BB2" w:rsidRDefault="00B15257" w:rsidP="00925B34">
            <w:pPr>
              <w:widowControl/>
              <w:jc w:val="right"/>
              <w:rPr>
                <w:rFonts w:ascii="BIZ UDPゴシック" w:eastAsia="BIZ UDPゴシック" w:hAnsi="BIZ UDPゴシック"/>
              </w:rPr>
            </w:pPr>
            <w:r w:rsidRPr="00AA4BB2">
              <w:rPr>
                <w:rFonts w:ascii="BIZ UDPゴシック" w:eastAsia="BIZ UDPゴシック" w:hAnsi="BIZ UDPゴシック" w:hint="eastAsia"/>
              </w:rPr>
              <w:t>６月</w:t>
            </w:r>
          </w:p>
        </w:tc>
        <w:tc>
          <w:tcPr>
            <w:tcW w:w="6797" w:type="dxa"/>
            <w:tcBorders>
              <w:bottom w:val="nil"/>
              <w:right w:val="nil"/>
            </w:tcBorders>
            <w:shd w:val="clear" w:color="auto" w:fill="F2F2F2" w:themeFill="background1" w:themeFillShade="F2"/>
            <w:vAlign w:val="center"/>
          </w:tcPr>
          <w:p w14:paraId="6CA1B6BF" w14:textId="3F54D6D4" w:rsidR="00B15257" w:rsidRPr="00AA4BB2" w:rsidRDefault="00B15257" w:rsidP="00925B34">
            <w:pPr>
              <w:widowControl/>
              <w:rPr>
                <w:rFonts w:ascii="BIZ UDPゴシック" w:eastAsia="BIZ UDPゴシック" w:hAnsi="BIZ UDPゴシック"/>
              </w:rPr>
            </w:pPr>
            <w:r w:rsidRPr="00AA4BB2">
              <w:rPr>
                <w:rFonts w:ascii="BIZ UDPゴシック" w:eastAsia="BIZ UDPゴシック" w:hAnsi="BIZ UDPゴシック" w:hint="eastAsia"/>
              </w:rPr>
              <w:t>○手話施策推進法施行</w:t>
            </w:r>
          </w:p>
        </w:tc>
      </w:tr>
      <w:tr w:rsidR="00D911F3" w:rsidRPr="00170998" w14:paraId="57741256" w14:textId="77777777" w:rsidTr="00925B34">
        <w:trPr>
          <w:trHeight w:hRule="exact" w:val="510"/>
        </w:trPr>
        <w:tc>
          <w:tcPr>
            <w:tcW w:w="1415" w:type="dxa"/>
            <w:tcBorders>
              <w:top w:val="single" w:sz="4" w:space="0" w:color="auto"/>
              <w:left w:val="nil"/>
              <w:bottom w:val="single" w:sz="4" w:space="0" w:color="auto"/>
            </w:tcBorders>
            <w:shd w:val="clear" w:color="auto" w:fill="FFFFFF" w:themeFill="background1"/>
          </w:tcPr>
          <w:p w14:paraId="77FFBAE3" w14:textId="6B58635C" w:rsidR="00B15257" w:rsidRPr="00AA4BB2" w:rsidRDefault="00B15257" w:rsidP="00925B34">
            <w:pPr>
              <w:widowControl/>
              <w:jc w:val="left"/>
              <w:rPr>
                <w:rFonts w:ascii="BIZ UDPゴシック" w:eastAsia="BIZ UDPゴシック" w:hAnsi="BIZ UDPゴシック"/>
              </w:rPr>
            </w:pPr>
            <w:r w:rsidRPr="00AA4BB2">
              <w:rPr>
                <w:rFonts w:ascii="BIZ UDPゴシック" w:eastAsia="BIZ UDPゴシック" w:hAnsi="BIZ UDPゴシック" w:hint="eastAsia"/>
              </w:rPr>
              <w:t>令和８年</w:t>
            </w:r>
          </w:p>
        </w:tc>
        <w:tc>
          <w:tcPr>
            <w:tcW w:w="848" w:type="dxa"/>
            <w:tcBorders>
              <w:top w:val="single" w:sz="4" w:space="0" w:color="auto"/>
              <w:bottom w:val="single" w:sz="4" w:space="0" w:color="auto"/>
            </w:tcBorders>
            <w:shd w:val="clear" w:color="auto" w:fill="FFFFFF" w:themeFill="background1"/>
          </w:tcPr>
          <w:p w14:paraId="28B1910D" w14:textId="77777777" w:rsidR="00B15257" w:rsidRPr="00AA4BB2" w:rsidRDefault="00B15257" w:rsidP="00925B34">
            <w:pPr>
              <w:widowControl/>
              <w:jc w:val="right"/>
              <w:rPr>
                <w:rFonts w:ascii="BIZ UDPゴシック" w:eastAsia="BIZ UDPゴシック" w:hAnsi="BIZ UDPゴシック"/>
              </w:rPr>
            </w:pPr>
            <w:r w:rsidRPr="00AA4BB2">
              <w:rPr>
                <w:rFonts w:ascii="BIZ UDPゴシック" w:eastAsia="BIZ UDPゴシック" w:hAnsi="BIZ UDPゴシック" w:hint="eastAsia"/>
              </w:rPr>
              <w:t>４月</w:t>
            </w:r>
          </w:p>
        </w:tc>
        <w:tc>
          <w:tcPr>
            <w:tcW w:w="6797" w:type="dxa"/>
            <w:tcBorders>
              <w:top w:val="single" w:sz="4" w:space="0" w:color="auto"/>
              <w:bottom w:val="single" w:sz="4" w:space="0" w:color="auto"/>
              <w:right w:val="nil"/>
            </w:tcBorders>
            <w:shd w:val="clear" w:color="auto" w:fill="FFFFFF" w:themeFill="background1"/>
            <w:vAlign w:val="center"/>
          </w:tcPr>
          <w:p w14:paraId="3F16597E" w14:textId="09950B0C" w:rsidR="00B15257" w:rsidRPr="00AA4BB2" w:rsidRDefault="00B15257" w:rsidP="00925B34">
            <w:pPr>
              <w:widowControl/>
              <w:rPr>
                <w:rFonts w:ascii="BIZ UDPゴシック" w:eastAsia="BIZ UDPゴシック" w:hAnsi="BIZ UDPゴシック"/>
              </w:rPr>
            </w:pPr>
            <w:r w:rsidRPr="00AA4BB2">
              <w:rPr>
                <w:rFonts w:ascii="BIZ UDPゴシック" w:eastAsia="BIZ UDPゴシック" w:hAnsi="BIZ UDPゴシック" w:hint="eastAsia"/>
              </w:rPr>
              <w:t>〇高次脳機能障害</w:t>
            </w:r>
            <w:r w:rsidR="008901C0">
              <w:rPr>
                <w:rFonts w:ascii="BIZ UDPゴシック" w:eastAsia="BIZ UDPゴシック" w:hAnsi="BIZ UDPゴシック" w:hint="eastAsia"/>
              </w:rPr>
              <w:t>者</w:t>
            </w:r>
            <w:r w:rsidRPr="00AA4BB2">
              <w:rPr>
                <w:rFonts w:ascii="BIZ UDPゴシック" w:eastAsia="BIZ UDPゴシック" w:hAnsi="BIZ UDPゴシック" w:hint="eastAsia"/>
              </w:rPr>
              <w:t>支援法施行</w:t>
            </w:r>
          </w:p>
        </w:tc>
      </w:tr>
    </w:tbl>
    <w:p w14:paraId="1BB8DC69" w14:textId="77777777" w:rsidR="00B15257" w:rsidRPr="00170998" w:rsidRDefault="00B15257">
      <w:pPr>
        <w:widowControl/>
        <w:jc w:val="left"/>
        <w:rPr>
          <w:rFonts w:ascii="BIZ UDPゴシック" w:eastAsia="BIZ UDPゴシック" w:hAnsi="BIZ UDPゴシック"/>
          <w:sz w:val="24"/>
          <w:szCs w:val="28"/>
        </w:rPr>
      </w:pPr>
    </w:p>
    <w:p w14:paraId="10472BA5" w14:textId="77777777" w:rsidR="00B15257" w:rsidRPr="00170998" w:rsidRDefault="00B15257">
      <w:pPr>
        <w:widowControl/>
        <w:jc w:val="left"/>
        <w:rPr>
          <w:rFonts w:ascii="BIZ UDPゴシック" w:eastAsia="BIZ UDPゴシック" w:hAnsi="BIZ UDPゴシック"/>
          <w:sz w:val="24"/>
          <w:szCs w:val="28"/>
        </w:rPr>
      </w:pPr>
    </w:p>
    <w:p w14:paraId="2B8F15C4" w14:textId="77777777" w:rsidR="006848C6" w:rsidRPr="00170998" w:rsidRDefault="006848C6" w:rsidP="006848C6">
      <w:pPr>
        <w:pStyle w:val="3"/>
        <w:shd w:val="clear" w:color="auto" w:fill="EAEAEA"/>
        <w:spacing w:line="480" w:lineRule="exact"/>
        <w:ind w:leftChars="0" w:left="0"/>
        <w:rPr>
          <w:rFonts w:ascii="BIZ UDPゴシック" w:eastAsia="BIZ UDPゴシック" w:hAnsi="BIZ UDPゴシック" w:cstheme="minorBidi"/>
          <w:sz w:val="28"/>
          <w:szCs w:val="32"/>
        </w:rPr>
      </w:pPr>
      <w:bookmarkStart w:id="4" w:name="_Toc136607454"/>
      <w:bookmarkStart w:id="5" w:name="_Toc138263737"/>
      <w:bookmarkStart w:id="6" w:name="_Toc152230190"/>
      <w:bookmarkStart w:id="7" w:name="_Toc232976120"/>
      <w:bookmarkStart w:id="8" w:name="_Toc233029377"/>
      <w:bookmarkStart w:id="9" w:name="_Toc233103328"/>
      <w:bookmarkStart w:id="10" w:name="_Toc233105982"/>
      <w:bookmarkStart w:id="11" w:name="_Toc233128276"/>
      <w:bookmarkStart w:id="12" w:name="_Toc233291349"/>
      <w:r w:rsidRPr="00170998">
        <w:rPr>
          <w:rFonts w:ascii="BIZ UDPゴシック" w:eastAsia="BIZ UDPゴシック" w:hAnsi="BIZ UDPゴシック" w:cstheme="minorBidi" w:hint="eastAsia"/>
          <w:sz w:val="28"/>
          <w:szCs w:val="32"/>
        </w:rPr>
        <w:t>（１）障害者権利条約の批准に向けた国内法の整備等</w:t>
      </w:r>
      <w:bookmarkEnd w:id="4"/>
      <w:bookmarkEnd w:id="5"/>
      <w:bookmarkEnd w:id="6"/>
      <w:bookmarkEnd w:id="7"/>
      <w:bookmarkEnd w:id="8"/>
      <w:bookmarkEnd w:id="9"/>
      <w:bookmarkEnd w:id="10"/>
      <w:bookmarkEnd w:id="11"/>
      <w:bookmarkEnd w:id="12"/>
    </w:p>
    <w:p w14:paraId="2B42C656" w14:textId="77777777" w:rsidR="006848C6" w:rsidRPr="00170998" w:rsidRDefault="006848C6" w:rsidP="006848C6">
      <w:pPr>
        <w:widowControl/>
        <w:jc w:val="left"/>
        <w:rPr>
          <w:rFonts w:ascii="BIZ UDPゴシック" w:eastAsia="BIZ UDPゴシック" w:hAnsi="BIZ UDPゴシック"/>
          <w:sz w:val="24"/>
          <w:szCs w:val="28"/>
        </w:rPr>
      </w:pPr>
    </w:p>
    <w:p w14:paraId="73298FA2" w14:textId="5A4BFAC2" w:rsidR="008B1DFF" w:rsidRPr="00170998" w:rsidRDefault="008B1DFF" w:rsidP="008B1DFF">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国際連合総会において、障害者権利条約（障害者の人権や基本的自由の享有を確保し、障害者の尊厳の尊重を促進する障害者の権利に関する条約）が平成</w:t>
      </w:r>
      <w:r w:rsidRPr="00170998">
        <w:rPr>
          <w:rFonts w:ascii="BIZ UDPゴシック" w:eastAsia="BIZ UDPゴシック" w:hAnsi="BIZ UDPゴシック"/>
          <w:sz w:val="24"/>
          <w:szCs w:val="28"/>
        </w:rPr>
        <w:t>18年12月に採択され、平成20年5月に</w:t>
      </w:r>
      <w:r w:rsidR="006F4597" w:rsidRPr="00170998">
        <w:rPr>
          <w:rFonts w:ascii="BIZ UDPゴシック" w:eastAsia="BIZ UDPゴシック" w:hAnsi="BIZ UDPゴシック" w:hint="eastAsia"/>
          <w:sz w:val="24"/>
          <w:szCs w:val="28"/>
        </w:rPr>
        <w:t>発効されました</w:t>
      </w:r>
      <w:r w:rsidRPr="00170998">
        <w:rPr>
          <w:rFonts w:ascii="BIZ UDPゴシック" w:eastAsia="BIZ UDPゴシック" w:hAnsi="BIZ UDPゴシック"/>
          <w:sz w:val="24"/>
          <w:szCs w:val="28"/>
        </w:rPr>
        <w:t>。</w:t>
      </w:r>
    </w:p>
    <w:p w14:paraId="1C7837E2" w14:textId="0414C9A3" w:rsidR="008B1DFF" w:rsidRPr="00170998" w:rsidRDefault="008B1DFF" w:rsidP="008B1DFF">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障害者権利条約は、日本においては、平成</w:t>
      </w:r>
      <w:r w:rsidRPr="00170998">
        <w:rPr>
          <w:rFonts w:ascii="BIZ UDPゴシック" w:eastAsia="BIZ UDPゴシック" w:hAnsi="BIZ UDPゴシック"/>
          <w:sz w:val="24"/>
          <w:szCs w:val="28"/>
        </w:rPr>
        <w:t>26年1月に批准し、同年2月に</w:t>
      </w:r>
      <w:r w:rsidR="006F4597" w:rsidRPr="00170998">
        <w:rPr>
          <w:rFonts w:ascii="BIZ UDPゴシック" w:eastAsia="BIZ UDPゴシック" w:hAnsi="BIZ UDPゴシック" w:hint="eastAsia"/>
          <w:sz w:val="24"/>
          <w:szCs w:val="28"/>
        </w:rPr>
        <w:t>発効されました</w:t>
      </w:r>
      <w:r w:rsidRPr="00170998">
        <w:rPr>
          <w:rFonts w:ascii="BIZ UDPゴシック" w:eastAsia="BIZ UDPゴシック" w:hAnsi="BIZ UDPゴシック"/>
          <w:sz w:val="24"/>
          <w:szCs w:val="28"/>
        </w:rPr>
        <w:t>。国は障害者権利条約の批准に先立ち、障害者の意見を聴きながら、必要となる国内法の整備を推進してきました。</w:t>
      </w:r>
    </w:p>
    <w:p w14:paraId="4B04A0A8" w14:textId="77777777" w:rsidR="008B1DFF" w:rsidRPr="00170998" w:rsidRDefault="008B1DFF" w:rsidP="008B1DFF">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平成</w:t>
      </w:r>
      <w:r w:rsidRPr="00170998">
        <w:rPr>
          <w:rFonts w:ascii="BIZ UDPゴシック" w:eastAsia="BIZ UDPゴシック" w:hAnsi="BIZ UDPゴシック"/>
          <w:sz w:val="24"/>
          <w:szCs w:val="28"/>
        </w:rPr>
        <w:t>23年8月に改正障害者基本法が施行され、日常生活または社会生活において障害者が受ける制限は、社会の在り方との関係によって生じるという障害の社会モデルに基づく概念や障害者権利条約における合理的配慮の概念が導入されるとともに、平成24年に障害者基本計画に関する調査審議や意見具申等を行う障害者政策委員会が設置されました。</w:t>
      </w:r>
    </w:p>
    <w:p w14:paraId="6495FE72" w14:textId="7B09188B" w:rsidR="0043262C" w:rsidRPr="00170998" w:rsidRDefault="005A231A" w:rsidP="005A231A">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lastRenderedPageBreak/>
        <w:t>平成</w:t>
      </w:r>
      <w:r w:rsidRPr="00170998">
        <w:rPr>
          <w:rFonts w:ascii="BIZ UDPゴシック" w:eastAsia="BIZ UDPゴシック" w:hAnsi="BIZ UDPゴシック"/>
          <w:sz w:val="24"/>
          <w:szCs w:val="28"/>
        </w:rPr>
        <w:t>24年10月には、障害者虐待の防止、養護者に対する支援等に関する施策を促進し、障害者等の権利や利益を擁護することを目的に、障害者虐待防止法（障害者虐待の防止、障害者の養護者に対する支援等に関する法律）が施行されました。</w:t>
      </w:r>
    </w:p>
    <w:p w14:paraId="534E74CB" w14:textId="259A140A" w:rsidR="00476F49" w:rsidRPr="00170998" w:rsidRDefault="008B1DFF" w:rsidP="00692AAA">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平成</w:t>
      </w:r>
      <w:r w:rsidRPr="00170998">
        <w:rPr>
          <w:rFonts w:ascii="BIZ UDPゴシック" w:eastAsia="BIZ UDPゴシック" w:hAnsi="BIZ UDPゴシック"/>
          <w:sz w:val="24"/>
          <w:szCs w:val="28"/>
        </w:rPr>
        <w:t>25年4月には、障害者及び障害</w:t>
      </w:r>
      <w:r w:rsidRPr="00170998">
        <w:rPr>
          <w:rFonts w:ascii="BIZ UDPゴシック" w:eastAsia="BIZ UDPゴシック" w:hAnsi="BIZ UDPゴシック" w:hint="eastAsia"/>
          <w:sz w:val="24"/>
          <w:szCs w:val="28"/>
        </w:rPr>
        <w:t>児</w:t>
      </w:r>
      <w:r w:rsidRPr="00170998">
        <w:rPr>
          <w:rFonts w:ascii="BIZ UDPゴシック" w:eastAsia="BIZ UDPゴシック" w:hAnsi="BIZ UDPゴシック"/>
          <w:sz w:val="24"/>
          <w:szCs w:val="28"/>
        </w:rPr>
        <w:t>が、基本的人権を享有する個人としての尊厳にふさわしい日常生活または社会生活を営むことができるよう、必要なサービスの提供等による福祉の増進や安心して暮らすことができる地域社会の実現を図るため、障害者総合支援法（障害者の日常生活及び社会生活を総合的に支援するための法律）が施行されました。</w:t>
      </w:r>
      <w:r w:rsidR="00476F49" w:rsidRPr="00170998">
        <w:rPr>
          <w:rFonts w:ascii="BIZ UDPゴシック" w:eastAsia="BIZ UDPゴシック" w:hAnsi="BIZ UDPゴシック" w:hint="eastAsia"/>
          <w:sz w:val="24"/>
          <w:szCs w:val="28"/>
        </w:rPr>
        <w:t>令和４年１２月には改正障害者総合支援法が成立</w:t>
      </w:r>
      <w:r w:rsidR="006D1159" w:rsidRPr="00170998">
        <w:rPr>
          <w:rFonts w:ascii="BIZ UDPゴシック" w:eastAsia="BIZ UDPゴシック" w:hAnsi="BIZ UDPゴシック" w:hint="eastAsia"/>
          <w:sz w:val="24"/>
          <w:szCs w:val="28"/>
        </w:rPr>
        <w:t>（令和</w:t>
      </w:r>
      <w:r w:rsidR="006D1159" w:rsidRPr="00170998">
        <w:rPr>
          <w:rFonts w:ascii="BIZ UDPゴシック" w:eastAsia="BIZ UDPゴシック" w:hAnsi="BIZ UDPゴシック"/>
          <w:sz w:val="24"/>
          <w:szCs w:val="28"/>
        </w:rPr>
        <w:t>6年4月、一部は令和5年4月、10月施行）</w:t>
      </w:r>
      <w:r w:rsidR="00476F49" w:rsidRPr="00170998">
        <w:rPr>
          <w:rFonts w:ascii="BIZ UDPゴシック" w:eastAsia="BIZ UDPゴシック" w:hAnsi="BIZ UDPゴシック" w:hint="eastAsia"/>
          <w:sz w:val="24"/>
          <w:szCs w:val="28"/>
        </w:rPr>
        <w:t>し、障害者等が希望する生活を実現させるため、地域生活や就労の支援強化が定められました。</w:t>
      </w:r>
    </w:p>
    <w:p w14:paraId="071B502B" w14:textId="77777777" w:rsidR="005A231A" w:rsidRPr="00170998" w:rsidRDefault="005A231A" w:rsidP="005A231A">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平成</w:t>
      </w:r>
      <w:r w:rsidRPr="00170998">
        <w:rPr>
          <w:rFonts w:ascii="BIZ UDPゴシック" w:eastAsia="BIZ UDPゴシック" w:hAnsi="BIZ UDPゴシック"/>
          <w:sz w:val="24"/>
          <w:szCs w:val="28"/>
        </w:rPr>
        <w:t>25年4月には、障害者優先調達推進法（障害者就労施設等の受注の機会を確保し、障害者就労施設等が供給する物品等に対する需要の増進を図る国等による障害者就労施設等からの物品等の調達の推進等に関する法律）が施行されました。</w:t>
      </w:r>
    </w:p>
    <w:p w14:paraId="56981179" w14:textId="3087D4B8" w:rsidR="008B1DFF" w:rsidRPr="00170998" w:rsidRDefault="008B1DFF" w:rsidP="00692AAA">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障害者基本法における差別の禁止の基本原則を具体化し、障害を理由とする差別の解消を推進することを目的とし、平成</w:t>
      </w:r>
      <w:r w:rsidRPr="00170998">
        <w:rPr>
          <w:rFonts w:ascii="BIZ UDPゴシック" w:eastAsia="BIZ UDPゴシック" w:hAnsi="BIZ UDPゴシック"/>
          <w:sz w:val="24"/>
          <w:szCs w:val="28"/>
        </w:rPr>
        <w:t>25年6月に障害者差別解消法（障害を理由とする差別の解消の推進に関する法律）が制定され、平成28年4月に施行されました。</w:t>
      </w:r>
      <w:r w:rsidRPr="00170998">
        <w:rPr>
          <w:rFonts w:ascii="BIZ UDPゴシック" w:eastAsia="BIZ UDPゴシック" w:hAnsi="BIZ UDPゴシック" w:hint="eastAsia"/>
          <w:sz w:val="24"/>
          <w:szCs w:val="28"/>
        </w:rPr>
        <w:t>令和３年５月には、障害者差別解消法が改正され、国や自治体のみに義務化されていた「合理的配慮」が民間企業にも適応されることとなりました。</w:t>
      </w:r>
    </w:p>
    <w:p w14:paraId="34140EEA" w14:textId="4D9CF435" w:rsidR="008B1DFF" w:rsidRPr="00170998" w:rsidRDefault="008B1DFF" w:rsidP="008B1DFF">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平成</w:t>
      </w:r>
      <w:r w:rsidRPr="00170998">
        <w:rPr>
          <w:rFonts w:ascii="BIZ UDPゴシック" w:eastAsia="BIZ UDPゴシック" w:hAnsi="BIZ UDPゴシック"/>
          <w:sz w:val="24"/>
          <w:szCs w:val="28"/>
        </w:rPr>
        <w:t>25年6月には、成年被後見人の選挙権の回復等のための公職選挙法等の一部を改正する法律が施行されました</w:t>
      </w:r>
      <w:r w:rsidRPr="00170998">
        <w:rPr>
          <w:rFonts w:ascii="BIZ UDPゴシック" w:eastAsia="BIZ UDPゴシック" w:hAnsi="BIZ UDPゴシック" w:hint="eastAsia"/>
          <w:sz w:val="24"/>
          <w:szCs w:val="28"/>
        </w:rPr>
        <w:t>。</w:t>
      </w:r>
    </w:p>
    <w:p w14:paraId="1DB4E6C6" w14:textId="0C49C89F" w:rsidR="008B1DFF" w:rsidRPr="00170998" w:rsidRDefault="008B1DFF" w:rsidP="00692AAA">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平成</w:t>
      </w:r>
      <w:r w:rsidRPr="00170998">
        <w:rPr>
          <w:rFonts w:ascii="BIZ UDPゴシック" w:eastAsia="BIZ UDPゴシック" w:hAnsi="BIZ UDPゴシック"/>
          <w:sz w:val="24"/>
          <w:szCs w:val="28"/>
        </w:rPr>
        <w:t>25年6月に障害者雇用促進法（障害者の雇用の促進等に関する法律）が改正されました。平成28年4月からは、雇用の分野における障害者に対する差別の禁止や障害者が職場で働くにあたっての支障を改善するための措置（合理的配慮の提供義務）が定められ、平成30年4月からは、精神障害者の法定雇用率の算定基礎への追加の措置が定められました。</w:t>
      </w:r>
      <w:r w:rsidRPr="00170998">
        <w:rPr>
          <w:rFonts w:ascii="BIZ UDPゴシック" w:eastAsia="BIZ UDPゴシック" w:hAnsi="BIZ UDPゴシック" w:hint="eastAsia"/>
          <w:sz w:val="24"/>
          <w:szCs w:val="28"/>
        </w:rPr>
        <w:t>また、令和</w:t>
      </w:r>
      <w:r w:rsidRPr="00170998">
        <w:rPr>
          <w:rFonts w:ascii="BIZ UDPゴシック" w:eastAsia="BIZ UDPゴシック" w:hAnsi="BIZ UDPゴシック"/>
          <w:sz w:val="24"/>
          <w:szCs w:val="28"/>
        </w:rPr>
        <w:t>2年4月からは、事業主に対する短時間労働以外の労働が困難な状況にある障害者の雇い入れ及び継続雇用の支援、国及び地方自治体における障害者の雇用状況について的確な把握等に関する措置を講ずるための改正が行われました。</w:t>
      </w:r>
    </w:p>
    <w:p w14:paraId="6C84E04F" w14:textId="26FF886E" w:rsidR="008B1DFF" w:rsidRPr="00170998" w:rsidRDefault="008B1DFF" w:rsidP="00692AAA">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平成</w:t>
      </w:r>
      <w:r w:rsidRPr="00170998">
        <w:rPr>
          <w:rFonts w:ascii="BIZ UDPゴシック" w:eastAsia="BIZ UDPゴシック" w:hAnsi="BIZ UDPゴシック"/>
          <w:sz w:val="24"/>
          <w:szCs w:val="28"/>
        </w:rPr>
        <w:t>26年4月には精神保健福祉法（精神保健及び精神障害者福祉に関する法律）が改正され、保護者の義務が削除され、医療保護入院の際に家族等が同意することと改められました。同時に精神科入院患者の地域移行、退院促進について、保健医療福祉に携わる全ての関係者で取組むことが明示されるとともに、病院（管理者）の責務が制度化されました。</w:t>
      </w:r>
    </w:p>
    <w:p w14:paraId="5DE9F146" w14:textId="197FDCD7" w:rsidR="005051A3" w:rsidRPr="00170998" w:rsidRDefault="005051A3">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2D156E80" w14:textId="77777777" w:rsidR="007B7643" w:rsidRPr="00170998" w:rsidRDefault="007B7643" w:rsidP="007B7643">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lastRenderedPageBreak/>
        <w:t>障害者権利条約の発効や発達障害者を取り巻く状況変化等を受け、発達障害者支援法が改正され、平成</w:t>
      </w:r>
      <w:r w:rsidRPr="00170998">
        <w:rPr>
          <w:rFonts w:ascii="BIZ UDPゴシック" w:eastAsia="BIZ UDPゴシック" w:hAnsi="BIZ UDPゴシック"/>
          <w:sz w:val="24"/>
          <w:szCs w:val="28"/>
        </w:rPr>
        <w:t>28年8月に施行されました。</w:t>
      </w:r>
    </w:p>
    <w:p w14:paraId="432A1544" w14:textId="304F78B6" w:rsidR="0043262C" w:rsidRPr="00170998" w:rsidRDefault="008B1DFF" w:rsidP="008B1DFF">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令和３年９月には医療的ケア児支援法（</w:t>
      </w:r>
      <w:r w:rsidRPr="00170998">
        <w:rPr>
          <w:rFonts w:ascii="BIZ UDPゴシック" w:eastAsia="BIZ UDPゴシック" w:hAnsi="BIZ UDPゴシック"/>
          <w:sz w:val="24"/>
          <w:szCs w:val="28"/>
        </w:rPr>
        <w:t>医療的ケア児及びその家族に対する支援に関する法律</w:t>
      </w:r>
      <w:r w:rsidRPr="00170998">
        <w:rPr>
          <w:rFonts w:ascii="BIZ UDPゴシック" w:eastAsia="BIZ UDPゴシック" w:hAnsi="BIZ UDPゴシック" w:hint="eastAsia"/>
          <w:sz w:val="24"/>
          <w:szCs w:val="28"/>
        </w:rPr>
        <w:t>）が施行され、医療的ケア児の生活を社会全体で支えていくという基本理念のもと、国、地方公共団体や保育所・学校等の責務が定められました。</w:t>
      </w:r>
    </w:p>
    <w:p w14:paraId="1B0F71E9" w14:textId="013135AF" w:rsidR="008A6E83" w:rsidRPr="00170998" w:rsidRDefault="008B1DFF" w:rsidP="008A6E83">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令和４年５月には障害者情報アクセシビリティ・コミュニケーション施策推進法（障害者による情報の取得及び利用並びに意思疎通に係る施策の推進に関する法律）が施行され、</w:t>
      </w:r>
      <w:r w:rsidR="008A6E83" w:rsidRPr="00170998">
        <w:rPr>
          <w:rFonts w:ascii="BIZ UDPゴシック" w:eastAsia="BIZ UDPゴシック" w:hAnsi="BIZ UDPゴシック" w:hint="eastAsia"/>
          <w:sz w:val="24"/>
          <w:szCs w:val="28"/>
        </w:rPr>
        <w:t>すべての障害者があらゆる分野の活動に参加するためには、情報の十分な取得利用と円滑な意思疎通が重要であるとされました。また、その実現に向けて、国、地方公共団体や事業所等の責務が定められました。</w:t>
      </w:r>
    </w:p>
    <w:p w14:paraId="24105015" w14:textId="4DAD03B3" w:rsidR="003745CA" w:rsidRPr="00170998" w:rsidRDefault="003745CA" w:rsidP="003745CA">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令和６年４月（一部、令和５年４月）に、精神保健福祉法が改正され施行され</w:t>
      </w:r>
      <w:r w:rsidR="00B15257" w:rsidRPr="00170998">
        <w:rPr>
          <w:rFonts w:ascii="BIZ UDPゴシック" w:eastAsia="BIZ UDPゴシック" w:hAnsi="BIZ UDPゴシック" w:hint="eastAsia"/>
          <w:sz w:val="24"/>
          <w:szCs w:val="28"/>
        </w:rPr>
        <w:t>ました</w:t>
      </w:r>
      <w:r w:rsidRPr="00170998">
        <w:rPr>
          <w:rFonts w:ascii="BIZ UDPゴシック" w:eastAsia="BIZ UDPゴシック" w:hAnsi="BIZ UDPゴシック" w:hint="eastAsia"/>
          <w:sz w:val="24"/>
          <w:szCs w:val="28"/>
        </w:rPr>
        <w:t>。その目的に「障害者基本法（昭和４５年法律第８４号）の基本的な理念にのっとり、精神障害者の権利の擁護を図りつつ、その医療」という記載が加わり、医療保護入院の入院期間の設定、入院患者への訪問支援など、病院からの地域移行やその人らしい生活に向けた支援の充実が定められます。</w:t>
      </w:r>
    </w:p>
    <w:p w14:paraId="2FD9F7B8" w14:textId="67E6AEE4" w:rsidR="00476F49" w:rsidRPr="00170998" w:rsidRDefault="00476F49">
      <w:pPr>
        <w:widowControl/>
        <w:jc w:val="left"/>
        <w:rPr>
          <w:rFonts w:ascii="BIZ UDPゴシック" w:eastAsia="BIZ UDPゴシック" w:hAnsi="BIZ UDPゴシック"/>
          <w:sz w:val="28"/>
          <w:szCs w:val="32"/>
        </w:rPr>
      </w:pPr>
      <w:bookmarkStart w:id="13" w:name="_Toc136607455"/>
    </w:p>
    <w:p w14:paraId="407EB07D" w14:textId="5814C517" w:rsidR="006848C6" w:rsidRPr="00170998" w:rsidRDefault="006848C6" w:rsidP="006848C6">
      <w:pPr>
        <w:pStyle w:val="3"/>
        <w:shd w:val="clear" w:color="auto" w:fill="EAEAEA"/>
        <w:spacing w:line="480" w:lineRule="exact"/>
        <w:ind w:leftChars="0" w:left="0"/>
        <w:rPr>
          <w:rFonts w:ascii="BIZ UDPゴシック" w:eastAsia="BIZ UDPゴシック" w:hAnsi="BIZ UDPゴシック" w:cstheme="minorBidi"/>
          <w:sz w:val="28"/>
          <w:szCs w:val="32"/>
        </w:rPr>
      </w:pPr>
      <w:bookmarkStart w:id="14" w:name="_Toc138263738"/>
      <w:bookmarkStart w:id="15" w:name="_Toc152230191"/>
      <w:bookmarkStart w:id="16" w:name="_Toc232976121"/>
      <w:bookmarkStart w:id="17" w:name="_Toc233029378"/>
      <w:bookmarkStart w:id="18" w:name="_Toc233103329"/>
      <w:bookmarkStart w:id="19" w:name="_Toc233105983"/>
      <w:bookmarkStart w:id="20" w:name="_Toc233128277"/>
      <w:bookmarkStart w:id="21" w:name="_Toc233291350"/>
      <w:r w:rsidRPr="00170998">
        <w:rPr>
          <w:rFonts w:ascii="BIZ UDPゴシック" w:eastAsia="BIZ UDPゴシック" w:hAnsi="BIZ UDPゴシック" w:cstheme="minorBidi" w:hint="eastAsia"/>
          <w:sz w:val="28"/>
          <w:szCs w:val="32"/>
        </w:rPr>
        <w:t>（２）国連障害者の権利に関する委員会からの日本政府に対する勧告等</w:t>
      </w:r>
      <w:bookmarkEnd w:id="13"/>
      <w:bookmarkEnd w:id="14"/>
      <w:bookmarkEnd w:id="15"/>
      <w:bookmarkEnd w:id="16"/>
      <w:bookmarkEnd w:id="17"/>
      <w:bookmarkEnd w:id="18"/>
      <w:bookmarkEnd w:id="19"/>
      <w:bookmarkEnd w:id="20"/>
      <w:bookmarkEnd w:id="21"/>
    </w:p>
    <w:p w14:paraId="57457CA2" w14:textId="77777777" w:rsidR="006848C6" w:rsidRPr="00170998" w:rsidRDefault="006848C6">
      <w:pPr>
        <w:widowControl/>
        <w:jc w:val="left"/>
        <w:rPr>
          <w:rFonts w:ascii="BIZ UDPゴシック" w:eastAsia="BIZ UDPゴシック" w:hAnsi="BIZ UDPゴシック"/>
          <w:sz w:val="24"/>
          <w:szCs w:val="28"/>
        </w:rPr>
      </w:pPr>
    </w:p>
    <w:p w14:paraId="3FDD906D" w14:textId="001609E2" w:rsidR="00476F49" w:rsidRPr="00170998" w:rsidRDefault="006E4F2F" w:rsidP="006E4F2F">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障害者権利条約の遵守状況を評価する国連の障害者権利委員会は、令和４年９月に初めて日本政府へ勧告（総括所見）を行いました。</w:t>
      </w:r>
    </w:p>
    <w:p w14:paraId="2470C749" w14:textId="77777777" w:rsidR="00C233E1" w:rsidRPr="00170998" w:rsidRDefault="00C233E1" w:rsidP="00C233E1">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勧告では、合理的配慮や全自治体での障害者計画の策定などが評価された一方、成年後見制度における精神障害者や知的障害者の法的能力の制限のあり方や本人の意向を尊重した生活と地域移行、及びインクルーシブ教育の現状等に対して懸念が示されました。</w:t>
      </w:r>
    </w:p>
    <w:p w14:paraId="72DAD324" w14:textId="77777777" w:rsidR="00476F49" w:rsidRPr="00170998" w:rsidRDefault="00476F49">
      <w:pPr>
        <w:widowControl/>
        <w:jc w:val="left"/>
        <w:rPr>
          <w:rFonts w:ascii="BIZ UDPゴシック" w:eastAsia="BIZ UDPゴシック" w:hAnsi="BIZ UDPゴシック"/>
          <w:sz w:val="24"/>
          <w:szCs w:val="28"/>
        </w:rPr>
      </w:pPr>
    </w:p>
    <w:p w14:paraId="4FE8DAB2" w14:textId="3538F93F" w:rsidR="006848C6" w:rsidRPr="00170998" w:rsidRDefault="006848C6">
      <w:pPr>
        <w:widowControl/>
        <w:jc w:val="left"/>
        <w:rPr>
          <w:rFonts w:ascii="BIZ UDPゴシック" w:eastAsia="BIZ UDPゴシック" w:hAnsi="BIZ UDPゴシック"/>
          <w:sz w:val="24"/>
          <w:szCs w:val="28"/>
        </w:rPr>
      </w:pPr>
    </w:p>
    <w:p w14:paraId="7CA652EF" w14:textId="77777777" w:rsidR="007B7643" w:rsidRPr="00170998" w:rsidRDefault="007B7643">
      <w:pPr>
        <w:widowControl/>
        <w:jc w:val="left"/>
        <w:rPr>
          <w:rFonts w:ascii="BIZ UDPゴシック" w:eastAsia="BIZ UDPゴシック" w:hAnsi="BIZ UDPゴシック"/>
          <w:sz w:val="28"/>
          <w:szCs w:val="32"/>
        </w:rPr>
      </w:pPr>
      <w:bookmarkStart w:id="22" w:name="_Toc136607456"/>
      <w:bookmarkStart w:id="23" w:name="_Toc138263739"/>
      <w:bookmarkStart w:id="24" w:name="_Toc152230192"/>
      <w:r w:rsidRPr="00170998">
        <w:rPr>
          <w:rFonts w:ascii="BIZ UDPゴシック" w:eastAsia="BIZ UDPゴシック" w:hAnsi="BIZ UDPゴシック"/>
          <w:sz w:val="28"/>
          <w:szCs w:val="32"/>
        </w:rPr>
        <w:br w:type="page"/>
      </w:r>
    </w:p>
    <w:p w14:paraId="331ACE88" w14:textId="2A3CE191" w:rsidR="006848C6" w:rsidRPr="00170998" w:rsidRDefault="006848C6" w:rsidP="006848C6">
      <w:pPr>
        <w:pStyle w:val="3"/>
        <w:shd w:val="clear" w:color="auto" w:fill="EAEAEA"/>
        <w:spacing w:line="480" w:lineRule="exact"/>
        <w:ind w:leftChars="0" w:left="0"/>
        <w:rPr>
          <w:rFonts w:ascii="BIZ UDPゴシック" w:eastAsia="BIZ UDPゴシック" w:hAnsi="BIZ UDPゴシック" w:cstheme="minorBidi"/>
          <w:sz w:val="28"/>
          <w:szCs w:val="32"/>
        </w:rPr>
      </w:pPr>
      <w:bookmarkStart w:id="25" w:name="_Toc232976122"/>
      <w:bookmarkStart w:id="26" w:name="_Toc233029379"/>
      <w:bookmarkStart w:id="27" w:name="_Toc233103330"/>
      <w:bookmarkStart w:id="28" w:name="_Toc233105984"/>
      <w:bookmarkStart w:id="29" w:name="_Toc233128278"/>
      <w:bookmarkStart w:id="30" w:name="_Toc233291351"/>
      <w:r w:rsidRPr="00170998">
        <w:rPr>
          <w:rFonts w:ascii="BIZ UDPゴシック" w:eastAsia="BIZ UDPゴシック" w:hAnsi="BIZ UDPゴシック" w:cstheme="minorBidi" w:hint="eastAsia"/>
          <w:sz w:val="28"/>
          <w:szCs w:val="32"/>
        </w:rPr>
        <w:lastRenderedPageBreak/>
        <w:t>（３）共生社会の実現に向けた国内法の整備等</w:t>
      </w:r>
      <w:bookmarkEnd w:id="22"/>
      <w:bookmarkEnd w:id="23"/>
      <w:bookmarkEnd w:id="24"/>
      <w:bookmarkEnd w:id="25"/>
      <w:bookmarkEnd w:id="26"/>
      <w:bookmarkEnd w:id="27"/>
      <w:bookmarkEnd w:id="28"/>
      <w:bookmarkEnd w:id="29"/>
      <w:bookmarkEnd w:id="30"/>
    </w:p>
    <w:p w14:paraId="26721884" w14:textId="77777777" w:rsidR="006848C6" w:rsidRPr="00170998" w:rsidRDefault="006848C6">
      <w:pPr>
        <w:widowControl/>
        <w:jc w:val="left"/>
        <w:rPr>
          <w:rFonts w:ascii="BIZ UDPゴシック" w:eastAsia="BIZ UDPゴシック" w:hAnsi="BIZ UDPゴシック"/>
          <w:sz w:val="24"/>
          <w:szCs w:val="28"/>
        </w:rPr>
      </w:pPr>
    </w:p>
    <w:p w14:paraId="3E80DB86" w14:textId="77777777" w:rsidR="001400D4" w:rsidRPr="00170998" w:rsidRDefault="001400D4" w:rsidP="001400D4">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平成</w:t>
      </w:r>
      <w:r w:rsidRPr="00170998">
        <w:rPr>
          <w:rFonts w:ascii="BIZ UDPゴシック" w:eastAsia="BIZ UDPゴシック" w:hAnsi="BIZ UDPゴシック"/>
          <w:sz w:val="24"/>
          <w:szCs w:val="28"/>
        </w:rPr>
        <w:t>28年5月に、精神上の障害により、判断能力が充分でない障害者に対し、本人の保護と自己決定の尊重を基本に社会生活を支援する成年後見制度の利用を促進するとともに体制整備を推進するため、成年後見制度利用促進法（成年後見制度の利用の促進に関する法律）が施行されました。</w:t>
      </w:r>
    </w:p>
    <w:p w14:paraId="70727E6A" w14:textId="77777777" w:rsidR="001400D4" w:rsidRPr="00170998" w:rsidRDefault="001400D4" w:rsidP="001400D4">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地域共生社会の実現に向けて、地域課題の解決力、地域丸ごとのつながり及び地域を基盤とする包括的支援の強化を図るため、地域包括ケアシステムの強化のための介護保険法等の一部を改正する法律により、社会福祉法が改正され、平成</w:t>
      </w:r>
      <w:r w:rsidRPr="00170998">
        <w:rPr>
          <w:rFonts w:ascii="BIZ UDPゴシック" w:eastAsia="BIZ UDPゴシック" w:hAnsi="BIZ UDPゴシック"/>
          <w:sz w:val="24"/>
          <w:szCs w:val="28"/>
        </w:rPr>
        <w:t>30年4月に施行されました。</w:t>
      </w:r>
    </w:p>
    <w:p w14:paraId="39C45BDC" w14:textId="4AB05921" w:rsidR="0043262C" w:rsidRPr="00170998" w:rsidRDefault="001400D4" w:rsidP="00D3036C">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また、障害者と高齢者が同一事業所でサービスを受けやすくするため、障害福祉及び介護保険のサービスに共生型サービスが創設されました。</w:t>
      </w:r>
    </w:p>
    <w:p w14:paraId="10EC4224" w14:textId="6D0C73A9" w:rsidR="001400D4" w:rsidRPr="00170998" w:rsidRDefault="001400D4" w:rsidP="001400D4">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共生社会の実現や社会的障壁の除去に向けて、ハード面のバリアフリー化の取組みに加えて、接遇の向上や情報提供等を通じて心のバリアフリーを促進すること等を目的に、バリアフリー法（高齢者、障害者等の移動</w:t>
      </w:r>
      <w:r w:rsidR="00927B12" w:rsidRPr="00170998">
        <w:rPr>
          <w:rFonts w:ascii="BIZ UDPゴシック" w:eastAsia="BIZ UDPゴシック" w:hAnsi="BIZ UDPゴシック" w:hint="eastAsia"/>
          <w:sz w:val="24"/>
          <w:szCs w:val="28"/>
        </w:rPr>
        <w:t>等</w:t>
      </w:r>
      <w:r w:rsidRPr="00170998">
        <w:rPr>
          <w:rFonts w:ascii="BIZ UDPゴシック" w:eastAsia="BIZ UDPゴシック" w:hAnsi="BIZ UDPゴシック" w:hint="eastAsia"/>
          <w:sz w:val="24"/>
          <w:szCs w:val="28"/>
        </w:rPr>
        <w:t>の円滑化の促進に関する法律）が改正され、平成</w:t>
      </w:r>
      <w:r w:rsidRPr="00170998">
        <w:rPr>
          <w:rFonts w:ascii="BIZ UDPゴシック" w:eastAsia="BIZ UDPゴシック" w:hAnsi="BIZ UDPゴシック"/>
          <w:sz w:val="24"/>
          <w:szCs w:val="28"/>
        </w:rPr>
        <w:t>30年11月及び平成31年4月に施行されました。</w:t>
      </w:r>
    </w:p>
    <w:p w14:paraId="52B21972" w14:textId="4000EA49" w:rsidR="001400D4" w:rsidRPr="00170998" w:rsidRDefault="001400D4" w:rsidP="001400D4">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また、東京</w:t>
      </w:r>
      <w:r w:rsidRPr="00170998">
        <w:rPr>
          <w:rFonts w:ascii="BIZ UDPゴシック" w:eastAsia="BIZ UDPゴシック" w:hAnsi="BIZ UDPゴシック"/>
          <w:sz w:val="24"/>
          <w:szCs w:val="28"/>
        </w:rPr>
        <w:t>2020オリンピック・パラリンピック競技大会を契機に、令和2年5月にも改正法が成立し、公立小・中学校の整備や大規模改築にあたってはバリアフリー整備が義務化されるとともに、小規模店舗のバリアフリー化の促進や交通事業者の接遇の向上及びバスのバリアフリー車両の導入促進等が規定され、令和3年4月</w:t>
      </w:r>
      <w:r w:rsidRPr="00170998">
        <w:rPr>
          <w:rFonts w:ascii="BIZ UDPゴシック" w:eastAsia="BIZ UDPゴシック" w:hAnsi="BIZ UDPゴシック" w:hint="eastAsia"/>
          <w:sz w:val="24"/>
          <w:szCs w:val="28"/>
        </w:rPr>
        <w:t>に</w:t>
      </w:r>
      <w:r w:rsidRPr="00170998">
        <w:rPr>
          <w:rFonts w:ascii="BIZ UDPゴシック" w:eastAsia="BIZ UDPゴシック" w:hAnsi="BIZ UDPゴシック"/>
          <w:sz w:val="24"/>
          <w:szCs w:val="28"/>
        </w:rPr>
        <w:t>施行</w:t>
      </w:r>
      <w:r w:rsidRPr="00170998">
        <w:rPr>
          <w:rFonts w:ascii="BIZ UDPゴシック" w:eastAsia="BIZ UDPゴシック" w:hAnsi="BIZ UDPゴシック" w:hint="eastAsia"/>
          <w:sz w:val="24"/>
          <w:szCs w:val="28"/>
        </w:rPr>
        <w:t>されました。</w:t>
      </w:r>
    </w:p>
    <w:p w14:paraId="13B9FC94" w14:textId="33C07303" w:rsidR="001400D4" w:rsidRPr="00170998" w:rsidRDefault="001400D4" w:rsidP="001400D4">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視覚障害や発達障害、肢体不自由等の障害により、書籍について視覚による表現の認識が困難な者の読書環境の整備を推進するため、読書バリアフリー法（視覚障害者等の読書環境の整備の推進に関する法律）が令和元年</w:t>
      </w:r>
      <w:r w:rsidRPr="00170998">
        <w:rPr>
          <w:rFonts w:ascii="BIZ UDPゴシック" w:eastAsia="BIZ UDPゴシック" w:hAnsi="BIZ UDPゴシック"/>
          <w:sz w:val="24"/>
          <w:szCs w:val="28"/>
        </w:rPr>
        <w:t>6月に施行されました。</w:t>
      </w:r>
    </w:p>
    <w:p w14:paraId="02234305" w14:textId="3ECEB967" w:rsidR="006848C6" w:rsidRPr="00170998" w:rsidRDefault="001400D4" w:rsidP="001400D4">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地域共生社会の実現に向けて、地域住民の抱える課題を解決していくための包括的な支援体制の整備等を推進するため、地域共生社会の実現のための社会福祉法等の一部を改正する法律が令和</w:t>
      </w:r>
      <w:r w:rsidRPr="00170998">
        <w:rPr>
          <w:rFonts w:ascii="BIZ UDPゴシック" w:eastAsia="BIZ UDPゴシック" w:hAnsi="BIZ UDPゴシック"/>
          <w:sz w:val="24"/>
          <w:szCs w:val="28"/>
        </w:rPr>
        <w:t>2年6月に成立し、令和3年4月</w:t>
      </w:r>
      <w:r w:rsidRPr="00170998">
        <w:rPr>
          <w:rFonts w:ascii="BIZ UDPゴシック" w:eastAsia="BIZ UDPゴシック" w:hAnsi="BIZ UDPゴシック" w:hint="eastAsia"/>
          <w:sz w:val="24"/>
          <w:szCs w:val="28"/>
        </w:rPr>
        <w:t>に</w:t>
      </w:r>
      <w:r w:rsidRPr="00170998">
        <w:rPr>
          <w:rFonts w:ascii="BIZ UDPゴシック" w:eastAsia="BIZ UDPゴシック" w:hAnsi="BIZ UDPゴシック"/>
          <w:sz w:val="24"/>
          <w:szCs w:val="28"/>
        </w:rPr>
        <w:t>施行されま</w:t>
      </w:r>
      <w:r w:rsidRPr="00170998">
        <w:rPr>
          <w:rFonts w:ascii="BIZ UDPゴシック" w:eastAsia="BIZ UDPゴシック" w:hAnsi="BIZ UDPゴシック" w:hint="eastAsia"/>
          <w:sz w:val="24"/>
          <w:szCs w:val="28"/>
        </w:rPr>
        <w:t>した</w:t>
      </w:r>
      <w:r w:rsidRPr="00170998">
        <w:rPr>
          <w:rFonts w:ascii="BIZ UDPゴシック" w:eastAsia="BIZ UDPゴシック" w:hAnsi="BIZ UDPゴシック"/>
          <w:sz w:val="24"/>
          <w:szCs w:val="28"/>
        </w:rPr>
        <w:t>。</w:t>
      </w:r>
    </w:p>
    <w:p w14:paraId="72DD6ADE" w14:textId="77777777" w:rsidR="00830E07" w:rsidRPr="00AA4BB2" w:rsidRDefault="00830E07" w:rsidP="00830E07">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令和７年６月に、手話は使用する人にとって重要な言語であり、重要な意思疎通の手段であるとして、手話に関する施策を総合的に推進するために「手話施策推進法（</w:t>
      </w:r>
      <w:r w:rsidRPr="00AA4BB2">
        <w:rPr>
          <w:rFonts w:ascii="BIZ UDPゴシック" w:eastAsia="BIZ UDPゴシック" w:hAnsi="BIZ UDPゴシック"/>
          <w:sz w:val="24"/>
          <w:szCs w:val="28"/>
        </w:rPr>
        <w:t>手話に関する施策の推進に関する法律</w:t>
      </w:r>
      <w:r w:rsidRPr="00AA4BB2">
        <w:rPr>
          <w:rFonts w:ascii="BIZ UDPゴシック" w:eastAsia="BIZ UDPゴシック" w:hAnsi="BIZ UDPゴシック" w:hint="eastAsia"/>
          <w:sz w:val="24"/>
          <w:szCs w:val="28"/>
        </w:rPr>
        <w:t>）が成立・施行されました。これにより、手話の習得・使用、手話文化の保存・継承・発展、手話に関する理解・関心を深めることが国や地方公共団体の責務として定められました。</w:t>
      </w:r>
    </w:p>
    <w:p w14:paraId="3359AA61" w14:textId="43AC1DDC" w:rsidR="00830E07" w:rsidRPr="00AA4BB2" w:rsidRDefault="00830E07" w:rsidP="00830E07">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令和８年４月、「</w:t>
      </w:r>
      <w:r w:rsidRPr="00AA4BB2">
        <w:rPr>
          <w:rFonts w:ascii="BIZ UDPゴシック" w:eastAsia="BIZ UDPゴシック" w:hAnsi="BIZ UDPゴシック"/>
          <w:sz w:val="24"/>
          <w:szCs w:val="28"/>
        </w:rPr>
        <w:t>高次脳機能障害者支援法</w:t>
      </w:r>
      <w:r w:rsidRPr="00AA4BB2">
        <w:rPr>
          <w:rFonts w:ascii="BIZ UDPゴシック" w:eastAsia="BIZ UDPゴシック" w:hAnsi="BIZ UDPゴシック" w:hint="eastAsia"/>
          <w:sz w:val="24"/>
          <w:szCs w:val="28"/>
        </w:rPr>
        <w:t>」が施行され、高次脳機能障害のある当事者やその家族の支援および、医療や福祉などの切れ目ない支援体制を構築することが、国や地方公共団体の責務として定められました。</w:t>
      </w:r>
    </w:p>
    <w:p w14:paraId="134EDD84" w14:textId="77777777" w:rsidR="007B7643" w:rsidRPr="00170998" w:rsidRDefault="007B7643">
      <w:pPr>
        <w:widowControl/>
        <w:jc w:val="left"/>
        <w:rPr>
          <w:rFonts w:ascii="BIZ UDPゴシック" w:eastAsia="BIZ UDPゴシック" w:hAnsi="BIZ UDPゴシック"/>
          <w:sz w:val="28"/>
          <w:szCs w:val="32"/>
        </w:rPr>
      </w:pPr>
      <w:bookmarkStart w:id="31" w:name="_Toc136607457"/>
      <w:bookmarkStart w:id="32" w:name="_Toc138263740"/>
      <w:bookmarkStart w:id="33" w:name="_Toc152230193"/>
      <w:r w:rsidRPr="00170998">
        <w:rPr>
          <w:rFonts w:ascii="BIZ UDPゴシック" w:eastAsia="BIZ UDPゴシック" w:hAnsi="BIZ UDPゴシック"/>
          <w:sz w:val="28"/>
          <w:szCs w:val="32"/>
        </w:rPr>
        <w:br w:type="page"/>
      </w:r>
    </w:p>
    <w:p w14:paraId="28511DB8" w14:textId="4E96BC80" w:rsidR="006848C6" w:rsidRPr="00937347" w:rsidRDefault="006848C6" w:rsidP="006848C6">
      <w:pPr>
        <w:pStyle w:val="2"/>
        <w:pBdr>
          <w:bottom w:val="single" w:sz="18" w:space="1" w:color="808080" w:themeColor="background1" w:themeShade="80"/>
        </w:pBdr>
        <w:rPr>
          <w:rFonts w:ascii="BIZ UDPゴシック" w:eastAsia="BIZ UDPゴシック" w:hAnsi="BIZ UDPゴシック"/>
          <w:b/>
          <w:bCs/>
          <w:sz w:val="40"/>
          <w:szCs w:val="44"/>
        </w:rPr>
      </w:pPr>
      <w:bookmarkStart w:id="34" w:name="_Toc152230194"/>
      <w:bookmarkStart w:id="35" w:name="_Toc233291352"/>
      <w:bookmarkEnd w:id="31"/>
      <w:bookmarkEnd w:id="32"/>
      <w:bookmarkEnd w:id="33"/>
      <w:r w:rsidRPr="00170998">
        <w:rPr>
          <w:rFonts w:ascii="BIZ UDPゴシック" w:eastAsia="BIZ UDPゴシック" w:hAnsi="BIZ UDPゴシック" w:hint="eastAsia"/>
          <w:b/>
          <w:bCs/>
          <w:sz w:val="40"/>
          <w:szCs w:val="44"/>
        </w:rPr>
        <w:lastRenderedPageBreak/>
        <w:t>２．計画の趣旨</w:t>
      </w:r>
      <w:bookmarkEnd w:id="34"/>
      <w:r w:rsidR="001A6D82" w:rsidRPr="00170998">
        <w:rPr>
          <w:rFonts w:ascii="BIZ UDPゴシック" w:eastAsia="BIZ UDPゴシック" w:hAnsi="BIZ UDPゴシック" w:hint="eastAsia"/>
          <w:b/>
          <w:bCs/>
          <w:sz w:val="40"/>
          <w:szCs w:val="44"/>
        </w:rPr>
        <w:t>、</w:t>
      </w:r>
      <w:r w:rsidR="00F659D4" w:rsidRPr="00937347">
        <w:rPr>
          <w:rFonts w:ascii="BIZ UDPゴシック" w:eastAsia="BIZ UDPゴシック" w:hAnsi="BIZ UDPゴシック" w:hint="eastAsia"/>
          <w:b/>
          <w:bCs/>
          <w:sz w:val="40"/>
          <w:szCs w:val="44"/>
        </w:rPr>
        <w:t>位置づけ</w:t>
      </w:r>
      <w:r w:rsidR="001A6D82" w:rsidRPr="00937347">
        <w:rPr>
          <w:rFonts w:ascii="BIZ UDPゴシック" w:eastAsia="BIZ UDPゴシック" w:hAnsi="BIZ UDPゴシック" w:hint="eastAsia"/>
          <w:b/>
          <w:bCs/>
          <w:sz w:val="40"/>
          <w:szCs w:val="44"/>
        </w:rPr>
        <w:t>等</w:t>
      </w:r>
      <w:bookmarkEnd w:id="35"/>
    </w:p>
    <w:p w14:paraId="4AEDDED4" w14:textId="77777777" w:rsidR="006848C6" w:rsidRPr="00170998" w:rsidRDefault="006848C6">
      <w:pPr>
        <w:widowControl/>
        <w:jc w:val="left"/>
        <w:rPr>
          <w:rFonts w:ascii="BIZ UDPゴシック" w:eastAsia="BIZ UDPゴシック" w:hAnsi="BIZ UDPゴシック"/>
          <w:sz w:val="24"/>
          <w:szCs w:val="28"/>
        </w:rPr>
      </w:pPr>
    </w:p>
    <w:p w14:paraId="451205F5" w14:textId="17F1BE48" w:rsidR="001A6D82" w:rsidRPr="00170998" w:rsidRDefault="001A6D82" w:rsidP="001A6D82">
      <w:pPr>
        <w:pStyle w:val="3"/>
        <w:shd w:val="clear" w:color="auto" w:fill="EAEAEA"/>
        <w:spacing w:line="480" w:lineRule="exact"/>
        <w:ind w:leftChars="0" w:left="0"/>
        <w:rPr>
          <w:rFonts w:ascii="BIZ UDPゴシック" w:eastAsia="BIZ UDPゴシック" w:hAnsi="BIZ UDPゴシック" w:cstheme="minorBidi"/>
          <w:sz w:val="28"/>
          <w:szCs w:val="32"/>
        </w:rPr>
      </w:pPr>
      <w:bookmarkStart w:id="36" w:name="_Toc233103332"/>
      <w:bookmarkStart w:id="37" w:name="_Toc233105986"/>
      <w:bookmarkStart w:id="38" w:name="_Toc233128280"/>
      <w:bookmarkStart w:id="39" w:name="_Toc233291353"/>
      <w:r w:rsidRPr="00170998">
        <w:rPr>
          <w:rFonts w:ascii="BIZ UDPゴシック" w:eastAsia="BIZ UDPゴシック" w:hAnsi="BIZ UDPゴシック" w:cstheme="minorBidi" w:hint="eastAsia"/>
          <w:sz w:val="28"/>
          <w:szCs w:val="32"/>
        </w:rPr>
        <w:t>（１）趣旨</w:t>
      </w:r>
      <w:bookmarkEnd w:id="36"/>
      <w:bookmarkEnd w:id="37"/>
      <w:bookmarkEnd w:id="38"/>
      <w:bookmarkEnd w:id="39"/>
    </w:p>
    <w:p w14:paraId="1EF200B6" w14:textId="77777777" w:rsidR="001A6D82" w:rsidRPr="00170998" w:rsidRDefault="001A6D82">
      <w:pPr>
        <w:widowControl/>
        <w:jc w:val="left"/>
        <w:rPr>
          <w:rFonts w:ascii="BIZ UDPゴシック" w:eastAsia="BIZ UDPゴシック" w:hAnsi="BIZ UDPゴシック"/>
          <w:sz w:val="24"/>
          <w:szCs w:val="28"/>
        </w:rPr>
      </w:pPr>
    </w:p>
    <w:p w14:paraId="228A53B1" w14:textId="177C552E" w:rsidR="006848C6" w:rsidRPr="00170998" w:rsidRDefault="006848C6" w:rsidP="00784254">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この計画は、世田谷区の障害に関する施策を総合的かつ計画的に推進するとともに、</w:t>
      </w:r>
      <w:r w:rsidR="003377AB" w:rsidRPr="00170998">
        <w:rPr>
          <w:rFonts w:ascii="BIZ UDPゴシック" w:eastAsia="BIZ UDPゴシック" w:hAnsi="BIZ UDPゴシック" w:hint="eastAsia"/>
          <w:sz w:val="24"/>
          <w:szCs w:val="28"/>
        </w:rPr>
        <w:t>世田谷区民のための</w:t>
      </w:r>
      <w:r w:rsidRPr="00170998">
        <w:rPr>
          <w:rFonts w:ascii="BIZ UDPゴシック" w:eastAsia="BIZ UDPゴシック" w:hAnsi="BIZ UDPゴシック" w:hint="eastAsia"/>
          <w:sz w:val="24"/>
          <w:szCs w:val="28"/>
        </w:rPr>
        <w:t>障害福祉サービス等及び障害児通所支援等の提供体制の確保や円滑な実施を図るため、令和</w:t>
      </w:r>
      <w:r w:rsidR="00784254" w:rsidRPr="00170998">
        <w:rPr>
          <w:rFonts w:ascii="BIZ UDPゴシック" w:eastAsia="BIZ UDPゴシック" w:hAnsi="BIZ UDPゴシック" w:hint="eastAsia"/>
          <w:sz w:val="24"/>
          <w:szCs w:val="28"/>
        </w:rPr>
        <w:t>９</w:t>
      </w:r>
      <w:r w:rsidRPr="00170998">
        <w:rPr>
          <w:rFonts w:ascii="BIZ UDPゴシック" w:eastAsia="BIZ UDPゴシック" w:hAnsi="BIZ UDPゴシック"/>
          <w:sz w:val="24"/>
          <w:szCs w:val="28"/>
        </w:rPr>
        <w:t>年度から</w:t>
      </w:r>
      <w:r w:rsidRPr="00170998">
        <w:rPr>
          <w:rFonts w:ascii="BIZ UDPゴシック" w:eastAsia="BIZ UDPゴシック" w:hAnsi="BIZ UDPゴシック" w:hint="eastAsia"/>
          <w:sz w:val="24"/>
          <w:szCs w:val="28"/>
        </w:rPr>
        <w:t>３</w:t>
      </w:r>
      <w:r w:rsidRPr="00170998">
        <w:rPr>
          <w:rFonts w:ascii="BIZ UDPゴシック" w:eastAsia="BIZ UDPゴシック" w:hAnsi="BIZ UDPゴシック"/>
          <w:sz w:val="24"/>
          <w:szCs w:val="28"/>
        </w:rPr>
        <w:t>年間の障害施策の充実に係る考え方や方向性、障害福祉サービス等のサービス量等を定めます。</w:t>
      </w:r>
    </w:p>
    <w:p w14:paraId="2FB97DA0" w14:textId="2CA3B686" w:rsidR="006848C6" w:rsidRPr="00170998" w:rsidRDefault="006848C6" w:rsidP="00574229">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なお、発達障害者の支援の仕組みづくりに向けて策定した世田谷区発達障害支援基本計画は、</w:t>
      </w:r>
      <w:r w:rsidR="00773C7C" w:rsidRPr="00170998">
        <w:rPr>
          <w:rFonts w:ascii="BIZ UDPゴシック" w:eastAsia="BIZ UDPゴシック" w:hAnsi="BIZ UDPゴシック" w:hint="eastAsia"/>
          <w:sz w:val="24"/>
          <w:szCs w:val="28"/>
        </w:rPr>
        <w:t>引き続き</w:t>
      </w:r>
      <w:r w:rsidRPr="00170998">
        <w:rPr>
          <w:rFonts w:ascii="BIZ UDPゴシック" w:eastAsia="BIZ UDPゴシック" w:hAnsi="BIZ UDPゴシック" w:hint="eastAsia"/>
          <w:sz w:val="24"/>
          <w:szCs w:val="28"/>
        </w:rPr>
        <w:t>本計画に包含し、</w:t>
      </w:r>
      <w:r w:rsidR="000D0F73" w:rsidRPr="00170998">
        <w:rPr>
          <w:rFonts w:ascii="BIZ UDPゴシック" w:eastAsia="BIZ UDPゴシック" w:hAnsi="BIZ UDPゴシック" w:hint="eastAsia"/>
          <w:sz w:val="24"/>
          <w:szCs w:val="28"/>
        </w:rPr>
        <w:t>世田谷区発達障害支援基本方針に基づき</w:t>
      </w:r>
      <w:r w:rsidRPr="00170998">
        <w:rPr>
          <w:rFonts w:ascii="BIZ UDPゴシック" w:eastAsia="BIZ UDPゴシック" w:hAnsi="BIZ UDPゴシック" w:hint="eastAsia"/>
          <w:sz w:val="24"/>
          <w:szCs w:val="28"/>
        </w:rPr>
        <w:t>施策の取組みを推進します。</w:t>
      </w:r>
    </w:p>
    <w:p w14:paraId="5B4AE0B1" w14:textId="77777777" w:rsidR="00F659D4" w:rsidRPr="00170998" w:rsidRDefault="00F659D4" w:rsidP="00574229">
      <w:pPr>
        <w:widowControl/>
        <w:ind w:firstLineChars="100" w:firstLine="240"/>
        <w:rPr>
          <w:rFonts w:ascii="BIZ UDPゴシック" w:eastAsia="BIZ UDPゴシック" w:hAnsi="BIZ UDPゴシック"/>
          <w:sz w:val="24"/>
          <w:szCs w:val="28"/>
        </w:rPr>
      </w:pPr>
    </w:p>
    <w:p w14:paraId="46DF4260" w14:textId="39557DC9" w:rsidR="001A6D82" w:rsidRPr="00170998" w:rsidRDefault="001A6D82" w:rsidP="001A6D82">
      <w:pPr>
        <w:pStyle w:val="3"/>
        <w:shd w:val="clear" w:color="auto" w:fill="EAEAEA"/>
        <w:spacing w:line="480" w:lineRule="exact"/>
        <w:ind w:leftChars="0" w:left="0"/>
        <w:rPr>
          <w:rFonts w:ascii="BIZ UDPゴシック" w:eastAsia="BIZ UDPゴシック" w:hAnsi="BIZ UDPゴシック" w:cstheme="minorBidi"/>
          <w:sz w:val="28"/>
          <w:szCs w:val="32"/>
        </w:rPr>
      </w:pPr>
      <w:bookmarkStart w:id="40" w:name="_Toc233103333"/>
      <w:bookmarkStart w:id="41" w:name="_Toc233105987"/>
      <w:bookmarkStart w:id="42" w:name="_Toc233128281"/>
      <w:bookmarkStart w:id="43" w:name="_Toc233291354"/>
      <w:r w:rsidRPr="00170998">
        <w:rPr>
          <w:rFonts w:ascii="BIZ UDPゴシック" w:eastAsia="BIZ UDPゴシック" w:hAnsi="BIZ UDPゴシック" w:cstheme="minorBidi" w:hint="eastAsia"/>
          <w:sz w:val="28"/>
          <w:szCs w:val="32"/>
        </w:rPr>
        <w:t>（２）計画の位置づけ</w:t>
      </w:r>
      <w:bookmarkEnd w:id="40"/>
      <w:bookmarkEnd w:id="41"/>
      <w:bookmarkEnd w:id="42"/>
      <w:bookmarkEnd w:id="43"/>
    </w:p>
    <w:p w14:paraId="6005501D" w14:textId="77777777" w:rsidR="001A6D82" w:rsidRPr="00170998" w:rsidRDefault="001A6D82" w:rsidP="001A6D82">
      <w:pPr>
        <w:widowControl/>
        <w:rPr>
          <w:rFonts w:ascii="BIZ UDPゴシック" w:eastAsia="BIZ UDPゴシック" w:hAnsi="BIZ UDPゴシック"/>
          <w:sz w:val="24"/>
          <w:szCs w:val="28"/>
        </w:rPr>
      </w:pPr>
    </w:p>
    <w:p w14:paraId="1EC84C05" w14:textId="77777777" w:rsidR="00B84053" w:rsidRPr="00170998" w:rsidRDefault="00B84053" w:rsidP="00B84053">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本計画の法的な位置づけは次のとおりです。</w:t>
      </w:r>
    </w:p>
    <w:p w14:paraId="051922B4" w14:textId="77777777" w:rsidR="00B84053" w:rsidRPr="00170998" w:rsidRDefault="00B84053" w:rsidP="00B84053">
      <w:pPr>
        <w:widowControl/>
        <w:ind w:firstLineChars="100" w:firstLine="240"/>
        <w:rPr>
          <w:rFonts w:ascii="BIZ UDPゴシック" w:eastAsia="BIZ UDPゴシック" w:hAnsi="BIZ UDPゴシック"/>
          <w:sz w:val="24"/>
          <w:szCs w:val="28"/>
        </w:rPr>
      </w:pPr>
    </w:p>
    <w:tbl>
      <w:tblPr>
        <w:tblStyle w:val="a8"/>
        <w:tblW w:w="0" w:type="auto"/>
        <w:tblInd w:w="279" w:type="dxa"/>
        <w:tblLook w:val="04A0" w:firstRow="1" w:lastRow="0" w:firstColumn="1" w:lastColumn="0" w:noHBand="0" w:noVBand="1"/>
      </w:tblPr>
      <w:tblGrid>
        <w:gridCol w:w="1276"/>
        <w:gridCol w:w="2268"/>
        <w:gridCol w:w="2551"/>
        <w:gridCol w:w="2686"/>
      </w:tblGrid>
      <w:tr w:rsidR="00750EF5" w:rsidRPr="00750EF5" w14:paraId="2C39E25C" w14:textId="77777777" w:rsidTr="006812E8">
        <w:trPr>
          <w:trHeight w:val="534"/>
        </w:trPr>
        <w:tc>
          <w:tcPr>
            <w:tcW w:w="1276" w:type="dxa"/>
            <w:shd w:val="clear" w:color="auto" w:fill="D9D9D9" w:themeFill="background1" w:themeFillShade="D9"/>
          </w:tcPr>
          <w:p w14:paraId="3055006C" w14:textId="77777777" w:rsidR="00B84053" w:rsidRPr="00AA4BB2" w:rsidRDefault="00B84053" w:rsidP="003C0519">
            <w:pPr>
              <w:widowControl/>
              <w:rPr>
                <w:rFonts w:ascii="BIZ UDPゴシック" w:eastAsia="BIZ UDPゴシック" w:hAnsi="BIZ UDPゴシック"/>
                <w:sz w:val="22"/>
              </w:rPr>
            </w:pPr>
          </w:p>
        </w:tc>
        <w:tc>
          <w:tcPr>
            <w:tcW w:w="2268" w:type="dxa"/>
            <w:shd w:val="clear" w:color="auto" w:fill="D9D9D9" w:themeFill="background1" w:themeFillShade="D9"/>
            <w:vAlign w:val="center"/>
          </w:tcPr>
          <w:p w14:paraId="47FE0F71" w14:textId="77777777" w:rsidR="00B84053" w:rsidRPr="00AA4BB2" w:rsidRDefault="00B84053" w:rsidP="003C0519">
            <w:pPr>
              <w:widowControl/>
              <w:jc w:val="center"/>
              <w:rPr>
                <w:rFonts w:ascii="BIZ UDPゴシック" w:eastAsia="BIZ UDPゴシック" w:hAnsi="BIZ UDPゴシック"/>
                <w:sz w:val="22"/>
              </w:rPr>
            </w:pPr>
            <w:r w:rsidRPr="00AA4BB2">
              <w:rPr>
                <w:rFonts w:ascii="BIZ UDPゴシック" w:eastAsia="BIZ UDPゴシック" w:hAnsi="BIZ UDPゴシック" w:hint="eastAsia"/>
                <w:sz w:val="22"/>
              </w:rPr>
              <w:t>障害者基本計画</w:t>
            </w:r>
          </w:p>
        </w:tc>
        <w:tc>
          <w:tcPr>
            <w:tcW w:w="2551" w:type="dxa"/>
            <w:shd w:val="clear" w:color="auto" w:fill="D9D9D9" w:themeFill="background1" w:themeFillShade="D9"/>
            <w:vAlign w:val="center"/>
          </w:tcPr>
          <w:p w14:paraId="78A34494" w14:textId="63FD3B7F" w:rsidR="00B84053" w:rsidRPr="00AA4BB2" w:rsidRDefault="00B84053" w:rsidP="003C0519">
            <w:pPr>
              <w:widowControl/>
              <w:jc w:val="center"/>
              <w:rPr>
                <w:rFonts w:ascii="BIZ UDPゴシック" w:eastAsia="BIZ UDPゴシック" w:hAnsi="BIZ UDPゴシック"/>
                <w:sz w:val="22"/>
              </w:rPr>
            </w:pPr>
            <w:r w:rsidRPr="00AA4BB2">
              <w:rPr>
                <w:rFonts w:ascii="BIZ UDPゴシック" w:eastAsia="BIZ UDPゴシック" w:hAnsi="BIZ UDPゴシック" w:hint="eastAsia"/>
                <w:sz w:val="22"/>
              </w:rPr>
              <w:t>障害福祉計画</w:t>
            </w:r>
            <w:r w:rsidR="006812E8" w:rsidRPr="00AA4BB2">
              <w:rPr>
                <w:rFonts w:ascii="BIZ UDPゴシック" w:eastAsia="BIZ UDPゴシック" w:hAnsi="BIZ UDPゴシック" w:hint="eastAsia"/>
                <w:sz w:val="22"/>
              </w:rPr>
              <w:t>（第８期）</w:t>
            </w:r>
          </w:p>
        </w:tc>
        <w:tc>
          <w:tcPr>
            <w:tcW w:w="2686" w:type="dxa"/>
            <w:shd w:val="clear" w:color="auto" w:fill="D9D9D9" w:themeFill="background1" w:themeFillShade="D9"/>
            <w:vAlign w:val="center"/>
          </w:tcPr>
          <w:p w14:paraId="2A8ADC80" w14:textId="2E70DBD6" w:rsidR="00B84053" w:rsidRPr="00AA4BB2" w:rsidRDefault="00B84053" w:rsidP="003C0519">
            <w:pPr>
              <w:widowControl/>
              <w:jc w:val="center"/>
              <w:rPr>
                <w:rFonts w:ascii="BIZ UDPゴシック" w:eastAsia="BIZ UDPゴシック" w:hAnsi="BIZ UDPゴシック"/>
                <w:sz w:val="22"/>
              </w:rPr>
            </w:pPr>
            <w:r w:rsidRPr="00AA4BB2">
              <w:rPr>
                <w:rFonts w:ascii="BIZ UDPゴシック" w:eastAsia="BIZ UDPゴシック" w:hAnsi="BIZ UDPゴシック" w:hint="eastAsia"/>
                <w:sz w:val="22"/>
              </w:rPr>
              <w:t>障害児福祉計画</w:t>
            </w:r>
            <w:r w:rsidR="006812E8" w:rsidRPr="00AA4BB2">
              <w:rPr>
                <w:rFonts w:ascii="BIZ UDPゴシック" w:eastAsia="BIZ UDPゴシック" w:hAnsi="BIZ UDPゴシック" w:hint="eastAsia"/>
                <w:sz w:val="22"/>
              </w:rPr>
              <w:t>（第４期）</w:t>
            </w:r>
          </w:p>
        </w:tc>
      </w:tr>
      <w:tr w:rsidR="00750EF5" w:rsidRPr="00750EF5" w14:paraId="48CE67A9" w14:textId="77777777" w:rsidTr="006A1F14">
        <w:trPr>
          <w:trHeight w:val="678"/>
        </w:trPr>
        <w:tc>
          <w:tcPr>
            <w:tcW w:w="1276" w:type="dxa"/>
            <w:shd w:val="clear" w:color="auto" w:fill="D9D9D9" w:themeFill="background1" w:themeFillShade="D9"/>
            <w:vAlign w:val="center"/>
          </w:tcPr>
          <w:p w14:paraId="43AD9E51" w14:textId="77777777" w:rsidR="00B84053" w:rsidRPr="00AA4BB2" w:rsidRDefault="00B84053" w:rsidP="003C0519">
            <w:pPr>
              <w:widowControl/>
              <w:rPr>
                <w:rFonts w:ascii="BIZ UDPゴシック" w:eastAsia="BIZ UDPゴシック" w:hAnsi="BIZ UDPゴシック"/>
                <w:sz w:val="22"/>
              </w:rPr>
            </w:pPr>
            <w:r w:rsidRPr="00AA4BB2">
              <w:rPr>
                <w:rFonts w:ascii="BIZ UDPゴシック" w:eastAsia="BIZ UDPゴシック" w:hAnsi="BIZ UDPゴシック" w:hint="eastAsia"/>
                <w:sz w:val="22"/>
              </w:rPr>
              <w:t>根拠法令</w:t>
            </w:r>
          </w:p>
        </w:tc>
        <w:tc>
          <w:tcPr>
            <w:tcW w:w="2268" w:type="dxa"/>
            <w:vAlign w:val="center"/>
          </w:tcPr>
          <w:p w14:paraId="769F5A6C" w14:textId="77777777" w:rsidR="00B84053" w:rsidRPr="00AA4BB2" w:rsidRDefault="00B84053" w:rsidP="006A1F14">
            <w:pPr>
              <w:widowControl/>
              <w:rPr>
                <w:rFonts w:ascii="BIZ UDPゴシック" w:eastAsia="BIZ UDPゴシック" w:hAnsi="BIZ UDPゴシック"/>
                <w:sz w:val="22"/>
              </w:rPr>
            </w:pPr>
            <w:r w:rsidRPr="00AA4BB2">
              <w:rPr>
                <w:rFonts w:ascii="BIZ UDPゴシック" w:eastAsia="BIZ UDPゴシック" w:hAnsi="BIZ UDPゴシック" w:hint="eastAsia"/>
                <w:sz w:val="22"/>
              </w:rPr>
              <w:t>障害者基本法</w:t>
            </w:r>
          </w:p>
          <w:p w14:paraId="5A5CC8A2" w14:textId="77777777" w:rsidR="00B84053" w:rsidRPr="00AA4BB2" w:rsidRDefault="00B84053" w:rsidP="006A1F14">
            <w:pPr>
              <w:widowControl/>
              <w:rPr>
                <w:rFonts w:ascii="BIZ UDPゴシック" w:eastAsia="BIZ UDPゴシック" w:hAnsi="BIZ UDPゴシック"/>
                <w:sz w:val="22"/>
              </w:rPr>
            </w:pPr>
            <w:r w:rsidRPr="00AA4BB2">
              <w:rPr>
                <w:rFonts w:ascii="BIZ UDPゴシック" w:eastAsia="BIZ UDPゴシック" w:hAnsi="BIZ UDPゴシック" w:hint="eastAsia"/>
                <w:sz w:val="22"/>
              </w:rPr>
              <w:t>（第</w:t>
            </w:r>
            <w:r w:rsidRPr="00AA4BB2">
              <w:rPr>
                <w:rFonts w:ascii="BIZ UDPゴシック" w:eastAsia="BIZ UDPゴシック" w:hAnsi="BIZ UDPゴシック"/>
                <w:sz w:val="22"/>
              </w:rPr>
              <w:t>11条第3項</w:t>
            </w:r>
            <w:r w:rsidRPr="00AA4BB2">
              <w:rPr>
                <w:rFonts w:ascii="BIZ UDPゴシック" w:eastAsia="BIZ UDPゴシック" w:hAnsi="BIZ UDPゴシック" w:hint="eastAsia"/>
                <w:sz w:val="22"/>
              </w:rPr>
              <w:t>）</w:t>
            </w:r>
          </w:p>
        </w:tc>
        <w:tc>
          <w:tcPr>
            <w:tcW w:w="2551" w:type="dxa"/>
            <w:vAlign w:val="center"/>
          </w:tcPr>
          <w:p w14:paraId="3489E22B" w14:textId="77777777" w:rsidR="00B84053" w:rsidRPr="00AA4BB2" w:rsidRDefault="00B84053" w:rsidP="006A1F14">
            <w:pPr>
              <w:widowControl/>
              <w:rPr>
                <w:rFonts w:ascii="BIZ UDPゴシック" w:eastAsia="BIZ UDPゴシック" w:hAnsi="BIZ UDPゴシック"/>
                <w:sz w:val="22"/>
              </w:rPr>
            </w:pPr>
            <w:r w:rsidRPr="00AA4BB2">
              <w:rPr>
                <w:rFonts w:ascii="BIZ UDPゴシック" w:eastAsia="BIZ UDPゴシック" w:hAnsi="BIZ UDPゴシック" w:hint="eastAsia"/>
                <w:sz w:val="22"/>
              </w:rPr>
              <w:t>障害者総合支援法</w:t>
            </w:r>
          </w:p>
          <w:p w14:paraId="28B65401" w14:textId="77777777" w:rsidR="00B84053" w:rsidRPr="00AA4BB2" w:rsidRDefault="00B84053" w:rsidP="006A1F14">
            <w:pPr>
              <w:widowControl/>
              <w:rPr>
                <w:rFonts w:ascii="BIZ UDPゴシック" w:eastAsia="BIZ UDPゴシック" w:hAnsi="BIZ UDPゴシック"/>
                <w:sz w:val="22"/>
              </w:rPr>
            </w:pPr>
            <w:r w:rsidRPr="00AA4BB2">
              <w:rPr>
                <w:rFonts w:ascii="BIZ UDPゴシック" w:eastAsia="BIZ UDPゴシック" w:hAnsi="BIZ UDPゴシック" w:hint="eastAsia"/>
                <w:sz w:val="22"/>
              </w:rPr>
              <w:t>（第</w:t>
            </w:r>
            <w:r w:rsidRPr="00AA4BB2">
              <w:rPr>
                <w:rFonts w:ascii="BIZ UDPゴシック" w:eastAsia="BIZ UDPゴシック" w:hAnsi="BIZ UDPゴシック"/>
                <w:sz w:val="22"/>
              </w:rPr>
              <w:t>88条第1項</w:t>
            </w:r>
            <w:r w:rsidRPr="00AA4BB2">
              <w:rPr>
                <w:rFonts w:ascii="BIZ UDPゴシック" w:eastAsia="BIZ UDPゴシック" w:hAnsi="BIZ UDPゴシック" w:hint="eastAsia"/>
                <w:sz w:val="22"/>
              </w:rPr>
              <w:t>）</w:t>
            </w:r>
          </w:p>
        </w:tc>
        <w:tc>
          <w:tcPr>
            <w:tcW w:w="2686" w:type="dxa"/>
            <w:vAlign w:val="center"/>
          </w:tcPr>
          <w:p w14:paraId="75C16FAB" w14:textId="77777777" w:rsidR="00B84053" w:rsidRPr="00AA4BB2" w:rsidRDefault="00B84053" w:rsidP="006A1F14">
            <w:pPr>
              <w:widowControl/>
              <w:rPr>
                <w:rFonts w:ascii="BIZ UDPゴシック" w:eastAsia="BIZ UDPゴシック" w:hAnsi="BIZ UDPゴシック"/>
                <w:sz w:val="22"/>
              </w:rPr>
            </w:pPr>
            <w:r w:rsidRPr="00AA4BB2">
              <w:rPr>
                <w:rFonts w:ascii="BIZ UDPゴシック" w:eastAsia="BIZ UDPゴシック" w:hAnsi="BIZ UDPゴシック" w:hint="eastAsia"/>
                <w:sz w:val="22"/>
              </w:rPr>
              <w:t>児童福祉法</w:t>
            </w:r>
          </w:p>
          <w:p w14:paraId="18E5F400" w14:textId="77777777" w:rsidR="00B84053" w:rsidRPr="00AA4BB2" w:rsidRDefault="00B84053" w:rsidP="006A1F14">
            <w:pPr>
              <w:widowControl/>
              <w:rPr>
                <w:rFonts w:ascii="BIZ UDPゴシック" w:eastAsia="BIZ UDPゴシック" w:hAnsi="BIZ UDPゴシック"/>
                <w:sz w:val="22"/>
              </w:rPr>
            </w:pPr>
            <w:r w:rsidRPr="00AA4BB2">
              <w:rPr>
                <w:rFonts w:ascii="BIZ UDPゴシック" w:eastAsia="BIZ UDPゴシック" w:hAnsi="BIZ UDPゴシック" w:hint="eastAsia"/>
                <w:sz w:val="22"/>
              </w:rPr>
              <w:t>（第</w:t>
            </w:r>
            <w:r w:rsidRPr="00AA4BB2">
              <w:rPr>
                <w:rFonts w:ascii="BIZ UDPゴシック" w:eastAsia="BIZ UDPゴシック" w:hAnsi="BIZ UDPゴシック"/>
                <w:sz w:val="22"/>
              </w:rPr>
              <w:t>33条の20第1項</w:t>
            </w:r>
            <w:r w:rsidRPr="00AA4BB2">
              <w:rPr>
                <w:rFonts w:ascii="BIZ UDPゴシック" w:eastAsia="BIZ UDPゴシック" w:hAnsi="BIZ UDPゴシック" w:hint="eastAsia"/>
                <w:sz w:val="22"/>
              </w:rPr>
              <w:t>）</w:t>
            </w:r>
          </w:p>
        </w:tc>
      </w:tr>
      <w:tr w:rsidR="00750EF5" w:rsidRPr="00750EF5" w14:paraId="51D4FCBE" w14:textId="77777777" w:rsidTr="004321FB">
        <w:trPr>
          <w:trHeight w:val="2120"/>
        </w:trPr>
        <w:tc>
          <w:tcPr>
            <w:tcW w:w="1276" w:type="dxa"/>
            <w:shd w:val="clear" w:color="auto" w:fill="D9D9D9" w:themeFill="background1" w:themeFillShade="D9"/>
            <w:vAlign w:val="center"/>
          </w:tcPr>
          <w:p w14:paraId="316B990F" w14:textId="35146D61" w:rsidR="00B84053" w:rsidRPr="00AA4BB2" w:rsidRDefault="00B84053" w:rsidP="003C0519">
            <w:pPr>
              <w:widowControl/>
              <w:rPr>
                <w:rFonts w:ascii="BIZ UDPゴシック" w:eastAsia="BIZ UDPゴシック" w:hAnsi="BIZ UDPゴシック"/>
                <w:sz w:val="22"/>
              </w:rPr>
            </w:pPr>
            <w:r w:rsidRPr="00AA4BB2">
              <w:rPr>
                <w:rFonts w:ascii="BIZ UDPゴシック" w:eastAsia="BIZ UDPゴシック" w:hAnsi="BIZ UDPゴシック" w:hint="eastAsia"/>
                <w:sz w:val="22"/>
              </w:rPr>
              <w:t>性</w:t>
            </w:r>
            <w:r w:rsidR="004321FB" w:rsidRPr="00AA4BB2">
              <w:rPr>
                <w:rFonts w:ascii="BIZ UDPゴシック" w:eastAsia="BIZ UDPゴシック" w:hAnsi="BIZ UDPゴシック" w:hint="eastAsia"/>
                <w:sz w:val="22"/>
              </w:rPr>
              <w:t xml:space="preserve">　</w:t>
            </w:r>
            <w:r w:rsidRPr="00AA4BB2">
              <w:rPr>
                <w:rFonts w:ascii="BIZ UDPゴシック" w:eastAsia="BIZ UDPゴシック" w:hAnsi="BIZ UDPゴシック" w:hint="eastAsia"/>
                <w:sz w:val="22"/>
              </w:rPr>
              <w:t>格</w:t>
            </w:r>
          </w:p>
        </w:tc>
        <w:tc>
          <w:tcPr>
            <w:tcW w:w="2268" w:type="dxa"/>
          </w:tcPr>
          <w:p w14:paraId="07DBA60D" w14:textId="77777777" w:rsidR="00B84053" w:rsidRPr="00AA4BB2" w:rsidRDefault="00B84053" w:rsidP="003C0519">
            <w:pPr>
              <w:widowControl/>
              <w:rPr>
                <w:rFonts w:ascii="BIZ UDPゴシック" w:eastAsia="BIZ UDPゴシック" w:hAnsi="BIZ UDPゴシック"/>
                <w:sz w:val="22"/>
              </w:rPr>
            </w:pPr>
            <w:r w:rsidRPr="00AA4BB2">
              <w:rPr>
                <w:rFonts w:ascii="BIZ UDPゴシック" w:eastAsia="BIZ UDPゴシック" w:hAnsi="BIZ UDPゴシック"/>
                <w:sz w:val="22"/>
              </w:rPr>
              <w:t>市町村障害者計画（当該市町村における障害者のための施策に関する基本的な計画）</w:t>
            </w:r>
          </w:p>
        </w:tc>
        <w:tc>
          <w:tcPr>
            <w:tcW w:w="2551" w:type="dxa"/>
          </w:tcPr>
          <w:p w14:paraId="107DECC9" w14:textId="77777777" w:rsidR="00B84053" w:rsidRPr="00AA4BB2" w:rsidRDefault="00B84053" w:rsidP="003C0519">
            <w:pPr>
              <w:widowControl/>
              <w:rPr>
                <w:rFonts w:ascii="BIZ UDPゴシック" w:eastAsia="BIZ UDPゴシック" w:hAnsi="BIZ UDPゴシック"/>
                <w:sz w:val="22"/>
              </w:rPr>
            </w:pPr>
            <w:r w:rsidRPr="00AA4BB2">
              <w:rPr>
                <w:rFonts w:ascii="BIZ UDPゴシック" w:eastAsia="BIZ UDPゴシック" w:hAnsi="BIZ UDPゴシック"/>
                <w:sz w:val="22"/>
              </w:rPr>
              <w:t>市町村障害福祉計画（障害福祉サービスの提供体制の確保その他この法律に基づく業務の円滑な実施に関する計画）</w:t>
            </w:r>
          </w:p>
        </w:tc>
        <w:tc>
          <w:tcPr>
            <w:tcW w:w="2686" w:type="dxa"/>
          </w:tcPr>
          <w:p w14:paraId="49F18701" w14:textId="77777777" w:rsidR="00B84053" w:rsidRPr="00AA4BB2" w:rsidRDefault="00B84053" w:rsidP="003C0519">
            <w:pPr>
              <w:widowControl/>
              <w:rPr>
                <w:rFonts w:ascii="BIZ UDPゴシック" w:eastAsia="BIZ UDPゴシック" w:hAnsi="BIZ UDPゴシック"/>
                <w:sz w:val="22"/>
              </w:rPr>
            </w:pPr>
            <w:r w:rsidRPr="00AA4BB2">
              <w:rPr>
                <w:rFonts w:ascii="BIZ UDPゴシック" w:eastAsia="BIZ UDPゴシック" w:hAnsi="BIZ UDPゴシック"/>
                <w:sz w:val="22"/>
              </w:rPr>
              <w:t>市町村障害</w:t>
            </w:r>
            <w:r w:rsidRPr="00AA4BB2">
              <w:rPr>
                <w:rFonts w:ascii="BIZ UDPゴシック" w:eastAsia="BIZ UDPゴシック" w:hAnsi="BIZ UDPゴシック" w:hint="eastAsia"/>
                <w:sz w:val="22"/>
              </w:rPr>
              <w:t>児</w:t>
            </w:r>
            <w:r w:rsidRPr="00AA4BB2">
              <w:rPr>
                <w:rFonts w:ascii="BIZ UDPゴシック" w:eastAsia="BIZ UDPゴシック" w:hAnsi="BIZ UDPゴシック"/>
                <w:sz w:val="22"/>
              </w:rPr>
              <w:t>福祉計画（障害</w:t>
            </w:r>
            <w:r w:rsidRPr="00AA4BB2">
              <w:rPr>
                <w:rFonts w:ascii="BIZ UDPゴシック" w:eastAsia="BIZ UDPゴシック" w:hAnsi="BIZ UDPゴシック" w:hint="eastAsia"/>
                <w:sz w:val="22"/>
              </w:rPr>
              <w:t>児通所</w:t>
            </w:r>
            <w:r w:rsidRPr="00AA4BB2">
              <w:rPr>
                <w:rFonts w:ascii="BIZ UDPゴシック" w:eastAsia="BIZ UDPゴシック" w:hAnsi="BIZ UDPゴシック"/>
                <w:sz w:val="22"/>
              </w:rPr>
              <w:t>支援及び障害</w:t>
            </w:r>
            <w:r w:rsidRPr="00AA4BB2">
              <w:rPr>
                <w:rFonts w:ascii="BIZ UDPゴシック" w:eastAsia="BIZ UDPゴシック" w:hAnsi="BIZ UDPゴシック" w:hint="eastAsia"/>
                <w:sz w:val="22"/>
              </w:rPr>
              <w:t>児</w:t>
            </w:r>
            <w:r w:rsidRPr="00AA4BB2">
              <w:rPr>
                <w:rFonts w:ascii="BIZ UDPゴシック" w:eastAsia="BIZ UDPゴシック" w:hAnsi="BIZ UDPゴシック"/>
                <w:sz w:val="22"/>
              </w:rPr>
              <w:t>相談支援の提供体制の確保その他障害</w:t>
            </w:r>
            <w:r w:rsidRPr="00AA4BB2">
              <w:rPr>
                <w:rFonts w:ascii="BIZ UDPゴシック" w:eastAsia="BIZ UDPゴシック" w:hAnsi="BIZ UDPゴシック" w:hint="eastAsia"/>
                <w:sz w:val="22"/>
              </w:rPr>
              <w:t>児通所</w:t>
            </w:r>
            <w:r w:rsidRPr="00AA4BB2">
              <w:rPr>
                <w:rFonts w:ascii="BIZ UDPゴシック" w:eastAsia="BIZ UDPゴシック" w:hAnsi="BIZ UDPゴシック"/>
                <w:sz w:val="22"/>
              </w:rPr>
              <w:t>支援及び障害</w:t>
            </w:r>
            <w:r w:rsidRPr="00AA4BB2">
              <w:rPr>
                <w:rFonts w:ascii="BIZ UDPゴシック" w:eastAsia="BIZ UDPゴシック" w:hAnsi="BIZ UDPゴシック" w:hint="eastAsia"/>
                <w:sz w:val="22"/>
              </w:rPr>
              <w:t>児</w:t>
            </w:r>
            <w:r w:rsidRPr="00AA4BB2">
              <w:rPr>
                <w:rFonts w:ascii="BIZ UDPゴシック" w:eastAsia="BIZ UDPゴシック" w:hAnsi="BIZ UDPゴシック"/>
                <w:sz w:val="22"/>
              </w:rPr>
              <w:t>相談支援の円滑な実施に関する計画）</w:t>
            </w:r>
          </w:p>
        </w:tc>
      </w:tr>
    </w:tbl>
    <w:p w14:paraId="3F26D57B" w14:textId="77777777" w:rsidR="006812E8" w:rsidRPr="00170998" w:rsidRDefault="006812E8" w:rsidP="00B84053">
      <w:pPr>
        <w:widowControl/>
        <w:ind w:firstLineChars="100" w:firstLine="240"/>
        <w:rPr>
          <w:rFonts w:ascii="BIZ UDPゴシック" w:eastAsia="BIZ UDPゴシック" w:hAnsi="BIZ UDPゴシック"/>
          <w:sz w:val="24"/>
          <w:szCs w:val="28"/>
        </w:rPr>
      </w:pPr>
    </w:p>
    <w:p w14:paraId="2A835075" w14:textId="00958173" w:rsidR="001A6D82" w:rsidRPr="00170998" w:rsidRDefault="001A6D82" w:rsidP="001A6D82">
      <w:pPr>
        <w:pStyle w:val="3"/>
        <w:shd w:val="clear" w:color="auto" w:fill="EAEAEA"/>
        <w:spacing w:line="480" w:lineRule="exact"/>
        <w:ind w:leftChars="0" w:left="0"/>
        <w:rPr>
          <w:rFonts w:ascii="BIZ UDPゴシック" w:eastAsia="BIZ UDPゴシック" w:hAnsi="BIZ UDPゴシック" w:cstheme="minorBidi"/>
          <w:sz w:val="28"/>
          <w:szCs w:val="32"/>
        </w:rPr>
      </w:pPr>
      <w:bookmarkStart w:id="44" w:name="_Toc233103334"/>
      <w:bookmarkStart w:id="45" w:name="_Toc233105988"/>
      <w:bookmarkStart w:id="46" w:name="_Toc233128282"/>
      <w:bookmarkStart w:id="47" w:name="_Toc233291355"/>
      <w:r w:rsidRPr="00170998">
        <w:rPr>
          <w:rFonts w:ascii="BIZ UDPゴシック" w:eastAsia="BIZ UDPゴシック" w:hAnsi="BIZ UDPゴシック" w:cstheme="minorBidi" w:hint="eastAsia"/>
          <w:sz w:val="28"/>
          <w:szCs w:val="32"/>
        </w:rPr>
        <w:t>（３）計画の期間</w:t>
      </w:r>
      <w:bookmarkEnd w:id="44"/>
      <w:bookmarkEnd w:id="45"/>
      <w:bookmarkEnd w:id="46"/>
      <w:bookmarkEnd w:id="47"/>
    </w:p>
    <w:p w14:paraId="7978CDFD" w14:textId="77777777" w:rsidR="001A6D82" w:rsidRPr="00170998" w:rsidRDefault="001A6D82" w:rsidP="00B84053">
      <w:pPr>
        <w:widowControl/>
        <w:ind w:firstLineChars="100" w:firstLine="240"/>
        <w:rPr>
          <w:rFonts w:ascii="BIZ UDPゴシック" w:eastAsia="BIZ UDPゴシック" w:hAnsi="BIZ UDPゴシック"/>
          <w:sz w:val="24"/>
          <w:szCs w:val="28"/>
        </w:rPr>
      </w:pPr>
    </w:p>
    <w:p w14:paraId="448D9B21" w14:textId="74EE8050" w:rsidR="006812E8" w:rsidRPr="00170998" w:rsidRDefault="001A6D82" w:rsidP="00B84053">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本計画の期間は、令和９年度から令和１１年度の３年間とします。</w:t>
      </w:r>
    </w:p>
    <w:p w14:paraId="5CD6D4A9" w14:textId="77777777" w:rsidR="006812E8" w:rsidRPr="00170998" w:rsidRDefault="006812E8" w:rsidP="00B84053">
      <w:pPr>
        <w:widowControl/>
        <w:ind w:firstLineChars="100" w:firstLine="240"/>
        <w:rPr>
          <w:rFonts w:ascii="BIZ UDPゴシック" w:eastAsia="BIZ UDPゴシック" w:hAnsi="BIZ UDPゴシック"/>
          <w:sz w:val="24"/>
          <w:szCs w:val="28"/>
        </w:rPr>
      </w:pPr>
    </w:p>
    <w:p w14:paraId="2CB46E57" w14:textId="77777777" w:rsidR="001A6D82" w:rsidRPr="00170998" w:rsidRDefault="001A6D82" w:rsidP="00B84053">
      <w:pPr>
        <w:widowControl/>
        <w:ind w:firstLineChars="100" w:firstLine="240"/>
        <w:rPr>
          <w:rFonts w:ascii="BIZ UDPゴシック" w:eastAsia="BIZ UDPゴシック" w:hAnsi="BIZ UDPゴシック"/>
          <w:sz w:val="24"/>
          <w:szCs w:val="28"/>
        </w:rPr>
      </w:pPr>
    </w:p>
    <w:p w14:paraId="27DEECB7" w14:textId="77777777" w:rsidR="001A6D82" w:rsidRPr="00170998" w:rsidRDefault="001A6D82" w:rsidP="00B84053">
      <w:pPr>
        <w:widowControl/>
        <w:ind w:firstLineChars="100" w:firstLine="240"/>
        <w:rPr>
          <w:rFonts w:ascii="BIZ UDPゴシック" w:eastAsia="BIZ UDPゴシック" w:hAnsi="BIZ UDPゴシック"/>
          <w:sz w:val="24"/>
          <w:szCs w:val="28"/>
        </w:rPr>
      </w:pPr>
    </w:p>
    <w:p w14:paraId="65CFBE96" w14:textId="77777777" w:rsidR="001A6D82" w:rsidRPr="00170998" w:rsidRDefault="001A6D82" w:rsidP="00B84053">
      <w:pPr>
        <w:widowControl/>
        <w:ind w:firstLineChars="100" w:firstLine="240"/>
        <w:rPr>
          <w:rFonts w:ascii="BIZ UDPゴシック" w:eastAsia="BIZ UDPゴシック" w:hAnsi="BIZ UDPゴシック"/>
          <w:sz w:val="24"/>
          <w:szCs w:val="28"/>
        </w:rPr>
      </w:pPr>
    </w:p>
    <w:p w14:paraId="47A3B6B9" w14:textId="77777777" w:rsidR="001A6D82" w:rsidRPr="00170998" w:rsidRDefault="001A6D82" w:rsidP="00B84053">
      <w:pPr>
        <w:widowControl/>
        <w:ind w:firstLineChars="100" w:firstLine="240"/>
        <w:rPr>
          <w:rFonts w:ascii="BIZ UDPゴシック" w:eastAsia="BIZ UDPゴシック" w:hAnsi="BIZ UDPゴシック"/>
          <w:sz w:val="24"/>
          <w:szCs w:val="28"/>
        </w:rPr>
      </w:pPr>
    </w:p>
    <w:p w14:paraId="6488F669" w14:textId="77777777" w:rsidR="001A6D82" w:rsidRPr="00170998" w:rsidRDefault="001A6D82" w:rsidP="00B84053">
      <w:pPr>
        <w:widowControl/>
        <w:ind w:firstLineChars="100" w:firstLine="240"/>
        <w:rPr>
          <w:rFonts w:ascii="BIZ UDPゴシック" w:eastAsia="BIZ UDPゴシック" w:hAnsi="BIZ UDPゴシック"/>
          <w:sz w:val="24"/>
          <w:szCs w:val="28"/>
        </w:rPr>
      </w:pPr>
    </w:p>
    <w:p w14:paraId="00650D80" w14:textId="77777777" w:rsidR="001A6D82" w:rsidRPr="00170998" w:rsidRDefault="001A6D82" w:rsidP="006A1F14">
      <w:pPr>
        <w:widowControl/>
        <w:rPr>
          <w:rFonts w:ascii="BIZ UDPゴシック" w:eastAsia="BIZ UDPゴシック" w:hAnsi="BIZ UDPゴシック"/>
          <w:sz w:val="24"/>
          <w:szCs w:val="28"/>
        </w:rPr>
      </w:pPr>
    </w:p>
    <w:p w14:paraId="281519DF" w14:textId="285F7F86" w:rsidR="001A6D82" w:rsidRPr="00170998" w:rsidRDefault="001A6D82" w:rsidP="001A6D82">
      <w:pPr>
        <w:pStyle w:val="3"/>
        <w:shd w:val="clear" w:color="auto" w:fill="EAEAEA"/>
        <w:spacing w:line="480" w:lineRule="exact"/>
        <w:ind w:leftChars="0" w:left="0"/>
        <w:rPr>
          <w:rFonts w:ascii="BIZ UDPゴシック" w:eastAsia="BIZ UDPゴシック" w:hAnsi="BIZ UDPゴシック" w:cstheme="minorBidi"/>
          <w:sz w:val="28"/>
          <w:szCs w:val="32"/>
        </w:rPr>
      </w:pPr>
      <w:bookmarkStart w:id="48" w:name="_Toc233103335"/>
      <w:bookmarkStart w:id="49" w:name="_Toc233105989"/>
      <w:bookmarkStart w:id="50" w:name="_Toc233128283"/>
      <w:bookmarkStart w:id="51" w:name="_Toc233291356"/>
      <w:r w:rsidRPr="00170998">
        <w:rPr>
          <w:rFonts w:ascii="BIZ UDPゴシック" w:eastAsia="BIZ UDPゴシック" w:hAnsi="BIZ UDPゴシック" w:cstheme="minorBidi" w:hint="eastAsia"/>
          <w:sz w:val="28"/>
          <w:szCs w:val="32"/>
        </w:rPr>
        <w:lastRenderedPageBreak/>
        <w:t>（４）各計画との関係</w:t>
      </w:r>
      <w:bookmarkEnd w:id="48"/>
      <w:bookmarkEnd w:id="49"/>
      <w:bookmarkEnd w:id="50"/>
      <w:bookmarkEnd w:id="51"/>
    </w:p>
    <w:p w14:paraId="02C704F0" w14:textId="77777777" w:rsidR="001A6D82" w:rsidRPr="00170998" w:rsidRDefault="001A6D82" w:rsidP="00B84053">
      <w:pPr>
        <w:widowControl/>
        <w:ind w:firstLineChars="100" w:firstLine="240"/>
        <w:rPr>
          <w:rFonts w:ascii="BIZ UDPゴシック" w:eastAsia="BIZ UDPゴシック" w:hAnsi="BIZ UDPゴシック"/>
          <w:sz w:val="24"/>
          <w:szCs w:val="28"/>
        </w:rPr>
      </w:pPr>
    </w:p>
    <w:p w14:paraId="1C15E7CE" w14:textId="546948BA" w:rsidR="00B84053" w:rsidRPr="00170998" w:rsidRDefault="00B84053" w:rsidP="00B84053">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本計画は、</w:t>
      </w:r>
      <w:r w:rsidRPr="00170998">
        <w:rPr>
          <w:rFonts w:ascii="BIZ UDPゴシック" w:eastAsia="BIZ UDPゴシック" w:hAnsi="BIZ UDPゴシック"/>
          <w:sz w:val="24"/>
          <w:szCs w:val="28"/>
        </w:rPr>
        <w:t>区政の基本的な指針である「世田谷区基本計画」</w:t>
      </w:r>
      <w:r w:rsidRPr="00170998">
        <w:rPr>
          <w:rFonts w:ascii="BIZ UDPゴシック" w:eastAsia="BIZ UDPゴシック" w:hAnsi="BIZ UDPゴシック" w:hint="eastAsia"/>
          <w:sz w:val="24"/>
          <w:szCs w:val="28"/>
        </w:rPr>
        <w:t>の「区政が目指すべき方向性」や「計画の理念」及び「世田谷区障害理解の促進と地域共生社会の実現をめざす条例」を基礎とし、障害施策の方向性を示すものです。さらに、本計画には障害</w:t>
      </w:r>
      <w:r w:rsidRPr="00170998">
        <w:rPr>
          <w:rFonts w:ascii="BIZ UDPゴシック" w:eastAsia="BIZ UDPゴシック" w:hAnsi="BIZ UDPゴシック"/>
          <w:sz w:val="24"/>
          <w:szCs w:val="28"/>
        </w:rPr>
        <w:t>分野以外に関連する施策も含まれることから、</w:t>
      </w:r>
      <w:r w:rsidRPr="00170998">
        <w:rPr>
          <w:rFonts w:ascii="BIZ UDPゴシック" w:eastAsia="BIZ UDPゴシック" w:hAnsi="BIZ UDPゴシック" w:hint="eastAsia"/>
          <w:sz w:val="24"/>
          <w:szCs w:val="28"/>
        </w:rPr>
        <w:t>健康、教育</w:t>
      </w:r>
      <w:r w:rsidRPr="00170998">
        <w:rPr>
          <w:rFonts w:ascii="BIZ UDPゴシック" w:eastAsia="BIZ UDPゴシック" w:hAnsi="BIZ UDPゴシック"/>
          <w:sz w:val="24"/>
          <w:szCs w:val="28"/>
        </w:rPr>
        <w:t>（学校教育、</w:t>
      </w:r>
      <w:r w:rsidRPr="00170998">
        <w:rPr>
          <w:rFonts w:ascii="BIZ UDPゴシック" w:eastAsia="BIZ UDPゴシック" w:hAnsi="BIZ UDPゴシック" w:hint="eastAsia"/>
          <w:sz w:val="24"/>
          <w:szCs w:val="28"/>
        </w:rPr>
        <w:t>文化･芸術、スポーツ含む）、産業振興、防災、環境、住宅、ユニバーサルデザイン、多文化共生等の関連する計画と調和が保たれたものとします。</w:t>
      </w:r>
    </w:p>
    <w:p w14:paraId="0F6A9C7C" w14:textId="77777777" w:rsidR="00B84053" w:rsidRPr="00170998" w:rsidRDefault="00B84053" w:rsidP="00B84053">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本計画における地区・地域における取組みについては、世田谷区地域行政推進計画との整合を図ります。</w:t>
      </w:r>
    </w:p>
    <w:p w14:paraId="6C3AC874" w14:textId="77777777" w:rsidR="00B84053" w:rsidRPr="00170998" w:rsidRDefault="00B84053" w:rsidP="00B84053">
      <w:pPr>
        <w:widowControl/>
        <w:ind w:firstLineChars="100" w:firstLine="240"/>
        <w:rPr>
          <w:rFonts w:ascii="BIZ UDPゴシック" w:eastAsia="BIZ UDPゴシック" w:hAnsi="BIZ UDPゴシック"/>
          <w:sz w:val="24"/>
          <w:szCs w:val="28"/>
        </w:rPr>
      </w:pPr>
    </w:p>
    <w:p w14:paraId="1DFD3D8E" w14:textId="77777777" w:rsidR="001A6D82" w:rsidRPr="00170998" w:rsidRDefault="001A6D82" w:rsidP="00B84053">
      <w:pPr>
        <w:widowControl/>
        <w:ind w:firstLineChars="100" w:firstLine="240"/>
        <w:rPr>
          <w:rFonts w:ascii="BIZ UDPゴシック" w:eastAsia="BIZ UDPゴシック" w:hAnsi="BIZ UDPゴシック"/>
          <w:sz w:val="24"/>
          <w:szCs w:val="28"/>
        </w:rPr>
      </w:pPr>
    </w:p>
    <w:p w14:paraId="083957F6" w14:textId="77777777" w:rsidR="001A6D82" w:rsidRPr="00170998" w:rsidRDefault="001A6D82" w:rsidP="00B84053">
      <w:pPr>
        <w:widowControl/>
        <w:ind w:firstLineChars="100" w:firstLine="240"/>
        <w:rPr>
          <w:rFonts w:ascii="BIZ UDPゴシック" w:eastAsia="BIZ UDPゴシック" w:hAnsi="BIZ UDPゴシック"/>
          <w:sz w:val="24"/>
          <w:szCs w:val="28"/>
        </w:rPr>
      </w:pPr>
    </w:p>
    <w:p w14:paraId="50111334" w14:textId="31AC1519" w:rsidR="00B84053" w:rsidRPr="00170998" w:rsidRDefault="00B84053" w:rsidP="001A6D82">
      <w:pPr>
        <w:widowControl/>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2108800" behindDoc="0" locked="0" layoutInCell="1" allowOverlap="1" wp14:anchorId="1ED5B75A" wp14:editId="07E7BAAF">
                <wp:simplePos x="0" y="0"/>
                <wp:positionH relativeFrom="column">
                  <wp:posOffset>3313430</wp:posOffset>
                </wp:positionH>
                <wp:positionV relativeFrom="paragraph">
                  <wp:posOffset>86995</wp:posOffset>
                </wp:positionV>
                <wp:extent cx="2446020" cy="495300"/>
                <wp:effectExtent l="0" t="0" r="0" b="0"/>
                <wp:wrapNone/>
                <wp:docPr id="1762911885" name="四角形: 角を丸くする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6020" cy="495300"/>
                        </a:xfrm>
                        <a:prstGeom prst="roundRect">
                          <a:avLst/>
                        </a:prstGeom>
                        <a:solidFill>
                          <a:schemeClr val="bg1">
                            <a:lumMod val="95000"/>
                          </a:schemeClr>
                        </a:solidFill>
                        <a:ln w="1905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29E55F" w14:textId="77777777" w:rsidR="00B84053" w:rsidRDefault="00B84053" w:rsidP="00B84053">
                            <w:pPr>
                              <w:spacing w:line="280" w:lineRule="exact"/>
                              <w:jc w:val="center"/>
                              <w:rPr>
                                <w:rFonts w:ascii="BIZ UDPゴシック" w:eastAsia="DengXian" w:hAnsi="BIZ UDPゴシック"/>
                                <w:b/>
                                <w:bCs/>
                                <w:color w:val="000000" w:themeColor="text1"/>
                                <w:lang w:eastAsia="zh-CN"/>
                              </w:rPr>
                            </w:pPr>
                            <w:r w:rsidRPr="005051A3">
                              <w:rPr>
                                <w:rFonts w:ascii="BIZ UDPゴシック" w:eastAsia="BIZ UDPゴシック" w:hAnsi="BIZ UDPゴシック" w:hint="eastAsia"/>
                                <w:b/>
                                <w:bCs/>
                                <w:color w:val="000000" w:themeColor="text1"/>
                                <w:lang w:eastAsia="zh-CN"/>
                              </w:rPr>
                              <w:t>世田谷区障害理解の促進と</w:t>
                            </w:r>
                          </w:p>
                          <w:p w14:paraId="18513A51" w14:textId="77777777" w:rsidR="00B84053" w:rsidRPr="00836FB8" w:rsidRDefault="00B84053" w:rsidP="00B84053">
                            <w:pPr>
                              <w:spacing w:line="280" w:lineRule="exact"/>
                              <w:jc w:val="center"/>
                              <w:rPr>
                                <w:rFonts w:ascii="BIZ UDPゴシック" w:eastAsia="BIZ UDPゴシック" w:hAnsi="BIZ UDPゴシック"/>
                                <w:b/>
                                <w:bCs/>
                                <w:color w:val="000000" w:themeColor="text1"/>
                                <w:lang w:eastAsia="zh-CN"/>
                              </w:rPr>
                            </w:pPr>
                            <w:r w:rsidRPr="005051A3">
                              <w:rPr>
                                <w:rFonts w:ascii="BIZ UDPゴシック" w:eastAsia="BIZ UDPゴシック" w:hAnsi="BIZ UDPゴシック" w:hint="eastAsia"/>
                                <w:b/>
                                <w:bCs/>
                                <w:color w:val="000000" w:themeColor="text1"/>
                                <w:lang w:eastAsia="zh-CN"/>
                              </w:rPr>
                              <w:t>地域共生社会の実現をめざす条例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D5B75A" id="四角形: 角を丸くする 178" o:spid="_x0000_s1029" style="position:absolute;left:0;text-align:left;margin-left:260.9pt;margin-top:6.85pt;width:192.6pt;height:39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" fillcolor="#f2f2f2 [3052]" strokecolor="#404040 [2429]" strokeweight="1.5pt">
                <v:stroke joinstyle="miter"/>
                <v:path arrowok="t"/>
                <v:textbox>
                  <w:txbxContent>
                    <w:p w14:paraId="2E29E55F" w14:textId="77777777" w:rsidR="00B84053" w:rsidRDefault="00B84053" w:rsidP="00B84053">
                      <w:pPr>
                        <w:spacing w:line="280" w:lineRule="exact"/>
                        <w:jc w:val="center"/>
                        <w:rPr>
                          <w:rFonts w:ascii="BIZ UDPゴシック" w:eastAsia="DengXian" w:hAnsi="BIZ UDPゴシック"/>
                          <w:b/>
                          <w:bCs/>
                          <w:color w:val="000000" w:themeColor="text1"/>
                          <w:lang w:eastAsia="zh-CN"/>
                        </w:rPr>
                      </w:pPr>
                      <w:r w:rsidRPr="005051A3">
                        <w:rPr>
                          <w:rFonts w:ascii="BIZ UDPゴシック" w:eastAsia="BIZ UDPゴシック" w:hAnsi="BIZ UDPゴシック" w:hint="eastAsia"/>
                          <w:b/>
                          <w:bCs/>
                          <w:color w:val="000000" w:themeColor="text1"/>
                          <w:lang w:eastAsia="zh-CN"/>
                        </w:rPr>
                        <w:t>世田谷区障害理解の促進と</w:t>
                      </w:r>
                    </w:p>
                    <w:p w14:paraId="18513A51" w14:textId="77777777" w:rsidR="00B84053" w:rsidRPr="00836FB8" w:rsidRDefault="00B84053" w:rsidP="00B84053">
                      <w:pPr>
                        <w:spacing w:line="280" w:lineRule="exact"/>
                        <w:jc w:val="center"/>
                        <w:rPr>
                          <w:rFonts w:ascii="BIZ UDPゴシック" w:eastAsia="BIZ UDPゴシック" w:hAnsi="BIZ UDPゴシック"/>
                          <w:b/>
                          <w:bCs/>
                          <w:color w:val="000000" w:themeColor="text1"/>
                          <w:lang w:eastAsia="zh-CN"/>
                        </w:rPr>
                      </w:pPr>
                      <w:r w:rsidRPr="005051A3">
                        <w:rPr>
                          <w:rFonts w:ascii="BIZ UDPゴシック" w:eastAsia="BIZ UDPゴシック" w:hAnsi="BIZ UDPゴシック" w:hint="eastAsia"/>
                          <w:b/>
                          <w:bCs/>
                          <w:color w:val="000000" w:themeColor="text1"/>
                          <w:lang w:eastAsia="zh-CN"/>
                        </w:rPr>
                        <w:t>地域共生社会の実現をめざす条例</w:t>
                      </w:r>
                    </w:p>
                  </w:txbxContent>
                </v:textbox>
              </v:roundrect>
            </w:pict>
          </mc:Fallback>
        </mc:AlternateContent>
      </w:r>
    </w:p>
    <w:p w14:paraId="3A1A8284" w14:textId="77777777" w:rsidR="00B84053" w:rsidRPr="00170998" w:rsidRDefault="00B84053" w:rsidP="00B84053">
      <w:pPr>
        <w:widowControl/>
        <w:ind w:firstLineChars="100" w:firstLine="240"/>
        <w:rPr>
          <w:rFonts w:ascii="BIZ UDPゴシック" w:eastAsia="BIZ UDPゴシック" w:hAnsi="BIZ UDPゴシック"/>
          <w:sz w:val="24"/>
          <w:szCs w:val="28"/>
        </w:rPr>
      </w:pPr>
    </w:p>
    <w:p w14:paraId="260DC684" w14:textId="77777777" w:rsidR="00B84053" w:rsidRPr="00170998" w:rsidRDefault="00B84053" w:rsidP="00B84053">
      <w:pPr>
        <w:widowControl/>
        <w:ind w:firstLineChars="100" w:firstLine="210"/>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2110848" behindDoc="0" locked="0" layoutInCell="1" allowOverlap="1" wp14:anchorId="5FF18DE2" wp14:editId="50DD0DCA">
                <wp:simplePos x="0" y="0"/>
                <wp:positionH relativeFrom="column">
                  <wp:posOffset>3290570</wp:posOffset>
                </wp:positionH>
                <wp:positionV relativeFrom="paragraph">
                  <wp:posOffset>79375</wp:posOffset>
                </wp:positionV>
                <wp:extent cx="2446020" cy="327660"/>
                <wp:effectExtent l="0" t="0" r="0" b="0"/>
                <wp:wrapNone/>
                <wp:docPr id="1668394493" name="四角形: 角を丸くする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6020" cy="327660"/>
                        </a:xfrm>
                        <a:prstGeom prst="round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9D0B8F" w14:textId="77777777" w:rsidR="00B84053" w:rsidRPr="005051A3" w:rsidRDefault="00B84053" w:rsidP="00B84053">
                            <w:pPr>
                              <w:spacing w:line="280" w:lineRule="exact"/>
                              <w:jc w:val="center"/>
                              <w:rPr>
                                <w:rFonts w:ascii="BIZ UDPゴシック" w:eastAsia="BIZ UDPゴシック" w:hAnsi="BIZ UDPゴシック"/>
                                <w:color w:val="000000" w:themeColor="text1"/>
                                <w:sz w:val="20"/>
                                <w:szCs w:val="21"/>
                              </w:rPr>
                            </w:pPr>
                            <w:r w:rsidRPr="005051A3">
                              <w:rPr>
                                <w:rFonts w:ascii="BIZ UDPゴシック" w:eastAsia="BIZ UDPゴシック" w:hAnsi="BIZ UDPゴシック" w:hint="eastAsia"/>
                                <w:color w:val="000000" w:themeColor="text1"/>
                                <w:sz w:val="20"/>
                                <w:szCs w:val="21"/>
                              </w:rPr>
                              <w:t>まちづくり・施策展開の基礎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F18DE2" id="四角形: 角を丸くする 177" o:spid="_x0000_s1030" style="position:absolute;left:0;text-align:left;margin-left:259.1pt;margin-top:6.25pt;width:192.6pt;height:25.8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" filled="f" stroked="f" strokeweight="1.5pt">
                <v:stroke joinstyle="miter"/>
                <v:textbox>
                  <w:txbxContent>
                    <w:p w14:paraId="799D0B8F" w14:textId="77777777" w:rsidR="00B84053" w:rsidRPr="005051A3" w:rsidRDefault="00B84053" w:rsidP="00B84053">
                      <w:pPr>
                        <w:spacing w:line="280" w:lineRule="exact"/>
                        <w:jc w:val="center"/>
                        <w:rPr>
                          <w:rFonts w:ascii="BIZ UDPゴシック" w:eastAsia="BIZ UDPゴシック" w:hAnsi="BIZ UDPゴシック"/>
                          <w:color w:val="000000" w:themeColor="text1"/>
                          <w:sz w:val="20"/>
                          <w:szCs w:val="21"/>
                        </w:rPr>
                      </w:pPr>
                      <w:r w:rsidRPr="005051A3">
                        <w:rPr>
                          <w:rFonts w:ascii="BIZ UDPゴシック" w:eastAsia="BIZ UDPゴシック" w:hAnsi="BIZ UDPゴシック" w:hint="eastAsia"/>
                          <w:color w:val="000000" w:themeColor="text1"/>
                          <w:sz w:val="20"/>
                          <w:szCs w:val="21"/>
                        </w:rPr>
                        <w:t>まちづくり・施策展開の基礎</w:t>
                      </w:r>
                    </w:p>
                  </w:txbxContent>
                </v:textbox>
              </v:roundrect>
            </w:pict>
          </mc:Fallback>
        </mc:AlternateContent>
      </w:r>
      <w:r w:rsidRPr="00170998">
        <w:rPr>
          <w:noProof/>
        </w:rPr>
        <mc:AlternateContent>
          <mc:Choice Requires="wps">
            <w:drawing>
              <wp:anchor distT="0" distB="0" distL="114300" distR="114300" simplePos="0" relativeHeight="252109824" behindDoc="0" locked="0" layoutInCell="1" allowOverlap="1" wp14:anchorId="4B66CD6F" wp14:editId="41E3E701">
                <wp:simplePos x="0" y="0"/>
                <wp:positionH relativeFrom="column">
                  <wp:posOffset>4239260</wp:posOffset>
                </wp:positionH>
                <wp:positionV relativeFrom="paragraph">
                  <wp:posOffset>178435</wp:posOffset>
                </wp:positionV>
                <wp:extent cx="556260" cy="179070"/>
                <wp:effectExtent l="0" t="0" r="0" b="0"/>
                <wp:wrapNone/>
                <wp:docPr id="2040817281" name="二等辺三角形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556260" cy="179070"/>
                        </a:xfrm>
                        <a:prstGeom prst="triangle">
                          <a:avLst/>
                        </a:pr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77C1F5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76" o:spid="_x0000_s1026" type="#_x0000_t5" style="position:absolute;margin-left:333.8pt;margin-top:14.05pt;width:43.8pt;height:14.1pt;flip:y;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" fillcolor="#bfbfbf [2412]" stroked="f" strokeweight="1pt"/>
            </w:pict>
          </mc:Fallback>
        </mc:AlternateContent>
      </w:r>
      <w:r w:rsidRPr="00170998">
        <w:rPr>
          <w:noProof/>
        </w:rPr>
        <mc:AlternateContent>
          <mc:Choice Requires="wps">
            <w:drawing>
              <wp:anchor distT="0" distB="0" distL="114300" distR="114300" simplePos="0" relativeHeight="252091392" behindDoc="0" locked="0" layoutInCell="1" allowOverlap="1" wp14:anchorId="5F21D65F" wp14:editId="3029DF84">
                <wp:simplePos x="0" y="0"/>
                <wp:positionH relativeFrom="column">
                  <wp:posOffset>311150</wp:posOffset>
                </wp:positionH>
                <wp:positionV relativeFrom="paragraph">
                  <wp:posOffset>216535</wp:posOffset>
                </wp:positionV>
                <wp:extent cx="2994660" cy="434340"/>
                <wp:effectExtent l="0" t="0" r="0" b="3810"/>
                <wp:wrapNone/>
                <wp:docPr id="611974410" name="四角形: 角を丸くする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4660" cy="434340"/>
                        </a:xfrm>
                        <a:prstGeom prst="roundRect">
                          <a:avLst/>
                        </a:prstGeom>
                        <a:solidFill>
                          <a:schemeClr val="bg1"/>
                        </a:solid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5542EA" w14:textId="77777777" w:rsidR="00B84053" w:rsidRPr="00836FB8" w:rsidRDefault="00B84053" w:rsidP="00B84053">
                            <w:pPr>
                              <w:jc w:val="center"/>
                              <w:rPr>
                                <w:rFonts w:ascii="BIZ UDPゴシック" w:eastAsia="BIZ UDPゴシック" w:hAnsi="BIZ UDPゴシック"/>
                                <w:b/>
                                <w:bCs/>
                                <w:color w:val="000000" w:themeColor="text1"/>
                                <w:lang w:eastAsia="zh-CN"/>
                              </w:rPr>
                            </w:pPr>
                            <w:r w:rsidRPr="00836FB8">
                              <w:rPr>
                                <w:rFonts w:ascii="BIZ UDPゴシック" w:eastAsia="BIZ UDPゴシック" w:hAnsi="BIZ UDPゴシック" w:hint="eastAsia"/>
                                <w:b/>
                                <w:bCs/>
                                <w:color w:val="000000" w:themeColor="text1"/>
                                <w:lang w:eastAsia="zh-CN"/>
                              </w:rPr>
                              <w:t>世田谷区基本計画（令和</w:t>
                            </w:r>
                            <w:r w:rsidRPr="00836FB8">
                              <w:rPr>
                                <w:rFonts w:ascii="BIZ UDPゴシック" w:eastAsia="BIZ UDPゴシック" w:hAnsi="BIZ UDPゴシック"/>
                                <w:b/>
                                <w:bCs/>
                                <w:color w:val="000000" w:themeColor="text1"/>
                                <w:lang w:eastAsia="zh-CN"/>
                              </w:rPr>
                              <w:t>6</w:t>
                            </w:r>
                            <w:r>
                              <w:rPr>
                                <w:rFonts w:ascii="BIZ UDPゴシック" w:eastAsia="BIZ UDPゴシック" w:hAnsi="BIZ UDPゴシック" w:hint="eastAsia"/>
                                <w:b/>
                                <w:bCs/>
                                <w:color w:val="000000" w:themeColor="text1"/>
                                <w:lang w:eastAsia="zh-CN"/>
                              </w:rPr>
                              <w:t>～</w:t>
                            </w:r>
                            <w:r>
                              <w:rPr>
                                <w:rFonts w:ascii="BIZ UDPゴシック" w:eastAsia="BIZ UDPゴシック" w:hAnsi="BIZ UDPゴシック"/>
                                <w:b/>
                                <w:bCs/>
                                <w:color w:val="000000" w:themeColor="text1"/>
                                <w:lang w:eastAsia="zh-CN"/>
                              </w:rPr>
                              <w:t>13</w:t>
                            </w:r>
                            <w:r w:rsidRPr="00836FB8">
                              <w:rPr>
                                <w:rFonts w:ascii="BIZ UDPゴシック" w:eastAsia="BIZ UDPゴシック" w:hAnsi="BIZ UDPゴシック"/>
                                <w:b/>
                                <w:bCs/>
                                <w:color w:val="000000" w:themeColor="text1"/>
                                <w:lang w:eastAsia="zh-CN"/>
                              </w:rPr>
                              <w:t>年度</w:t>
                            </w:r>
                            <w:r>
                              <w:rPr>
                                <w:rFonts w:ascii="BIZ UDPゴシック" w:eastAsia="BIZ UDPゴシック" w:hAnsi="BIZ UDPゴシック" w:hint="eastAsia"/>
                                <w:b/>
                                <w:bCs/>
                                <w:color w:val="000000" w:themeColor="text1"/>
                                <w:lang w:eastAsia="zh-C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F21D65F" id="四角形: 角を丸くする 175" o:spid="_x0000_s1031" style="position:absolute;left:0;text-align:left;margin-left:24.5pt;margin-top:17.05pt;width:235.8pt;height:34.2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" fillcolor="white [3212]" strokecolor="gray [1629]" strokeweight="1.5pt">
                <v:stroke joinstyle="miter"/>
                <v:path arrowok="t"/>
                <v:textbox>
                  <w:txbxContent>
                    <w:p w14:paraId="355542EA" w14:textId="77777777" w:rsidR="00B84053" w:rsidRPr="00836FB8" w:rsidRDefault="00B84053" w:rsidP="00B84053">
                      <w:pPr>
                        <w:jc w:val="center"/>
                        <w:rPr>
                          <w:rFonts w:ascii="BIZ UDPゴシック" w:eastAsia="BIZ UDPゴシック" w:hAnsi="BIZ UDPゴシック"/>
                          <w:b/>
                          <w:bCs/>
                          <w:color w:val="000000" w:themeColor="text1"/>
                          <w:lang w:eastAsia="zh-CN"/>
                        </w:rPr>
                      </w:pPr>
                      <w:r w:rsidRPr="00836FB8">
                        <w:rPr>
                          <w:rFonts w:ascii="BIZ UDPゴシック" w:eastAsia="BIZ UDPゴシック" w:hAnsi="BIZ UDPゴシック" w:hint="eastAsia"/>
                          <w:b/>
                          <w:bCs/>
                          <w:color w:val="000000" w:themeColor="text1"/>
                          <w:lang w:eastAsia="zh-CN"/>
                        </w:rPr>
                        <w:t>世田谷区基本計画（令和</w:t>
                      </w:r>
                      <w:r w:rsidRPr="00836FB8">
                        <w:rPr>
                          <w:rFonts w:ascii="BIZ UDPゴシック" w:eastAsia="BIZ UDPゴシック" w:hAnsi="BIZ UDPゴシック"/>
                          <w:b/>
                          <w:bCs/>
                          <w:color w:val="000000" w:themeColor="text1"/>
                          <w:lang w:eastAsia="zh-CN"/>
                        </w:rPr>
                        <w:t>6</w:t>
                      </w:r>
                      <w:r>
                        <w:rPr>
                          <w:rFonts w:ascii="BIZ UDPゴシック" w:eastAsia="BIZ UDPゴシック" w:hAnsi="BIZ UDPゴシック" w:hint="eastAsia"/>
                          <w:b/>
                          <w:bCs/>
                          <w:color w:val="000000" w:themeColor="text1"/>
                          <w:lang w:eastAsia="zh-CN"/>
                        </w:rPr>
                        <w:t>～</w:t>
                      </w:r>
                      <w:r>
                        <w:rPr>
                          <w:rFonts w:ascii="BIZ UDPゴシック" w:eastAsia="BIZ UDPゴシック" w:hAnsi="BIZ UDPゴシック"/>
                          <w:b/>
                          <w:bCs/>
                          <w:color w:val="000000" w:themeColor="text1"/>
                          <w:lang w:eastAsia="zh-CN"/>
                        </w:rPr>
                        <w:t>13</w:t>
                      </w:r>
                      <w:r w:rsidRPr="00836FB8">
                        <w:rPr>
                          <w:rFonts w:ascii="BIZ UDPゴシック" w:eastAsia="BIZ UDPゴシック" w:hAnsi="BIZ UDPゴシック"/>
                          <w:b/>
                          <w:bCs/>
                          <w:color w:val="000000" w:themeColor="text1"/>
                          <w:lang w:eastAsia="zh-CN"/>
                        </w:rPr>
                        <w:t>年度</w:t>
                      </w:r>
                      <w:r>
                        <w:rPr>
                          <w:rFonts w:ascii="BIZ UDPゴシック" w:eastAsia="BIZ UDPゴシック" w:hAnsi="BIZ UDPゴシック" w:hint="eastAsia"/>
                          <w:b/>
                          <w:bCs/>
                          <w:color w:val="000000" w:themeColor="text1"/>
                          <w:lang w:eastAsia="zh-CN"/>
                        </w:rPr>
                        <w:t>）</w:t>
                      </w:r>
                    </w:p>
                  </w:txbxContent>
                </v:textbox>
              </v:roundrect>
            </w:pict>
          </mc:Fallback>
        </mc:AlternateContent>
      </w:r>
    </w:p>
    <w:p w14:paraId="79857125" w14:textId="77777777" w:rsidR="00B84053" w:rsidRPr="00170998" w:rsidRDefault="00B84053" w:rsidP="00B84053">
      <w:pPr>
        <w:widowControl/>
        <w:ind w:firstLineChars="100" w:firstLine="210"/>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2090368" behindDoc="0" locked="0" layoutInCell="1" allowOverlap="1" wp14:anchorId="51709F19" wp14:editId="68945B3F">
                <wp:simplePos x="0" y="0"/>
                <wp:positionH relativeFrom="column">
                  <wp:posOffset>173990</wp:posOffset>
                </wp:positionH>
                <wp:positionV relativeFrom="paragraph">
                  <wp:posOffset>170815</wp:posOffset>
                </wp:positionV>
                <wp:extent cx="5570220" cy="2255520"/>
                <wp:effectExtent l="17145" t="17145" r="13335" b="13335"/>
                <wp:wrapNone/>
                <wp:docPr id="675683049" name="四角形: 角を丸くする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0220" cy="2255520"/>
                        </a:xfrm>
                        <a:prstGeom prst="roundRect">
                          <a:avLst>
                            <a:gd name="adj" fmla="val 2620"/>
                          </a:avLst>
                        </a:prstGeom>
                        <a:pattFill prst="lgGrid">
                          <a:fgClr>
                            <a:schemeClr val="bg1">
                              <a:lumMod val="85000"/>
                              <a:lumOff val="0"/>
                            </a:schemeClr>
                          </a:fgClr>
                          <a:bgClr>
                            <a:schemeClr val="bg1">
                              <a:lumMod val="100000"/>
                              <a:lumOff val="0"/>
                            </a:schemeClr>
                          </a:bgClr>
                        </a:pattFill>
                        <a:ln w="19050">
                          <a:solidFill>
                            <a:schemeClr val="tx1">
                              <a:lumMod val="50000"/>
                              <a:lumOff val="50000"/>
                            </a:schemeClr>
                          </a:solidFill>
                          <a:miter lim="800000"/>
                          <a:headEnd/>
                          <a:tailEnd/>
                        </a:ln>
                      </wps:spPr>
                      <wps:txbx>
                        <w:txbxContent>
                          <w:p w14:paraId="28F63F41" w14:textId="77777777" w:rsidR="00B84053" w:rsidRPr="0062056E" w:rsidRDefault="00B84053" w:rsidP="00B84053">
                            <w:pPr>
                              <w:jc w:val="center"/>
                              <w:rPr>
                                <w:rFonts w:ascii="BIZ UDPゴシック" w:eastAsia="BIZ UDPゴシック" w:hAnsi="BIZ UDPゴシック"/>
                                <w:b/>
                                <w:bCs/>
                                <w:color w:val="000000" w:themeColor="text1"/>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1709F19" id="四角形: 角を丸くする 1" o:spid="_x0000_s1032" style="position:absolute;left:0;text-align:left;margin-left:13.7pt;margin-top:13.45pt;width:438.6pt;height:177.6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1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" fillcolor="#d8d8d8 [2732]" strokecolor="gray [1629]" strokeweight="1.5pt">
                <v:fill r:id="rId13" o:title="" color2="white [3212]" type="pattern"/>
                <v:stroke joinstyle="miter"/>
                <v:textbox>
                  <w:txbxContent>
                    <w:p w14:paraId="28F63F41" w14:textId="77777777" w:rsidR="00B84053" w:rsidRPr="0062056E" w:rsidRDefault="00B84053" w:rsidP="00B84053">
                      <w:pPr>
                        <w:jc w:val="center"/>
                        <w:rPr>
                          <w:rFonts w:ascii="BIZ UDPゴシック" w:eastAsia="BIZ UDPゴシック" w:hAnsi="BIZ UDPゴシック"/>
                          <w:b/>
                          <w:bCs/>
                          <w:color w:val="000000" w:themeColor="text1"/>
                        </w:rPr>
                      </w:pPr>
                    </w:p>
                  </w:txbxContent>
                </v:textbox>
              </v:roundrect>
            </w:pict>
          </mc:Fallback>
        </mc:AlternateContent>
      </w:r>
    </w:p>
    <w:p w14:paraId="0F528551" w14:textId="77777777" w:rsidR="00B84053" w:rsidRPr="00170998" w:rsidRDefault="00B84053" w:rsidP="00B84053">
      <w:pPr>
        <w:widowControl/>
        <w:ind w:firstLineChars="100" w:firstLine="210"/>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2093440" behindDoc="0" locked="0" layoutInCell="1" allowOverlap="1" wp14:anchorId="1E7D5F93" wp14:editId="4AC83C28">
                <wp:simplePos x="0" y="0"/>
                <wp:positionH relativeFrom="column">
                  <wp:posOffset>524510</wp:posOffset>
                </wp:positionH>
                <wp:positionV relativeFrom="paragraph">
                  <wp:posOffset>191135</wp:posOffset>
                </wp:positionV>
                <wp:extent cx="93980" cy="1772920"/>
                <wp:effectExtent l="0" t="0" r="1270" b="0"/>
                <wp:wrapNone/>
                <wp:docPr id="298669564" name="フリーフォーム: 図形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980" cy="1772920"/>
                        </a:xfrm>
                        <a:custGeom>
                          <a:avLst/>
                          <a:gdLst>
                            <a:gd name="connsiteX0" fmla="*/ 0 w 114300"/>
                            <a:gd name="connsiteY0" fmla="*/ 0 h 1714500"/>
                            <a:gd name="connsiteX1" fmla="*/ 0 w 114300"/>
                            <a:gd name="connsiteY1" fmla="*/ 1714500 h 1714500"/>
                            <a:gd name="connsiteX2" fmla="*/ 114300 w 114300"/>
                            <a:gd name="connsiteY2" fmla="*/ 1714500 h 1714500"/>
                          </a:gdLst>
                          <a:ahLst/>
                          <a:cxnLst>
                            <a:cxn ang="0">
                              <a:pos x="connsiteX0" y="connsiteY0"/>
                            </a:cxn>
                            <a:cxn ang="0">
                              <a:pos x="connsiteX1" y="connsiteY1"/>
                            </a:cxn>
                            <a:cxn ang="0">
                              <a:pos x="connsiteX2" y="connsiteY2"/>
                            </a:cxn>
                          </a:cxnLst>
                          <a:rect l="l" t="t" r="r" b="b"/>
                          <a:pathLst>
                            <a:path w="114300" h="1714500">
                              <a:moveTo>
                                <a:pt x="0" y="0"/>
                              </a:moveTo>
                              <a:lnTo>
                                <a:pt x="0" y="1714500"/>
                              </a:lnTo>
                              <a:lnTo>
                                <a:pt x="114300" y="1714500"/>
                              </a:lnTo>
                            </a:path>
                          </a:pathLst>
                        </a:cu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0BA33" id="フリーフォーム: 図形 174" o:spid="_x0000_s1026" style="position:absolute;margin-left:41.3pt;margin-top:15.05pt;width:7.4pt;height:139.6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4300,171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" path="m,l,1714500r114300,e" filled="f" strokecolor="gray [1629]" strokeweight="1pt">
                <v:stroke joinstyle="miter"/>
                <v:path arrowok="t" o:connecttype="custom" o:connectlocs="0,0;0,1772920;93980,1772920" o:connectangles="0,0,0"/>
              </v:shape>
            </w:pict>
          </mc:Fallback>
        </mc:AlternateContent>
      </w:r>
    </w:p>
    <w:p w14:paraId="6BD1250D" w14:textId="77777777" w:rsidR="00B84053" w:rsidRPr="00170998" w:rsidRDefault="00B84053" w:rsidP="00B84053">
      <w:pPr>
        <w:widowControl/>
        <w:ind w:firstLineChars="100" w:firstLine="210"/>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2098560" behindDoc="0" locked="0" layoutInCell="1" allowOverlap="1" wp14:anchorId="7EB89562" wp14:editId="0A47BC0D">
                <wp:simplePos x="0" y="0"/>
                <wp:positionH relativeFrom="column">
                  <wp:posOffset>3179445</wp:posOffset>
                </wp:positionH>
                <wp:positionV relativeFrom="paragraph">
                  <wp:posOffset>162560</wp:posOffset>
                </wp:positionV>
                <wp:extent cx="2447925" cy="462280"/>
                <wp:effectExtent l="0" t="0" r="9525" b="0"/>
                <wp:wrapNone/>
                <wp:docPr id="1452947157" name="四角形: 角を丸くする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462280"/>
                        </a:xfrm>
                        <a:prstGeom prst="roundRect">
                          <a:avLst/>
                        </a:prstGeom>
                        <a:solidFill>
                          <a:schemeClr val="tx1">
                            <a:lumMod val="50000"/>
                            <a:lumOff val="50000"/>
                          </a:schemeClr>
                        </a:solidFill>
                        <a:ln w="9525">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897D7B" w14:textId="77777777" w:rsidR="00B84053" w:rsidRPr="00AF5823" w:rsidRDefault="00B84053" w:rsidP="00B84053">
                            <w:pPr>
                              <w:spacing w:line="260" w:lineRule="exact"/>
                              <w:jc w:val="center"/>
                              <w:rPr>
                                <w:rFonts w:ascii="BIZ UDPゴシック" w:eastAsia="BIZ UDPゴシック" w:hAnsi="BIZ UDPゴシック"/>
                                <w:b/>
                                <w:bCs/>
                                <w:color w:val="FFFFFF" w:themeColor="background1"/>
                              </w:rPr>
                            </w:pPr>
                            <w:r w:rsidRPr="00AF5823">
                              <w:rPr>
                                <w:rFonts w:ascii="BIZ UDPゴシック" w:eastAsia="BIZ UDPゴシック" w:hAnsi="BIZ UDPゴシック" w:hint="eastAsia"/>
                                <w:b/>
                                <w:bCs/>
                                <w:color w:val="FFFFFF" w:themeColor="background1"/>
                              </w:rPr>
                              <w:t>せたがやインクルージョンプラン</w:t>
                            </w:r>
                          </w:p>
                          <w:p w14:paraId="529FA3F6" w14:textId="77777777" w:rsidR="00B84053" w:rsidRPr="00AF5823" w:rsidRDefault="00B84053" w:rsidP="00B84053">
                            <w:pPr>
                              <w:spacing w:line="260" w:lineRule="exact"/>
                              <w:jc w:val="center"/>
                              <w:rPr>
                                <w:rFonts w:ascii="BIZ UDPゴシック" w:eastAsia="BIZ UDPゴシック" w:hAnsi="BIZ UDPゴシック"/>
                                <w:b/>
                                <w:bCs/>
                                <w:color w:val="FFFFFF" w:themeColor="background1"/>
                                <w:lang w:eastAsia="zh-CN"/>
                              </w:rPr>
                            </w:pPr>
                            <w:r w:rsidRPr="00AF5823">
                              <w:rPr>
                                <w:rFonts w:ascii="BIZ UDPゴシック" w:eastAsia="BIZ UDPゴシック" w:hAnsi="BIZ UDPゴシック" w:hint="eastAsia"/>
                                <w:b/>
                                <w:bCs/>
                                <w:color w:val="FFFFFF" w:themeColor="background1"/>
                                <w:lang w:eastAsia="zh-CN"/>
                              </w:rPr>
                              <w:t>（世田谷区障害施策推進計画）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B89562" id="四角形: 角を丸くする 173" o:spid="_x0000_s1033" style="position:absolute;left:0;text-align:left;margin-left:250.35pt;margin-top:12.8pt;width:192.75pt;height:36.4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" fillcolor="gray [1629]" strokecolor="#0d0d0d [3069]">
                <v:stroke joinstyle="miter"/>
                <v:path arrowok="t"/>
                <v:textbox>
                  <w:txbxContent>
                    <w:p w14:paraId="41897D7B" w14:textId="77777777" w:rsidR="00B84053" w:rsidRPr="00AF5823" w:rsidRDefault="00B84053" w:rsidP="00B84053">
                      <w:pPr>
                        <w:spacing w:line="260" w:lineRule="exact"/>
                        <w:jc w:val="center"/>
                        <w:rPr>
                          <w:rFonts w:ascii="BIZ UDPゴシック" w:eastAsia="BIZ UDPゴシック" w:hAnsi="BIZ UDPゴシック"/>
                          <w:b/>
                          <w:bCs/>
                          <w:color w:val="FFFFFF" w:themeColor="background1"/>
                        </w:rPr>
                      </w:pPr>
                      <w:r w:rsidRPr="00AF5823">
                        <w:rPr>
                          <w:rFonts w:ascii="BIZ UDPゴシック" w:eastAsia="BIZ UDPゴシック" w:hAnsi="BIZ UDPゴシック" w:hint="eastAsia"/>
                          <w:b/>
                          <w:bCs/>
                          <w:color w:val="FFFFFF" w:themeColor="background1"/>
                        </w:rPr>
                        <w:t>せたがやインクルージョンプラン</w:t>
                      </w:r>
                    </w:p>
                    <w:p w14:paraId="529FA3F6" w14:textId="77777777" w:rsidR="00B84053" w:rsidRPr="00AF5823" w:rsidRDefault="00B84053" w:rsidP="00B84053">
                      <w:pPr>
                        <w:spacing w:line="260" w:lineRule="exact"/>
                        <w:jc w:val="center"/>
                        <w:rPr>
                          <w:rFonts w:ascii="BIZ UDPゴシック" w:eastAsia="BIZ UDPゴシック" w:hAnsi="BIZ UDPゴシック"/>
                          <w:b/>
                          <w:bCs/>
                          <w:color w:val="FFFFFF" w:themeColor="background1"/>
                          <w:lang w:eastAsia="zh-CN"/>
                        </w:rPr>
                      </w:pPr>
                      <w:r w:rsidRPr="00AF5823">
                        <w:rPr>
                          <w:rFonts w:ascii="BIZ UDPゴシック" w:eastAsia="BIZ UDPゴシック" w:hAnsi="BIZ UDPゴシック" w:hint="eastAsia"/>
                          <w:b/>
                          <w:bCs/>
                          <w:color w:val="FFFFFF" w:themeColor="background1"/>
                          <w:lang w:eastAsia="zh-CN"/>
                        </w:rPr>
                        <w:t>（世田谷区障害施策推進計画）</w:t>
                      </w:r>
                    </w:p>
                  </w:txbxContent>
                </v:textbox>
              </v:roundrect>
            </w:pict>
          </mc:Fallback>
        </mc:AlternateContent>
      </w:r>
      <w:r w:rsidRPr="00170998">
        <w:rPr>
          <w:noProof/>
        </w:rPr>
        <mc:AlternateContent>
          <mc:Choice Requires="wps">
            <w:drawing>
              <wp:anchor distT="0" distB="0" distL="114300" distR="114300" simplePos="0" relativeHeight="252096512" behindDoc="0" locked="0" layoutInCell="1" allowOverlap="1" wp14:anchorId="7D06047A" wp14:editId="6AE6C0A4">
                <wp:simplePos x="0" y="0"/>
                <wp:positionH relativeFrom="column">
                  <wp:posOffset>617220</wp:posOffset>
                </wp:positionH>
                <wp:positionV relativeFrom="paragraph">
                  <wp:posOffset>154305</wp:posOffset>
                </wp:positionV>
                <wp:extent cx="2447925" cy="647700"/>
                <wp:effectExtent l="0" t="0" r="9525" b="0"/>
                <wp:wrapNone/>
                <wp:docPr id="530143731" name="四角形: 角を丸くする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647700"/>
                        </a:xfrm>
                        <a:prstGeom prst="roundRect">
                          <a:avLst>
                            <a:gd name="adj" fmla="val 12142"/>
                          </a:avLst>
                        </a:prstGeom>
                        <a:solidFill>
                          <a:schemeClr val="bg1"/>
                        </a:solidFill>
                        <a:ln w="9525">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77FEE0" w14:textId="77777777" w:rsidR="00B84053" w:rsidRDefault="00B84053" w:rsidP="00B84053">
                            <w:pPr>
                              <w:jc w:val="center"/>
                              <w:rPr>
                                <w:rFonts w:ascii="BIZ UDPゴシック" w:eastAsia="BIZ UDPゴシック" w:hAnsi="BIZ UDPゴシック"/>
                                <w:b/>
                                <w:bCs/>
                                <w:color w:val="000000" w:themeColor="text1"/>
                                <w:lang w:eastAsia="zh-CN"/>
                              </w:rPr>
                            </w:pPr>
                            <w:r w:rsidRPr="00836FB8">
                              <w:rPr>
                                <w:rFonts w:ascii="BIZ UDPゴシック" w:eastAsia="BIZ UDPゴシック" w:hAnsi="BIZ UDPゴシック" w:hint="eastAsia"/>
                                <w:b/>
                                <w:bCs/>
                                <w:color w:val="000000" w:themeColor="text1"/>
                                <w:lang w:eastAsia="zh-CN"/>
                              </w:rPr>
                              <w:t>世田谷区地域保健医療福祉総合計画</w:t>
                            </w:r>
                          </w:p>
                          <w:p w14:paraId="7A79AE83" w14:textId="77777777" w:rsidR="00B84053" w:rsidRPr="00836FB8" w:rsidRDefault="00B84053" w:rsidP="00B84053">
                            <w:pPr>
                              <w:jc w:val="center"/>
                              <w:rPr>
                                <w:rFonts w:ascii="BIZ UDPゴシック" w:eastAsia="BIZ UDPゴシック" w:hAnsi="BIZ UDPゴシック"/>
                                <w:b/>
                                <w:bCs/>
                                <w:color w:val="000000" w:themeColor="text1"/>
                              </w:rPr>
                            </w:pPr>
                            <w:r w:rsidRPr="00836FB8">
                              <w:rPr>
                                <w:rFonts w:ascii="BIZ UDPゴシック" w:eastAsia="BIZ UDPゴシック" w:hAnsi="BIZ UDPゴシック" w:hint="eastAsia"/>
                                <w:b/>
                                <w:bCs/>
                                <w:color w:val="000000" w:themeColor="text1"/>
                              </w:rPr>
                              <w:t>（令和</w:t>
                            </w:r>
                            <w:r w:rsidRPr="00836FB8">
                              <w:rPr>
                                <w:rFonts w:ascii="BIZ UDPゴシック" w:eastAsia="BIZ UDPゴシック" w:hAnsi="BIZ UDPゴシック"/>
                                <w:b/>
                                <w:bCs/>
                                <w:color w:val="000000" w:themeColor="text1"/>
                              </w:rPr>
                              <w:t>6</w:t>
                            </w:r>
                            <w:r>
                              <w:rPr>
                                <w:rFonts w:ascii="BIZ UDPゴシック" w:eastAsia="BIZ UDPゴシック" w:hAnsi="BIZ UDPゴシック" w:hint="eastAsia"/>
                                <w:b/>
                                <w:bCs/>
                                <w:color w:val="000000" w:themeColor="text1"/>
                              </w:rPr>
                              <w:t>～</w:t>
                            </w:r>
                            <w:r>
                              <w:rPr>
                                <w:rFonts w:ascii="BIZ UDPゴシック" w:eastAsia="BIZ UDPゴシック" w:hAnsi="BIZ UDPゴシック"/>
                                <w:b/>
                                <w:bCs/>
                                <w:color w:val="000000" w:themeColor="text1"/>
                              </w:rPr>
                              <w:t>13</w:t>
                            </w:r>
                            <w:r w:rsidRPr="00836FB8">
                              <w:rPr>
                                <w:rFonts w:ascii="BIZ UDPゴシック" w:eastAsia="BIZ UDPゴシック" w:hAnsi="BIZ UDPゴシック"/>
                                <w:b/>
                                <w:bCs/>
                                <w:color w:val="000000" w:themeColor="text1"/>
                              </w:rPr>
                              <w:t>年度</w:t>
                            </w:r>
                            <w:r>
                              <w:rPr>
                                <w:rFonts w:ascii="BIZ UDPゴシック" w:eastAsia="BIZ UDPゴシック" w:hAnsi="BIZ UDPゴシック" w:hint="eastAsia"/>
                                <w:b/>
                                <w:bCs/>
                                <w:color w:val="000000" w:themeColor="text1"/>
                              </w:rPr>
                              <w:t>）</w:t>
                            </w:r>
                          </w:p>
                          <w:p w14:paraId="2928E14F" w14:textId="77777777" w:rsidR="00B84053" w:rsidRPr="00836FB8" w:rsidRDefault="00B84053" w:rsidP="00B84053">
                            <w:pPr>
                              <w:jc w:val="center"/>
                              <w:rPr>
                                <w:rFonts w:ascii="BIZ UDPゴシック" w:eastAsia="BIZ UDPゴシック" w:hAnsi="BIZ UDPゴシック"/>
                                <w:b/>
                                <w:bC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06047A" id="四角形: 角を丸くする 172" o:spid="_x0000_s1034" style="position:absolute;left:0;text-align:left;margin-left:48.6pt;margin-top:12.15pt;width:192.75pt;height:51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95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" fillcolor="white [3212]" strokecolor="#0d0d0d [3069]">
                <v:stroke joinstyle="miter"/>
                <v:path arrowok="t"/>
                <v:textbox>
                  <w:txbxContent>
                    <w:p w14:paraId="3477FEE0" w14:textId="77777777" w:rsidR="00B84053" w:rsidRDefault="00B84053" w:rsidP="00B84053">
                      <w:pPr>
                        <w:jc w:val="center"/>
                        <w:rPr>
                          <w:rFonts w:ascii="BIZ UDPゴシック" w:eastAsia="BIZ UDPゴシック" w:hAnsi="BIZ UDPゴシック"/>
                          <w:b/>
                          <w:bCs/>
                          <w:color w:val="000000" w:themeColor="text1"/>
                          <w:lang w:eastAsia="zh-CN"/>
                        </w:rPr>
                      </w:pPr>
                      <w:r w:rsidRPr="00836FB8">
                        <w:rPr>
                          <w:rFonts w:ascii="BIZ UDPゴシック" w:eastAsia="BIZ UDPゴシック" w:hAnsi="BIZ UDPゴシック" w:hint="eastAsia"/>
                          <w:b/>
                          <w:bCs/>
                          <w:color w:val="000000" w:themeColor="text1"/>
                          <w:lang w:eastAsia="zh-CN"/>
                        </w:rPr>
                        <w:t>世田谷区地域保健医療福祉総合計画</w:t>
                      </w:r>
                    </w:p>
                    <w:p w14:paraId="7A79AE83" w14:textId="77777777" w:rsidR="00B84053" w:rsidRPr="00836FB8" w:rsidRDefault="00B84053" w:rsidP="00B84053">
                      <w:pPr>
                        <w:jc w:val="center"/>
                        <w:rPr>
                          <w:rFonts w:ascii="BIZ UDPゴシック" w:eastAsia="BIZ UDPゴシック" w:hAnsi="BIZ UDPゴシック"/>
                          <w:b/>
                          <w:bCs/>
                          <w:color w:val="000000" w:themeColor="text1"/>
                        </w:rPr>
                      </w:pPr>
                      <w:r w:rsidRPr="00836FB8">
                        <w:rPr>
                          <w:rFonts w:ascii="BIZ UDPゴシック" w:eastAsia="BIZ UDPゴシック" w:hAnsi="BIZ UDPゴシック" w:hint="eastAsia"/>
                          <w:b/>
                          <w:bCs/>
                          <w:color w:val="000000" w:themeColor="text1"/>
                        </w:rPr>
                        <w:t>（令和</w:t>
                      </w:r>
                      <w:r w:rsidRPr="00836FB8">
                        <w:rPr>
                          <w:rFonts w:ascii="BIZ UDPゴシック" w:eastAsia="BIZ UDPゴシック" w:hAnsi="BIZ UDPゴシック"/>
                          <w:b/>
                          <w:bCs/>
                          <w:color w:val="000000" w:themeColor="text1"/>
                        </w:rPr>
                        <w:t>6</w:t>
                      </w:r>
                      <w:r>
                        <w:rPr>
                          <w:rFonts w:ascii="BIZ UDPゴシック" w:eastAsia="BIZ UDPゴシック" w:hAnsi="BIZ UDPゴシック" w:hint="eastAsia"/>
                          <w:b/>
                          <w:bCs/>
                          <w:color w:val="000000" w:themeColor="text1"/>
                        </w:rPr>
                        <w:t>～</w:t>
                      </w:r>
                      <w:r>
                        <w:rPr>
                          <w:rFonts w:ascii="BIZ UDPゴシック" w:eastAsia="BIZ UDPゴシック" w:hAnsi="BIZ UDPゴシック"/>
                          <w:b/>
                          <w:bCs/>
                          <w:color w:val="000000" w:themeColor="text1"/>
                        </w:rPr>
                        <w:t>13</w:t>
                      </w:r>
                      <w:r w:rsidRPr="00836FB8">
                        <w:rPr>
                          <w:rFonts w:ascii="BIZ UDPゴシック" w:eastAsia="BIZ UDPゴシック" w:hAnsi="BIZ UDPゴシック"/>
                          <w:b/>
                          <w:bCs/>
                          <w:color w:val="000000" w:themeColor="text1"/>
                        </w:rPr>
                        <w:t>年度</w:t>
                      </w:r>
                      <w:r>
                        <w:rPr>
                          <w:rFonts w:ascii="BIZ UDPゴシック" w:eastAsia="BIZ UDPゴシック" w:hAnsi="BIZ UDPゴシック" w:hint="eastAsia"/>
                          <w:b/>
                          <w:bCs/>
                          <w:color w:val="000000" w:themeColor="text1"/>
                        </w:rPr>
                        <w:t>）</w:t>
                      </w:r>
                    </w:p>
                    <w:p w14:paraId="2928E14F" w14:textId="77777777" w:rsidR="00B84053" w:rsidRPr="00836FB8" w:rsidRDefault="00B84053" w:rsidP="00B84053">
                      <w:pPr>
                        <w:jc w:val="center"/>
                        <w:rPr>
                          <w:rFonts w:ascii="BIZ UDPゴシック" w:eastAsia="BIZ UDPゴシック" w:hAnsi="BIZ UDPゴシック"/>
                          <w:b/>
                          <w:bCs/>
                          <w:color w:val="000000" w:themeColor="text1"/>
                        </w:rPr>
                      </w:pPr>
                    </w:p>
                  </w:txbxContent>
                </v:textbox>
              </v:roundrect>
            </w:pict>
          </mc:Fallback>
        </mc:AlternateContent>
      </w:r>
    </w:p>
    <w:p w14:paraId="51875F81" w14:textId="77777777" w:rsidR="00B84053" w:rsidRPr="00170998" w:rsidRDefault="00B84053" w:rsidP="00B84053">
      <w:pPr>
        <w:widowControl/>
        <w:ind w:firstLineChars="100" w:firstLine="210"/>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2100608" behindDoc="0" locked="0" layoutInCell="1" allowOverlap="1" wp14:anchorId="31794B64" wp14:editId="154DFFE4">
                <wp:simplePos x="0" y="0"/>
                <wp:positionH relativeFrom="column">
                  <wp:posOffset>3118485</wp:posOffset>
                </wp:positionH>
                <wp:positionV relativeFrom="paragraph">
                  <wp:posOffset>144780</wp:posOffset>
                </wp:positionV>
                <wp:extent cx="93980" cy="1326515"/>
                <wp:effectExtent l="0" t="0" r="1270" b="6985"/>
                <wp:wrapNone/>
                <wp:docPr id="1792514474" name="フリーフォーム: 図形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980" cy="1326515"/>
                        </a:xfrm>
                        <a:custGeom>
                          <a:avLst/>
                          <a:gdLst>
                            <a:gd name="connsiteX0" fmla="*/ 0 w 114300"/>
                            <a:gd name="connsiteY0" fmla="*/ 0 h 1714500"/>
                            <a:gd name="connsiteX1" fmla="*/ 0 w 114300"/>
                            <a:gd name="connsiteY1" fmla="*/ 1714500 h 1714500"/>
                            <a:gd name="connsiteX2" fmla="*/ 114300 w 114300"/>
                            <a:gd name="connsiteY2" fmla="*/ 1714500 h 1714500"/>
                          </a:gdLst>
                          <a:ahLst/>
                          <a:cxnLst>
                            <a:cxn ang="0">
                              <a:pos x="connsiteX0" y="connsiteY0"/>
                            </a:cxn>
                            <a:cxn ang="0">
                              <a:pos x="connsiteX1" y="connsiteY1"/>
                            </a:cxn>
                            <a:cxn ang="0">
                              <a:pos x="connsiteX2" y="connsiteY2"/>
                            </a:cxn>
                          </a:cxnLst>
                          <a:rect l="l" t="t" r="r" b="b"/>
                          <a:pathLst>
                            <a:path w="114300" h="1714500">
                              <a:moveTo>
                                <a:pt x="0" y="0"/>
                              </a:moveTo>
                              <a:lnTo>
                                <a:pt x="0" y="1714500"/>
                              </a:lnTo>
                              <a:lnTo>
                                <a:pt x="114300" y="1714500"/>
                              </a:lnTo>
                            </a:path>
                          </a:pathLst>
                        </a:cu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2A87F" id="フリーフォーム: 図形 171" o:spid="_x0000_s1026" style="position:absolute;margin-left:245.55pt;margin-top:11.4pt;width:7.4pt;height:104.4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4300,171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" path="m,l,1714500r114300,e" filled="f" strokecolor="gray [1629]" strokeweight="1pt">
                <v:stroke joinstyle="miter"/>
                <v:path arrowok="t" o:connecttype="custom" o:connectlocs="0,0;0,1326515;93980,1326515" o:connectangles="0,0,0"/>
              </v:shape>
            </w:pict>
          </mc:Fallback>
        </mc:AlternateContent>
      </w:r>
      <w:r w:rsidRPr="00170998">
        <w:rPr>
          <w:noProof/>
        </w:rPr>
        <mc:AlternateContent>
          <mc:Choice Requires="wps">
            <w:drawing>
              <wp:anchor distT="4294967294" distB="4294967294" distL="114300" distR="114300" simplePos="0" relativeHeight="252099584" behindDoc="0" locked="0" layoutInCell="1" allowOverlap="1" wp14:anchorId="6C5E8905" wp14:editId="01BB71B1">
                <wp:simplePos x="0" y="0"/>
                <wp:positionH relativeFrom="column">
                  <wp:posOffset>3062605</wp:posOffset>
                </wp:positionH>
                <wp:positionV relativeFrom="paragraph">
                  <wp:posOffset>147319</wp:posOffset>
                </wp:positionV>
                <wp:extent cx="114300" cy="0"/>
                <wp:effectExtent l="0" t="0" r="0" b="0"/>
                <wp:wrapNone/>
                <wp:docPr id="1809499659" name="フリーフォーム: 図形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0"/>
                        </a:xfrm>
                        <a:custGeom>
                          <a:avLst/>
                          <a:gdLst>
                            <a:gd name="connsiteX0" fmla="*/ 0 w 114300"/>
                            <a:gd name="connsiteY0" fmla="*/ 0 h 0"/>
                            <a:gd name="connsiteX1" fmla="*/ 0 w 114300"/>
                            <a:gd name="connsiteY1" fmla="*/ 0 h 0"/>
                            <a:gd name="connsiteX2" fmla="*/ 114300 w 114300"/>
                            <a:gd name="connsiteY2" fmla="*/ 0 h 0"/>
                            <a:gd name="connsiteX3" fmla="*/ 99060 w 114300"/>
                            <a:gd name="connsiteY3" fmla="*/ 0 h 0"/>
                          </a:gdLst>
                          <a:ahLst/>
                          <a:cxnLst>
                            <a:cxn ang="0">
                              <a:pos x="connsiteX0" y="connsiteY0"/>
                            </a:cxn>
                            <a:cxn ang="0">
                              <a:pos x="connsiteX1" y="connsiteY1"/>
                            </a:cxn>
                            <a:cxn ang="0">
                              <a:pos x="connsiteX2" y="connsiteY2"/>
                            </a:cxn>
                            <a:cxn ang="0">
                              <a:pos x="connsiteX3" y="connsiteY3"/>
                            </a:cxn>
                          </a:cxnLst>
                          <a:rect l="l" t="t" r="r" b="b"/>
                          <a:pathLst>
                            <a:path w="114300">
                              <a:moveTo>
                                <a:pt x="0" y="0"/>
                              </a:moveTo>
                              <a:lnTo>
                                <a:pt x="0" y="0"/>
                              </a:lnTo>
                              <a:lnTo>
                                <a:pt x="114300" y="0"/>
                              </a:lnTo>
                              <a:lnTo>
                                <a:pt x="99060" y="0"/>
                              </a:lnTo>
                            </a:path>
                          </a:pathLst>
                        </a:cu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572C17E" id="フリーフォーム: 図形 170" o:spid="_x0000_s1026" style="position:absolute;margin-left:241.15pt;margin-top:11.6pt;width:9pt;height:0;z-index:2520995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v-text-anchor:middle" coordsize="114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" path="m,l,,114300,,99060,e" filled="f" strokecolor="gray [1629]" strokeweight="1pt">
                <v:stroke joinstyle="miter"/>
                <v:path arrowok="t" o:connecttype="custom" o:connectlocs="0,0;0,0;114300,0;99060,0" o:connectangles="0,0,0,0"/>
              </v:shape>
            </w:pict>
          </mc:Fallback>
        </mc:AlternateContent>
      </w:r>
    </w:p>
    <w:p w14:paraId="5167B466" w14:textId="77777777" w:rsidR="00B84053" w:rsidRPr="00170998" w:rsidRDefault="00B84053" w:rsidP="00B84053">
      <w:pPr>
        <w:widowControl/>
        <w:ind w:firstLineChars="100" w:firstLine="210"/>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2107776" behindDoc="0" locked="0" layoutInCell="1" allowOverlap="1" wp14:anchorId="0F0543EF" wp14:editId="580BD6E1">
                <wp:simplePos x="0" y="0"/>
                <wp:positionH relativeFrom="column">
                  <wp:posOffset>2560955</wp:posOffset>
                </wp:positionH>
                <wp:positionV relativeFrom="paragraph">
                  <wp:posOffset>106680</wp:posOffset>
                </wp:positionV>
                <wp:extent cx="489585" cy="297815"/>
                <wp:effectExtent l="0" t="0" r="0" b="0"/>
                <wp:wrapNone/>
                <wp:docPr id="1414795933" name="テキスト ボックス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9585" cy="297815"/>
                        </a:xfrm>
                        <a:prstGeom prst="rect">
                          <a:avLst/>
                        </a:prstGeom>
                        <a:noFill/>
                        <a:ln w="6350">
                          <a:noFill/>
                        </a:ln>
                      </wps:spPr>
                      <wps:txbx>
                        <w:txbxContent>
                          <w:p w14:paraId="7AA0221D" w14:textId="77777777" w:rsidR="00B84053" w:rsidRPr="00841300" w:rsidRDefault="00B84053" w:rsidP="00B84053">
                            <w:pPr>
                              <w:rPr>
                                <w:rFonts w:ascii="BIZ UDPゴシック" w:eastAsia="BIZ UDPゴシック" w:hAnsi="BIZ UDPゴシック"/>
                              </w:rPr>
                            </w:pPr>
                            <w:r w:rsidRPr="00841300">
                              <w:rPr>
                                <w:rFonts w:ascii="BIZ UDPゴシック" w:eastAsia="BIZ UDPゴシック" w:hAnsi="BIZ UDPゴシック" w:hint="eastAsia"/>
                              </w:rPr>
                              <w:t>連携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F0543EF" id="テキスト ボックス 169" o:spid="_x0000_s1035" type="#_x0000_t202" style="position:absolute;left:0;text-align:left;margin-left:201.65pt;margin-top:8.4pt;width:38.55pt;height:23.4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" filled="f" stroked="f" strokeweight=".5pt">
                <v:textbox>
                  <w:txbxContent>
                    <w:p w14:paraId="7AA0221D" w14:textId="77777777" w:rsidR="00B84053" w:rsidRPr="00841300" w:rsidRDefault="00B84053" w:rsidP="00B84053">
                      <w:pPr>
                        <w:rPr>
                          <w:rFonts w:ascii="BIZ UDPゴシック" w:eastAsia="BIZ UDPゴシック" w:hAnsi="BIZ UDPゴシック"/>
                        </w:rPr>
                      </w:pPr>
                      <w:r w:rsidRPr="00841300">
                        <w:rPr>
                          <w:rFonts w:ascii="BIZ UDPゴシック" w:eastAsia="BIZ UDPゴシック" w:hAnsi="BIZ UDPゴシック" w:hint="eastAsia"/>
                        </w:rPr>
                        <w:t>連携</w:t>
                      </w:r>
                    </w:p>
                  </w:txbxContent>
                </v:textbox>
              </v:shape>
            </w:pict>
          </mc:Fallback>
        </mc:AlternateContent>
      </w:r>
      <w:r w:rsidRPr="00170998">
        <w:rPr>
          <w:noProof/>
        </w:rPr>
        <mc:AlternateContent>
          <mc:Choice Requires="wps">
            <w:drawing>
              <wp:anchor distT="0" distB="0" distL="114300" distR="114300" simplePos="0" relativeHeight="252106752" behindDoc="0" locked="0" layoutInCell="1" allowOverlap="1" wp14:anchorId="593F6947" wp14:editId="70B6A613">
                <wp:simplePos x="0" y="0"/>
                <wp:positionH relativeFrom="column">
                  <wp:posOffset>2633345</wp:posOffset>
                </wp:positionH>
                <wp:positionV relativeFrom="paragraph">
                  <wp:posOffset>129540</wp:posOffset>
                </wp:positionV>
                <wp:extent cx="342900" cy="366395"/>
                <wp:effectExtent l="0" t="0" r="0" b="0"/>
                <wp:wrapNone/>
                <wp:docPr id="111154608" name="矢印: 上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366395"/>
                        </a:xfrm>
                        <a:prstGeom prst="upArrow">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C0CED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矢印: 上 168" o:spid="_x0000_s1026" type="#_x0000_t68" style="position:absolute;margin-left:207.35pt;margin-top:10.2pt;width:27pt;height:28.8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" adj="10107" fillcolor="#bfbfbf [2412]" stroked="f" strokeweight="1pt"/>
            </w:pict>
          </mc:Fallback>
        </mc:AlternateContent>
      </w:r>
      <w:r w:rsidRPr="00170998">
        <w:rPr>
          <w:noProof/>
        </w:rPr>
        <mc:AlternateContent>
          <mc:Choice Requires="wps">
            <w:drawing>
              <wp:anchor distT="0" distB="0" distL="114300" distR="114300" simplePos="0" relativeHeight="252104704" behindDoc="0" locked="0" layoutInCell="1" allowOverlap="1" wp14:anchorId="2A0E2C93" wp14:editId="7CD0DF09">
                <wp:simplePos x="0" y="0"/>
                <wp:positionH relativeFrom="column">
                  <wp:posOffset>3179445</wp:posOffset>
                </wp:positionH>
                <wp:positionV relativeFrom="paragraph">
                  <wp:posOffset>224155</wp:posOffset>
                </wp:positionV>
                <wp:extent cx="2447925" cy="359410"/>
                <wp:effectExtent l="0" t="0" r="9525" b="2540"/>
                <wp:wrapNone/>
                <wp:docPr id="1485173935" name="四角形: 角を丸くする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359410"/>
                        </a:xfrm>
                        <a:prstGeom prst="roundRect">
                          <a:avLst/>
                        </a:prstGeom>
                        <a:solidFill>
                          <a:schemeClr val="bg1"/>
                        </a:solidFill>
                        <a:ln w="9525">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C2A0C5" w14:textId="77777777" w:rsidR="00B84053" w:rsidRPr="00836FB8" w:rsidRDefault="00B84053" w:rsidP="00B84053">
                            <w:pPr>
                              <w:jc w:val="center"/>
                              <w:rPr>
                                <w:rFonts w:ascii="BIZ UDPゴシック" w:eastAsia="BIZ UDPゴシック" w:hAnsi="BIZ UDPゴシック"/>
                                <w:b/>
                                <w:bCs/>
                                <w:color w:val="000000" w:themeColor="text1"/>
                              </w:rPr>
                            </w:pPr>
                            <w:r>
                              <w:rPr>
                                <w:rFonts w:ascii="BIZ UDPゴシック" w:eastAsia="BIZ UDPゴシック" w:hAnsi="BIZ UDPゴシック" w:hint="eastAsia"/>
                                <w:b/>
                                <w:bCs/>
                                <w:color w:val="000000" w:themeColor="text1"/>
                              </w:rPr>
                              <w:t>健康せたがやプラン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0E2C93" id="四角形: 角を丸くする 167" o:spid="_x0000_s1036" style="position:absolute;left:0;text-align:left;margin-left:250.35pt;margin-top:17.65pt;width:192.75pt;height:28.3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" fillcolor="white [3212]" strokecolor="#0d0d0d [3069]">
                <v:stroke joinstyle="miter"/>
                <v:path arrowok="t"/>
                <v:textbox>
                  <w:txbxContent>
                    <w:p w14:paraId="60C2A0C5" w14:textId="77777777" w:rsidR="00B84053" w:rsidRPr="00836FB8" w:rsidRDefault="00B84053" w:rsidP="00B84053">
                      <w:pPr>
                        <w:jc w:val="center"/>
                        <w:rPr>
                          <w:rFonts w:ascii="BIZ UDPゴシック" w:eastAsia="BIZ UDPゴシック" w:hAnsi="BIZ UDPゴシック"/>
                          <w:b/>
                          <w:bCs/>
                          <w:color w:val="000000" w:themeColor="text1"/>
                        </w:rPr>
                      </w:pPr>
                      <w:r>
                        <w:rPr>
                          <w:rFonts w:ascii="BIZ UDPゴシック" w:eastAsia="BIZ UDPゴシック" w:hAnsi="BIZ UDPゴシック" w:hint="eastAsia"/>
                          <w:b/>
                          <w:bCs/>
                          <w:color w:val="000000" w:themeColor="text1"/>
                        </w:rPr>
                        <w:t>健康せたがやプラン</w:t>
                      </w:r>
                    </w:p>
                  </w:txbxContent>
                </v:textbox>
              </v:roundrect>
            </w:pict>
          </mc:Fallback>
        </mc:AlternateContent>
      </w:r>
      <w:r w:rsidRPr="00170998">
        <w:rPr>
          <w:noProof/>
        </w:rPr>
        <mc:AlternateContent>
          <mc:Choice Requires="wps">
            <w:drawing>
              <wp:anchor distT="4294967294" distB="4294967294" distL="114300" distR="114300" simplePos="0" relativeHeight="252094464" behindDoc="0" locked="0" layoutInCell="1" allowOverlap="1" wp14:anchorId="74096217" wp14:editId="2704F615">
                <wp:simplePos x="0" y="0"/>
                <wp:positionH relativeFrom="column">
                  <wp:posOffset>524510</wp:posOffset>
                </wp:positionH>
                <wp:positionV relativeFrom="paragraph">
                  <wp:posOffset>30479</wp:posOffset>
                </wp:positionV>
                <wp:extent cx="114300" cy="0"/>
                <wp:effectExtent l="0" t="0" r="0" b="0"/>
                <wp:wrapNone/>
                <wp:docPr id="983079214" name="フリーフォーム: 図形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0"/>
                        </a:xfrm>
                        <a:custGeom>
                          <a:avLst/>
                          <a:gdLst>
                            <a:gd name="connsiteX0" fmla="*/ 0 w 114300"/>
                            <a:gd name="connsiteY0" fmla="*/ 0 h 0"/>
                            <a:gd name="connsiteX1" fmla="*/ 0 w 114300"/>
                            <a:gd name="connsiteY1" fmla="*/ 0 h 0"/>
                            <a:gd name="connsiteX2" fmla="*/ 114300 w 114300"/>
                            <a:gd name="connsiteY2" fmla="*/ 0 h 0"/>
                            <a:gd name="connsiteX3" fmla="*/ 99060 w 114300"/>
                            <a:gd name="connsiteY3" fmla="*/ 0 h 0"/>
                          </a:gdLst>
                          <a:ahLst/>
                          <a:cxnLst>
                            <a:cxn ang="0">
                              <a:pos x="connsiteX0" y="connsiteY0"/>
                            </a:cxn>
                            <a:cxn ang="0">
                              <a:pos x="connsiteX1" y="connsiteY1"/>
                            </a:cxn>
                            <a:cxn ang="0">
                              <a:pos x="connsiteX2" y="connsiteY2"/>
                            </a:cxn>
                            <a:cxn ang="0">
                              <a:pos x="connsiteX3" y="connsiteY3"/>
                            </a:cxn>
                          </a:cxnLst>
                          <a:rect l="l" t="t" r="r" b="b"/>
                          <a:pathLst>
                            <a:path w="114300">
                              <a:moveTo>
                                <a:pt x="0" y="0"/>
                              </a:moveTo>
                              <a:lnTo>
                                <a:pt x="0" y="0"/>
                              </a:lnTo>
                              <a:lnTo>
                                <a:pt x="114300" y="0"/>
                              </a:lnTo>
                              <a:lnTo>
                                <a:pt x="99060" y="0"/>
                              </a:lnTo>
                            </a:path>
                          </a:pathLst>
                        </a:cu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DAC0D3" id="フリーフォーム: 図形 166" o:spid="_x0000_s1026" style="position:absolute;margin-left:41.3pt;margin-top:2.4pt;width:9pt;height:0;z-index:252094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v-text-anchor:middle" coordsize="114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" path="m,l,,114300,,99060,e" filled="f" strokecolor="gray [1629]" strokeweight="1pt">
                <v:stroke joinstyle="miter"/>
                <v:path arrowok="t" o:connecttype="custom" o:connectlocs="0,0;0,0;114300,0;99060,0" o:connectangles="0,0,0,0"/>
              </v:shape>
            </w:pict>
          </mc:Fallback>
        </mc:AlternateContent>
      </w:r>
    </w:p>
    <w:p w14:paraId="12809369" w14:textId="77777777" w:rsidR="00B84053" w:rsidRPr="00170998" w:rsidRDefault="00B84053" w:rsidP="00B84053">
      <w:pPr>
        <w:widowControl/>
        <w:ind w:firstLineChars="100" w:firstLine="210"/>
        <w:rPr>
          <w:rFonts w:ascii="BIZ UDPゴシック" w:eastAsia="BIZ UDPゴシック" w:hAnsi="BIZ UDPゴシック"/>
          <w:sz w:val="24"/>
          <w:szCs w:val="28"/>
        </w:rPr>
      </w:pPr>
      <w:r w:rsidRPr="00170998">
        <w:rPr>
          <w:noProof/>
        </w:rPr>
        <mc:AlternateContent>
          <mc:Choice Requires="wps">
            <w:drawing>
              <wp:anchor distT="4294967294" distB="4294967294" distL="114300" distR="114300" simplePos="0" relativeHeight="252102656" behindDoc="0" locked="0" layoutInCell="1" allowOverlap="1" wp14:anchorId="0461427F" wp14:editId="2240C4D3">
                <wp:simplePos x="0" y="0"/>
                <wp:positionH relativeFrom="column">
                  <wp:posOffset>3124200</wp:posOffset>
                </wp:positionH>
                <wp:positionV relativeFrom="paragraph">
                  <wp:posOffset>162559</wp:posOffset>
                </wp:positionV>
                <wp:extent cx="114300" cy="0"/>
                <wp:effectExtent l="0" t="0" r="0" b="0"/>
                <wp:wrapNone/>
                <wp:docPr id="1141268082" name="フリーフォーム: 図形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0"/>
                        </a:xfrm>
                        <a:custGeom>
                          <a:avLst/>
                          <a:gdLst>
                            <a:gd name="connsiteX0" fmla="*/ 0 w 114300"/>
                            <a:gd name="connsiteY0" fmla="*/ 0 h 0"/>
                            <a:gd name="connsiteX1" fmla="*/ 0 w 114300"/>
                            <a:gd name="connsiteY1" fmla="*/ 0 h 0"/>
                            <a:gd name="connsiteX2" fmla="*/ 114300 w 114300"/>
                            <a:gd name="connsiteY2" fmla="*/ 0 h 0"/>
                            <a:gd name="connsiteX3" fmla="*/ 99060 w 114300"/>
                            <a:gd name="connsiteY3" fmla="*/ 0 h 0"/>
                          </a:gdLst>
                          <a:ahLst/>
                          <a:cxnLst>
                            <a:cxn ang="0">
                              <a:pos x="connsiteX0" y="connsiteY0"/>
                            </a:cxn>
                            <a:cxn ang="0">
                              <a:pos x="connsiteX1" y="connsiteY1"/>
                            </a:cxn>
                            <a:cxn ang="0">
                              <a:pos x="connsiteX2" y="connsiteY2"/>
                            </a:cxn>
                            <a:cxn ang="0">
                              <a:pos x="connsiteX3" y="connsiteY3"/>
                            </a:cxn>
                          </a:cxnLst>
                          <a:rect l="l" t="t" r="r" b="b"/>
                          <a:pathLst>
                            <a:path w="114300">
                              <a:moveTo>
                                <a:pt x="0" y="0"/>
                              </a:moveTo>
                              <a:lnTo>
                                <a:pt x="0" y="0"/>
                              </a:lnTo>
                              <a:lnTo>
                                <a:pt x="114300" y="0"/>
                              </a:lnTo>
                              <a:lnTo>
                                <a:pt x="99060" y="0"/>
                              </a:lnTo>
                            </a:path>
                          </a:pathLst>
                        </a:cu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60126CC" id="フリーフォーム: 図形 165" o:spid="_x0000_s1026" style="position:absolute;margin-left:246pt;margin-top:12.8pt;width:9pt;height:0;z-index:252102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v-text-anchor:middle" coordsize="114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" path="m,l,,114300,,99060,e" filled="f" strokecolor="gray [1629]" strokeweight="1pt">
                <v:stroke joinstyle="miter"/>
                <v:path arrowok="t" o:connecttype="custom" o:connectlocs="0,0;0,0;114300,0;99060,0" o:connectangles="0,0,0,0"/>
              </v:shape>
            </w:pict>
          </mc:Fallback>
        </mc:AlternateContent>
      </w:r>
      <w:r w:rsidRPr="00170998">
        <w:rPr>
          <w:noProof/>
        </w:rPr>
        <mc:AlternateContent>
          <mc:Choice Requires="wps">
            <w:drawing>
              <wp:anchor distT="0" distB="0" distL="114300" distR="114300" simplePos="0" relativeHeight="252097536" behindDoc="0" locked="0" layoutInCell="1" allowOverlap="1" wp14:anchorId="29CB9F75" wp14:editId="03B105F4">
                <wp:simplePos x="0" y="0"/>
                <wp:positionH relativeFrom="column">
                  <wp:posOffset>617855</wp:posOffset>
                </wp:positionH>
                <wp:positionV relativeFrom="paragraph">
                  <wp:posOffset>159385</wp:posOffset>
                </wp:positionV>
                <wp:extent cx="2447925" cy="647700"/>
                <wp:effectExtent l="0" t="0" r="9525" b="0"/>
                <wp:wrapNone/>
                <wp:docPr id="398348883" name="四角形: 角を丸くする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647700"/>
                        </a:xfrm>
                        <a:prstGeom prst="roundRect">
                          <a:avLst>
                            <a:gd name="adj" fmla="val 13458"/>
                          </a:avLst>
                        </a:prstGeom>
                        <a:solidFill>
                          <a:schemeClr val="bg1"/>
                        </a:solidFill>
                        <a:ln w="9525">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FD2E42" w14:textId="77777777" w:rsidR="00B84053" w:rsidRDefault="00B84053" w:rsidP="00B84053">
                            <w:pPr>
                              <w:jc w:val="center"/>
                              <w:rPr>
                                <w:rFonts w:ascii="BIZ UDPゴシック" w:eastAsia="BIZ UDPゴシック" w:hAnsi="BIZ UDPゴシック"/>
                                <w:b/>
                                <w:bCs/>
                                <w:color w:val="000000" w:themeColor="text1"/>
                              </w:rPr>
                            </w:pPr>
                            <w:r>
                              <w:rPr>
                                <w:rFonts w:ascii="BIZ UDPゴシック" w:eastAsia="BIZ UDPゴシック" w:hAnsi="BIZ UDPゴシック" w:hint="eastAsia"/>
                                <w:b/>
                                <w:bCs/>
                                <w:color w:val="000000" w:themeColor="text1"/>
                              </w:rPr>
                              <w:t>その他の関連する計画</w:t>
                            </w:r>
                          </w:p>
                          <w:p w14:paraId="61E489B1" w14:textId="77777777" w:rsidR="00B84053" w:rsidRPr="00836FB8" w:rsidRDefault="00B84053" w:rsidP="00B84053">
                            <w:pPr>
                              <w:jc w:val="center"/>
                              <w:rPr>
                                <w:rFonts w:ascii="BIZ UDPゴシック" w:eastAsia="BIZ UDPゴシック" w:hAnsi="BIZ UDPゴシック"/>
                                <w:b/>
                                <w:bCs/>
                                <w:color w:val="000000" w:themeColor="text1"/>
                              </w:rPr>
                            </w:pPr>
                            <w:r>
                              <w:rPr>
                                <w:rFonts w:ascii="BIZ UDPゴシック" w:eastAsia="BIZ UDPゴシック" w:hAnsi="BIZ UDPゴシック" w:hint="eastAsia"/>
                                <w:b/>
                                <w:bCs/>
                                <w:color w:val="000000" w:themeColor="text1"/>
                              </w:rPr>
                              <w:t>（教育・産業・防災・住宅等）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CB9F75" id="四角形: 角を丸くする 164" o:spid="_x0000_s1037" style="position:absolute;left:0;text-align:left;margin-left:48.65pt;margin-top:12.55pt;width:192.75pt;height:51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8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" fillcolor="white [3212]" strokecolor="#0d0d0d [3069]">
                <v:stroke joinstyle="miter"/>
                <v:path arrowok="t"/>
                <v:textbox>
                  <w:txbxContent>
                    <w:p w14:paraId="4EFD2E42" w14:textId="77777777" w:rsidR="00B84053" w:rsidRDefault="00B84053" w:rsidP="00B84053">
                      <w:pPr>
                        <w:jc w:val="center"/>
                        <w:rPr>
                          <w:rFonts w:ascii="BIZ UDPゴシック" w:eastAsia="BIZ UDPゴシック" w:hAnsi="BIZ UDPゴシック"/>
                          <w:b/>
                          <w:bCs/>
                          <w:color w:val="000000" w:themeColor="text1"/>
                        </w:rPr>
                      </w:pPr>
                      <w:r>
                        <w:rPr>
                          <w:rFonts w:ascii="BIZ UDPゴシック" w:eastAsia="BIZ UDPゴシック" w:hAnsi="BIZ UDPゴシック" w:hint="eastAsia"/>
                          <w:b/>
                          <w:bCs/>
                          <w:color w:val="000000" w:themeColor="text1"/>
                        </w:rPr>
                        <w:t>その他の関連する計画</w:t>
                      </w:r>
                    </w:p>
                    <w:p w14:paraId="61E489B1" w14:textId="77777777" w:rsidR="00B84053" w:rsidRPr="00836FB8" w:rsidRDefault="00B84053" w:rsidP="00B84053">
                      <w:pPr>
                        <w:jc w:val="center"/>
                        <w:rPr>
                          <w:rFonts w:ascii="BIZ UDPゴシック" w:eastAsia="BIZ UDPゴシック" w:hAnsi="BIZ UDPゴシック"/>
                          <w:b/>
                          <w:bCs/>
                          <w:color w:val="000000" w:themeColor="text1"/>
                        </w:rPr>
                      </w:pPr>
                      <w:r>
                        <w:rPr>
                          <w:rFonts w:ascii="BIZ UDPゴシック" w:eastAsia="BIZ UDPゴシック" w:hAnsi="BIZ UDPゴシック" w:hint="eastAsia"/>
                          <w:b/>
                          <w:bCs/>
                          <w:color w:val="000000" w:themeColor="text1"/>
                        </w:rPr>
                        <w:t>（教育・産業・防災・住宅等）</w:t>
                      </w:r>
                    </w:p>
                  </w:txbxContent>
                </v:textbox>
              </v:roundrect>
            </w:pict>
          </mc:Fallback>
        </mc:AlternateContent>
      </w:r>
    </w:p>
    <w:p w14:paraId="69A3DB43" w14:textId="77777777" w:rsidR="00B84053" w:rsidRPr="00170998" w:rsidRDefault="00B84053" w:rsidP="00B84053">
      <w:pPr>
        <w:widowControl/>
        <w:ind w:firstLineChars="100" w:firstLine="210"/>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2105728" behindDoc="0" locked="0" layoutInCell="1" allowOverlap="1" wp14:anchorId="393E08D4" wp14:editId="1BE586C8">
                <wp:simplePos x="0" y="0"/>
                <wp:positionH relativeFrom="column">
                  <wp:posOffset>3183890</wp:posOffset>
                </wp:positionH>
                <wp:positionV relativeFrom="paragraph">
                  <wp:posOffset>181610</wp:posOffset>
                </wp:positionV>
                <wp:extent cx="2447925" cy="359410"/>
                <wp:effectExtent l="0" t="0" r="9525" b="2540"/>
                <wp:wrapNone/>
                <wp:docPr id="2062161619" name="四角形: 角を丸くする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359410"/>
                        </a:xfrm>
                        <a:prstGeom prst="roundRect">
                          <a:avLst/>
                        </a:prstGeom>
                        <a:solidFill>
                          <a:schemeClr val="bg1"/>
                        </a:solidFill>
                        <a:ln w="9525">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F4910C" w14:textId="77777777" w:rsidR="00B84053" w:rsidRPr="00836FB8" w:rsidRDefault="00B84053" w:rsidP="00B84053">
                            <w:pPr>
                              <w:jc w:val="center"/>
                              <w:rPr>
                                <w:rFonts w:ascii="BIZ UDPゴシック" w:eastAsia="BIZ UDPゴシック" w:hAnsi="BIZ UDPゴシック"/>
                                <w:b/>
                                <w:bCs/>
                                <w:color w:val="000000" w:themeColor="text1"/>
                              </w:rPr>
                            </w:pPr>
                            <w:r>
                              <w:rPr>
                                <w:rFonts w:ascii="BIZ UDPゴシック" w:eastAsia="BIZ UDPゴシック" w:hAnsi="BIZ UDPゴシック" w:hint="eastAsia"/>
                                <w:b/>
                                <w:bCs/>
                                <w:color w:val="000000" w:themeColor="text1"/>
                              </w:rPr>
                              <w:t>子ども計画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3E08D4" id="四角形: 角を丸くする 163" o:spid="_x0000_s1038" style="position:absolute;left:0;text-align:left;margin-left:250.7pt;margin-top:14.3pt;width:192.75pt;height:28.3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" fillcolor="white [3212]" strokecolor="#0d0d0d [3069]">
                <v:stroke joinstyle="miter"/>
                <v:path arrowok="t"/>
                <v:textbox>
                  <w:txbxContent>
                    <w:p w14:paraId="21F4910C" w14:textId="77777777" w:rsidR="00B84053" w:rsidRPr="00836FB8" w:rsidRDefault="00B84053" w:rsidP="00B84053">
                      <w:pPr>
                        <w:jc w:val="center"/>
                        <w:rPr>
                          <w:rFonts w:ascii="BIZ UDPゴシック" w:eastAsia="BIZ UDPゴシック" w:hAnsi="BIZ UDPゴシック"/>
                          <w:b/>
                          <w:bCs/>
                          <w:color w:val="000000" w:themeColor="text1"/>
                        </w:rPr>
                      </w:pPr>
                      <w:r>
                        <w:rPr>
                          <w:rFonts w:ascii="BIZ UDPゴシック" w:eastAsia="BIZ UDPゴシック" w:hAnsi="BIZ UDPゴシック" w:hint="eastAsia"/>
                          <w:b/>
                          <w:bCs/>
                          <w:color w:val="000000" w:themeColor="text1"/>
                        </w:rPr>
                        <w:t>子ども計画</w:t>
                      </w:r>
                    </w:p>
                  </w:txbxContent>
                </v:textbox>
              </v:roundrect>
            </w:pict>
          </mc:Fallback>
        </mc:AlternateContent>
      </w:r>
    </w:p>
    <w:p w14:paraId="4E1F9B6A" w14:textId="77777777" w:rsidR="00B84053" w:rsidRPr="00170998" w:rsidRDefault="00B84053" w:rsidP="00B84053">
      <w:pPr>
        <w:widowControl/>
        <w:ind w:firstLineChars="100" w:firstLine="210"/>
        <w:rPr>
          <w:rFonts w:ascii="BIZ UDPゴシック" w:eastAsia="BIZ UDPゴシック" w:hAnsi="BIZ UDPゴシック"/>
          <w:sz w:val="24"/>
          <w:szCs w:val="28"/>
        </w:rPr>
      </w:pPr>
      <w:r w:rsidRPr="00170998">
        <w:rPr>
          <w:noProof/>
        </w:rPr>
        <mc:AlternateContent>
          <mc:Choice Requires="wps">
            <w:drawing>
              <wp:anchor distT="4294967294" distB="4294967294" distL="114300" distR="114300" simplePos="0" relativeHeight="252103680" behindDoc="0" locked="0" layoutInCell="1" allowOverlap="1" wp14:anchorId="4F70715C" wp14:editId="27B9B3EF">
                <wp:simplePos x="0" y="0"/>
                <wp:positionH relativeFrom="column">
                  <wp:posOffset>3118485</wp:posOffset>
                </wp:positionH>
                <wp:positionV relativeFrom="paragraph">
                  <wp:posOffset>112394</wp:posOffset>
                </wp:positionV>
                <wp:extent cx="114300" cy="0"/>
                <wp:effectExtent l="0" t="0" r="0" b="0"/>
                <wp:wrapNone/>
                <wp:docPr id="1479145330" name="フリーフォーム: 図形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0"/>
                        </a:xfrm>
                        <a:custGeom>
                          <a:avLst/>
                          <a:gdLst>
                            <a:gd name="connsiteX0" fmla="*/ 0 w 114300"/>
                            <a:gd name="connsiteY0" fmla="*/ 0 h 0"/>
                            <a:gd name="connsiteX1" fmla="*/ 0 w 114300"/>
                            <a:gd name="connsiteY1" fmla="*/ 0 h 0"/>
                            <a:gd name="connsiteX2" fmla="*/ 114300 w 114300"/>
                            <a:gd name="connsiteY2" fmla="*/ 0 h 0"/>
                            <a:gd name="connsiteX3" fmla="*/ 99060 w 114300"/>
                            <a:gd name="connsiteY3" fmla="*/ 0 h 0"/>
                          </a:gdLst>
                          <a:ahLst/>
                          <a:cxnLst>
                            <a:cxn ang="0">
                              <a:pos x="connsiteX0" y="connsiteY0"/>
                            </a:cxn>
                            <a:cxn ang="0">
                              <a:pos x="connsiteX1" y="connsiteY1"/>
                            </a:cxn>
                            <a:cxn ang="0">
                              <a:pos x="connsiteX2" y="connsiteY2"/>
                            </a:cxn>
                            <a:cxn ang="0">
                              <a:pos x="connsiteX3" y="connsiteY3"/>
                            </a:cxn>
                          </a:cxnLst>
                          <a:rect l="l" t="t" r="r" b="b"/>
                          <a:pathLst>
                            <a:path w="114300">
                              <a:moveTo>
                                <a:pt x="0" y="0"/>
                              </a:moveTo>
                              <a:lnTo>
                                <a:pt x="0" y="0"/>
                              </a:lnTo>
                              <a:lnTo>
                                <a:pt x="114300" y="0"/>
                              </a:lnTo>
                              <a:lnTo>
                                <a:pt x="99060" y="0"/>
                              </a:lnTo>
                            </a:path>
                          </a:pathLst>
                        </a:cu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579E23A" id="フリーフォーム: 図形 162" o:spid="_x0000_s1026" style="position:absolute;margin-left:245.55pt;margin-top:8.85pt;width:9pt;height:0;z-index:252103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v-text-anchor:middle" coordsize="114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" path="m,l,,114300,,99060,e" filled="f" strokecolor="gray [1629]" strokeweight="1pt">
                <v:stroke joinstyle="miter"/>
                <v:path arrowok="t" o:connecttype="custom" o:connectlocs="0,0;0,0;114300,0;99060,0" o:connectangles="0,0,0,0"/>
              </v:shape>
            </w:pict>
          </mc:Fallback>
        </mc:AlternateContent>
      </w:r>
      <w:r w:rsidRPr="00170998">
        <w:rPr>
          <w:noProof/>
        </w:rPr>
        <mc:AlternateContent>
          <mc:Choice Requires="wps">
            <w:drawing>
              <wp:anchor distT="4294967294" distB="4294967294" distL="114300" distR="114300" simplePos="0" relativeHeight="252095488" behindDoc="0" locked="0" layoutInCell="1" allowOverlap="1" wp14:anchorId="1A38A5AD" wp14:editId="0A38AD20">
                <wp:simplePos x="0" y="0"/>
                <wp:positionH relativeFrom="column">
                  <wp:posOffset>515620</wp:posOffset>
                </wp:positionH>
                <wp:positionV relativeFrom="paragraph">
                  <wp:posOffset>36194</wp:posOffset>
                </wp:positionV>
                <wp:extent cx="114300" cy="0"/>
                <wp:effectExtent l="0" t="0" r="0" b="0"/>
                <wp:wrapNone/>
                <wp:docPr id="1151051932" name="フリーフォーム: 図形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0"/>
                        </a:xfrm>
                        <a:custGeom>
                          <a:avLst/>
                          <a:gdLst>
                            <a:gd name="connsiteX0" fmla="*/ 0 w 114300"/>
                            <a:gd name="connsiteY0" fmla="*/ 0 h 0"/>
                            <a:gd name="connsiteX1" fmla="*/ 0 w 114300"/>
                            <a:gd name="connsiteY1" fmla="*/ 0 h 0"/>
                            <a:gd name="connsiteX2" fmla="*/ 114300 w 114300"/>
                            <a:gd name="connsiteY2" fmla="*/ 0 h 0"/>
                            <a:gd name="connsiteX3" fmla="*/ 99060 w 114300"/>
                            <a:gd name="connsiteY3" fmla="*/ 0 h 0"/>
                          </a:gdLst>
                          <a:ahLst/>
                          <a:cxnLst>
                            <a:cxn ang="0">
                              <a:pos x="connsiteX0" y="connsiteY0"/>
                            </a:cxn>
                            <a:cxn ang="0">
                              <a:pos x="connsiteX1" y="connsiteY1"/>
                            </a:cxn>
                            <a:cxn ang="0">
                              <a:pos x="connsiteX2" y="connsiteY2"/>
                            </a:cxn>
                            <a:cxn ang="0">
                              <a:pos x="connsiteX3" y="connsiteY3"/>
                            </a:cxn>
                          </a:cxnLst>
                          <a:rect l="l" t="t" r="r" b="b"/>
                          <a:pathLst>
                            <a:path w="114300">
                              <a:moveTo>
                                <a:pt x="0" y="0"/>
                              </a:moveTo>
                              <a:lnTo>
                                <a:pt x="0" y="0"/>
                              </a:lnTo>
                              <a:lnTo>
                                <a:pt x="114300" y="0"/>
                              </a:lnTo>
                              <a:lnTo>
                                <a:pt x="99060" y="0"/>
                              </a:lnTo>
                            </a:path>
                          </a:pathLst>
                        </a:cu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ABE198B" id="フリーフォーム: 図形 161" o:spid="_x0000_s1026" style="position:absolute;margin-left:40.6pt;margin-top:2.85pt;width:9pt;height:0;z-index:2520954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v-text-anchor:middle" coordsize="114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" path="m,l,,114300,,99060,e" filled="f" strokecolor="gray [1629]" strokeweight="1pt">
                <v:stroke joinstyle="miter"/>
                <v:path arrowok="t" o:connecttype="custom" o:connectlocs="0,0;0,0;114300,0;99060,0" o:connectangles="0,0,0,0"/>
              </v:shape>
            </w:pict>
          </mc:Fallback>
        </mc:AlternateContent>
      </w:r>
    </w:p>
    <w:p w14:paraId="2D9A17F0" w14:textId="77777777" w:rsidR="00B84053" w:rsidRPr="00170998" w:rsidRDefault="00B84053" w:rsidP="00B84053">
      <w:pPr>
        <w:widowControl/>
        <w:ind w:firstLineChars="100" w:firstLine="210"/>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2101632" behindDoc="0" locked="0" layoutInCell="1" allowOverlap="1" wp14:anchorId="3B565ED8" wp14:editId="7B816379">
                <wp:simplePos x="0" y="0"/>
                <wp:positionH relativeFrom="column">
                  <wp:posOffset>3185160</wp:posOffset>
                </wp:positionH>
                <wp:positionV relativeFrom="paragraph">
                  <wp:posOffset>138430</wp:posOffset>
                </wp:positionV>
                <wp:extent cx="2447925" cy="359410"/>
                <wp:effectExtent l="0" t="0" r="9525" b="2540"/>
                <wp:wrapNone/>
                <wp:docPr id="326391209" name="四角形: 角を丸くする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359410"/>
                        </a:xfrm>
                        <a:prstGeom prst="roundRect">
                          <a:avLst/>
                        </a:prstGeom>
                        <a:solidFill>
                          <a:schemeClr val="bg1"/>
                        </a:solidFill>
                        <a:ln w="9525">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859B14" w14:textId="77777777" w:rsidR="00B84053" w:rsidRPr="00836FB8" w:rsidRDefault="00B84053" w:rsidP="00B84053">
                            <w:pPr>
                              <w:jc w:val="center"/>
                              <w:rPr>
                                <w:rFonts w:ascii="BIZ UDPゴシック" w:eastAsia="BIZ UDPゴシック" w:hAnsi="BIZ UDPゴシック"/>
                                <w:b/>
                                <w:bCs/>
                                <w:color w:val="000000" w:themeColor="text1"/>
                              </w:rPr>
                            </w:pPr>
                            <w:r w:rsidRPr="00AF5823">
                              <w:rPr>
                                <w:rFonts w:ascii="BIZ UDPゴシック" w:eastAsia="BIZ UDPゴシック" w:hAnsi="BIZ UDPゴシック" w:hint="eastAsia"/>
                                <w:b/>
                                <w:bCs/>
                                <w:color w:val="000000" w:themeColor="text1"/>
                                <w:w w:val="80"/>
                              </w:rPr>
                              <w:t>高齢者保健福祉計画・介護保険事業計画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565ED8" id="四角形: 角を丸くする 160" o:spid="_x0000_s1039" style="position:absolute;left:0;text-align:left;margin-left:250.8pt;margin-top:10.9pt;width:192.75pt;height:28.3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" fillcolor="white [3212]" strokecolor="#0d0d0d [3069]">
                <v:stroke joinstyle="miter"/>
                <v:path arrowok="t"/>
                <v:textbox>
                  <w:txbxContent>
                    <w:p w14:paraId="00859B14" w14:textId="77777777" w:rsidR="00B84053" w:rsidRPr="00836FB8" w:rsidRDefault="00B84053" w:rsidP="00B84053">
                      <w:pPr>
                        <w:jc w:val="center"/>
                        <w:rPr>
                          <w:rFonts w:ascii="BIZ UDPゴシック" w:eastAsia="BIZ UDPゴシック" w:hAnsi="BIZ UDPゴシック"/>
                          <w:b/>
                          <w:bCs/>
                          <w:color w:val="000000" w:themeColor="text1"/>
                        </w:rPr>
                      </w:pPr>
                      <w:r w:rsidRPr="00AF5823">
                        <w:rPr>
                          <w:rFonts w:ascii="BIZ UDPゴシック" w:eastAsia="BIZ UDPゴシック" w:hAnsi="BIZ UDPゴシック" w:hint="eastAsia"/>
                          <w:b/>
                          <w:bCs/>
                          <w:color w:val="000000" w:themeColor="text1"/>
                          <w:w w:val="80"/>
                        </w:rPr>
                        <w:t>高齢者保健福祉計画・介護保険事業計画</w:t>
                      </w:r>
                    </w:p>
                  </w:txbxContent>
                </v:textbox>
              </v:roundrect>
            </w:pict>
          </mc:Fallback>
        </mc:AlternateContent>
      </w:r>
      <w:r w:rsidRPr="00170998">
        <w:rPr>
          <w:noProof/>
        </w:rPr>
        <mc:AlternateContent>
          <mc:Choice Requires="wps">
            <w:drawing>
              <wp:anchor distT="0" distB="0" distL="114300" distR="114300" simplePos="0" relativeHeight="252092416" behindDoc="0" locked="0" layoutInCell="1" allowOverlap="1" wp14:anchorId="2DD22573" wp14:editId="71F3766E">
                <wp:simplePos x="0" y="0"/>
                <wp:positionH relativeFrom="column">
                  <wp:posOffset>619125</wp:posOffset>
                </wp:positionH>
                <wp:positionV relativeFrom="paragraph">
                  <wp:posOffset>163195</wp:posOffset>
                </wp:positionV>
                <wp:extent cx="2447925" cy="359410"/>
                <wp:effectExtent l="0" t="0" r="9525" b="2540"/>
                <wp:wrapNone/>
                <wp:docPr id="1881380988" name="四角形: 角を丸くする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359410"/>
                        </a:xfrm>
                        <a:prstGeom prst="roundRect">
                          <a:avLst/>
                        </a:prstGeom>
                        <a:solidFill>
                          <a:schemeClr val="bg1"/>
                        </a:solidFill>
                        <a:ln w="9525">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7C54C1" w14:textId="77777777" w:rsidR="00B84053" w:rsidRPr="00836FB8" w:rsidRDefault="00B84053" w:rsidP="00B84053">
                            <w:pPr>
                              <w:jc w:val="center"/>
                              <w:rPr>
                                <w:rFonts w:ascii="BIZ UDPゴシック" w:eastAsia="BIZ UDPゴシック" w:hAnsi="BIZ UDPゴシック"/>
                                <w:b/>
                                <w:bCs/>
                                <w:color w:val="000000" w:themeColor="text1"/>
                              </w:rPr>
                            </w:pPr>
                            <w:r>
                              <w:rPr>
                                <w:rFonts w:ascii="BIZ UDPゴシック" w:eastAsia="BIZ UDPゴシック" w:hAnsi="BIZ UDPゴシック" w:hint="eastAsia"/>
                                <w:b/>
                                <w:bCs/>
                                <w:color w:val="000000" w:themeColor="text1"/>
                              </w:rPr>
                              <w:t>その他の計画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D22573" id="四角形: 角を丸くする 159" o:spid="_x0000_s1040" style="position:absolute;left:0;text-align:left;margin-left:48.75pt;margin-top:12.85pt;width:192.75pt;height:28.3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" fillcolor="white [3212]" strokecolor="#0d0d0d [3069]">
                <v:stroke joinstyle="miter"/>
                <v:path arrowok="t"/>
                <v:textbox>
                  <w:txbxContent>
                    <w:p w14:paraId="747C54C1" w14:textId="77777777" w:rsidR="00B84053" w:rsidRPr="00836FB8" w:rsidRDefault="00B84053" w:rsidP="00B84053">
                      <w:pPr>
                        <w:jc w:val="center"/>
                        <w:rPr>
                          <w:rFonts w:ascii="BIZ UDPゴシック" w:eastAsia="BIZ UDPゴシック" w:hAnsi="BIZ UDPゴシック"/>
                          <w:b/>
                          <w:bCs/>
                          <w:color w:val="000000" w:themeColor="text1"/>
                        </w:rPr>
                      </w:pPr>
                      <w:r>
                        <w:rPr>
                          <w:rFonts w:ascii="BIZ UDPゴシック" w:eastAsia="BIZ UDPゴシック" w:hAnsi="BIZ UDPゴシック" w:hint="eastAsia"/>
                          <w:b/>
                          <w:bCs/>
                          <w:color w:val="000000" w:themeColor="text1"/>
                        </w:rPr>
                        <w:t>その他の計画</w:t>
                      </w:r>
                    </w:p>
                  </w:txbxContent>
                </v:textbox>
              </v:roundrect>
            </w:pict>
          </mc:Fallback>
        </mc:AlternateContent>
      </w:r>
    </w:p>
    <w:p w14:paraId="0B951148" w14:textId="77777777" w:rsidR="00B84053" w:rsidRPr="00170998" w:rsidRDefault="00B84053" w:rsidP="00B84053">
      <w:pPr>
        <w:widowControl/>
        <w:ind w:firstLineChars="100" w:firstLine="240"/>
        <w:rPr>
          <w:rFonts w:ascii="BIZ UDPゴシック" w:eastAsia="BIZ UDPゴシック" w:hAnsi="BIZ UDPゴシック"/>
          <w:sz w:val="24"/>
          <w:szCs w:val="28"/>
        </w:rPr>
      </w:pPr>
    </w:p>
    <w:p w14:paraId="70C4A862" w14:textId="77777777" w:rsidR="00B84053" w:rsidRPr="00170998" w:rsidRDefault="00B84053" w:rsidP="00B84053">
      <w:pPr>
        <w:widowControl/>
        <w:ind w:firstLineChars="100" w:firstLine="240"/>
        <w:rPr>
          <w:rFonts w:ascii="BIZ UDPゴシック" w:eastAsia="BIZ UDPゴシック" w:hAnsi="BIZ UDPゴシック"/>
          <w:sz w:val="24"/>
          <w:szCs w:val="28"/>
        </w:rPr>
      </w:pPr>
    </w:p>
    <w:p w14:paraId="24BCFAE2" w14:textId="1383731B" w:rsidR="007B7643" w:rsidRPr="00170998" w:rsidRDefault="00B84053">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bookmarkStart w:id="52" w:name="_Toc152230195"/>
    </w:p>
    <w:p w14:paraId="305BE8FD" w14:textId="29A29955" w:rsidR="001A6D82" w:rsidRPr="00170998" w:rsidRDefault="001A6D82" w:rsidP="001A6D82">
      <w:pPr>
        <w:pStyle w:val="3"/>
        <w:shd w:val="clear" w:color="auto" w:fill="EAEAEA"/>
        <w:spacing w:line="480" w:lineRule="exact"/>
        <w:ind w:leftChars="0" w:left="0"/>
        <w:rPr>
          <w:rFonts w:ascii="BIZ UDPゴシック" w:eastAsia="BIZ UDPゴシック" w:hAnsi="BIZ UDPゴシック" w:cstheme="minorBidi"/>
          <w:sz w:val="28"/>
          <w:szCs w:val="32"/>
        </w:rPr>
      </w:pPr>
      <w:bookmarkStart w:id="53" w:name="_Toc233103336"/>
      <w:bookmarkStart w:id="54" w:name="_Toc233105990"/>
      <w:bookmarkStart w:id="55" w:name="_Toc233128284"/>
      <w:bookmarkStart w:id="56" w:name="_Toc233291357"/>
      <w:r w:rsidRPr="00170998">
        <w:rPr>
          <w:rFonts w:ascii="BIZ UDPゴシック" w:eastAsia="BIZ UDPゴシック" w:hAnsi="BIZ UDPゴシック" w:cstheme="minorBidi" w:hint="eastAsia"/>
          <w:sz w:val="28"/>
          <w:szCs w:val="32"/>
        </w:rPr>
        <w:lastRenderedPageBreak/>
        <w:t>（５）計画とＳＤＧｓとの関係</w:t>
      </w:r>
      <w:bookmarkEnd w:id="53"/>
      <w:bookmarkEnd w:id="54"/>
      <w:bookmarkEnd w:id="55"/>
      <w:bookmarkEnd w:id="56"/>
    </w:p>
    <w:p w14:paraId="5E3931C0" w14:textId="77777777" w:rsidR="001A6D82" w:rsidRPr="00170998" w:rsidRDefault="001A6D82" w:rsidP="00925151">
      <w:pPr>
        <w:widowControl/>
        <w:rPr>
          <w:rFonts w:ascii="BIZ UDPゴシック" w:eastAsia="BIZ UDPゴシック" w:hAnsi="BIZ UDPゴシック"/>
          <w:sz w:val="24"/>
          <w:szCs w:val="28"/>
        </w:rPr>
      </w:pPr>
    </w:p>
    <w:p w14:paraId="55DC4122" w14:textId="1DF1BF00" w:rsidR="001A6D82" w:rsidRPr="00170998" w:rsidRDefault="001A6D82" w:rsidP="001A6D82">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SDGsとは、「</w:t>
      </w:r>
      <w:r w:rsidRPr="00170998">
        <w:rPr>
          <w:rFonts w:ascii="BIZ UDPゴシック" w:eastAsia="BIZ UDPゴシック" w:hAnsi="BIZ UDPゴシック"/>
          <w:sz w:val="24"/>
          <w:szCs w:val="28"/>
        </w:rPr>
        <w:t>Sustainable Development Goals（持続可能な開発目標）」の略称で、「誰一人取り残さない」ことをテーマに、</w:t>
      </w:r>
      <w:r w:rsidRPr="00170998">
        <w:rPr>
          <w:rFonts w:ascii="BIZ UDPゴシック" w:eastAsia="BIZ UDPゴシック" w:hAnsi="BIZ UDPゴシック" w:hint="eastAsia"/>
          <w:sz w:val="24"/>
          <w:szCs w:val="28"/>
        </w:rPr>
        <w:t>平成27</w:t>
      </w:r>
      <w:r w:rsidRPr="00170998">
        <w:rPr>
          <w:rFonts w:ascii="BIZ UDPゴシック" w:eastAsia="BIZ UDPゴシック" w:hAnsi="BIZ UDPゴシック"/>
          <w:sz w:val="24"/>
          <w:szCs w:val="28"/>
        </w:rPr>
        <w:t>年9月の国連サミットで採択された、国連加盟国193か国が2030年までに達成を目指す世界全体の目標です。</w:t>
      </w:r>
      <w:r w:rsidRPr="00170998">
        <w:rPr>
          <w:rFonts w:ascii="BIZ UDPゴシック" w:eastAsia="BIZ UDPゴシック" w:hAnsi="BIZ UDPゴシック" w:hint="eastAsia"/>
          <w:sz w:val="24"/>
          <w:szCs w:val="28"/>
        </w:rPr>
        <w:t>この目標には</w:t>
      </w:r>
      <w:r w:rsidRPr="00170998">
        <w:rPr>
          <w:rFonts w:ascii="BIZ UDPゴシック" w:eastAsia="BIZ UDPゴシック" w:hAnsi="BIZ UDPゴシック"/>
          <w:sz w:val="24"/>
          <w:szCs w:val="28"/>
        </w:rPr>
        <w:t>、福祉や人権、環境など、</w:t>
      </w:r>
      <w:r w:rsidRPr="00170998">
        <w:rPr>
          <w:rFonts w:ascii="BIZ UDPゴシック" w:eastAsia="BIZ UDPゴシック" w:hAnsi="BIZ UDPゴシック" w:hint="eastAsia"/>
          <w:sz w:val="24"/>
          <w:szCs w:val="28"/>
        </w:rPr>
        <w:t>様々な</w:t>
      </w:r>
      <w:r w:rsidRPr="00170998">
        <w:rPr>
          <w:rFonts w:ascii="BIZ UDPゴシック" w:eastAsia="BIZ UDPゴシック" w:hAnsi="BIZ UDPゴシック"/>
          <w:sz w:val="24"/>
          <w:szCs w:val="28"/>
        </w:rPr>
        <w:t>分野の17のゴールが設定されています。</w:t>
      </w:r>
    </w:p>
    <w:p w14:paraId="7DBB8885" w14:textId="77777777" w:rsidR="001A6D82" w:rsidRPr="00170998" w:rsidRDefault="001A6D82" w:rsidP="001A6D82">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区の基本計画の実行指針では、「ＳＤＧｓの目標年次である</w:t>
      </w:r>
      <w:r w:rsidRPr="00170998">
        <w:rPr>
          <w:rFonts w:ascii="BIZ UDPゴシック" w:eastAsia="BIZ UDPゴシック" w:hAnsi="BIZ UDPゴシック"/>
          <w:sz w:val="24"/>
          <w:szCs w:val="28"/>
        </w:rPr>
        <w:t>2030年に向け、基本計画の施策とＳＤＧｓとの関連性を</w:t>
      </w:r>
      <w:r w:rsidRPr="00170998">
        <w:rPr>
          <w:rFonts w:ascii="BIZ UDPゴシック" w:eastAsia="BIZ UDPゴシック" w:hAnsi="BIZ UDPゴシック" w:hint="eastAsia"/>
          <w:sz w:val="24"/>
          <w:szCs w:val="28"/>
        </w:rPr>
        <w:t>明らかにし、関連性を意識しながら分野横断的な施策展開を図り、一体的に推進する」としており、本計画においても関連性を意識して施策を推進します。なお、本計画が主に寄与するゴールとしては次のものがあげられます。</w:t>
      </w:r>
    </w:p>
    <w:p w14:paraId="1E7147FC" w14:textId="77777777" w:rsidR="001A6D82" w:rsidRPr="00170998" w:rsidRDefault="001A6D82" w:rsidP="001A6D82">
      <w:pPr>
        <w:widowControl/>
        <w:ind w:firstLineChars="100" w:firstLine="240"/>
        <w:rPr>
          <w:rFonts w:ascii="BIZ UDPゴシック" w:eastAsia="BIZ UDPゴシック" w:hAnsi="BIZ UDPゴシック"/>
          <w:sz w:val="24"/>
          <w:szCs w:val="28"/>
        </w:rPr>
      </w:pPr>
    </w:p>
    <w:p w14:paraId="7AE35726" w14:textId="77777777" w:rsidR="001A6D82" w:rsidRPr="00170998" w:rsidRDefault="001A6D82" w:rsidP="001A6D82">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●本計画が主に寄与するSDGsのゴール</w:t>
      </w:r>
    </w:p>
    <w:p w14:paraId="7E934D61" w14:textId="77777777" w:rsidR="001A6D82" w:rsidRPr="00170998" w:rsidRDefault="001A6D82" w:rsidP="001A6D82">
      <w:pPr>
        <w:widowControl/>
        <w:ind w:firstLineChars="100" w:firstLine="210"/>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2120064" behindDoc="0" locked="0" layoutInCell="1" allowOverlap="1" wp14:anchorId="793265E4" wp14:editId="1D7BE6BF">
                <wp:simplePos x="0" y="0"/>
                <wp:positionH relativeFrom="column">
                  <wp:posOffset>1057910</wp:posOffset>
                </wp:positionH>
                <wp:positionV relativeFrom="paragraph">
                  <wp:posOffset>166370</wp:posOffset>
                </wp:positionV>
                <wp:extent cx="4556760" cy="720090"/>
                <wp:effectExtent l="0" t="0" r="0" b="0"/>
                <wp:wrapNone/>
                <wp:docPr id="1280768521" name="正方形/長方形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56760" cy="72009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E3B736" w14:textId="77777777" w:rsidR="001A6D82" w:rsidRPr="006A3817" w:rsidRDefault="001A6D82" w:rsidP="001A6D82">
                            <w:pPr>
                              <w:rPr>
                                <w:rFonts w:ascii="BIZ UDPゴシック" w:eastAsia="BIZ UDPゴシック" w:hAnsi="BIZ UDPゴシック"/>
                                <w:b/>
                                <w:bCs/>
                                <w:color w:val="000000" w:themeColor="text1"/>
                                <w:u w:val="single"/>
                              </w:rPr>
                            </w:pPr>
                            <w:r w:rsidRPr="006A3817">
                              <w:rPr>
                                <w:rFonts w:ascii="BIZ UDPゴシック" w:eastAsia="BIZ UDPゴシック" w:hAnsi="BIZ UDPゴシック" w:hint="eastAsia"/>
                                <w:b/>
                                <w:bCs/>
                                <w:color w:val="000000" w:themeColor="text1"/>
                                <w:u w:val="single"/>
                              </w:rPr>
                              <w:t>目標３　すべての人に健康と福祉を</w:t>
                            </w:r>
                          </w:p>
                          <w:p w14:paraId="56F8828F" w14:textId="77777777" w:rsidR="001A6D82" w:rsidRPr="006A3817" w:rsidRDefault="001A6D82" w:rsidP="001A6D82">
                            <w:pPr>
                              <w:ind w:leftChars="135" w:left="283"/>
                              <w:rPr>
                                <w:rFonts w:ascii="BIZ UDPゴシック" w:eastAsia="BIZ UDPゴシック" w:hAnsi="BIZ UDPゴシック"/>
                                <w:color w:val="000000" w:themeColor="text1"/>
                              </w:rPr>
                            </w:pPr>
                            <w:r w:rsidRPr="006A3817">
                              <w:rPr>
                                <w:rFonts w:ascii="BIZ UDPゴシック" w:eastAsia="BIZ UDPゴシック" w:hAnsi="BIZ UDPゴシック" w:hint="eastAsia"/>
                                <w:color w:val="000000" w:themeColor="text1"/>
                              </w:rPr>
                              <w:t>あらゆる年齢のすべての人々の健康的な生活を確保し、福祉を推進する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265E4" id="正方形/長方形 158" o:spid="_x0000_s1041" style="position:absolute;left:0;text-align:left;margin-left:83.3pt;margin-top:13.1pt;width:358.8pt;height:56.7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" fillcolor="#d8d8d8 [2732]" stroked="f" strokeweight="1pt">
                <v:textbox>
                  <w:txbxContent>
                    <w:p w14:paraId="4CE3B736" w14:textId="77777777" w:rsidR="001A6D82" w:rsidRPr="006A3817" w:rsidRDefault="001A6D82" w:rsidP="001A6D82">
                      <w:pPr>
                        <w:rPr>
                          <w:rFonts w:ascii="BIZ UDPゴシック" w:eastAsia="BIZ UDPゴシック" w:hAnsi="BIZ UDPゴシック"/>
                          <w:b/>
                          <w:bCs/>
                          <w:color w:val="000000" w:themeColor="text1"/>
                          <w:u w:val="single"/>
                        </w:rPr>
                      </w:pPr>
                      <w:r w:rsidRPr="006A3817">
                        <w:rPr>
                          <w:rFonts w:ascii="BIZ UDPゴシック" w:eastAsia="BIZ UDPゴシック" w:hAnsi="BIZ UDPゴシック" w:hint="eastAsia"/>
                          <w:b/>
                          <w:bCs/>
                          <w:color w:val="000000" w:themeColor="text1"/>
                          <w:u w:val="single"/>
                        </w:rPr>
                        <w:t>目標３　すべての人に健康と福祉を</w:t>
                      </w:r>
                    </w:p>
                    <w:p w14:paraId="56F8828F" w14:textId="77777777" w:rsidR="001A6D82" w:rsidRPr="006A3817" w:rsidRDefault="001A6D82" w:rsidP="001A6D82">
                      <w:pPr>
                        <w:ind w:leftChars="135" w:left="283"/>
                        <w:rPr>
                          <w:rFonts w:ascii="BIZ UDPゴシック" w:eastAsia="BIZ UDPゴシック" w:hAnsi="BIZ UDPゴシック"/>
                          <w:color w:val="000000" w:themeColor="text1"/>
                        </w:rPr>
                      </w:pPr>
                      <w:r w:rsidRPr="006A3817">
                        <w:rPr>
                          <w:rFonts w:ascii="BIZ UDPゴシック" w:eastAsia="BIZ UDPゴシック" w:hAnsi="BIZ UDPゴシック" w:hint="eastAsia"/>
                          <w:color w:val="000000" w:themeColor="text1"/>
                        </w:rPr>
                        <w:t>あらゆる年齢のすべての人々の健康的な生活を確保し、福祉を推進する</w:t>
                      </w:r>
                    </w:p>
                  </w:txbxContent>
                </v:textbox>
              </v:rect>
            </w:pict>
          </mc:Fallback>
        </mc:AlternateContent>
      </w:r>
      <w:r w:rsidRPr="00170998">
        <w:rPr>
          <w:rFonts w:ascii="BIZ UDPゴシック" w:eastAsia="BIZ UDPゴシック" w:hAnsi="BIZ UDPゴシック"/>
          <w:noProof/>
          <w:sz w:val="24"/>
          <w:szCs w:val="28"/>
        </w:rPr>
        <w:drawing>
          <wp:anchor distT="0" distB="0" distL="114300" distR="114300" simplePos="0" relativeHeight="252112896" behindDoc="0" locked="0" layoutInCell="1" allowOverlap="1" wp14:anchorId="354FFE3C" wp14:editId="0FC10BA5">
            <wp:simplePos x="0" y="0"/>
            <wp:positionH relativeFrom="column">
              <wp:posOffset>279400</wp:posOffset>
            </wp:positionH>
            <wp:positionV relativeFrom="paragraph">
              <wp:posOffset>166370</wp:posOffset>
            </wp:positionV>
            <wp:extent cx="719455" cy="719455"/>
            <wp:effectExtent l="0" t="0" r="0" b="0"/>
            <wp:wrapNone/>
            <wp:docPr id="1014995797" name="図 6" descr="テキスト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995797" name="図 6" descr="テキスト が含まれている画像&#10;&#10;AI によって生成されたコンテンツは間違っている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0998">
        <w:rPr>
          <w:rFonts w:ascii="BIZ UDPゴシック" w:eastAsia="BIZ UDPゴシック" w:hAnsi="BIZ UDPゴシック" w:hint="eastAsia"/>
          <w:noProof/>
          <w:sz w:val="24"/>
          <w:szCs w:val="28"/>
        </w:rPr>
        <w:drawing>
          <wp:anchor distT="0" distB="0" distL="114300" distR="114300" simplePos="0" relativeHeight="252113920" behindDoc="0" locked="0" layoutInCell="1" allowOverlap="1" wp14:anchorId="1C446889" wp14:editId="7BE8831E">
            <wp:simplePos x="0" y="0"/>
            <wp:positionH relativeFrom="column">
              <wp:posOffset>279400</wp:posOffset>
            </wp:positionH>
            <wp:positionV relativeFrom="paragraph">
              <wp:posOffset>966470</wp:posOffset>
            </wp:positionV>
            <wp:extent cx="719455" cy="719455"/>
            <wp:effectExtent l="0" t="0" r="0" b="0"/>
            <wp:wrapNone/>
            <wp:docPr id="116563974" name="図 8" descr="テキスト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63974" name="図 8" descr="テキスト が含まれている画像&#10;&#10;AI によって生成されたコンテンツは間違っている可能性があります。"/>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0998">
        <w:rPr>
          <w:rFonts w:ascii="BIZ UDPゴシック" w:eastAsia="BIZ UDPゴシック" w:hAnsi="BIZ UDPゴシック"/>
          <w:noProof/>
          <w:sz w:val="24"/>
          <w:szCs w:val="28"/>
        </w:rPr>
        <w:drawing>
          <wp:anchor distT="0" distB="0" distL="114300" distR="114300" simplePos="0" relativeHeight="252119040" behindDoc="0" locked="0" layoutInCell="1" allowOverlap="1" wp14:anchorId="326D96C5" wp14:editId="5D58F2AC">
            <wp:simplePos x="0" y="0"/>
            <wp:positionH relativeFrom="column">
              <wp:posOffset>278765</wp:posOffset>
            </wp:positionH>
            <wp:positionV relativeFrom="paragraph">
              <wp:posOffset>1767205</wp:posOffset>
            </wp:positionV>
            <wp:extent cx="737235" cy="737235"/>
            <wp:effectExtent l="0" t="0" r="0" b="0"/>
            <wp:wrapNone/>
            <wp:docPr id="1250018939" name="図 1" descr="テキスト&#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018939" name="図 1" descr="テキスト&#10;&#10;AI によって生成されたコンテンツは間違っている可能性があります。"/>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7235" cy="7372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0C76C0" w14:textId="77777777" w:rsidR="001A6D82" w:rsidRPr="00170998" w:rsidRDefault="001A6D82" w:rsidP="001A6D82">
      <w:pPr>
        <w:widowControl/>
        <w:ind w:firstLineChars="100" w:firstLine="240"/>
        <w:rPr>
          <w:rFonts w:ascii="BIZ UDPゴシック" w:eastAsia="BIZ UDPゴシック" w:hAnsi="BIZ UDPゴシック"/>
          <w:sz w:val="24"/>
          <w:szCs w:val="28"/>
        </w:rPr>
      </w:pPr>
    </w:p>
    <w:p w14:paraId="1D348EFA" w14:textId="77777777" w:rsidR="001A6D82" w:rsidRPr="00170998" w:rsidRDefault="001A6D82" w:rsidP="001A6D82">
      <w:pPr>
        <w:widowControl/>
        <w:ind w:firstLineChars="100" w:firstLine="240"/>
        <w:rPr>
          <w:rFonts w:ascii="BIZ UDPゴシック" w:eastAsia="BIZ UDPゴシック" w:hAnsi="BIZ UDPゴシック"/>
          <w:sz w:val="24"/>
          <w:szCs w:val="28"/>
        </w:rPr>
      </w:pPr>
    </w:p>
    <w:p w14:paraId="045DBD9A" w14:textId="77777777" w:rsidR="001A6D82" w:rsidRPr="00170998" w:rsidRDefault="001A6D82" w:rsidP="001A6D82">
      <w:pPr>
        <w:widowControl/>
        <w:ind w:firstLineChars="100" w:firstLine="240"/>
        <w:rPr>
          <w:rFonts w:ascii="BIZ UDPゴシック" w:eastAsia="BIZ UDPゴシック" w:hAnsi="BIZ UDPゴシック"/>
          <w:sz w:val="24"/>
          <w:szCs w:val="28"/>
        </w:rPr>
      </w:pPr>
    </w:p>
    <w:p w14:paraId="1B3F79F1" w14:textId="77777777" w:rsidR="001A6D82" w:rsidRPr="00170998" w:rsidRDefault="001A6D82" w:rsidP="001A6D82">
      <w:pPr>
        <w:widowControl/>
        <w:ind w:firstLineChars="100" w:firstLine="210"/>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2121088" behindDoc="0" locked="0" layoutInCell="1" allowOverlap="1" wp14:anchorId="2DEACA60" wp14:editId="23629C65">
                <wp:simplePos x="0" y="0"/>
                <wp:positionH relativeFrom="column">
                  <wp:posOffset>1057910</wp:posOffset>
                </wp:positionH>
                <wp:positionV relativeFrom="paragraph">
                  <wp:posOffset>53340</wp:posOffset>
                </wp:positionV>
                <wp:extent cx="4556760" cy="720090"/>
                <wp:effectExtent l="0" t="0" r="0" b="0"/>
                <wp:wrapNone/>
                <wp:docPr id="1093349427" name="正方形/長方形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56760" cy="72009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631B7B" w14:textId="77777777" w:rsidR="001A6D82" w:rsidRPr="006A3817" w:rsidRDefault="001A6D82" w:rsidP="001A6D82">
                            <w:pPr>
                              <w:rPr>
                                <w:rFonts w:ascii="BIZ UDPゴシック" w:eastAsia="BIZ UDPゴシック" w:hAnsi="BIZ UDPゴシック"/>
                                <w:b/>
                                <w:bCs/>
                                <w:color w:val="000000" w:themeColor="text1"/>
                                <w:u w:val="single"/>
                              </w:rPr>
                            </w:pPr>
                            <w:r w:rsidRPr="006A3817">
                              <w:rPr>
                                <w:rFonts w:ascii="BIZ UDPゴシック" w:eastAsia="BIZ UDPゴシック" w:hAnsi="BIZ UDPゴシック" w:hint="eastAsia"/>
                                <w:b/>
                                <w:bCs/>
                                <w:color w:val="000000" w:themeColor="text1"/>
                                <w:u w:val="single"/>
                              </w:rPr>
                              <w:t>目標</w:t>
                            </w:r>
                            <w:r>
                              <w:rPr>
                                <w:rFonts w:ascii="BIZ UDPゴシック" w:eastAsia="BIZ UDPゴシック" w:hAnsi="BIZ UDPゴシック" w:hint="eastAsia"/>
                                <w:b/>
                                <w:bCs/>
                                <w:color w:val="000000" w:themeColor="text1"/>
                                <w:u w:val="single"/>
                              </w:rPr>
                              <w:t>４</w:t>
                            </w:r>
                            <w:r w:rsidRPr="006A3817">
                              <w:rPr>
                                <w:rFonts w:ascii="BIZ UDPゴシック" w:eastAsia="BIZ UDPゴシック" w:hAnsi="BIZ UDPゴシック" w:hint="eastAsia"/>
                                <w:b/>
                                <w:bCs/>
                                <w:color w:val="000000" w:themeColor="text1"/>
                                <w:u w:val="single"/>
                              </w:rPr>
                              <w:t xml:space="preserve">　</w:t>
                            </w:r>
                            <w:r>
                              <w:rPr>
                                <w:rFonts w:ascii="BIZ UDPゴシック" w:eastAsia="BIZ UDPゴシック" w:hAnsi="BIZ UDPゴシック" w:hint="eastAsia"/>
                                <w:b/>
                                <w:bCs/>
                                <w:color w:val="000000" w:themeColor="text1"/>
                                <w:u w:val="single"/>
                              </w:rPr>
                              <w:t>質の高い教育をみんなに</w:t>
                            </w:r>
                          </w:p>
                          <w:p w14:paraId="4B222DB3" w14:textId="77777777" w:rsidR="001A6D82" w:rsidRPr="006A3817" w:rsidRDefault="001A6D82" w:rsidP="001A6D82">
                            <w:pPr>
                              <w:spacing w:beforeLines="20" w:before="72" w:line="240" w:lineRule="exact"/>
                              <w:ind w:leftChars="135" w:left="283"/>
                              <w:rPr>
                                <w:rFonts w:ascii="BIZ UDPゴシック" w:eastAsia="BIZ UDPゴシック" w:hAnsi="BIZ UDPゴシック"/>
                                <w:color w:val="000000" w:themeColor="text1"/>
                              </w:rPr>
                            </w:pPr>
                            <w:r w:rsidRPr="006A3817">
                              <w:rPr>
                                <w:rFonts w:ascii="BIZ UDPゴシック" w:eastAsia="BIZ UDPゴシック" w:hAnsi="BIZ UDPゴシック" w:hint="eastAsia"/>
                                <w:color w:val="000000" w:themeColor="text1"/>
                              </w:rPr>
                              <w:t>すべての人々に包摂的かつ公平で質の高い教育を提供し、生涯学習の機会を促進する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EACA60" id="正方形/長方形 157" o:spid="_x0000_s1042" style="position:absolute;left:0;text-align:left;margin-left:83.3pt;margin-top:4.2pt;width:358.8pt;height:56.7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" fillcolor="#d8d8d8 [2732]" stroked="f" strokeweight="1pt">
                <v:textbox>
                  <w:txbxContent>
                    <w:p w14:paraId="4E631B7B" w14:textId="77777777" w:rsidR="001A6D82" w:rsidRPr="006A3817" w:rsidRDefault="001A6D82" w:rsidP="001A6D82">
                      <w:pPr>
                        <w:rPr>
                          <w:rFonts w:ascii="BIZ UDPゴシック" w:eastAsia="BIZ UDPゴシック" w:hAnsi="BIZ UDPゴシック"/>
                          <w:b/>
                          <w:bCs/>
                          <w:color w:val="000000" w:themeColor="text1"/>
                          <w:u w:val="single"/>
                        </w:rPr>
                      </w:pPr>
                      <w:r w:rsidRPr="006A3817">
                        <w:rPr>
                          <w:rFonts w:ascii="BIZ UDPゴシック" w:eastAsia="BIZ UDPゴシック" w:hAnsi="BIZ UDPゴシック" w:hint="eastAsia"/>
                          <w:b/>
                          <w:bCs/>
                          <w:color w:val="000000" w:themeColor="text1"/>
                          <w:u w:val="single"/>
                        </w:rPr>
                        <w:t>目標</w:t>
                      </w:r>
                      <w:r>
                        <w:rPr>
                          <w:rFonts w:ascii="BIZ UDPゴシック" w:eastAsia="BIZ UDPゴシック" w:hAnsi="BIZ UDPゴシック" w:hint="eastAsia"/>
                          <w:b/>
                          <w:bCs/>
                          <w:color w:val="000000" w:themeColor="text1"/>
                          <w:u w:val="single"/>
                        </w:rPr>
                        <w:t>４</w:t>
                      </w:r>
                      <w:r w:rsidRPr="006A3817">
                        <w:rPr>
                          <w:rFonts w:ascii="BIZ UDPゴシック" w:eastAsia="BIZ UDPゴシック" w:hAnsi="BIZ UDPゴシック" w:hint="eastAsia"/>
                          <w:b/>
                          <w:bCs/>
                          <w:color w:val="000000" w:themeColor="text1"/>
                          <w:u w:val="single"/>
                        </w:rPr>
                        <w:t xml:space="preserve">　</w:t>
                      </w:r>
                      <w:r>
                        <w:rPr>
                          <w:rFonts w:ascii="BIZ UDPゴシック" w:eastAsia="BIZ UDPゴシック" w:hAnsi="BIZ UDPゴシック" w:hint="eastAsia"/>
                          <w:b/>
                          <w:bCs/>
                          <w:color w:val="000000" w:themeColor="text1"/>
                          <w:u w:val="single"/>
                        </w:rPr>
                        <w:t>質の高い教育をみんなに</w:t>
                      </w:r>
                    </w:p>
                    <w:p w14:paraId="4B222DB3" w14:textId="77777777" w:rsidR="001A6D82" w:rsidRPr="006A3817" w:rsidRDefault="001A6D82" w:rsidP="001A6D82">
                      <w:pPr>
                        <w:spacing w:beforeLines="20" w:before="72" w:line="240" w:lineRule="exact"/>
                        <w:ind w:leftChars="135" w:left="283"/>
                        <w:rPr>
                          <w:rFonts w:ascii="BIZ UDPゴシック" w:eastAsia="BIZ UDPゴシック" w:hAnsi="BIZ UDPゴシック"/>
                          <w:color w:val="000000" w:themeColor="text1"/>
                        </w:rPr>
                      </w:pPr>
                      <w:r w:rsidRPr="006A3817">
                        <w:rPr>
                          <w:rFonts w:ascii="BIZ UDPゴシック" w:eastAsia="BIZ UDPゴシック" w:hAnsi="BIZ UDPゴシック" w:hint="eastAsia"/>
                          <w:color w:val="000000" w:themeColor="text1"/>
                        </w:rPr>
                        <w:t>すべての人々に包摂的かつ公平で質の高い教育を提供し、生涯学習の機会を促進する</w:t>
                      </w:r>
                    </w:p>
                  </w:txbxContent>
                </v:textbox>
              </v:rect>
            </w:pict>
          </mc:Fallback>
        </mc:AlternateContent>
      </w:r>
    </w:p>
    <w:p w14:paraId="6D35C07B" w14:textId="77777777" w:rsidR="001A6D82" w:rsidRPr="00170998" w:rsidRDefault="001A6D82" w:rsidP="001A6D82">
      <w:pPr>
        <w:widowControl/>
        <w:ind w:firstLineChars="100" w:firstLine="240"/>
        <w:rPr>
          <w:rFonts w:ascii="BIZ UDPゴシック" w:eastAsia="BIZ UDPゴシック" w:hAnsi="BIZ UDPゴシック"/>
          <w:sz w:val="24"/>
          <w:szCs w:val="28"/>
        </w:rPr>
      </w:pPr>
    </w:p>
    <w:p w14:paraId="422615C9" w14:textId="77777777" w:rsidR="001A6D82" w:rsidRPr="00170998" w:rsidRDefault="001A6D82" w:rsidP="001A6D82">
      <w:pPr>
        <w:widowControl/>
        <w:ind w:firstLineChars="100" w:firstLine="240"/>
        <w:rPr>
          <w:rFonts w:ascii="BIZ UDPゴシック" w:eastAsia="BIZ UDPゴシック" w:hAnsi="BIZ UDPゴシック"/>
          <w:sz w:val="24"/>
          <w:szCs w:val="28"/>
        </w:rPr>
      </w:pPr>
    </w:p>
    <w:p w14:paraId="4A1E9776" w14:textId="77777777" w:rsidR="001A6D82" w:rsidRPr="00170998" w:rsidRDefault="001A6D82" w:rsidP="001A6D82">
      <w:pPr>
        <w:widowControl/>
        <w:ind w:firstLineChars="100" w:firstLine="210"/>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2126208" behindDoc="0" locked="0" layoutInCell="1" allowOverlap="1" wp14:anchorId="1916882A" wp14:editId="107272F3">
                <wp:simplePos x="0" y="0"/>
                <wp:positionH relativeFrom="column">
                  <wp:posOffset>1057910</wp:posOffset>
                </wp:positionH>
                <wp:positionV relativeFrom="paragraph">
                  <wp:posOffset>169545</wp:posOffset>
                </wp:positionV>
                <wp:extent cx="4556760" cy="720090"/>
                <wp:effectExtent l="0" t="0" r="0" b="0"/>
                <wp:wrapNone/>
                <wp:docPr id="104628950" name="正方形/長方形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56760" cy="72009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5B62B9" w14:textId="77777777" w:rsidR="001A6D82" w:rsidRPr="00DB7F8D" w:rsidRDefault="001A6D82" w:rsidP="001A6D82">
                            <w:pPr>
                              <w:rPr>
                                <w:rFonts w:ascii="BIZ UDPゴシック" w:eastAsia="BIZ UDPゴシック" w:hAnsi="BIZ UDPゴシック"/>
                                <w:b/>
                                <w:bCs/>
                                <w:color w:val="000000" w:themeColor="text1"/>
                                <w:u w:val="single"/>
                              </w:rPr>
                            </w:pPr>
                            <w:r w:rsidRPr="00DB7F8D">
                              <w:rPr>
                                <w:rFonts w:ascii="BIZ UDPゴシック" w:eastAsia="BIZ UDPゴシック" w:hAnsi="BIZ UDPゴシック" w:hint="eastAsia"/>
                                <w:b/>
                                <w:bCs/>
                                <w:color w:val="000000" w:themeColor="text1"/>
                                <w:u w:val="single"/>
                              </w:rPr>
                              <w:t>目標５　ジェンダー平等を実現しよう</w:t>
                            </w:r>
                          </w:p>
                          <w:p w14:paraId="6BE71D4F" w14:textId="73740F6C" w:rsidR="001A6D82" w:rsidRPr="006A3817" w:rsidRDefault="001A6D82" w:rsidP="001A6D82">
                            <w:pPr>
                              <w:spacing w:beforeLines="20" w:before="72" w:line="240" w:lineRule="exact"/>
                              <w:ind w:leftChars="135" w:left="283"/>
                              <w:rPr>
                                <w:rFonts w:ascii="BIZ UDPゴシック" w:eastAsia="BIZ UDPゴシック" w:hAnsi="BIZ UDPゴシック"/>
                                <w:color w:val="000000" w:themeColor="text1"/>
                              </w:rPr>
                            </w:pPr>
                            <w:r w:rsidRPr="00DB7F8D">
                              <w:rPr>
                                <w:rFonts w:ascii="BIZ UDPゴシック" w:eastAsia="BIZ UDPゴシック" w:hAnsi="BIZ UDPゴシック" w:hint="eastAsia"/>
                                <w:color w:val="000000" w:themeColor="text1"/>
                              </w:rPr>
                              <w:t>ジェンダーの平等を達成し、すべての女性と女児の</w:t>
                            </w:r>
                            <w:r w:rsidR="0040588F" w:rsidRPr="00DB7F8D">
                              <w:rPr>
                                <w:rFonts w:ascii="BIZ UDPゴシック" w:eastAsia="BIZ UDPゴシック" w:hAnsi="BIZ UDPゴシック" w:hint="eastAsia"/>
                                <w:color w:val="000000" w:themeColor="text1"/>
                              </w:rPr>
                              <w:t>エンパワーメント</w:t>
                            </w:r>
                            <w:r w:rsidRPr="00DB7F8D">
                              <w:rPr>
                                <w:rFonts w:ascii="BIZ UDPゴシック" w:eastAsia="BIZ UDPゴシック" w:hAnsi="BIZ UDPゴシック" w:hint="eastAsia"/>
                                <w:color w:val="000000" w:themeColor="text1"/>
                              </w:rPr>
                              <w:t>を図る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6882A" id="正方形/長方形 156" o:spid="_x0000_s1043" style="position:absolute;left:0;text-align:left;margin-left:83.3pt;margin-top:13.35pt;width:358.8pt;height:56.7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" fillcolor="#d8d8d8 [2732]" stroked="f" strokeweight="1pt">
                <v:textbox>
                  <w:txbxContent>
                    <w:p w14:paraId="2B5B62B9" w14:textId="77777777" w:rsidR="001A6D82" w:rsidRPr="00DB7F8D" w:rsidRDefault="001A6D82" w:rsidP="001A6D82">
                      <w:pPr>
                        <w:rPr>
                          <w:rFonts w:ascii="BIZ UDPゴシック" w:eastAsia="BIZ UDPゴシック" w:hAnsi="BIZ UDPゴシック"/>
                          <w:b/>
                          <w:bCs/>
                          <w:color w:val="000000" w:themeColor="text1"/>
                          <w:u w:val="single"/>
                        </w:rPr>
                      </w:pPr>
                      <w:r w:rsidRPr="00DB7F8D">
                        <w:rPr>
                          <w:rFonts w:ascii="BIZ UDPゴシック" w:eastAsia="BIZ UDPゴシック" w:hAnsi="BIZ UDPゴシック" w:hint="eastAsia"/>
                          <w:b/>
                          <w:bCs/>
                          <w:color w:val="000000" w:themeColor="text1"/>
                          <w:u w:val="single"/>
                        </w:rPr>
                        <w:t>目標５　ジェンダー平等を実現しよう</w:t>
                      </w:r>
                    </w:p>
                    <w:p w14:paraId="6BE71D4F" w14:textId="73740F6C" w:rsidR="001A6D82" w:rsidRPr="006A3817" w:rsidRDefault="001A6D82" w:rsidP="001A6D82">
                      <w:pPr>
                        <w:spacing w:beforeLines="20" w:before="72" w:line="240" w:lineRule="exact"/>
                        <w:ind w:leftChars="135" w:left="283"/>
                        <w:rPr>
                          <w:rFonts w:ascii="BIZ UDPゴシック" w:eastAsia="BIZ UDPゴシック" w:hAnsi="BIZ UDPゴシック"/>
                          <w:color w:val="000000" w:themeColor="text1"/>
                        </w:rPr>
                      </w:pPr>
                      <w:r w:rsidRPr="00DB7F8D">
                        <w:rPr>
                          <w:rFonts w:ascii="BIZ UDPゴシック" w:eastAsia="BIZ UDPゴシック" w:hAnsi="BIZ UDPゴシック" w:hint="eastAsia"/>
                          <w:color w:val="000000" w:themeColor="text1"/>
                        </w:rPr>
                        <w:t>ジェンダーの平等を達成し、すべての女性と女児の</w:t>
                      </w:r>
                      <w:r w:rsidR="0040588F" w:rsidRPr="00DB7F8D">
                        <w:rPr>
                          <w:rFonts w:ascii="BIZ UDPゴシック" w:eastAsia="BIZ UDPゴシック" w:hAnsi="BIZ UDPゴシック" w:hint="eastAsia"/>
                          <w:color w:val="000000" w:themeColor="text1"/>
                        </w:rPr>
                        <w:t>エンパワーメント</w:t>
                      </w:r>
                      <w:r w:rsidRPr="00DB7F8D">
                        <w:rPr>
                          <w:rFonts w:ascii="BIZ UDPゴシック" w:eastAsia="BIZ UDPゴシック" w:hAnsi="BIZ UDPゴシック" w:hint="eastAsia"/>
                          <w:color w:val="000000" w:themeColor="text1"/>
                        </w:rPr>
                        <w:t>を図る</w:t>
                      </w:r>
                    </w:p>
                  </w:txbxContent>
                </v:textbox>
              </v:rect>
            </w:pict>
          </mc:Fallback>
        </mc:AlternateContent>
      </w:r>
    </w:p>
    <w:p w14:paraId="12A562BC" w14:textId="77777777" w:rsidR="001A6D82" w:rsidRPr="00170998" w:rsidRDefault="001A6D82" w:rsidP="001A6D82">
      <w:pPr>
        <w:widowControl/>
        <w:ind w:firstLineChars="100" w:firstLine="240"/>
        <w:rPr>
          <w:rFonts w:ascii="BIZ UDPゴシック" w:eastAsia="BIZ UDPゴシック" w:hAnsi="BIZ UDPゴシック"/>
          <w:sz w:val="24"/>
          <w:szCs w:val="28"/>
        </w:rPr>
      </w:pPr>
    </w:p>
    <w:p w14:paraId="6DC98A1B" w14:textId="77777777" w:rsidR="001A6D82" w:rsidRPr="00170998" w:rsidRDefault="001A6D82" w:rsidP="001A6D82">
      <w:pPr>
        <w:widowControl/>
        <w:ind w:firstLineChars="100" w:firstLine="240"/>
        <w:rPr>
          <w:rFonts w:ascii="BIZ UDPゴシック" w:eastAsia="BIZ UDPゴシック" w:hAnsi="BIZ UDPゴシック"/>
          <w:sz w:val="24"/>
          <w:szCs w:val="28"/>
        </w:rPr>
      </w:pPr>
    </w:p>
    <w:p w14:paraId="67C41668" w14:textId="77777777" w:rsidR="001A6D82" w:rsidRPr="00170998" w:rsidRDefault="001A6D82" w:rsidP="001A6D82">
      <w:pPr>
        <w:widowControl/>
        <w:ind w:firstLineChars="100" w:firstLine="240"/>
        <w:rPr>
          <w:rFonts w:ascii="BIZ UDPゴシック" w:eastAsia="BIZ UDPゴシック" w:hAnsi="BIZ UDPゴシック"/>
          <w:sz w:val="24"/>
          <w:szCs w:val="28"/>
        </w:rPr>
      </w:pPr>
    </w:p>
    <w:p w14:paraId="689C837F" w14:textId="77777777" w:rsidR="001A6D82" w:rsidRPr="00170998" w:rsidRDefault="001A6D82" w:rsidP="001A6D82">
      <w:pPr>
        <w:widowControl/>
        <w:ind w:firstLineChars="100" w:firstLine="210"/>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2122112" behindDoc="0" locked="0" layoutInCell="1" allowOverlap="1" wp14:anchorId="11B096E4" wp14:editId="3E996EA9">
                <wp:simplePos x="0" y="0"/>
                <wp:positionH relativeFrom="column">
                  <wp:posOffset>1057910</wp:posOffset>
                </wp:positionH>
                <wp:positionV relativeFrom="paragraph">
                  <wp:posOffset>57150</wp:posOffset>
                </wp:positionV>
                <wp:extent cx="4556760" cy="720090"/>
                <wp:effectExtent l="0" t="0" r="0" b="0"/>
                <wp:wrapNone/>
                <wp:docPr id="1231344878" name="正方形/長方形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56760" cy="72009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C9EA42" w14:textId="77777777" w:rsidR="001A6D82" w:rsidRPr="006A3817" w:rsidRDefault="001A6D82" w:rsidP="001A6D82">
                            <w:pPr>
                              <w:rPr>
                                <w:rFonts w:ascii="BIZ UDPゴシック" w:eastAsia="BIZ UDPゴシック" w:hAnsi="BIZ UDPゴシック"/>
                                <w:b/>
                                <w:bCs/>
                                <w:color w:val="000000" w:themeColor="text1"/>
                                <w:u w:val="single"/>
                              </w:rPr>
                            </w:pPr>
                            <w:r w:rsidRPr="006A3817">
                              <w:rPr>
                                <w:rFonts w:ascii="BIZ UDPゴシック" w:eastAsia="BIZ UDPゴシック" w:hAnsi="BIZ UDPゴシック" w:hint="eastAsia"/>
                                <w:b/>
                                <w:bCs/>
                                <w:color w:val="000000" w:themeColor="text1"/>
                                <w:u w:val="single"/>
                              </w:rPr>
                              <w:t>目標</w:t>
                            </w:r>
                            <w:r>
                              <w:rPr>
                                <w:rFonts w:ascii="BIZ UDPゴシック" w:eastAsia="BIZ UDPゴシック" w:hAnsi="BIZ UDPゴシック" w:hint="eastAsia"/>
                                <w:b/>
                                <w:bCs/>
                                <w:color w:val="000000" w:themeColor="text1"/>
                                <w:u w:val="single"/>
                              </w:rPr>
                              <w:t>８</w:t>
                            </w:r>
                            <w:r w:rsidRPr="006A3817">
                              <w:rPr>
                                <w:rFonts w:ascii="BIZ UDPゴシック" w:eastAsia="BIZ UDPゴシック" w:hAnsi="BIZ UDPゴシック" w:hint="eastAsia"/>
                                <w:b/>
                                <w:bCs/>
                                <w:color w:val="000000" w:themeColor="text1"/>
                                <w:u w:val="single"/>
                              </w:rPr>
                              <w:t xml:space="preserve">　</w:t>
                            </w:r>
                            <w:r>
                              <w:rPr>
                                <w:rFonts w:ascii="BIZ UDPゴシック" w:eastAsia="BIZ UDPゴシック" w:hAnsi="BIZ UDPゴシック" w:hint="eastAsia"/>
                                <w:b/>
                                <w:bCs/>
                                <w:color w:val="000000" w:themeColor="text1"/>
                                <w:u w:val="single"/>
                              </w:rPr>
                              <w:t>働きがいも経済成長も</w:t>
                            </w:r>
                          </w:p>
                          <w:p w14:paraId="092CB242" w14:textId="77777777" w:rsidR="001A6D82" w:rsidRPr="006A3817" w:rsidRDefault="001A6D82" w:rsidP="001A6D82">
                            <w:pPr>
                              <w:spacing w:beforeLines="20" w:before="72" w:line="240" w:lineRule="exact"/>
                              <w:ind w:leftChars="135" w:left="283"/>
                              <w:rPr>
                                <w:rFonts w:ascii="BIZ UDPゴシック" w:eastAsia="BIZ UDPゴシック" w:hAnsi="BIZ UDPゴシック"/>
                                <w:color w:val="000000" w:themeColor="text1"/>
                              </w:rPr>
                            </w:pPr>
                            <w:r w:rsidRPr="006A3817">
                              <w:rPr>
                                <w:rFonts w:ascii="BIZ UDPゴシック" w:eastAsia="BIZ UDPゴシック" w:hAnsi="BIZ UDPゴシック" w:hint="eastAsia"/>
                                <w:color w:val="000000" w:themeColor="text1"/>
                              </w:rPr>
                              <w:t>すべての人々のための持続的、包摂的かつ持続可能な経済成長、生産的な完全雇用およびディーセント・ワークを推進する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096E4" id="正方形/長方形 155" o:spid="_x0000_s1044" style="position:absolute;left:0;text-align:left;margin-left:83.3pt;margin-top:4.5pt;width:358.8pt;height:56.7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" fillcolor="#d8d8d8 [2732]" stroked="f" strokeweight="1pt">
                <v:textbox>
                  <w:txbxContent>
                    <w:p w14:paraId="1CC9EA42" w14:textId="77777777" w:rsidR="001A6D82" w:rsidRPr="006A3817" w:rsidRDefault="001A6D82" w:rsidP="001A6D82">
                      <w:pPr>
                        <w:rPr>
                          <w:rFonts w:ascii="BIZ UDPゴシック" w:eastAsia="BIZ UDPゴシック" w:hAnsi="BIZ UDPゴシック"/>
                          <w:b/>
                          <w:bCs/>
                          <w:color w:val="000000" w:themeColor="text1"/>
                          <w:u w:val="single"/>
                        </w:rPr>
                      </w:pPr>
                      <w:r w:rsidRPr="006A3817">
                        <w:rPr>
                          <w:rFonts w:ascii="BIZ UDPゴシック" w:eastAsia="BIZ UDPゴシック" w:hAnsi="BIZ UDPゴシック" w:hint="eastAsia"/>
                          <w:b/>
                          <w:bCs/>
                          <w:color w:val="000000" w:themeColor="text1"/>
                          <w:u w:val="single"/>
                        </w:rPr>
                        <w:t>目標</w:t>
                      </w:r>
                      <w:r>
                        <w:rPr>
                          <w:rFonts w:ascii="BIZ UDPゴシック" w:eastAsia="BIZ UDPゴシック" w:hAnsi="BIZ UDPゴシック" w:hint="eastAsia"/>
                          <w:b/>
                          <w:bCs/>
                          <w:color w:val="000000" w:themeColor="text1"/>
                          <w:u w:val="single"/>
                        </w:rPr>
                        <w:t>８</w:t>
                      </w:r>
                      <w:r w:rsidRPr="006A3817">
                        <w:rPr>
                          <w:rFonts w:ascii="BIZ UDPゴシック" w:eastAsia="BIZ UDPゴシック" w:hAnsi="BIZ UDPゴシック" w:hint="eastAsia"/>
                          <w:b/>
                          <w:bCs/>
                          <w:color w:val="000000" w:themeColor="text1"/>
                          <w:u w:val="single"/>
                        </w:rPr>
                        <w:t xml:space="preserve">　</w:t>
                      </w:r>
                      <w:r>
                        <w:rPr>
                          <w:rFonts w:ascii="BIZ UDPゴシック" w:eastAsia="BIZ UDPゴシック" w:hAnsi="BIZ UDPゴシック" w:hint="eastAsia"/>
                          <w:b/>
                          <w:bCs/>
                          <w:color w:val="000000" w:themeColor="text1"/>
                          <w:u w:val="single"/>
                        </w:rPr>
                        <w:t>働きがいも経済成長も</w:t>
                      </w:r>
                    </w:p>
                    <w:p w14:paraId="092CB242" w14:textId="77777777" w:rsidR="001A6D82" w:rsidRPr="006A3817" w:rsidRDefault="001A6D82" w:rsidP="001A6D82">
                      <w:pPr>
                        <w:spacing w:beforeLines="20" w:before="72" w:line="240" w:lineRule="exact"/>
                        <w:ind w:leftChars="135" w:left="283"/>
                        <w:rPr>
                          <w:rFonts w:ascii="BIZ UDPゴシック" w:eastAsia="BIZ UDPゴシック" w:hAnsi="BIZ UDPゴシック"/>
                          <w:color w:val="000000" w:themeColor="text1"/>
                        </w:rPr>
                      </w:pPr>
                      <w:r w:rsidRPr="006A3817">
                        <w:rPr>
                          <w:rFonts w:ascii="BIZ UDPゴシック" w:eastAsia="BIZ UDPゴシック" w:hAnsi="BIZ UDPゴシック" w:hint="eastAsia"/>
                          <w:color w:val="000000" w:themeColor="text1"/>
                        </w:rPr>
                        <w:t>すべての人々のための持続的、包摂的かつ持続可能な経済成長、生産的な完全雇用およびディーセント・ワークを推進する</w:t>
                      </w:r>
                    </w:p>
                  </w:txbxContent>
                </v:textbox>
              </v:rect>
            </w:pict>
          </mc:Fallback>
        </mc:AlternateContent>
      </w:r>
      <w:r w:rsidRPr="00170998">
        <w:rPr>
          <w:rFonts w:ascii="BIZ UDPゴシック" w:eastAsia="BIZ UDPゴシック" w:hAnsi="BIZ UDPゴシック"/>
          <w:noProof/>
          <w:sz w:val="24"/>
          <w:szCs w:val="28"/>
        </w:rPr>
        <w:drawing>
          <wp:anchor distT="0" distB="0" distL="114300" distR="114300" simplePos="0" relativeHeight="252114944" behindDoc="0" locked="0" layoutInCell="1" allowOverlap="1" wp14:anchorId="1F372E53" wp14:editId="38629484">
            <wp:simplePos x="0" y="0"/>
            <wp:positionH relativeFrom="column">
              <wp:posOffset>280035</wp:posOffset>
            </wp:positionH>
            <wp:positionV relativeFrom="paragraph">
              <wp:posOffset>64135</wp:posOffset>
            </wp:positionV>
            <wp:extent cx="719455" cy="719455"/>
            <wp:effectExtent l="0" t="0" r="0" b="0"/>
            <wp:wrapNone/>
            <wp:docPr id="1842684607" name="図 9" descr="アイコン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684607" name="図 9" descr="アイコン が含まれている画像&#10;&#10;AI によって生成されたコンテンツは間違っている可能性があります。"/>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6D98AB" w14:textId="77777777" w:rsidR="001A6D82" w:rsidRPr="00170998" w:rsidRDefault="001A6D82" w:rsidP="001A6D82">
      <w:pPr>
        <w:widowControl/>
        <w:ind w:firstLineChars="100" w:firstLine="240"/>
        <w:rPr>
          <w:rFonts w:ascii="BIZ UDPゴシック" w:eastAsia="BIZ UDPゴシック" w:hAnsi="BIZ UDPゴシック"/>
          <w:sz w:val="24"/>
          <w:szCs w:val="28"/>
        </w:rPr>
      </w:pPr>
    </w:p>
    <w:p w14:paraId="2286C9CA" w14:textId="77777777" w:rsidR="001A6D82" w:rsidRPr="00170998" w:rsidRDefault="001A6D82" w:rsidP="001A6D82">
      <w:pPr>
        <w:widowControl/>
        <w:ind w:firstLineChars="100" w:firstLine="240"/>
        <w:rPr>
          <w:rFonts w:ascii="BIZ UDPゴシック" w:eastAsia="BIZ UDPゴシック" w:hAnsi="BIZ UDPゴシック"/>
          <w:sz w:val="24"/>
          <w:szCs w:val="28"/>
        </w:rPr>
      </w:pPr>
    </w:p>
    <w:p w14:paraId="27F812EA" w14:textId="77777777" w:rsidR="001A6D82" w:rsidRPr="00170998" w:rsidRDefault="001A6D82" w:rsidP="001A6D82">
      <w:pPr>
        <w:widowControl/>
        <w:ind w:firstLineChars="100" w:firstLine="210"/>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2123136" behindDoc="0" locked="0" layoutInCell="1" allowOverlap="1" wp14:anchorId="439BBACD" wp14:editId="485A29C8">
                <wp:simplePos x="0" y="0"/>
                <wp:positionH relativeFrom="column">
                  <wp:posOffset>1057910</wp:posOffset>
                </wp:positionH>
                <wp:positionV relativeFrom="paragraph">
                  <wp:posOffset>172720</wp:posOffset>
                </wp:positionV>
                <wp:extent cx="4556760" cy="720090"/>
                <wp:effectExtent l="0" t="0" r="0" b="0"/>
                <wp:wrapNone/>
                <wp:docPr id="733638804" name="正方形/長方形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56760" cy="72009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BA96C3" w14:textId="77777777" w:rsidR="001A6D82" w:rsidRPr="006A3817" w:rsidRDefault="001A6D82" w:rsidP="001A6D82">
                            <w:pPr>
                              <w:rPr>
                                <w:rFonts w:ascii="BIZ UDPゴシック" w:eastAsia="BIZ UDPゴシック" w:hAnsi="BIZ UDPゴシック"/>
                                <w:b/>
                                <w:bCs/>
                                <w:color w:val="000000" w:themeColor="text1"/>
                                <w:u w:val="single"/>
                              </w:rPr>
                            </w:pPr>
                            <w:r w:rsidRPr="006A3817">
                              <w:rPr>
                                <w:rFonts w:ascii="BIZ UDPゴシック" w:eastAsia="BIZ UDPゴシック" w:hAnsi="BIZ UDPゴシック" w:hint="eastAsia"/>
                                <w:b/>
                                <w:bCs/>
                                <w:color w:val="000000" w:themeColor="text1"/>
                                <w:u w:val="single"/>
                              </w:rPr>
                              <w:t>目標</w:t>
                            </w:r>
                            <w:r>
                              <w:rPr>
                                <w:rFonts w:ascii="BIZ UDPゴシック" w:eastAsia="BIZ UDPゴシック" w:hAnsi="BIZ UDPゴシック" w:hint="eastAsia"/>
                                <w:b/>
                                <w:bCs/>
                                <w:color w:val="000000" w:themeColor="text1"/>
                                <w:u w:val="single"/>
                              </w:rPr>
                              <w:t>10</w:t>
                            </w:r>
                            <w:r w:rsidRPr="006A3817">
                              <w:rPr>
                                <w:rFonts w:ascii="BIZ UDPゴシック" w:eastAsia="BIZ UDPゴシック" w:hAnsi="BIZ UDPゴシック" w:hint="eastAsia"/>
                                <w:b/>
                                <w:bCs/>
                                <w:color w:val="000000" w:themeColor="text1"/>
                                <w:u w:val="single"/>
                              </w:rPr>
                              <w:t xml:space="preserve">　</w:t>
                            </w:r>
                            <w:r>
                              <w:rPr>
                                <w:rFonts w:ascii="BIZ UDPゴシック" w:eastAsia="BIZ UDPゴシック" w:hAnsi="BIZ UDPゴシック" w:hint="eastAsia"/>
                                <w:b/>
                                <w:bCs/>
                                <w:color w:val="000000" w:themeColor="text1"/>
                                <w:u w:val="single"/>
                              </w:rPr>
                              <w:t>人や国の不平等をなくそう</w:t>
                            </w:r>
                          </w:p>
                          <w:p w14:paraId="0A368DFC" w14:textId="77777777" w:rsidR="001A6D82" w:rsidRPr="006A3817" w:rsidRDefault="001A6D82" w:rsidP="001A6D82">
                            <w:pPr>
                              <w:spacing w:beforeLines="20" w:before="72" w:line="240" w:lineRule="exact"/>
                              <w:ind w:leftChars="135" w:left="283"/>
                              <w:rPr>
                                <w:rFonts w:ascii="BIZ UDPゴシック" w:eastAsia="BIZ UDPゴシック" w:hAnsi="BIZ UDPゴシック"/>
                                <w:color w:val="000000" w:themeColor="text1"/>
                              </w:rPr>
                            </w:pPr>
                            <w:r w:rsidRPr="006A3817">
                              <w:rPr>
                                <w:rFonts w:ascii="BIZ UDPゴシック" w:eastAsia="BIZ UDPゴシック" w:hAnsi="BIZ UDPゴシック" w:hint="eastAsia"/>
                                <w:color w:val="000000" w:themeColor="text1"/>
                              </w:rPr>
                              <w:t>国内および国家間の不平等を是正する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BBACD" id="正方形/長方形 154" o:spid="_x0000_s1045" style="position:absolute;left:0;text-align:left;margin-left:83.3pt;margin-top:13.6pt;width:358.8pt;height:56.7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" fillcolor="#d8d8d8 [2732]" stroked="f" strokeweight="1pt">
                <v:textbox>
                  <w:txbxContent>
                    <w:p w14:paraId="4DBA96C3" w14:textId="77777777" w:rsidR="001A6D82" w:rsidRPr="006A3817" w:rsidRDefault="001A6D82" w:rsidP="001A6D82">
                      <w:pPr>
                        <w:rPr>
                          <w:rFonts w:ascii="BIZ UDPゴシック" w:eastAsia="BIZ UDPゴシック" w:hAnsi="BIZ UDPゴシック"/>
                          <w:b/>
                          <w:bCs/>
                          <w:color w:val="000000" w:themeColor="text1"/>
                          <w:u w:val="single"/>
                        </w:rPr>
                      </w:pPr>
                      <w:r w:rsidRPr="006A3817">
                        <w:rPr>
                          <w:rFonts w:ascii="BIZ UDPゴシック" w:eastAsia="BIZ UDPゴシック" w:hAnsi="BIZ UDPゴシック" w:hint="eastAsia"/>
                          <w:b/>
                          <w:bCs/>
                          <w:color w:val="000000" w:themeColor="text1"/>
                          <w:u w:val="single"/>
                        </w:rPr>
                        <w:t>目標</w:t>
                      </w:r>
                      <w:r>
                        <w:rPr>
                          <w:rFonts w:ascii="BIZ UDPゴシック" w:eastAsia="BIZ UDPゴシック" w:hAnsi="BIZ UDPゴシック" w:hint="eastAsia"/>
                          <w:b/>
                          <w:bCs/>
                          <w:color w:val="000000" w:themeColor="text1"/>
                          <w:u w:val="single"/>
                        </w:rPr>
                        <w:t>10</w:t>
                      </w:r>
                      <w:r w:rsidRPr="006A3817">
                        <w:rPr>
                          <w:rFonts w:ascii="BIZ UDPゴシック" w:eastAsia="BIZ UDPゴシック" w:hAnsi="BIZ UDPゴシック" w:hint="eastAsia"/>
                          <w:b/>
                          <w:bCs/>
                          <w:color w:val="000000" w:themeColor="text1"/>
                          <w:u w:val="single"/>
                        </w:rPr>
                        <w:t xml:space="preserve">　</w:t>
                      </w:r>
                      <w:r>
                        <w:rPr>
                          <w:rFonts w:ascii="BIZ UDPゴシック" w:eastAsia="BIZ UDPゴシック" w:hAnsi="BIZ UDPゴシック" w:hint="eastAsia"/>
                          <w:b/>
                          <w:bCs/>
                          <w:color w:val="000000" w:themeColor="text1"/>
                          <w:u w:val="single"/>
                        </w:rPr>
                        <w:t>人や国の不平等をなくそう</w:t>
                      </w:r>
                    </w:p>
                    <w:p w14:paraId="0A368DFC" w14:textId="77777777" w:rsidR="001A6D82" w:rsidRPr="006A3817" w:rsidRDefault="001A6D82" w:rsidP="001A6D82">
                      <w:pPr>
                        <w:spacing w:beforeLines="20" w:before="72" w:line="240" w:lineRule="exact"/>
                        <w:ind w:leftChars="135" w:left="283"/>
                        <w:rPr>
                          <w:rFonts w:ascii="BIZ UDPゴシック" w:eastAsia="BIZ UDPゴシック" w:hAnsi="BIZ UDPゴシック"/>
                          <w:color w:val="000000" w:themeColor="text1"/>
                        </w:rPr>
                      </w:pPr>
                      <w:r w:rsidRPr="006A3817">
                        <w:rPr>
                          <w:rFonts w:ascii="BIZ UDPゴシック" w:eastAsia="BIZ UDPゴシック" w:hAnsi="BIZ UDPゴシック" w:hint="eastAsia"/>
                          <w:color w:val="000000" w:themeColor="text1"/>
                        </w:rPr>
                        <w:t>国内および国家間の不平等を是正する</w:t>
                      </w:r>
                    </w:p>
                  </w:txbxContent>
                </v:textbox>
              </v:rect>
            </w:pict>
          </mc:Fallback>
        </mc:AlternateContent>
      </w:r>
      <w:r w:rsidRPr="00170998">
        <w:rPr>
          <w:rFonts w:ascii="BIZ UDPゴシック" w:eastAsia="BIZ UDPゴシック" w:hAnsi="BIZ UDPゴシック"/>
          <w:noProof/>
          <w:sz w:val="24"/>
          <w:szCs w:val="28"/>
        </w:rPr>
        <w:drawing>
          <wp:anchor distT="0" distB="0" distL="114300" distR="114300" simplePos="0" relativeHeight="252115968" behindDoc="0" locked="0" layoutInCell="1" allowOverlap="1" wp14:anchorId="4601B94B" wp14:editId="38E8523D">
            <wp:simplePos x="0" y="0"/>
            <wp:positionH relativeFrom="column">
              <wp:posOffset>275590</wp:posOffset>
            </wp:positionH>
            <wp:positionV relativeFrom="paragraph">
              <wp:posOffset>177800</wp:posOffset>
            </wp:positionV>
            <wp:extent cx="719455" cy="719455"/>
            <wp:effectExtent l="0" t="0" r="0" b="0"/>
            <wp:wrapNone/>
            <wp:docPr id="626656868" name="図 10" descr="アイコ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656868" name="図 10" descr="アイコン&#10;&#10;AI によって生成されたコンテンツは間違っている可能性があります。"/>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FA6E40" w14:textId="77777777" w:rsidR="001A6D82" w:rsidRPr="00170998" w:rsidRDefault="001A6D82" w:rsidP="001A6D82">
      <w:pPr>
        <w:widowControl/>
        <w:ind w:firstLineChars="100" w:firstLine="240"/>
        <w:rPr>
          <w:rFonts w:ascii="BIZ UDPゴシック" w:eastAsia="BIZ UDPゴシック" w:hAnsi="BIZ UDPゴシック"/>
          <w:sz w:val="24"/>
          <w:szCs w:val="28"/>
        </w:rPr>
      </w:pPr>
    </w:p>
    <w:p w14:paraId="0C6485E3" w14:textId="77777777" w:rsidR="001A6D82" w:rsidRPr="00170998" w:rsidRDefault="001A6D82" w:rsidP="001A6D82">
      <w:pPr>
        <w:widowControl/>
        <w:ind w:firstLineChars="100" w:firstLine="240"/>
        <w:rPr>
          <w:rFonts w:ascii="BIZ UDPゴシック" w:eastAsia="BIZ UDPゴシック" w:hAnsi="BIZ UDPゴシック"/>
          <w:sz w:val="24"/>
          <w:szCs w:val="28"/>
        </w:rPr>
      </w:pPr>
    </w:p>
    <w:p w14:paraId="07711A07" w14:textId="77777777" w:rsidR="001A6D82" w:rsidRPr="00170998" w:rsidRDefault="001A6D82" w:rsidP="001A6D82">
      <w:pPr>
        <w:widowControl/>
        <w:ind w:firstLineChars="100" w:firstLine="240"/>
        <w:rPr>
          <w:rFonts w:ascii="BIZ UDPゴシック" w:eastAsia="BIZ UDPゴシック" w:hAnsi="BIZ UDPゴシック"/>
          <w:sz w:val="24"/>
          <w:szCs w:val="28"/>
        </w:rPr>
      </w:pPr>
    </w:p>
    <w:p w14:paraId="190039BD" w14:textId="77777777" w:rsidR="001A6D82" w:rsidRPr="00170998" w:rsidRDefault="001A6D82" w:rsidP="001A6D82">
      <w:pPr>
        <w:widowControl/>
        <w:ind w:firstLineChars="100" w:firstLine="210"/>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2124160" behindDoc="0" locked="0" layoutInCell="1" allowOverlap="1" wp14:anchorId="4B014FF7" wp14:editId="0C658DF3">
                <wp:simplePos x="0" y="0"/>
                <wp:positionH relativeFrom="column">
                  <wp:posOffset>1057910</wp:posOffset>
                </wp:positionH>
                <wp:positionV relativeFrom="paragraph">
                  <wp:posOffset>60325</wp:posOffset>
                </wp:positionV>
                <wp:extent cx="4556760" cy="720090"/>
                <wp:effectExtent l="0" t="0" r="0" b="0"/>
                <wp:wrapNone/>
                <wp:docPr id="1211591991" name="正方形/長方形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56760" cy="72009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967B76D" w14:textId="77777777" w:rsidR="001A6D82" w:rsidRPr="006A3817" w:rsidRDefault="001A6D82" w:rsidP="001A6D82">
                            <w:pPr>
                              <w:rPr>
                                <w:rFonts w:ascii="BIZ UDPゴシック" w:eastAsia="BIZ UDPゴシック" w:hAnsi="BIZ UDPゴシック"/>
                                <w:b/>
                                <w:bCs/>
                                <w:color w:val="000000" w:themeColor="text1"/>
                                <w:u w:val="single"/>
                              </w:rPr>
                            </w:pPr>
                            <w:r w:rsidRPr="006A3817">
                              <w:rPr>
                                <w:rFonts w:ascii="BIZ UDPゴシック" w:eastAsia="BIZ UDPゴシック" w:hAnsi="BIZ UDPゴシック" w:hint="eastAsia"/>
                                <w:b/>
                                <w:bCs/>
                                <w:color w:val="000000" w:themeColor="text1"/>
                                <w:u w:val="single"/>
                              </w:rPr>
                              <w:t>目標</w:t>
                            </w:r>
                            <w:r>
                              <w:rPr>
                                <w:rFonts w:ascii="BIZ UDPゴシック" w:eastAsia="BIZ UDPゴシック" w:hAnsi="BIZ UDPゴシック" w:hint="eastAsia"/>
                                <w:b/>
                                <w:bCs/>
                                <w:color w:val="000000" w:themeColor="text1"/>
                                <w:u w:val="single"/>
                              </w:rPr>
                              <w:t>1</w:t>
                            </w:r>
                            <w:r>
                              <w:rPr>
                                <w:rFonts w:ascii="BIZ UDPゴシック" w:eastAsia="BIZ UDPゴシック" w:hAnsi="BIZ UDPゴシック"/>
                                <w:b/>
                                <w:bCs/>
                                <w:color w:val="000000" w:themeColor="text1"/>
                                <w:u w:val="single"/>
                              </w:rPr>
                              <w:t>1</w:t>
                            </w:r>
                            <w:r w:rsidRPr="006A3817">
                              <w:rPr>
                                <w:rFonts w:ascii="BIZ UDPゴシック" w:eastAsia="BIZ UDPゴシック" w:hAnsi="BIZ UDPゴシック" w:hint="eastAsia"/>
                                <w:b/>
                                <w:bCs/>
                                <w:color w:val="000000" w:themeColor="text1"/>
                                <w:u w:val="single"/>
                              </w:rPr>
                              <w:t xml:space="preserve">　</w:t>
                            </w:r>
                            <w:r>
                              <w:rPr>
                                <w:rFonts w:ascii="BIZ UDPゴシック" w:eastAsia="BIZ UDPゴシック" w:hAnsi="BIZ UDPゴシック" w:hint="eastAsia"/>
                                <w:b/>
                                <w:bCs/>
                                <w:color w:val="000000" w:themeColor="text1"/>
                                <w:u w:val="single"/>
                              </w:rPr>
                              <w:t>住み続けられるまちづくりを</w:t>
                            </w:r>
                          </w:p>
                          <w:p w14:paraId="1AF4B7B4" w14:textId="77777777" w:rsidR="001A6D82" w:rsidRPr="006A3817" w:rsidRDefault="001A6D82" w:rsidP="001A6D82">
                            <w:pPr>
                              <w:spacing w:beforeLines="20" w:before="72" w:line="240" w:lineRule="exact"/>
                              <w:ind w:leftChars="135" w:left="283"/>
                              <w:rPr>
                                <w:rFonts w:ascii="BIZ UDPゴシック" w:eastAsia="BIZ UDPゴシック" w:hAnsi="BIZ UDPゴシック"/>
                                <w:color w:val="000000" w:themeColor="text1"/>
                              </w:rPr>
                            </w:pPr>
                            <w:r w:rsidRPr="006A3817">
                              <w:rPr>
                                <w:rFonts w:ascii="BIZ UDPゴシック" w:eastAsia="BIZ UDPゴシック" w:hAnsi="BIZ UDPゴシック" w:hint="eastAsia"/>
                                <w:color w:val="000000" w:themeColor="text1"/>
                              </w:rPr>
                              <w:t>都市と人間の居住地を包摂的、安全、レジリエントかつ持続可能にする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14FF7" id="正方形/長方形 153" o:spid="_x0000_s1046" style="position:absolute;left:0;text-align:left;margin-left:83.3pt;margin-top:4.75pt;width:358.8pt;height:56.7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" fillcolor="#d8d8d8 [2732]" stroked="f" strokeweight="1pt">
                <v:textbox>
                  <w:txbxContent>
                    <w:p w14:paraId="7967B76D" w14:textId="77777777" w:rsidR="001A6D82" w:rsidRPr="006A3817" w:rsidRDefault="001A6D82" w:rsidP="001A6D82">
                      <w:pPr>
                        <w:rPr>
                          <w:rFonts w:ascii="BIZ UDPゴシック" w:eastAsia="BIZ UDPゴシック" w:hAnsi="BIZ UDPゴシック"/>
                          <w:b/>
                          <w:bCs/>
                          <w:color w:val="000000" w:themeColor="text1"/>
                          <w:u w:val="single"/>
                        </w:rPr>
                      </w:pPr>
                      <w:r w:rsidRPr="006A3817">
                        <w:rPr>
                          <w:rFonts w:ascii="BIZ UDPゴシック" w:eastAsia="BIZ UDPゴシック" w:hAnsi="BIZ UDPゴシック" w:hint="eastAsia"/>
                          <w:b/>
                          <w:bCs/>
                          <w:color w:val="000000" w:themeColor="text1"/>
                          <w:u w:val="single"/>
                        </w:rPr>
                        <w:t>目標</w:t>
                      </w:r>
                      <w:r>
                        <w:rPr>
                          <w:rFonts w:ascii="BIZ UDPゴシック" w:eastAsia="BIZ UDPゴシック" w:hAnsi="BIZ UDPゴシック" w:hint="eastAsia"/>
                          <w:b/>
                          <w:bCs/>
                          <w:color w:val="000000" w:themeColor="text1"/>
                          <w:u w:val="single"/>
                        </w:rPr>
                        <w:t>1</w:t>
                      </w:r>
                      <w:r>
                        <w:rPr>
                          <w:rFonts w:ascii="BIZ UDPゴシック" w:eastAsia="BIZ UDPゴシック" w:hAnsi="BIZ UDPゴシック"/>
                          <w:b/>
                          <w:bCs/>
                          <w:color w:val="000000" w:themeColor="text1"/>
                          <w:u w:val="single"/>
                        </w:rPr>
                        <w:t>1</w:t>
                      </w:r>
                      <w:r w:rsidRPr="006A3817">
                        <w:rPr>
                          <w:rFonts w:ascii="BIZ UDPゴシック" w:eastAsia="BIZ UDPゴシック" w:hAnsi="BIZ UDPゴシック" w:hint="eastAsia"/>
                          <w:b/>
                          <w:bCs/>
                          <w:color w:val="000000" w:themeColor="text1"/>
                          <w:u w:val="single"/>
                        </w:rPr>
                        <w:t xml:space="preserve">　</w:t>
                      </w:r>
                      <w:r>
                        <w:rPr>
                          <w:rFonts w:ascii="BIZ UDPゴシック" w:eastAsia="BIZ UDPゴシック" w:hAnsi="BIZ UDPゴシック" w:hint="eastAsia"/>
                          <w:b/>
                          <w:bCs/>
                          <w:color w:val="000000" w:themeColor="text1"/>
                          <w:u w:val="single"/>
                        </w:rPr>
                        <w:t>住み続けられるまちづくりを</w:t>
                      </w:r>
                    </w:p>
                    <w:p w14:paraId="1AF4B7B4" w14:textId="77777777" w:rsidR="001A6D82" w:rsidRPr="006A3817" w:rsidRDefault="001A6D82" w:rsidP="001A6D82">
                      <w:pPr>
                        <w:spacing w:beforeLines="20" w:before="72" w:line="240" w:lineRule="exact"/>
                        <w:ind w:leftChars="135" w:left="283"/>
                        <w:rPr>
                          <w:rFonts w:ascii="BIZ UDPゴシック" w:eastAsia="BIZ UDPゴシック" w:hAnsi="BIZ UDPゴシック"/>
                          <w:color w:val="000000" w:themeColor="text1"/>
                        </w:rPr>
                      </w:pPr>
                      <w:r w:rsidRPr="006A3817">
                        <w:rPr>
                          <w:rFonts w:ascii="BIZ UDPゴシック" w:eastAsia="BIZ UDPゴシック" w:hAnsi="BIZ UDPゴシック" w:hint="eastAsia"/>
                          <w:color w:val="000000" w:themeColor="text1"/>
                        </w:rPr>
                        <w:t>都市と人間の居住地を包摂的、安全、レジリエントかつ持続可能にする</w:t>
                      </w:r>
                    </w:p>
                  </w:txbxContent>
                </v:textbox>
              </v:rect>
            </w:pict>
          </mc:Fallback>
        </mc:AlternateContent>
      </w:r>
      <w:r w:rsidRPr="00170998">
        <w:rPr>
          <w:rFonts w:ascii="BIZ UDPゴシック" w:eastAsia="BIZ UDPゴシック" w:hAnsi="BIZ UDPゴシック" w:hint="eastAsia"/>
          <w:noProof/>
          <w:sz w:val="24"/>
          <w:szCs w:val="28"/>
        </w:rPr>
        <w:drawing>
          <wp:anchor distT="0" distB="0" distL="114300" distR="114300" simplePos="0" relativeHeight="252116992" behindDoc="0" locked="0" layoutInCell="1" allowOverlap="1" wp14:anchorId="2F03673D" wp14:editId="43A7B02C">
            <wp:simplePos x="0" y="0"/>
            <wp:positionH relativeFrom="column">
              <wp:posOffset>278130</wp:posOffset>
            </wp:positionH>
            <wp:positionV relativeFrom="paragraph">
              <wp:posOffset>60960</wp:posOffset>
            </wp:positionV>
            <wp:extent cx="719455" cy="719455"/>
            <wp:effectExtent l="0" t="0" r="0" b="0"/>
            <wp:wrapNone/>
            <wp:docPr id="1470266458" name="図 11"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66458" name="図 11" descr="ダイアグラム&#10;&#10;AI によって生成されたコンテンツは間違っている可能性があります。"/>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B3CE2B" w14:textId="77777777" w:rsidR="001A6D82" w:rsidRPr="00170998" w:rsidRDefault="001A6D82" w:rsidP="001A6D82">
      <w:pPr>
        <w:widowControl/>
        <w:ind w:firstLineChars="100" w:firstLine="240"/>
        <w:rPr>
          <w:rFonts w:ascii="BIZ UDPゴシック" w:eastAsia="BIZ UDPゴシック" w:hAnsi="BIZ UDPゴシック"/>
          <w:sz w:val="24"/>
          <w:szCs w:val="28"/>
        </w:rPr>
      </w:pPr>
    </w:p>
    <w:p w14:paraId="64F91E89" w14:textId="77777777" w:rsidR="001A6D82" w:rsidRPr="00170998" w:rsidRDefault="001A6D82" w:rsidP="001A6D82">
      <w:pPr>
        <w:widowControl/>
        <w:ind w:firstLineChars="100" w:firstLine="240"/>
        <w:rPr>
          <w:rFonts w:ascii="BIZ UDPゴシック" w:eastAsia="BIZ UDPゴシック" w:hAnsi="BIZ UDPゴシック"/>
          <w:sz w:val="24"/>
          <w:szCs w:val="28"/>
        </w:rPr>
      </w:pPr>
    </w:p>
    <w:p w14:paraId="44156295" w14:textId="77777777" w:rsidR="001A6D82" w:rsidRPr="00170998" w:rsidRDefault="001A6D82" w:rsidP="001A6D82">
      <w:pPr>
        <w:widowControl/>
        <w:ind w:firstLineChars="100" w:firstLine="210"/>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2125184" behindDoc="0" locked="0" layoutInCell="1" allowOverlap="1" wp14:anchorId="7A02275A" wp14:editId="3FACA1FB">
                <wp:simplePos x="0" y="0"/>
                <wp:positionH relativeFrom="column">
                  <wp:posOffset>1057910</wp:posOffset>
                </wp:positionH>
                <wp:positionV relativeFrom="paragraph">
                  <wp:posOffset>176530</wp:posOffset>
                </wp:positionV>
                <wp:extent cx="4556760" cy="719455"/>
                <wp:effectExtent l="0" t="0" r="0" b="0"/>
                <wp:wrapNone/>
                <wp:docPr id="2003526813" name="正方形/長方形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56760" cy="71945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A024576" w14:textId="77777777" w:rsidR="001A6D82" w:rsidRPr="006A3817" w:rsidRDefault="001A6D82" w:rsidP="001A6D82">
                            <w:pPr>
                              <w:rPr>
                                <w:rFonts w:ascii="BIZ UDPゴシック" w:eastAsia="BIZ UDPゴシック" w:hAnsi="BIZ UDPゴシック"/>
                                <w:b/>
                                <w:bCs/>
                                <w:color w:val="000000" w:themeColor="text1"/>
                                <w:u w:val="single"/>
                              </w:rPr>
                            </w:pPr>
                            <w:r w:rsidRPr="006A3817">
                              <w:rPr>
                                <w:rFonts w:ascii="BIZ UDPゴシック" w:eastAsia="BIZ UDPゴシック" w:hAnsi="BIZ UDPゴシック" w:hint="eastAsia"/>
                                <w:b/>
                                <w:bCs/>
                                <w:color w:val="000000" w:themeColor="text1"/>
                                <w:u w:val="single"/>
                              </w:rPr>
                              <w:t>目標</w:t>
                            </w:r>
                            <w:r>
                              <w:rPr>
                                <w:rFonts w:ascii="BIZ UDPゴシック" w:eastAsia="BIZ UDPゴシック" w:hAnsi="BIZ UDPゴシック"/>
                                <w:b/>
                                <w:bCs/>
                                <w:color w:val="000000" w:themeColor="text1"/>
                                <w:u w:val="single"/>
                              </w:rPr>
                              <w:t>16</w:t>
                            </w:r>
                            <w:r w:rsidRPr="006A3817">
                              <w:rPr>
                                <w:rFonts w:ascii="BIZ UDPゴシック" w:eastAsia="BIZ UDPゴシック" w:hAnsi="BIZ UDPゴシック" w:hint="eastAsia"/>
                                <w:b/>
                                <w:bCs/>
                                <w:color w:val="000000" w:themeColor="text1"/>
                                <w:u w:val="single"/>
                              </w:rPr>
                              <w:t xml:space="preserve">　</w:t>
                            </w:r>
                            <w:r>
                              <w:rPr>
                                <w:rFonts w:ascii="BIZ UDPゴシック" w:eastAsia="BIZ UDPゴシック" w:hAnsi="BIZ UDPゴシック" w:hint="eastAsia"/>
                                <w:b/>
                                <w:bCs/>
                                <w:color w:val="000000" w:themeColor="text1"/>
                                <w:u w:val="single"/>
                              </w:rPr>
                              <w:t>平和と公正をすべての人に</w:t>
                            </w:r>
                          </w:p>
                          <w:p w14:paraId="042F83AE" w14:textId="77777777" w:rsidR="001A6D82" w:rsidRPr="00716E1E" w:rsidRDefault="001A6D82" w:rsidP="001A6D82">
                            <w:pPr>
                              <w:spacing w:beforeLines="20" w:before="72" w:line="220" w:lineRule="exact"/>
                              <w:ind w:leftChars="135" w:left="283"/>
                              <w:rPr>
                                <w:rFonts w:ascii="BIZ UDPゴシック" w:eastAsia="BIZ UDPゴシック" w:hAnsi="BIZ UDPゴシック"/>
                                <w:color w:val="000000" w:themeColor="text1"/>
                                <w:w w:val="80"/>
                              </w:rPr>
                            </w:pPr>
                            <w:r w:rsidRPr="00716E1E">
                              <w:rPr>
                                <w:rFonts w:ascii="BIZ UDPゴシック" w:eastAsia="BIZ UDPゴシック" w:hAnsi="BIZ UDPゴシック" w:hint="eastAsia"/>
                                <w:color w:val="000000" w:themeColor="text1"/>
                                <w:w w:val="80"/>
                              </w:rPr>
                              <w:t>持続可能な開発に向けて平和で包摂的な社会を推進し、すべての人々に司法へのアクセスを提供するとともに、あらゆるレベルにおいて効果的で責任ある包摂的な制度を構築する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2275A" id="正方形/長方形 152" o:spid="_x0000_s1047" style="position:absolute;left:0;text-align:left;margin-left:83.3pt;margin-top:13.9pt;width:358.8pt;height:56.6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" fillcolor="#d8d8d8 [2732]" stroked="f" strokeweight="1pt">
                <v:textbox>
                  <w:txbxContent>
                    <w:p w14:paraId="3A024576" w14:textId="77777777" w:rsidR="001A6D82" w:rsidRPr="006A3817" w:rsidRDefault="001A6D82" w:rsidP="001A6D82">
                      <w:pPr>
                        <w:rPr>
                          <w:rFonts w:ascii="BIZ UDPゴシック" w:eastAsia="BIZ UDPゴシック" w:hAnsi="BIZ UDPゴシック"/>
                          <w:b/>
                          <w:bCs/>
                          <w:color w:val="000000" w:themeColor="text1"/>
                          <w:u w:val="single"/>
                        </w:rPr>
                      </w:pPr>
                      <w:r w:rsidRPr="006A3817">
                        <w:rPr>
                          <w:rFonts w:ascii="BIZ UDPゴシック" w:eastAsia="BIZ UDPゴシック" w:hAnsi="BIZ UDPゴシック" w:hint="eastAsia"/>
                          <w:b/>
                          <w:bCs/>
                          <w:color w:val="000000" w:themeColor="text1"/>
                          <w:u w:val="single"/>
                        </w:rPr>
                        <w:t>目標</w:t>
                      </w:r>
                      <w:r>
                        <w:rPr>
                          <w:rFonts w:ascii="BIZ UDPゴシック" w:eastAsia="BIZ UDPゴシック" w:hAnsi="BIZ UDPゴシック"/>
                          <w:b/>
                          <w:bCs/>
                          <w:color w:val="000000" w:themeColor="text1"/>
                          <w:u w:val="single"/>
                        </w:rPr>
                        <w:t>16</w:t>
                      </w:r>
                      <w:r w:rsidRPr="006A3817">
                        <w:rPr>
                          <w:rFonts w:ascii="BIZ UDPゴシック" w:eastAsia="BIZ UDPゴシック" w:hAnsi="BIZ UDPゴシック" w:hint="eastAsia"/>
                          <w:b/>
                          <w:bCs/>
                          <w:color w:val="000000" w:themeColor="text1"/>
                          <w:u w:val="single"/>
                        </w:rPr>
                        <w:t xml:space="preserve">　</w:t>
                      </w:r>
                      <w:r>
                        <w:rPr>
                          <w:rFonts w:ascii="BIZ UDPゴシック" w:eastAsia="BIZ UDPゴシック" w:hAnsi="BIZ UDPゴシック" w:hint="eastAsia"/>
                          <w:b/>
                          <w:bCs/>
                          <w:color w:val="000000" w:themeColor="text1"/>
                          <w:u w:val="single"/>
                        </w:rPr>
                        <w:t>平和と公正をすべての人に</w:t>
                      </w:r>
                    </w:p>
                    <w:p w14:paraId="042F83AE" w14:textId="77777777" w:rsidR="001A6D82" w:rsidRPr="00716E1E" w:rsidRDefault="001A6D82" w:rsidP="001A6D82">
                      <w:pPr>
                        <w:spacing w:beforeLines="20" w:before="72" w:line="220" w:lineRule="exact"/>
                        <w:ind w:leftChars="135" w:left="283"/>
                        <w:rPr>
                          <w:rFonts w:ascii="BIZ UDPゴシック" w:eastAsia="BIZ UDPゴシック" w:hAnsi="BIZ UDPゴシック"/>
                          <w:color w:val="000000" w:themeColor="text1"/>
                          <w:w w:val="80"/>
                        </w:rPr>
                      </w:pPr>
                      <w:r w:rsidRPr="00716E1E">
                        <w:rPr>
                          <w:rFonts w:ascii="BIZ UDPゴシック" w:eastAsia="BIZ UDPゴシック" w:hAnsi="BIZ UDPゴシック" w:hint="eastAsia"/>
                          <w:color w:val="000000" w:themeColor="text1"/>
                          <w:w w:val="80"/>
                        </w:rPr>
                        <w:t>持続可能な開発に向けて平和で包摂的な社会を推進し、すべての人々に司法へのアクセスを提供するとともに、あらゆるレベルにおいて効果的で責任ある包摂的な制度を構築する</w:t>
                      </w:r>
                    </w:p>
                  </w:txbxContent>
                </v:textbox>
              </v:rect>
            </w:pict>
          </mc:Fallback>
        </mc:AlternateContent>
      </w:r>
      <w:r w:rsidRPr="00170998">
        <w:rPr>
          <w:rFonts w:ascii="BIZ UDPゴシック" w:eastAsia="BIZ UDPゴシック" w:hAnsi="BIZ UDPゴシック" w:hint="eastAsia"/>
          <w:noProof/>
          <w:sz w:val="24"/>
          <w:szCs w:val="28"/>
        </w:rPr>
        <w:drawing>
          <wp:anchor distT="0" distB="0" distL="114300" distR="114300" simplePos="0" relativeHeight="252118016" behindDoc="0" locked="0" layoutInCell="1" allowOverlap="1" wp14:anchorId="5CCEDE71" wp14:editId="131E62CD">
            <wp:simplePos x="0" y="0"/>
            <wp:positionH relativeFrom="column">
              <wp:posOffset>275590</wp:posOffset>
            </wp:positionH>
            <wp:positionV relativeFrom="paragraph">
              <wp:posOffset>174625</wp:posOffset>
            </wp:positionV>
            <wp:extent cx="719455" cy="719455"/>
            <wp:effectExtent l="0" t="0" r="0" b="0"/>
            <wp:wrapNone/>
            <wp:docPr id="639348687" name="図 12" descr="アイコ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348687" name="図 12" descr="アイコン&#10;&#10;AI によって生成されたコンテンツは間違っている可能性があります。"/>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73CECA" w14:textId="77777777" w:rsidR="001A6D82" w:rsidRPr="00170998" w:rsidRDefault="001A6D82" w:rsidP="001A6D82">
      <w:pPr>
        <w:widowControl/>
        <w:ind w:firstLineChars="100" w:firstLine="240"/>
        <w:rPr>
          <w:rFonts w:ascii="BIZ UDPゴシック" w:eastAsia="BIZ UDPゴシック" w:hAnsi="BIZ UDPゴシック"/>
          <w:sz w:val="24"/>
          <w:szCs w:val="28"/>
        </w:rPr>
      </w:pPr>
    </w:p>
    <w:p w14:paraId="0CD0DB00" w14:textId="77777777" w:rsidR="001A6D82" w:rsidRPr="00170998" w:rsidRDefault="001A6D82" w:rsidP="001A6D82">
      <w:pPr>
        <w:widowControl/>
        <w:ind w:firstLineChars="100" w:firstLine="240"/>
        <w:rPr>
          <w:rFonts w:ascii="BIZ UDPゴシック" w:eastAsia="BIZ UDPゴシック" w:hAnsi="BIZ UDPゴシック"/>
          <w:sz w:val="24"/>
          <w:szCs w:val="28"/>
        </w:rPr>
      </w:pPr>
    </w:p>
    <w:p w14:paraId="436E4AA5" w14:textId="77777777" w:rsidR="001A6D82" w:rsidRPr="00170998" w:rsidRDefault="001A6D82" w:rsidP="001A6D82">
      <w:pPr>
        <w:widowControl/>
        <w:ind w:firstLineChars="100" w:firstLine="240"/>
        <w:rPr>
          <w:rFonts w:ascii="BIZ UDPゴシック" w:eastAsia="BIZ UDPゴシック" w:hAnsi="BIZ UDPゴシック"/>
          <w:sz w:val="24"/>
          <w:szCs w:val="28"/>
        </w:rPr>
      </w:pPr>
    </w:p>
    <w:p w14:paraId="6963D4DD" w14:textId="4631B3DF" w:rsidR="001A6D82" w:rsidRPr="00170998" w:rsidRDefault="001A6D82" w:rsidP="001A6D82">
      <w:pPr>
        <w:pStyle w:val="3"/>
        <w:shd w:val="clear" w:color="auto" w:fill="EAEAEA"/>
        <w:spacing w:line="480" w:lineRule="exact"/>
        <w:ind w:leftChars="0" w:left="0"/>
        <w:rPr>
          <w:rFonts w:ascii="BIZ UDPゴシック" w:eastAsia="BIZ UDPゴシック" w:hAnsi="BIZ UDPゴシック" w:cstheme="minorBidi"/>
          <w:sz w:val="28"/>
          <w:szCs w:val="32"/>
        </w:rPr>
      </w:pPr>
      <w:bookmarkStart w:id="57" w:name="_Toc233103337"/>
      <w:bookmarkStart w:id="58" w:name="_Toc233105991"/>
      <w:bookmarkStart w:id="59" w:name="_Toc233128285"/>
      <w:bookmarkStart w:id="60" w:name="_Toc233291358"/>
      <w:r w:rsidRPr="00170998">
        <w:rPr>
          <w:rFonts w:ascii="BIZ UDPゴシック" w:eastAsia="BIZ UDPゴシック" w:hAnsi="BIZ UDPゴシック" w:cstheme="minorBidi" w:hint="eastAsia"/>
          <w:sz w:val="28"/>
          <w:szCs w:val="32"/>
        </w:rPr>
        <w:lastRenderedPageBreak/>
        <w:t>（６）計画の名称</w:t>
      </w:r>
      <w:bookmarkEnd w:id="57"/>
      <w:bookmarkEnd w:id="58"/>
      <w:bookmarkEnd w:id="59"/>
      <w:bookmarkEnd w:id="60"/>
    </w:p>
    <w:bookmarkEnd w:id="52"/>
    <w:p w14:paraId="48E606F8" w14:textId="77777777" w:rsidR="00574229" w:rsidRPr="00170998" w:rsidRDefault="00574229" w:rsidP="00574229">
      <w:pPr>
        <w:widowControl/>
        <w:jc w:val="left"/>
        <w:rPr>
          <w:rFonts w:ascii="BIZ UDPゴシック" w:eastAsia="BIZ UDPゴシック" w:hAnsi="BIZ UDPゴシック"/>
          <w:sz w:val="24"/>
          <w:szCs w:val="28"/>
        </w:rPr>
      </w:pPr>
    </w:p>
    <w:p w14:paraId="6ECF5A92" w14:textId="16224229" w:rsidR="00FE6D72" w:rsidRPr="00170998" w:rsidRDefault="00FE6D72" w:rsidP="00FE6D72">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国において障害者基本法の改正や関係法令の制定等があり平成２６年には国連障害者権利条約を批准、障害の社会モデルや多様性を尊重する考え方が徐々に広まるなか、区ではインクルーシブな地域共生社会の実現を</w:t>
      </w:r>
      <w:r w:rsidR="00182E4D" w:rsidRPr="00170998">
        <w:rPr>
          <w:rFonts w:ascii="BIZ UDPゴシック" w:eastAsia="BIZ UDPゴシック" w:hAnsi="BIZ UDPゴシック" w:hint="eastAsia"/>
          <w:sz w:val="24"/>
          <w:szCs w:val="28"/>
        </w:rPr>
        <w:t>めざ</w:t>
      </w:r>
      <w:r w:rsidRPr="00170998">
        <w:rPr>
          <w:rFonts w:ascii="BIZ UDPゴシック" w:eastAsia="BIZ UDPゴシック" w:hAnsi="BIZ UDPゴシック" w:hint="eastAsia"/>
          <w:sz w:val="24"/>
          <w:szCs w:val="28"/>
        </w:rPr>
        <w:t>し「世田谷区障害理解の促進と地域共生社会の実現をめざす条例」を令和４年度に制定しました。</w:t>
      </w:r>
    </w:p>
    <w:p w14:paraId="246177A8" w14:textId="69EEEB93" w:rsidR="005A7D29" w:rsidRPr="00170998" w:rsidRDefault="00EB32D0" w:rsidP="005A7D29">
      <w:pPr>
        <w:widowControl/>
        <w:ind w:firstLineChars="100" w:firstLine="240"/>
        <w:rPr>
          <w:rFonts w:ascii="BIZ UDPゴシック" w:eastAsia="BIZ UDPゴシック" w:hAnsi="BIZ UDPゴシック"/>
          <w:sz w:val="24"/>
          <w:szCs w:val="28"/>
        </w:rPr>
      </w:pPr>
      <w:bookmarkStart w:id="61" w:name="_Hlk142915420"/>
      <w:r w:rsidRPr="00170998">
        <w:rPr>
          <w:rFonts w:ascii="BIZ UDPゴシック" w:eastAsia="BIZ UDPゴシック" w:hAnsi="BIZ UDPゴシック" w:hint="eastAsia"/>
          <w:sz w:val="24"/>
        </w:rPr>
        <w:t>多様な人々が、それぞれの生き方を尊重され、排除されることなく、同じ社会の一員として受け入れられるインクルージョン（社会的包摂）の考え方が、これまで以上に大切となっています。</w:t>
      </w:r>
      <w:r w:rsidR="005A7D29" w:rsidRPr="00170998">
        <w:rPr>
          <w:rFonts w:ascii="BIZ UDPゴシック" w:eastAsia="BIZ UDPゴシック" w:hAnsi="BIZ UDPゴシック" w:hint="eastAsia"/>
          <w:sz w:val="24"/>
        </w:rPr>
        <w:t>障害のある人もない人も区別されることなく、互いに支え合い、地域で豊かに暮らしていける社会をめざす</w:t>
      </w:r>
      <w:r w:rsidR="005A7D29" w:rsidRPr="00170998">
        <w:rPr>
          <w:rFonts w:ascii="BIZ UDPゴシック" w:eastAsia="BIZ UDPゴシック" w:hAnsi="BIZ UDPゴシック" w:hint="eastAsia"/>
          <w:sz w:val="24"/>
          <w:szCs w:val="28"/>
        </w:rPr>
        <w:t>ノーマライゼーションの考え方を</w:t>
      </w:r>
      <w:r w:rsidR="001C3163" w:rsidRPr="00170998">
        <w:rPr>
          <w:rFonts w:ascii="BIZ UDPゴシック" w:eastAsia="BIZ UDPゴシック" w:hAnsi="BIZ UDPゴシック" w:hint="eastAsia"/>
          <w:sz w:val="24"/>
          <w:szCs w:val="28"/>
        </w:rPr>
        <w:t>根底に据え</w:t>
      </w:r>
      <w:r w:rsidR="005A7D29" w:rsidRPr="00170998">
        <w:rPr>
          <w:rFonts w:ascii="BIZ UDPゴシック" w:eastAsia="BIZ UDPゴシック" w:hAnsi="BIZ UDPゴシック" w:hint="eastAsia"/>
          <w:sz w:val="24"/>
          <w:szCs w:val="28"/>
        </w:rPr>
        <w:t>ながら、近年増加している複雑・複合化する課題への対応や、地域共生社会に関する社会状況の変化等を踏まえ、全ての区民が個々の特性や経験を含めた多様性を尊重し、その存在と価値観を相互に認め合い、誰一人取り残さないことをめざし、</w:t>
      </w:r>
      <w:r w:rsidR="00C12B3A" w:rsidRPr="00937347">
        <w:rPr>
          <w:rFonts w:ascii="BIZ UDPゴシック" w:eastAsia="BIZ UDPゴシック" w:hAnsi="BIZ UDPゴシック" w:hint="eastAsia"/>
          <w:sz w:val="24"/>
          <w:szCs w:val="28"/>
        </w:rPr>
        <w:t>令和６年度か</w:t>
      </w:r>
      <w:r w:rsidR="00C12B3A" w:rsidRPr="00170998">
        <w:rPr>
          <w:rFonts w:ascii="BIZ UDPゴシック" w:eastAsia="BIZ UDPゴシック" w:hAnsi="BIZ UDPゴシック" w:hint="eastAsia"/>
          <w:sz w:val="24"/>
          <w:szCs w:val="28"/>
        </w:rPr>
        <w:t>ら</w:t>
      </w:r>
      <w:r w:rsidR="005A7D29" w:rsidRPr="00170998">
        <w:rPr>
          <w:rFonts w:ascii="BIZ UDPゴシック" w:eastAsia="BIZ UDPゴシック" w:hAnsi="BIZ UDPゴシック" w:hint="eastAsia"/>
          <w:sz w:val="24"/>
          <w:szCs w:val="28"/>
        </w:rPr>
        <w:t>計画の名称を以下のとおりとし</w:t>
      </w:r>
      <w:r w:rsidR="007354C8" w:rsidRPr="00170998">
        <w:rPr>
          <w:rFonts w:ascii="BIZ UDPゴシック" w:eastAsia="BIZ UDPゴシック" w:hAnsi="BIZ UDPゴシック" w:hint="eastAsia"/>
          <w:sz w:val="24"/>
          <w:szCs w:val="28"/>
        </w:rPr>
        <w:t>てい</w:t>
      </w:r>
      <w:r w:rsidR="005A7D29" w:rsidRPr="00170998">
        <w:rPr>
          <w:rFonts w:ascii="BIZ UDPゴシック" w:eastAsia="BIZ UDPゴシック" w:hAnsi="BIZ UDPゴシック" w:hint="eastAsia"/>
          <w:sz w:val="24"/>
          <w:szCs w:val="28"/>
        </w:rPr>
        <w:t>ます。</w:t>
      </w:r>
    </w:p>
    <w:bookmarkEnd w:id="61"/>
    <w:p w14:paraId="4AB54225" w14:textId="0C2CFDBC" w:rsidR="00AC438A" w:rsidRPr="00170998" w:rsidRDefault="00AC438A" w:rsidP="00FE6D72">
      <w:pPr>
        <w:widowControl/>
        <w:ind w:firstLineChars="100" w:firstLine="240"/>
        <w:rPr>
          <w:rFonts w:ascii="BIZ UDPゴシック" w:eastAsia="BIZ UDPゴシック" w:hAnsi="BIZ UDPゴシック"/>
          <w:sz w:val="24"/>
          <w:szCs w:val="28"/>
        </w:rPr>
      </w:pPr>
    </w:p>
    <w:p w14:paraId="664A623F" w14:textId="0A02CE0E" w:rsidR="00AC438A" w:rsidRPr="00170998" w:rsidRDefault="001C3163" w:rsidP="00FE6D72">
      <w:pPr>
        <w:widowControl/>
        <w:ind w:firstLineChars="100" w:firstLine="210"/>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1720704" behindDoc="0" locked="0" layoutInCell="1" allowOverlap="1" wp14:anchorId="38A48C14" wp14:editId="011BD759">
                <wp:simplePos x="0" y="0"/>
                <wp:positionH relativeFrom="column">
                  <wp:posOffset>1501140</wp:posOffset>
                </wp:positionH>
                <wp:positionV relativeFrom="paragraph">
                  <wp:posOffset>144780</wp:posOffset>
                </wp:positionV>
                <wp:extent cx="2735580" cy="609600"/>
                <wp:effectExtent l="0" t="0" r="0" b="0"/>
                <wp:wrapNone/>
                <wp:docPr id="243705325" name="テキスト ボックス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5580" cy="609600"/>
                        </a:xfrm>
                        <a:prstGeom prst="rect">
                          <a:avLst/>
                        </a:prstGeom>
                        <a:noFill/>
                        <a:ln w="6350">
                          <a:noFill/>
                        </a:ln>
                      </wps:spPr>
                      <wps:txbx>
                        <w:txbxContent>
                          <w:p w14:paraId="3FB1A5C0" w14:textId="587E2D3B" w:rsidR="00D1138D" w:rsidRPr="00AC438A" w:rsidRDefault="00D1138D" w:rsidP="00AC438A">
                            <w:pPr>
                              <w:spacing w:line="360" w:lineRule="exact"/>
                              <w:jc w:val="center"/>
                              <w:rPr>
                                <w:rFonts w:ascii="メイリオ" w:eastAsia="メイリオ" w:hAnsi="メイリオ"/>
                                <w:b/>
                                <w:bCs/>
                                <w:sz w:val="24"/>
                                <w:szCs w:val="28"/>
                              </w:rPr>
                            </w:pPr>
                            <w:r w:rsidRPr="009023F3">
                              <w:rPr>
                                <w:rFonts w:ascii="メイリオ" w:eastAsia="メイリオ" w:hAnsi="メイリオ" w:hint="eastAsia"/>
                                <w:b/>
                                <w:bCs/>
                                <w:sz w:val="24"/>
                                <w:szCs w:val="28"/>
                              </w:rPr>
                              <w:t>せたがやインクルージョンプラン</w:t>
                            </w:r>
                          </w:p>
                          <w:p w14:paraId="1D309E4E" w14:textId="77777777" w:rsidR="00D1138D" w:rsidRPr="00AC438A" w:rsidRDefault="00D1138D" w:rsidP="00AC438A">
                            <w:pPr>
                              <w:spacing w:line="360" w:lineRule="exact"/>
                              <w:jc w:val="center"/>
                              <w:rPr>
                                <w:rFonts w:ascii="メイリオ" w:eastAsia="メイリオ" w:hAnsi="メイリオ"/>
                                <w:b/>
                                <w:bCs/>
                                <w:sz w:val="24"/>
                                <w:szCs w:val="28"/>
                                <w:lang w:eastAsia="zh-CN"/>
                              </w:rPr>
                            </w:pPr>
                            <w:r w:rsidRPr="00AC438A">
                              <w:rPr>
                                <w:rFonts w:ascii="メイリオ" w:eastAsia="メイリオ" w:hAnsi="メイリオ" w:hint="eastAsia"/>
                                <w:b/>
                                <w:bCs/>
                                <w:sz w:val="24"/>
                                <w:szCs w:val="28"/>
                                <w:lang w:eastAsia="zh-CN"/>
                              </w:rPr>
                              <w:t>-世田谷区障害施策推進計画-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48C14" id="テキスト ボックス 180" o:spid="_x0000_s1048" type="#_x0000_t202" style="position:absolute;left:0;text-align:left;margin-left:118.2pt;margin-top:11.4pt;width:215.4pt;height:4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" filled="f" stroked="f" strokeweight=".5pt">
                <v:textbox>
                  <w:txbxContent>
                    <w:p w14:paraId="3FB1A5C0" w14:textId="587E2D3B" w:rsidR="00D1138D" w:rsidRPr="00AC438A" w:rsidRDefault="00D1138D" w:rsidP="00AC438A">
                      <w:pPr>
                        <w:spacing w:line="360" w:lineRule="exact"/>
                        <w:jc w:val="center"/>
                        <w:rPr>
                          <w:rFonts w:ascii="メイリオ" w:eastAsia="メイリオ" w:hAnsi="メイリオ"/>
                          <w:b/>
                          <w:bCs/>
                          <w:sz w:val="24"/>
                          <w:szCs w:val="28"/>
                        </w:rPr>
                      </w:pPr>
                      <w:r w:rsidRPr="009023F3">
                        <w:rPr>
                          <w:rFonts w:ascii="メイリオ" w:eastAsia="メイリオ" w:hAnsi="メイリオ" w:hint="eastAsia"/>
                          <w:b/>
                          <w:bCs/>
                          <w:sz w:val="24"/>
                          <w:szCs w:val="28"/>
                        </w:rPr>
                        <w:t>せたがやインクルージョンプラン</w:t>
                      </w:r>
                    </w:p>
                    <w:p w14:paraId="1D309E4E" w14:textId="77777777" w:rsidR="00D1138D" w:rsidRPr="00AC438A" w:rsidRDefault="00D1138D" w:rsidP="00AC438A">
                      <w:pPr>
                        <w:spacing w:line="360" w:lineRule="exact"/>
                        <w:jc w:val="center"/>
                        <w:rPr>
                          <w:rFonts w:ascii="メイリオ" w:eastAsia="メイリオ" w:hAnsi="メイリオ"/>
                          <w:b/>
                          <w:bCs/>
                          <w:sz w:val="24"/>
                          <w:szCs w:val="28"/>
                          <w:lang w:eastAsia="zh-CN"/>
                        </w:rPr>
                      </w:pPr>
                      <w:r w:rsidRPr="00AC438A">
                        <w:rPr>
                          <w:rFonts w:ascii="メイリオ" w:eastAsia="メイリオ" w:hAnsi="メイリオ" w:hint="eastAsia"/>
                          <w:b/>
                          <w:bCs/>
                          <w:sz w:val="24"/>
                          <w:szCs w:val="28"/>
                          <w:lang w:eastAsia="zh-CN"/>
                        </w:rPr>
                        <w:t>-世田谷区障害施策推進計画-</w:t>
                      </w:r>
                    </w:p>
                  </w:txbxContent>
                </v:textbox>
              </v:shape>
            </w:pict>
          </mc:Fallback>
        </mc:AlternateContent>
      </w:r>
      <w:r w:rsidRPr="00170998">
        <w:rPr>
          <w:noProof/>
        </w:rPr>
        <mc:AlternateContent>
          <mc:Choice Requires="wps">
            <w:drawing>
              <wp:anchor distT="0" distB="0" distL="114300" distR="114300" simplePos="0" relativeHeight="251703296" behindDoc="0" locked="0" layoutInCell="1" allowOverlap="1" wp14:anchorId="0A74AEC7" wp14:editId="30608004">
                <wp:simplePos x="0" y="0"/>
                <wp:positionH relativeFrom="column">
                  <wp:posOffset>2421679</wp:posOffset>
                </wp:positionH>
                <wp:positionV relativeFrom="paragraph">
                  <wp:posOffset>23495</wp:posOffset>
                </wp:positionV>
                <wp:extent cx="899795" cy="899795"/>
                <wp:effectExtent l="0" t="0" r="0" b="0"/>
                <wp:wrapNone/>
                <wp:docPr id="1992032492" name="楕円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795" cy="899795"/>
                        </a:xfrm>
                        <a:prstGeom prst="ellipse">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904869" id="楕円 183" o:spid="_x0000_s1026" style="position:absolute;margin-left:190.7pt;margin-top:1.85pt;width:70.85pt;height:70.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" fillcolor="#f2f2f2 [3052]" stroked="f" strokeweight="1pt">
                <v:stroke joinstyle="miter"/>
              </v:oval>
            </w:pict>
          </mc:Fallback>
        </mc:AlternateContent>
      </w:r>
    </w:p>
    <w:p w14:paraId="1B6B94D2" w14:textId="14B1F19D" w:rsidR="00AC438A" w:rsidRPr="00170998" w:rsidRDefault="00AC438A" w:rsidP="00FE6D72">
      <w:pPr>
        <w:widowControl/>
        <w:ind w:firstLineChars="100" w:firstLine="240"/>
        <w:rPr>
          <w:rFonts w:ascii="BIZ UDPゴシック" w:eastAsia="BIZ UDPゴシック" w:hAnsi="BIZ UDPゴシック"/>
          <w:sz w:val="24"/>
          <w:szCs w:val="28"/>
        </w:rPr>
      </w:pPr>
    </w:p>
    <w:p w14:paraId="6A4FCCFB" w14:textId="4C6C1E69" w:rsidR="00AC438A" w:rsidRPr="00170998" w:rsidRDefault="00AC438A" w:rsidP="00FE6D72">
      <w:pPr>
        <w:widowControl/>
        <w:ind w:firstLineChars="100" w:firstLine="240"/>
        <w:rPr>
          <w:rFonts w:ascii="BIZ UDPゴシック" w:eastAsia="BIZ UDPゴシック" w:hAnsi="BIZ UDPゴシック"/>
          <w:sz w:val="24"/>
          <w:szCs w:val="28"/>
        </w:rPr>
      </w:pPr>
    </w:p>
    <w:p w14:paraId="15EA7E52" w14:textId="2543AE5A" w:rsidR="00AC438A" w:rsidRPr="00170998" w:rsidRDefault="00AC438A" w:rsidP="00FE6D72">
      <w:pPr>
        <w:widowControl/>
        <w:ind w:firstLineChars="100" w:firstLine="240"/>
        <w:rPr>
          <w:rFonts w:ascii="BIZ UDPゴシック" w:eastAsia="BIZ UDPゴシック" w:hAnsi="BIZ UDPゴシック"/>
          <w:sz w:val="24"/>
          <w:szCs w:val="28"/>
        </w:rPr>
      </w:pPr>
    </w:p>
    <w:p w14:paraId="5654AC1B" w14:textId="77777777" w:rsidR="005A7D29" w:rsidRPr="00170998" w:rsidRDefault="005A7D29" w:rsidP="005A7D29">
      <w:pPr>
        <w:widowControl/>
        <w:ind w:leftChars="572" w:left="3542" w:hangingChars="1115" w:hanging="2341"/>
        <w:jc w:val="left"/>
        <w:rPr>
          <w:rFonts w:ascii="BIZ UDPゴシック" w:eastAsia="BIZ UDPゴシック" w:hAnsi="BIZ UDPゴシック"/>
          <w:b/>
          <w:bCs/>
        </w:rPr>
      </w:pPr>
    </w:p>
    <w:p w14:paraId="164F8090" w14:textId="0D3ADE36" w:rsidR="00574229" w:rsidRPr="00170998" w:rsidRDefault="00574229" w:rsidP="005A7D29">
      <w:pPr>
        <w:widowControl/>
        <w:ind w:leftChars="572" w:left="5661" w:hangingChars="1115" w:hanging="4460"/>
        <w:jc w:val="left"/>
        <w:rPr>
          <w:rFonts w:ascii="BIZ UDPゴシック" w:eastAsia="BIZ UDPゴシック" w:hAnsi="BIZ UDPゴシック" w:cstheme="majorBidi"/>
          <w:b/>
          <w:bCs/>
          <w:sz w:val="40"/>
          <w:szCs w:val="44"/>
        </w:rPr>
      </w:pPr>
      <w:r w:rsidRPr="00170998">
        <w:rPr>
          <w:rFonts w:ascii="BIZ UDPゴシック" w:eastAsia="BIZ UDPゴシック" w:hAnsi="BIZ UDPゴシック"/>
          <w:b/>
          <w:bCs/>
          <w:sz w:val="40"/>
          <w:szCs w:val="44"/>
        </w:rPr>
        <w:br w:type="page"/>
      </w:r>
    </w:p>
    <w:p w14:paraId="308EF707" w14:textId="77777777" w:rsidR="00092934" w:rsidRPr="00170998" w:rsidRDefault="00092934" w:rsidP="00092934">
      <w:pPr>
        <w:widowControl/>
        <w:jc w:val="left"/>
        <w:rPr>
          <w:rFonts w:ascii="BIZ UDPゴシック" w:eastAsia="BIZ UDPゴシック" w:hAnsi="BIZ UDPゴシック"/>
          <w:b/>
          <w:bCs/>
          <w:sz w:val="48"/>
          <w:szCs w:val="52"/>
        </w:rPr>
      </w:pPr>
    </w:p>
    <w:p w14:paraId="77A789C7" w14:textId="77777777" w:rsidR="00092934" w:rsidRPr="00170998" w:rsidRDefault="00092934" w:rsidP="00092934">
      <w:pPr>
        <w:widowControl/>
        <w:jc w:val="left"/>
        <w:rPr>
          <w:rFonts w:ascii="BIZ UDPゴシック" w:eastAsia="BIZ UDPゴシック" w:hAnsi="BIZ UDPゴシック"/>
          <w:b/>
          <w:bCs/>
          <w:sz w:val="48"/>
          <w:szCs w:val="52"/>
        </w:rPr>
      </w:pPr>
    </w:p>
    <w:p w14:paraId="715D8702" w14:textId="4CA7F4C6" w:rsidR="00092934" w:rsidRPr="00170998" w:rsidRDefault="00092934" w:rsidP="00092934">
      <w:pPr>
        <w:widowControl/>
        <w:jc w:val="left"/>
        <w:rPr>
          <w:rFonts w:ascii="BIZ UDPゴシック" w:eastAsia="BIZ UDPゴシック" w:hAnsi="BIZ UDPゴシック"/>
          <w:b/>
          <w:bCs/>
          <w:sz w:val="48"/>
          <w:szCs w:val="52"/>
        </w:rPr>
      </w:pPr>
    </w:p>
    <w:p w14:paraId="2C115156" w14:textId="36DC83B8" w:rsidR="00092934" w:rsidRPr="00170998" w:rsidRDefault="00250D8A" w:rsidP="00092934">
      <w:pPr>
        <w:widowControl/>
        <w:jc w:val="left"/>
        <w:rPr>
          <w:rFonts w:ascii="BIZ UDPゴシック" w:eastAsia="BIZ UDPゴシック" w:hAnsi="BIZ UDPゴシック"/>
          <w:b/>
          <w:bCs/>
          <w:sz w:val="48"/>
          <w:szCs w:val="52"/>
        </w:rPr>
      </w:pPr>
      <w:r w:rsidRPr="00170998">
        <w:rPr>
          <w:noProof/>
        </w:rPr>
        <mc:AlternateContent>
          <mc:Choice Requires="wps">
            <w:drawing>
              <wp:anchor distT="0" distB="0" distL="114300" distR="114300" simplePos="0" relativeHeight="251708416" behindDoc="1" locked="0" layoutInCell="1" allowOverlap="1" wp14:anchorId="4B6E7B3F" wp14:editId="31E4F01E">
                <wp:simplePos x="0" y="0"/>
                <wp:positionH relativeFrom="column">
                  <wp:posOffset>2896870</wp:posOffset>
                </wp:positionH>
                <wp:positionV relativeFrom="paragraph">
                  <wp:posOffset>13970</wp:posOffset>
                </wp:positionV>
                <wp:extent cx="2520315" cy="2520315"/>
                <wp:effectExtent l="0" t="0" r="0" b="0"/>
                <wp:wrapNone/>
                <wp:docPr id="1225707878" name="楕円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315" cy="2520315"/>
                        </a:xfrm>
                        <a:prstGeom prst="ellipse">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AF48A0" id="楕円 151" o:spid="_x0000_s1026" style="position:absolute;left:0;text-align:left;margin-left:228.1pt;margin-top:1.1pt;width:198.45pt;height:198.4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" fillcolor="#d8d8d8 [2732]" stroked="f" strokeweight="1pt">
                <v:stroke joinstyle="miter"/>
              </v:oval>
            </w:pict>
          </mc:Fallback>
        </mc:AlternateContent>
      </w:r>
    </w:p>
    <w:p w14:paraId="2F6A2297" w14:textId="77777777" w:rsidR="00092934" w:rsidRPr="00170998" w:rsidRDefault="00092934" w:rsidP="00092934">
      <w:pPr>
        <w:widowControl/>
        <w:jc w:val="left"/>
        <w:rPr>
          <w:rFonts w:ascii="BIZ UDPゴシック" w:eastAsia="BIZ UDPゴシック" w:hAnsi="BIZ UDPゴシック"/>
          <w:b/>
          <w:bCs/>
          <w:sz w:val="48"/>
          <w:szCs w:val="52"/>
        </w:rPr>
      </w:pPr>
    </w:p>
    <w:p w14:paraId="15BDC63C" w14:textId="77777777" w:rsidR="00092934" w:rsidRPr="00170998" w:rsidRDefault="00092934" w:rsidP="00092934">
      <w:pPr>
        <w:pStyle w:val="1"/>
        <w:jc w:val="right"/>
        <w:rPr>
          <w:rFonts w:ascii="BIZ UDPゴシック" w:eastAsia="BIZ UDPゴシック" w:hAnsi="BIZ UDPゴシック"/>
          <w:b/>
          <w:bCs/>
          <w:sz w:val="48"/>
          <w:szCs w:val="52"/>
        </w:rPr>
      </w:pPr>
      <w:bookmarkStart w:id="62" w:name="_Toc152230198"/>
      <w:bookmarkStart w:id="63" w:name="_Toc233291359"/>
      <w:r w:rsidRPr="00170998">
        <w:rPr>
          <w:rFonts w:ascii="BIZ UDPゴシック" w:eastAsia="BIZ UDPゴシック" w:hAnsi="BIZ UDPゴシック" w:hint="eastAsia"/>
          <w:b/>
          <w:bCs/>
          <w:sz w:val="48"/>
          <w:szCs w:val="52"/>
        </w:rPr>
        <w:t>第２章　世田谷区障害福祉の現状と課題</w:t>
      </w:r>
      <w:bookmarkEnd w:id="62"/>
      <w:bookmarkEnd w:id="63"/>
    </w:p>
    <w:p w14:paraId="2C6ABB4C" w14:textId="723E8430" w:rsidR="00092934" w:rsidRPr="00170998" w:rsidRDefault="00250D8A" w:rsidP="00092934">
      <w:pPr>
        <w:widowControl/>
        <w:jc w:val="left"/>
        <w:rPr>
          <w:rFonts w:ascii="BIZ UDPゴシック" w:eastAsia="BIZ UDPゴシック" w:hAnsi="BIZ UDPゴシック"/>
          <w:b/>
          <w:bCs/>
          <w:sz w:val="48"/>
          <w:szCs w:val="52"/>
        </w:rPr>
      </w:pPr>
      <w:r w:rsidRPr="00170998">
        <w:rPr>
          <w:noProof/>
        </w:rPr>
        <mc:AlternateContent>
          <mc:Choice Requires="wps">
            <w:drawing>
              <wp:anchor distT="0" distB="0" distL="114300" distR="114300" simplePos="0" relativeHeight="251709440" behindDoc="1" locked="0" layoutInCell="1" allowOverlap="1" wp14:anchorId="0C584E5D" wp14:editId="5444E629">
                <wp:simplePos x="0" y="0"/>
                <wp:positionH relativeFrom="column">
                  <wp:posOffset>951230</wp:posOffset>
                </wp:positionH>
                <wp:positionV relativeFrom="paragraph">
                  <wp:posOffset>316865</wp:posOffset>
                </wp:positionV>
                <wp:extent cx="3780155" cy="3780155"/>
                <wp:effectExtent l="19050" t="19050" r="0" b="0"/>
                <wp:wrapNone/>
                <wp:docPr id="939651462" name="楕円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5" cy="3780155"/>
                        </a:xfrm>
                        <a:prstGeom prst="ellipse">
                          <a:avLst/>
                        </a:prstGeom>
                        <a:solidFill>
                          <a:schemeClr val="bg1">
                            <a:lumMod val="95000"/>
                          </a:schemeClr>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59CE78" id="楕円 150" o:spid="_x0000_s1026" style="position:absolute;left:0;text-align:left;margin-left:74.9pt;margin-top:24.95pt;width:297.65pt;height:297.6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" fillcolor="#f2f2f2 [3052]" strokecolor="white [3212]" strokeweight="3pt">
                <v:stroke joinstyle="miter"/>
                <v:path arrowok="t"/>
              </v:oval>
            </w:pict>
          </mc:Fallback>
        </mc:AlternateContent>
      </w:r>
    </w:p>
    <w:p w14:paraId="15A021BD" w14:textId="77777777" w:rsidR="00092934" w:rsidRPr="00170998" w:rsidRDefault="00092934" w:rsidP="00092934">
      <w:pPr>
        <w:widowControl/>
        <w:jc w:val="left"/>
        <w:rPr>
          <w:rFonts w:ascii="BIZ UDPゴシック" w:eastAsia="BIZ UDPゴシック" w:hAnsi="BIZ UDPゴシック"/>
          <w:b/>
          <w:bCs/>
          <w:sz w:val="48"/>
          <w:szCs w:val="52"/>
        </w:rPr>
      </w:pPr>
    </w:p>
    <w:p w14:paraId="3B3AFBF2" w14:textId="64FF4958" w:rsidR="00092934" w:rsidRPr="00170998" w:rsidRDefault="00250D8A" w:rsidP="00092934">
      <w:pPr>
        <w:widowControl/>
        <w:jc w:val="left"/>
        <w:rPr>
          <w:rFonts w:ascii="BIZ UDPゴシック" w:eastAsia="BIZ UDPゴシック" w:hAnsi="BIZ UDPゴシック"/>
          <w:b/>
          <w:bCs/>
          <w:sz w:val="48"/>
          <w:szCs w:val="52"/>
        </w:rPr>
      </w:pPr>
      <w:r w:rsidRPr="00170998">
        <w:rPr>
          <w:noProof/>
        </w:rPr>
        <mc:AlternateContent>
          <mc:Choice Requires="wps">
            <w:drawing>
              <wp:anchor distT="0" distB="0" distL="114300" distR="114300" simplePos="0" relativeHeight="251710464" behindDoc="0" locked="0" layoutInCell="1" allowOverlap="1" wp14:anchorId="2DF5804B" wp14:editId="2065306B">
                <wp:simplePos x="0" y="0"/>
                <wp:positionH relativeFrom="column">
                  <wp:posOffset>1122680</wp:posOffset>
                </wp:positionH>
                <wp:positionV relativeFrom="paragraph">
                  <wp:posOffset>589280</wp:posOffset>
                </wp:positionV>
                <wp:extent cx="3429000" cy="1361440"/>
                <wp:effectExtent l="0" t="0" r="0" b="0"/>
                <wp:wrapNone/>
                <wp:docPr id="314596315" name="正方形/長方形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3614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9F6A21" w14:textId="0FBEBBA5" w:rsidR="00D1138D" w:rsidRPr="00926FEC" w:rsidRDefault="00D1138D" w:rsidP="00092934">
                            <w:pPr>
                              <w:spacing w:line="400" w:lineRule="exact"/>
                              <w:ind w:firstLineChars="100" w:firstLine="240"/>
                              <w:rPr>
                                <w:rFonts w:ascii="メイリオ" w:eastAsia="メイリオ" w:hAnsi="メイリオ"/>
                                <w:color w:val="000000" w:themeColor="text1"/>
                                <w:sz w:val="24"/>
                                <w:szCs w:val="28"/>
                              </w:rPr>
                            </w:pPr>
                            <w:r>
                              <w:rPr>
                                <w:rFonts w:ascii="メイリオ" w:eastAsia="メイリオ" w:hAnsi="メイリオ" w:hint="eastAsia"/>
                                <w:color w:val="000000" w:themeColor="text1"/>
                                <w:sz w:val="24"/>
                                <w:szCs w:val="28"/>
                              </w:rPr>
                              <w:t>第２章では、統計から見る障害者の状況や、令和</w:t>
                            </w:r>
                            <w:r w:rsidR="00763C20" w:rsidRPr="0040588F">
                              <w:rPr>
                                <w:rFonts w:ascii="メイリオ" w:eastAsia="メイリオ" w:hAnsi="メイリオ" w:hint="eastAsia"/>
                                <w:color w:val="000000" w:themeColor="text1"/>
                                <w:sz w:val="24"/>
                                <w:szCs w:val="28"/>
                              </w:rPr>
                              <w:t>６</w:t>
                            </w:r>
                            <w:r w:rsidRPr="0040588F">
                              <w:rPr>
                                <w:rFonts w:ascii="メイリオ" w:eastAsia="メイリオ" w:hAnsi="メイリオ" w:hint="eastAsia"/>
                                <w:color w:val="000000" w:themeColor="text1"/>
                                <w:sz w:val="24"/>
                                <w:szCs w:val="28"/>
                              </w:rPr>
                              <w:t>年度から令和</w:t>
                            </w:r>
                            <w:r w:rsidR="00763C20" w:rsidRPr="0040588F">
                              <w:rPr>
                                <w:rFonts w:ascii="メイリオ" w:eastAsia="メイリオ" w:hAnsi="メイリオ" w:hint="eastAsia"/>
                                <w:color w:val="000000" w:themeColor="text1"/>
                                <w:sz w:val="24"/>
                                <w:szCs w:val="28"/>
                              </w:rPr>
                              <w:t>８</w:t>
                            </w:r>
                            <w:r w:rsidRPr="0040588F">
                              <w:rPr>
                                <w:rFonts w:ascii="メイリオ" w:eastAsia="メイリオ" w:hAnsi="メイリオ" w:hint="eastAsia"/>
                                <w:color w:val="000000" w:themeColor="text1"/>
                                <w:sz w:val="24"/>
                                <w:szCs w:val="28"/>
                              </w:rPr>
                              <w:t>年度の期間における、計画に基づく施策の実施状況（見込み）を検証・評価し、令和</w:t>
                            </w:r>
                            <w:r w:rsidR="00763C20" w:rsidRPr="0040588F">
                              <w:rPr>
                                <w:rFonts w:ascii="メイリオ" w:eastAsia="メイリオ" w:hAnsi="メイリオ" w:hint="eastAsia"/>
                                <w:color w:val="000000" w:themeColor="text1"/>
                                <w:sz w:val="24"/>
                                <w:szCs w:val="28"/>
                              </w:rPr>
                              <w:t>９</w:t>
                            </w:r>
                            <w:r w:rsidRPr="0040588F">
                              <w:rPr>
                                <w:rFonts w:ascii="メイリオ" w:eastAsia="メイリオ" w:hAnsi="メイリオ" w:hint="eastAsia"/>
                                <w:color w:val="000000" w:themeColor="text1"/>
                                <w:sz w:val="24"/>
                                <w:szCs w:val="28"/>
                              </w:rPr>
                              <w:t>年度か</w:t>
                            </w:r>
                            <w:r>
                              <w:rPr>
                                <w:rFonts w:ascii="メイリオ" w:eastAsia="メイリオ" w:hAnsi="メイリオ" w:hint="eastAsia"/>
                                <w:color w:val="000000" w:themeColor="text1"/>
                                <w:sz w:val="24"/>
                                <w:szCs w:val="28"/>
                              </w:rPr>
                              <w:t>ら３年間の施策展開に向けた課題を整理します。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rect w14:anchorId="2DF5804B" id="正方形/長方形 149" o:spid="_x0000_s1049" style="position:absolute;margin-left:88.4pt;margin-top:46.4pt;width:270pt;height:107.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" filled="f" stroked="f" strokeweight="1pt">
                <v:textbox style="mso-fit-shape-to-text:t">
                  <w:txbxContent>
                    <w:p w14:paraId="319F6A21" w14:textId="0FBEBBA5" w:rsidR="00D1138D" w:rsidRPr="00926FEC" w:rsidRDefault="00D1138D" w:rsidP="00092934">
                      <w:pPr>
                        <w:spacing w:line="400" w:lineRule="exact"/>
                        <w:ind w:firstLineChars="100" w:firstLine="240"/>
                        <w:rPr>
                          <w:rFonts w:ascii="メイリオ" w:eastAsia="メイリオ" w:hAnsi="メイリオ"/>
                          <w:color w:val="000000" w:themeColor="text1"/>
                          <w:sz w:val="24"/>
                          <w:szCs w:val="28"/>
                        </w:rPr>
                      </w:pPr>
                      <w:r>
                        <w:rPr>
                          <w:rFonts w:ascii="メイリオ" w:eastAsia="メイリオ" w:hAnsi="メイリオ" w:hint="eastAsia"/>
                          <w:color w:val="000000" w:themeColor="text1"/>
                          <w:sz w:val="24"/>
                          <w:szCs w:val="28"/>
                        </w:rPr>
                        <w:t>第２章では、統計から見る障害者の状況や、令和</w:t>
                      </w:r>
                      <w:r w:rsidR="00763C20" w:rsidRPr="0040588F">
                        <w:rPr>
                          <w:rFonts w:ascii="メイリオ" w:eastAsia="メイリオ" w:hAnsi="メイリオ" w:hint="eastAsia"/>
                          <w:color w:val="000000" w:themeColor="text1"/>
                          <w:sz w:val="24"/>
                          <w:szCs w:val="28"/>
                        </w:rPr>
                        <w:t>６</w:t>
                      </w:r>
                      <w:r w:rsidRPr="0040588F">
                        <w:rPr>
                          <w:rFonts w:ascii="メイリオ" w:eastAsia="メイリオ" w:hAnsi="メイリオ" w:hint="eastAsia"/>
                          <w:color w:val="000000" w:themeColor="text1"/>
                          <w:sz w:val="24"/>
                          <w:szCs w:val="28"/>
                        </w:rPr>
                        <w:t>年度から令和</w:t>
                      </w:r>
                      <w:r w:rsidR="00763C20" w:rsidRPr="0040588F">
                        <w:rPr>
                          <w:rFonts w:ascii="メイリオ" w:eastAsia="メイリオ" w:hAnsi="メイリオ" w:hint="eastAsia"/>
                          <w:color w:val="000000" w:themeColor="text1"/>
                          <w:sz w:val="24"/>
                          <w:szCs w:val="28"/>
                        </w:rPr>
                        <w:t>８</w:t>
                      </w:r>
                      <w:r w:rsidRPr="0040588F">
                        <w:rPr>
                          <w:rFonts w:ascii="メイリオ" w:eastAsia="メイリオ" w:hAnsi="メイリオ" w:hint="eastAsia"/>
                          <w:color w:val="000000" w:themeColor="text1"/>
                          <w:sz w:val="24"/>
                          <w:szCs w:val="28"/>
                        </w:rPr>
                        <w:t>年度の期間における、計画に基づく施策の実施状況（見込み）を検証・評価し、令和</w:t>
                      </w:r>
                      <w:r w:rsidR="00763C20" w:rsidRPr="0040588F">
                        <w:rPr>
                          <w:rFonts w:ascii="メイリオ" w:eastAsia="メイリオ" w:hAnsi="メイリオ" w:hint="eastAsia"/>
                          <w:color w:val="000000" w:themeColor="text1"/>
                          <w:sz w:val="24"/>
                          <w:szCs w:val="28"/>
                        </w:rPr>
                        <w:t>９</w:t>
                      </w:r>
                      <w:r w:rsidRPr="0040588F">
                        <w:rPr>
                          <w:rFonts w:ascii="メイリオ" w:eastAsia="メイリオ" w:hAnsi="メイリオ" w:hint="eastAsia"/>
                          <w:color w:val="000000" w:themeColor="text1"/>
                          <w:sz w:val="24"/>
                          <w:szCs w:val="28"/>
                        </w:rPr>
                        <w:t>年度か</w:t>
                      </w:r>
                      <w:r>
                        <w:rPr>
                          <w:rFonts w:ascii="メイリオ" w:eastAsia="メイリオ" w:hAnsi="メイリオ" w:hint="eastAsia"/>
                          <w:color w:val="000000" w:themeColor="text1"/>
                          <w:sz w:val="24"/>
                          <w:szCs w:val="28"/>
                        </w:rPr>
                        <w:t>ら３年間の施策展開に向けた課題を整理します。</w:t>
                      </w:r>
                    </w:p>
                  </w:txbxContent>
                </v:textbox>
              </v:rect>
            </w:pict>
          </mc:Fallback>
        </mc:AlternateContent>
      </w:r>
    </w:p>
    <w:p w14:paraId="60E033CD" w14:textId="77777777" w:rsidR="00092934" w:rsidRPr="00170998" w:rsidRDefault="00092934" w:rsidP="00092934">
      <w:pPr>
        <w:widowControl/>
        <w:jc w:val="left"/>
        <w:rPr>
          <w:rFonts w:ascii="BIZ UDPゴシック" w:eastAsia="BIZ UDPゴシック" w:hAnsi="BIZ UDPゴシック"/>
          <w:b/>
          <w:bCs/>
          <w:sz w:val="48"/>
          <w:szCs w:val="52"/>
        </w:rPr>
      </w:pPr>
    </w:p>
    <w:p w14:paraId="143024DB" w14:textId="77777777" w:rsidR="00092934" w:rsidRPr="00170998" w:rsidRDefault="00092934" w:rsidP="00092934">
      <w:pPr>
        <w:widowControl/>
        <w:jc w:val="left"/>
        <w:rPr>
          <w:rFonts w:ascii="BIZ UDPゴシック" w:eastAsia="BIZ UDPゴシック" w:hAnsi="BIZ UDPゴシック"/>
          <w:b/>
          <w:bCs/>
          <w:sz w:val="48"/>
          <w:szCs w:val="52"/>
        </w:rPr>
      </w:pPr>
    </w:p>
    <w:p w14:paraId="16028FD2" w14:textId="77777777" w:rsidR="00092934" w:rsidRPr="00170998" w:rsidRDefault="00092934" w:rsidP="00092934">
      <w:pPr>
        <w:widowControl/>
        <w:jc w:val="left"/>
        <w:rPr>
          <w:rFonts w:ascii="BIZ UDPゴシック" w:eastAsia="BIZ UDPゴシック" w:hAnsi="BIZ UDPゴシック"/>
          <w:b/>
          <w:bCs/>
          <w:sz w:val="48"/>
          <w:szCs w:val="52"/>
        </w:rPr>
      </w:pPr>
    </w:p>
    <w:p w14:paraId="7B542FD8" w14:textId="77777777" w:rsidR="00092934" w:rsidRPr="00170998" w:rsidRDefault="00092934" w:rsidP="00092934">
      <w:pPr>
        <w:widowControl/>
        <w:jc w:val="left"/>
        <w:rPr>
          <w:rFonts w:ascii="BIZ UDPゴシック" w:eastAsia="BIZ UDPゴシック" w:hAnsi="BIZ UDPゴシック"/>
          <w:b/>
          <w:bCs/>
          <w:sz w:val="48"/>
          <w:szCs w:val="52"/>
        </w:rPr>
      </w:pPr>
    </w:p>
    <w:p w14:paraId="67BC7963" w14:textId="77777777" w:rsidR="00092934" w:rsidRPr="00170998" w:rsidRDefault="00092934" w:rsidP="00092934">
      <w:pPr>
        <w:widowControl/>
        <w:jc w:val="left"/>
        <w:rPr>
          <w:rFonts w:ascii="BIZ UDPゴシック" w:eastAsia="BIZ UDPゴシック" w:hAnsi="BIZ UDPゴシック"/>
          <w:b/>
          <w:bCs/>
          <w:sz w:val="48"/>
          <w:szCs w:val="52"/>
        </w:rPr>
      </w:pPr>
    </w:p>
    <w:p w14:paraId="4489B7FC" w14:textId="77777777" w:rsidR="00092934" w:rsidRPr="00170998" w:rsidRDefault="00092934" w:rsidP="00092934">
      <w:pPr>
        <w:widowControl/>
        <w:jc w:val="left"/>
        <w:rPr>
          <w:rFonts w:ascii="BIZ UDPゴシック" w:eastAsia="BIZ UDPゴシック" w:hAnsi="BIZ UDPゴシック"/>
          <w:b/>
          <w:bCs/>
          <w:sz w:val="48"/>
          <w:szCs w:val="52"/>
        </w:rPr>
      </w:pPr>
    </w:p>
    <w:p w14:paraId="72642366" w14:textId="5424785F" w:rsidR="00092934" w:rsidRPr="00170998" w:rsidRDefault="00092934" w:rsidP="00092934">
      <w:pPr>
        <w:widowControl/>
        <w:jc w:val="left"/>
        <w:rPr>
          <w:rFonts w:ascii="BIZ UDPゴシック" w:eastAsia="BIZ UDPゴシック" w:hAnsi="BIZ UDPゴシック"/>
          <w:b/>
          <w:bCs/>
          <w:sz w:val="48"/>
          <w:szCs w:val="52"/>
        </w:rPr>
      </w:pPr>
    </w:p>
    <w:p w14:paraId="06AEECA1" w14:textId="77777777" w:rsidR="00092934" w:rsidRPr="00170998" w:rsidRDefault="00092934" w:rsidP="00092934">
      <w:pPr>
        <w:widowControl/>
        <w:jc w:val="left"/>
        <w:rPr>
          <w:rFonts w:ascii="BIZ UDPゴシック" w:eastAsia="BIZ UDPゴシック" w:hAnsi="BIZ UDPゴシック"/>
          <w:b/>
          <w:bCs/>
          <w:sz w:val="48"/>
          <w:szCs w:val="52"/>
        </w:rPr>
      </w:pPr>
    </w:p>
    <w:p w14:paraId="7FB8979A" w14:textId="77777777" w:rsidR="00092934" w:rsidRPr="00170998" w:rsidRDefault="00092934">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679CFB35" w14:textId="77777777" w:rsidR="00500FE3" w:rsidRPr="00170998" w:rsidRDefault="00500FE3" w:rsidP="00500FE3">
      <w:pPr>
        <w:pStyle w:val="2"/>
        <w:pBdr>
          <w:bottom w:val="single" w:sz="18" w:space="1" w:color="808080" w:themeColor="background1" w:themeShade="80"/>
        </w:pBdr>
        <w:rPr>
          <w:rFonts w:ascii="BIZ UDPゴシック" w:eastAsia="BIZ UDPゴシック" w:hAnsi="BIZ UDPゴシック"/>
          <w:b/>
          <w:bCs/>
          <w:sz w:val="40"/>
          <w:szCs w:val="44"/>
        </w:rPr>
      </w:pPr>
      <w:bookmarkStart w:id="64" w:name="_Toc152230199"/>
      <w:bookmarkStart w:id="65" w:name="_Toc233291360"/>
      <w:r w:rsidRPr="00170998">
        <w:rPr>
          <w:rFonts w:ascii="BIZ UDPゴシック" w:eastAsia="BIZ UDPゴシック" w:hAnsi="BIZ UDPゴシック" w:hint="eastAsia"/>
          <w:b/>
          <w:bCs/>
          <w:sz w:val="40"/>
          <w:szCs w:val="44"/>
        </w:rPr>
        <w:lastRenderedPageBreak/>
        <w:t>１．障害者を取り巻く状況</w:t>
      </w:r>
      <w:bookmarkEnd w:id="64"/>
      <w:bookmarkEnd w:id="65"/>
    </w:p>
    <w:p w14:paraId="0C5E21A9" w14:textId="77777777" w:rsidR="00500FE3" w:rsidRPr="00170998" w:rsidRDefault="00500FE3" w:rsidP="00500FE3">
      <w:pPr>
        <w:widowControl/>
        <w:ind w:firstLineChars="100" w:firstLine="240"/>
        <w:rPr>
          <w:rFonts w:ascii="BIZ UDPゴシック" w:eastAsia="BIZ UDPゴシック" w:hAnsi="BIZ UDPゴシック"/>
          <w:sz w:val="24"/>
          <w:szCs w:val="28"/>
        </w:rPr>
      </w:pPr>
    </w:p>
    <w:p w14:paraId="123DF81C" w14:textId="77777777" w:rsidR="00500FE3" w:rsidRPr="00170998" w:rsidRDefault="00500FE3" w:rsidP="00500FE3">
      <w:pPr>
        <w:pStyle w:val="3"/>
        <w:shd w:val="clear" w:color="auto" w:fill="EAEAEA"/>
        <w:spacing w:line="480" w:lineRule="exact"/>
        <w:ind w:leftChars="0" w:left="0"/>
        <w:rPr>
          <w:rFonts w:ascii="BIZ UDPゴシック" w:eastAsia="BIZ UDPゴシック" w:hAnsi="BIZ UDPゴシック" w:cstheme="minorBidi"/>
          <w:sz w:val="28"/>
          <w:szCs w:val="32"/>
        </w:rPr>
      </w:pPr>
      <w:bookmarkStart w:id="66" w:name="_Toc136607464"/>
      <w:bookmarkStart w:id="67" w:name="_Toc138263747"/>
      <w:bookmarkStart w:id="68" w:name="_Toc152230200"/>
      <w:bookmarkStart w:id="69" w:name="_Toc232976129"/>
      <w:bookmarkStart w:id="70" w:name="_Toc233029386"/>
      <w:bookmarkStart w:id="71" w:name="_Toc233103340"/>
      <w:bookmarkStart w:id="72" w:name="_Toc233105994"/>
      <w:bookmarkStart w:id="73" w:name="_Toc233128288"/>
      <w:bookmarkStart w:id="74" w:name="_Toc233291361"/>
      <w:r w:rsidRPr="00170998">
        <w:rPr>
          <w:rFonts w:ascii="BIZ UDPゴシック" w:eastAsia="BIZ UDPゴシック" w:hAnsi="BIZ UDPゴシック" w:cstheme="minorBidi" w:hint="eastAsia"/>
          <w:sz w:val="28"/>
          <w:szCs w:val="32"/>
        </w:rPr>
        <w:t>（１）人口と障害者数の推移</w:t>
      </w:r>
      <w:bookmarkEnd w:id="66"/>
      <w:bookmarkEnd w:id="67"/>
      <w:bookmarkEnd w:id="68"/>
      <w:bookmarkEnd w:id="69"/>
      <w:bookmarkEnd w:id="70"/>
      <w:bookmarkEnd w:id="71"/>
      <w:bookmarkEnd w:id="72"/>
      <w:bookmarkEnd w:id="73"/>
      <w:bookmarkEnd w:id="74"/>
    </w:p>
    <w:p w14:paraId="6E6407FC" w14:textId="77777777" w:rsidR="006848C6" w:rsidRPr="00170998" w:rsidRDefault="006848C6" w:rsidP="006848C6">
      <w:pPr>
        <w:widowControl/>
        <w:ind w:firstLineChars="100" w:firstLine="240"/>
        <w:rPr>
          <w:rFonts w:ascii="BIZ UDPゴシック" w:eastAsia="BIZ UDPゴシック" w:hAnsi="BIZ UDPゴシック"/>
          <w:sz w:val="24"/>
          <w:szCs w:val="28"/>
        </w:rPr>
      </w:pPr>
    </w:p>
    <w:p w14:paraId="7971233A" w14:textId="45ADFEE7" w:rsidR="00866477" w:rsidRPr="00170998" w:rsidRDefault="00866477" w:rsidP="00CD2F9D">
      <w:pPr>
        <w:widowControl/>
        <w:ind w:firstLineChars="100" w:firstLine="240"/>
        <w:rPr>
          <w:rFonts w:ascii="BIZ UDPゴシック" w:eastAsia="BIZ UDPゴシック" w:hAnsi="BIZ UDPゴシック"/>
          <w:sz w:val="24"/>
          <w:szCs w:val="28"/>
        </w:rPr>
      </w:pPr>
      <w:bookmarkStart w:id="75" w:name="_Hlk142915514"/>
      <w:r w:rsidRPr="00170998">
        <w:rPr>
          <w:rFonts w:ascii="BIZ UDPゴシック" w:eastAsia="BIZ UDPゴシック" w:hAnsi="BIZ UDPゴシック" w:hint="eastAsia"/>
          <w:sz w:val="24"/>
          <w:szCs w:val="28"/>
        </w:rPr>
        <w:t>本区の総人口は、</w:t>
      </w:r>
      <w:r w:rsidR="00E2734C" w:rsidRPr="00170998">
        <w:rPr>
          <w:rFonts w:ascii="BIZ UDPゴシック" w:eastAsia="BIZ UDPゴシック" w:hAnsi="BIZ UDPゴシック" w:hint="eastAsia"/>
          <w:sz w:val="24"/>
          <w:szCs w:val="28"/>
        </w:rPr>
        <w:t>令和４・５年で一時的に減少しましたが、基本的には増加し続けおり、令和７年４月１日時点で923,210人となっています</w:t>
      </w:r>
      <w:r w:rsidR="00EB32D0" w:rsidRPr="00170998">
        <w:rPr>
          <w:rFonts w:ascii="BIZ UDPゴシック" w:eastAsia="BIZ UDPゴシック" w:hAnsi="BIZ UDPゴシック" w:hint="eastAsia"/>
          <w:sz w:val="24"/>
          <w:szCs w:val="28"/>
        </w:rPr>
        <w:t>。</w:t>
      </w:r>
    </w:p>
    <w:bookmarkEnd w:id="75"/>
    <w:p w14:paraId="0F9F8327" w14:textId="32998B8D" w:rsidR="00CD2F9D" w:rsidRPr="00170998" w:rsidRDefault="00CD2F9D" w:rsidP="00CD2F9D">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障害者数については、総数１・総数２のいずれも増加傾向にあります。総数１では、平成19年の32,428人から令和</w:t>
      </w:r>
      <w:r w:rsidR="00E2734C" w:rsidRPr="00170998">
        <w:rPr>
          <w:rFonts w:ascii="BIZ UDPゴシック" w:eastAsia="BIZ UDPゴシック" w:hAnsi="BIZ UDPゴシック" w:hint="eastAsia"/>
          <w:sz w:val="24"/>
          <w:szCs w:val="28"/>
        </w:rPr>
        <w:t>７</w:t>
      </w:r>
      <w:r w:rsidRPr="00170998">
        <w:rPr>
          <w:rFonts w:ascii="BIZ UDPゴシック" w:eastAsia="BIZ UDPゴシック" w:hAnsi="BIZ UDPゴシック" w:hint="eastAsia"/>
          <w:sz w:val="24"/>
          <w:szCs w:val="28"/>
        </w:rPr>
        <w:t>年の</w:t>
      </w:r>
      <w:r w:rsidR="00E2734C" w:rsidRPr="00170998">
        <w:rPr>
          <w:rFonts w:ascii="BIZ UDPゴシック" w:eastAsia="BIZ UDPゴシック" w:hAnsi="BIZ UDPゴシック" w:hint="eastAsia"/>
          <w:sz w:val="24"/>
          <w:szCs w:val="28"/>
        </w:rPr>
        <w:t>49,005</w:t>
      </w:r>
      <w:r w:rsidRPr="00170998">
        <w:rPr>
          <w:rFonts w:ascii="BIZ UDPゴシック" w:eastAsia="BIZ UDPゴシック" w:hAnsi="BIZ UDPゴシック" w:hint="eastAsia"/>
          <w:sz w:val="24"/>
          <w:szCs w:val="28"/>
        </w:rPr>
        <w:t>人へと、およそ</w:t>
      </w:r>
      <w:r w:rsidR="00E2734C" w:rsidRPr="00170998">
        <w:rPr>
          <w:rFonts w:ascii="BIZ UDPゴシック" w:eastAsia="BIZ UDPゴシック" w:hAnsi="BIZ UDPゴシック" w:hint="eastAsia"/>
          <w:sz w:val="24"/>
          <w:szCs w:val="28"/>
        </w:rPr>
        <w:t>16,600</w:t>
      </w:r>
      <w:r w:rsidRPr="00170998">
        <w:rPr>
          <w:rFonts w:ascii="BIZ UDPゴシック" w:eastAsia="BIZ UDPゴシック" w:hAnsi="BIZ UDPゴシック" w:hint="eastAsia"/>
          <w:sz w:val="24"/>
          <w:szCs w:val="28"/>
        </w:rPr>
        <w:t>人の増加となっており、人口比では4.0％から5.</w:t>
      </w:r>
      <w:r w:rsidR="00E2734C" w:rsidRPr="00170998">
        <w:rPr>
          <w:rFonts w:ascii="BIZ UDPゴシック" w:eastAsia="BIZ UDPゴシック" w:hAnsi="BIZ UDPゴシック" w:hint="eastAsia"/>
          <w:sz w:val="24"/>
          <w:szCs w:val="28"/>
        </w:rPr>
        <w:t>3</w:t>
      </w:r>
      <w:r w:rsidRPr="00170998">
        <w:rPr>
          <w:rFonts w:ascii="BIZ UDPゴシック" w:eastAsia="BIZ UDPゴシック" w:hAnsi="BIZ UDPゴシック" w:hint="eastAsia"/>
          <w:sz w:val="24"/>
          <w:szCs w:val="28"/>
        </w:rPr>
        <w:t>％へと増加しています。</w:t>
      </w:r>
    </w:p>
    <w:p w14:paraId="75772B08" w14:textId="27EC482E" w:rsidR="00CD2F9D" w:rsidRPr="00170998" w:rsidRDefault="00CD2F9D" w:rsidP="00CD2F9D">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総数２では、平成</w:t>
      </w:r>
      <w:r w:rsidR="00E2734C" w:rsidRPr="00170998">
        <w:rPr>
          <w:rFonts w:ascii="BIZ UDPゴシック" w:eastAsia="BIZ UDPゴシック" w:hAnsi="BIZ UDPゴシック" w:hint="eastAsia"/>
          <w:sz w:val="24"/>
          <w:szCs w:val="28"/>
        </w:rPr>
        <w:t>２６</w:t>
      </w:r>
      <w:r w:rsidRPr="00170998">
        <w:rPr>
          <w:rFonts w:ascii="BIZ UDPゴシック" w:eastAsia="BIZ UDPゴシック" w:hAnsi="BIZ UDPゴシック" w:hint="eastAsia"/>
          <w:sz w:val="24"/>
          <w:szCs w:val="28"/>
        </w:rPr>
        <w:t>年の</w:t>
      </w:r>
      <w:r w:rsidR="00E2734C" w:rsidRPr="00170998">
        <w:rPr>
          <w:rFonts w:ascii="BIZ UDPゴシック" w:eastAsia="BIZ UDPゴシック" w:hAnsi="BIZ UDPゴシック" w:hint="eastAsia"/>
          <w:sz w:val="24"/>
          <w:szCs w:val="28"/>
        </w:rPr>
        <w:t>34,816</w:t>
      </w:r>
      <w:r w:rsidRPr="00170998">
        <w:rPr>
          <w:rFonts w:ascii="BIZ UDPゴシック" w:eastAsia="BIZ UDPゴシック" w:hAnsi="BIZ UDPゴシック" w:hint="eastAsia"/>
          <w:sz w:val="24"/>
          <w:szCs w:val="28"/>
        </w:rPr>
        <w:t>人から令和</w:t>
      </w:r>
      <w:r w:rsidR="00E2734C" w:rsidRPr="00170998">
        <w:rPr>
          <w:rFonts w:ascii="BIZ UDPゴシック" w:eastAsia="BIZ UDPゴシック" w:hAnsi="BIZ UDPゴシック" w:hint="eastAsia"/>
          <w:sz w:val="24"/>
          <w:szCs w:val="28"/>
        </w:rPr>
        <w:t>７</w:t>
      </w:r>
      <w:r w:rsidRPr="00170998">
        <w:rPr>
          <w:rFonts w:ascii="BIZ UDPゴシック" w:eastAsia="BIZ UDPゴシック" w:hAnsi="BIZ UDPゴシック" w:hint="eastAsia"/>
          <w:sz w:val="24"/>
          <w:szCs w:val="28"/>
        </w:rPr>
        <w:t>年の</w:t>
      </w:r>
      <w:r w:rsidR="00E2734C" w:rsidRPr="00170998">
        <w:rPr>
          <w:rFonts w:ascii="BIZ UDPゴシック" w:eastAsia="BIZ UDPゴシック" w:hAnsi="BIZ UDPゴシック" w:hint="eastAsia"/>
          <w:sz w:val="24"/>
          <w:szCs w:val="28"/>
        </w:rPr>
        <w:t>41,691</w:t>
      </w:r>
      <w:r w:rsidRPr="00170998">
        <w:rPr>
          <w:rFonts w:ascii="BIZ UDPゴシック" w:eastAsia="BIZ UDPゴシック" w:hAnsi="BIZ UDPゴシック" w:hint="eastAsia"/>
          <w:sz w:val="24"/>
          <w:szCs w:val="28"/>
        </w:rPr>
        <w:t>人へと、およそ6,</w:t>
      </w:r>
      <w:r w:rsidR="00E2734C" w:rsidRPr="00170998">
        <w:rPr>
          <w:rFonts w:ascii="BIZ UDPゴシック" w:eastAsia="BIZ UDPゴシック" w:hAnsi="BIZ UDPゴシック" w:hint="eastAsia"/>
          <w:sz w:val="24"/>
          <w:szCs w:val="28"/>
        </w:rPr>
        <w:t>9</w:t>
      </w:r>
      <w:r w:rsidRPr="00170998">
        <w:rPr>
          <w:rFonts w:ascii="BIZ UDPゴシック" w:eastAsia="BIZ UDPゴシック" w:hAnsi="BIZ UDPゴシック" w:hint="eastAsia"/>
          <w:sz w:val="24"/>
          <w:szCs w:val="28"/>
        </w:rPr>
        <w:t>00人の増加となっており、人口比では</w:t>
      </w:r>
      <w:r w:rsidR="00E2734C" w:rsidRPr="00170998">
        <w:rPr>
          <w:rFonts w:ascii="BIZ UDPゴシック" w:eastAsia="BIZ UDPゴシック" w:hAnsi="BIZ UDPゴシック" w:hint="eastAsia"/>
          <w:sz w:val="24"/>
          <w:szCs w:val="28"/>
        </w:rPr>
        <w:t>4.0</w:t>
      </w:r>
      <w:r w:rsidRPr="00170998">
        <w:rPr>
          <w:rFonts w:ascii="BIZ UDPゴシック" w:eastAsia="BIZ UDPゴシック" w:hAnsi="BIZ UDPゴシック" w:hint="eastAsia"/>
          <w:sz w:val="24"/>
          <w:szCs w:val="28"/>
        </w:rPr>
        <w:t>％から4.</w:t>
      </w:r>
      <w:r w:rsidR="00E2734C" w:rsidRPr="00170998">
        <w:rPr>
          <w:rFonts w:ascii="BIZ UDPゴシック" w:eastAsia="BIZ UDPゴシック" w:hAnsi="BIZ UDPゴシック" w:hint="eastAsia"/>
          <w:sz w:val="24"/>
          <w:szCs w:val="28"/>
        </w:rPr>
        <w:t>5</w:t>
      </w:r>
      <w:r w:rsidRPr="00170998">
        <w:rPr>
          <w:rFonts w:ascii="BIZ UDPゴシック" w:eastAsia="BIZ UDPゴシック" w:hAnsi="BIZ UDPゴシック" w:hint="eastAsia"/>
          <w:sz w:val="24"/>
          <w:szCs w:val="28"/>
        </w:rPr>
        <w:t>％へと増加しています。</w:t>
      </w:r>
    </w:p>
    <w:p w14:paraId="0E934922" w14:textId="77777777" w:rsidR="00500FE3" w:rsidRPr="00170998" w:rsidRDefault="00500FE3" w:rsidP="006848C6">
      <w:pPr>
        <w:widowControl/>
        <w:ind w:firstLineChars="100" w:firstLine="240"/>
        <w:rPr>
          <w:rFonts w:ascii="BIZ UDPゴシック" w:eastAsia="BIZ UDPゴシック" w:hAnsi="BIZ UDPゴシック"/>
          <w:sz w:val="24"/>
          <w:szCs w:val="28"/>
        </w:rPr>
      </w:pPr>
    </w:p>
    <w:p w14:paraId="60D72C09" w14:textId="50527B55" w:rsidR="00B7492C" w:rsidRPr="00170998" w:rsidRDefault="00B7492C" w:rsidP="00B7492C">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●総人口と障害者数の推移</w:t>
      </w:r>
    </w:p>
    <w:p w14:paraId="4369571F" w14:textId="20CCE678" w:rsidR="00500FE3" w:rsidRPr="00170998" w:rsidRDefault="00592F0C" w:rsidP="006848C6">
      <w:pPr>
        <w:widowControl/>
        <w:ind w:firstLineChars="100" w:firstLine="210"/>
        <w:rPr>
          <w:rFonts w:ascii="BIZ UDPゴシック" w:eastAsia="BIZ UDPゴシック" w:hAnsi="BIZ UDPゴシック"/>
          <w:sz w:val="24"/>
          <w:szCs w:val="28"/>
        </w:rPr>
      </w:pPr>
      <w:r w:rsidRPr="00170998">
        <w:rPr>
          <w:noProof/>
        </w:rPr>
        <w:drawing>
          <wp:inline distT="0" distB="0" distL="0" distR="0" wp14:anchorId="68005716" wp14:editId="77EED777">
            <wp:extent cx="5396230" cy="3373755"/>
            <wp:effectExtent l="0" t="0" r="0" b="0"/>
            <wp:docPr id="2140449506" name="図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6230" cy="3373755"/>
                    </a:xfrm>
                    <a:prstGeom prst="rect">
                      <a:avLst/>
                    </a:prstGeom>
                    <a:noFill/>
                    <a:ln>
                      <a:noFill/>
                    </a:ln>
                  </pic:spPr>
                </pic:pic>
              </a:graphicData>
            </a:graphic>
          </wp:inline>
        </w:drawing>
      </w:r>
    </w:p>
    <w:p w14:paraId="3B401BD3" w14:textId="6602C907" w:rsidR="00500FE3" w:rsidRPr="00170998" w:rsidRDefault="00D41E5D" w:rsidP="00FE0854">
      <w:pPr>
        <w:widowControl/>
        <w:ind w:firstLineChars="100" w:firstLine="200"/>
        <w:jc w:val="right"/>
        <w:rPr>
          <w:rFonts w:ascii="ＭＳ ゴシック" w:eastAsia="ＭＳ ゴシック" w:hAnsi="ＭＳ ゴシック"/>
          <w:sz w:val="20"/>
          <w:szCs w:val="21"/>
        </w:rPr>
      </w:pPr>
      <w:r>
        <w:rPr>
          <w:rFonts w:ascii="ＭＳ ゴシック" w:eastAsia="ＭＳ ゴシック" w:hAnsi="ＭＳ ゴシック" w:hint="eastAsia"/>
          <w:sz w:val="20"/>
          <w:szCs w:val="21"/>
        </w:rPr>
        <w:t>（</w:t>
      </w:r>
      <w:r w:rsidR="00FE0854" w:rsidRPr="00170998">
        <w:rPr>
          <w:rFonts w:ascii="ＭＳ ゴシック" w:eastAsia="ＭＳ ゴシック" w:hAnsi="ＭＳ ゴシック" w:hint="eastAsia"/>
          <w:sz w:val="20"/>
          <w:szCs w:val="21"/>
          <w:lang w:eastAsia="zh-TW"/>
        </w:rPr>
        <w:t>各年４月１日現在</w:t>
      </w:r>
      <w:r>
        <w:rPr>
          <w:rFonts w:ascii="ＭＳ ゴシック" w:eastAsia="ＭＳ ゴシック" w:hAnsi="ＭＳ ゴシック" w:hint="eastAsia"/>
          <w:sz w:val="20"/>
          <w:szCs w:val="21"/>
        </w:rPr>
        <w:t>）</w:t>
      </w:r>
    </w:p>
    <w:p w14:paraId="25784625" w14:textId="5A648A7A" w:rsidR="00500FE3" w:rsidRPr="00170998" w:rsidRDefault="00FE0854" w:rsidP="00FE0854">
      <w:pPr>
        <w:widowControl/>
        <w:spacing w:line="240" w:lineRule="exact"/>
        <w:ind w:leftChars="202" w:left="424" w:firstLineChars="100" w:firstLine="200"/>
        <w:rPr>
          <w:rFonts w:ascii="ＭＳ ゴシック" w:eastAsia="ＭＳ ゴシック" w:hAnsi="ＭＳ ゴシック"/>
          <w:sz w:val="20"/>
          <w:szCs w:val="21"/>
        </w:rPr>
      </w:pPr>
      <w:r w:rsidRPr="00170998">
        <w:rPr>
          <w:rFonts w:ascii="ＭＳ ゴシック" w:eastAsia="ＭＳ ゴシック" w:hAnsi="ＭＳ ゴシック" w:hint="eastAsia"/>
          <w:sz w:val="20"/>
          <w:szCs w:val="21"/>
        </w:rPr>
        <w:t>*「総数1」、「総数2」の人数の下のカッコ内の数字は総人口に占める割合を表す。</w:t>
      </w:r>
    </w:p>
    <w:p w14:paraId="67447AEE" w14:textId="7BEFCAB8" w:rsidR="00FE0854" w:rsidRPr="00170998" w:rsidRDefault="00FE0854" w:rsidP="00FE0854">
      <w:pPr>
        <w:widowControl/>
        <w:spacing w:line="240" w:lineRule="exact"/>
        <w:ind w:leftChars="297" w:left="850" w:hangingChars="113" w:hanging="226"/>
        <w:rPr>
          <w:rFonts w:ascii="ＭＳ ゴシック" w:eastAsia="ＭＳ ゴシック" w:hAnsi="ＭＳ ゴシック"/>
          <w:sz w:val="20"/>
          <w:szCs w:val="21"/>
        </w:rPr>
      </w:pPr>
      <w:r w:rsidRPr="00170998">
        <w:rPr>
          <w:rFonts w:ascii="ＭＳ ゴシック" w:eastAsia="ＭＳ ゴシック" w:hAnsi="ＭＳ ゴシック" w:hint="eastAsia"/>
          <w:sz w:val="20"/>
          <w:szCs w:val="21"/>
        </w:rPr>
        <w:t>*「総数１」は、身体障害者手帳所持者+愛の手帳所持者（重複除く）+自立支援医療（精神通院医療）</w:t>
      </w:r>
      <w:r w:rsidR="00E2734C" w:rsidRPr="00170998">
        <w:rPr>
          <w:rFonts w:ascii="ＭＳ ゴシック" w:eastAsia="ＭＳ ゴシック" w:hAnsi="ＭＳ ゴシック" w:hint="eastAsia"/>
          <w:sz w:val="20"/>
          <w:szCs w:val="21"/>
        </w:rPr>
        <w:t>認定件数</w:t>
      </w:r>
      <w:r w:rsidRPr="00170998">
        <w:rPr>
          <w:rFonts w:ascii="ＭＳ ゴシック" w:eastAsia="ＭＳ ゴシック" w:hAnsi="ＭＳ ゴシック" w:hint="eastAsia"/>
          <w:sz w:val="20"/>
          <w:szCs w:val="21"/>
        </w:rPr>
        <w:t>+難病</w:t>
      </w:r>
    </w:p>
    <w:p w14:paraId="7B646AD6" w14:textId="05F87466" w:rsidR="00FE0854" w:rsidRPr="00170998" w:rsidRDefault="00FE0854" w:rsidP="00FE0854">
      <w:pPr>
        <w:widowControl/>
        <w:spacing w:line="240" w:lineRule="exact"/>
        <w:ind w:leftChars="297" w:left="850" w:hangingChars="113" w:hanging="226"/>
        <w:rPr>
          <w:rFonts w:ascii="ＭＳ ゴシック" w:eastAsia="ＭＳ ゴシック" w:hAnsi="ＭＳ ゴシック"/>
          <w:sz w:val="20"/>
          <w:szCs w:val="21"/>
        </w:rPr>
      </w:pPr>
      <w:r w:rsidRPr="00170998">
        <w:rPr>
          <w:rFonts w:ascii="ＭＳ ゴシック" w:eastAsia="ＭＳ ゴシック" w:hAnsi="ＭＳ ゴシック" w:hint="eastAsia"/>
          <w:sz w:val="20"/>
          <w:szCs w:val="21"/>
        </w:rPr>
        <w:t>*「総数２」は、身体障害者手帳所持者+愛の手帳所持者（重複除く）+精神障害者保健福祉手帳所持者+難病</w:t>
      </w:r>
    </w:p>
    <w:p w14:paraId="31760548" w14:textId="66E37FE4" w:rsidR="00FE0854" w:rsidRPr="00170998" w:rsidRDefault="00FE0854" w:rsidP="00FE0854">
      <w:pPr>
        <w:widowControl/>
        <w:spacing w:line="240" w:lineRule="exact"/>
        <w:ind w:leftChars="297" w:left="850" w:hangingChars="113" w:hanging="226"/>
        <w:rPr>
          <w:rFonts w:ascii="ＭＳ ゴシック" w:eastAsia="ＭＳ ゴシック" w:hAnsi="ＭＳ ゴシック"/>
          <w:sz w:val="20"/>
          <w:szCs w:val="21"/>
        </w:rPr>
      </w:pPr>
      <w:r w:rsidRPr="00170998">
        <w:rPr>
          <w:rFonts w:ascii="ＭＳ ゴシック" w:eastAsia="ＭＳ ゴシック" w:hAnsi="ＭＳ ゴシック" w:hint="eastAsia"/>
          <w:sz w:val="20"/>
          <w:szCs w:val="21"/>
        </w:rPr>
        <w:t>*令和3年の一時的な減少は、令和</w:t>
      </w:r>
      <w:r w:rsidRPr="00170998">
        <w:rPr>
          <w:rFonts w:ascii="ＭＳ ゴシック" w:eastAsia="ＭＳ ゴシック" w:hAnsi="ＭＳ ゴシック"/>
          <w:sz w:val="20"/>
          <w:szCs w:val="21"/>
        </w:rPr>
        <w:t>2年度</w:t>
      </w:r>
      <w:r w:rsidRPr="00170998">
        <w:rPr>
          <w:rFonts w:ascii="ＭＳ ゴシック" w:eastAsia="ＭＳ ゴシック" w:hAnsi="ＭＳ ゴシック" w:hint="eastAsia"/>
          <w:sz w:val="20"/>
          <w:szCs w:val="21"/>
        </w:rPr>
        <w:t>の</w:t>
      </w:r>
      <w:r w:rsidRPr="00170998">
        <w:rPr>
          <w:rFonts w:ascii="ＭＳ ゴシック" w:eastAsia="ＭＳ ゴシック" w:hAnsi="ＭＳ ゴシック"/>
          <w:sz w:val="20"/>
          <w:szCs w:val="21"/>
        </w:rPr>
        <w:t>新型コロナウイルス感染症の流行に伴い、特例として</w:t>
      </w:r>
      <w:r w:rsidR="000B0B31" w:rsidRPr="00170998">
        <w:rPr>
          <w:rFonts w:ascii="ＭＳ ゴシック" w:eastAsia="ＭＳ ゴシック" w:hAnsi="ＭＳ ゴシック" w:hint="eastAsia"/>
          <w:sz w:val="20"/>
          <w:szCs w:val="21"/>
        </w:rPr>
        <w:t>自立支援医療（精神通院医療）</w:t>
      </w:r>
      <w:r w:rsidRPr="00170998">
        <w:rPr>
          <w:rFonts w:ascii="ＭＳ ゴシック" w:eastAsia="ＭＳ ゴシック" w:hAnsi="ＭＳ ゴシック" w:hint="eastAsia"/>
          <w:sz w:val="20"/>
          <w:szCs w:val="21"/>
        </w:rPr>
        <w:t>の</w:t>
      </w:r>
      <w:r w:rsidRPr="00170998">
        <w:rPr>
          <w:rFonts w:ascii="ＭＳ ゴシック" w:eastAsia="ＭＳ ゴシック" w:hAnsi="ＭＳ ゴシック"/>
          <w:sz w:val="20"/>
          <w:szCs w:val="21"/>
        </w:rPr>
        <w:t>更新申請手続きが不要となった</w:t>
      </w:r>
      <w:r w:rsidRPr="00170998">
        <w:rPr>
          <w:rFonts w:ascii="ＭＳ ゴシック" w:eastAsia="ＭＳ ゴシック" w:hAnsi="ＭＳ ゴシック" w:hint="eastAsia"/>
          <w:sz w:val="20"/>
          <w:szCs w:val="21"/>
        </w:rPr>
        <w:t>ため。</w:t>
      </w:r>
    </w:p>
    <w:p w14:paraId="3C2056AA" w14:textId="162AAB95" w:rsidR="00FE0854" w:rsidRPr="00170998" w:rsidRDefault="00FE0854" w:rsidP="00FE0854">
      <w:pPr>
        <w:widowControl/>
        <w:spacing w:line="240" w:lineRule="exact"/>
        <w:ind w:leftChars="297" w:left="850" w:hangingChars="113" w:hanging="226"/>
        <w:rPr>
          <w:rFonts w:ascii="ＭＳ ゴシック" w:eastAsia="ＭＳ ゴシック" w:hAnsi="ＭＳ ゴシック"/>
          <w:sz w:val="20"/>
          <w:szCs w:val="21"/>
        </w:rPr>
      </w:pPr>
    </w:p>
    <w:p w14:paraId="60A9F856" w14:textId="16E7CD93" w:rsidR="005E6F10" w:rsidRPr="00170998" w:rsidRDefault="005E6F10">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73A8E0C4" w14:textId="4F237ADC" w:rsidR="00500FE3" w:rsidRPr="00170998" w:rsidRDefault="00500FE3" w:rsidP="00500FE3">
      <w:pPr>
        <w:pStyle w:val="3"/>
        <w:shd w:val="clear" w:color="auto" w:fill="EAEAEA"/>
        <w:spacing w:line="480" w:lineRule="exact"/>
        <w:ind w:leftChars="0" w:left="0"/>
        <w:rPr>
          <w:rFonts w:ascii="BIZ UDPゴシック" w:eastAsia="BIZ UDPゴシック" w:hAnsi="BIZ UDPゴシック" w:cstheme="minorBidi"/>
          <w:sz w:val="28"/>
          <w:szCs w:val="32"/>
        </w:rPr>
      </w:pPr>
      <w:bookmarkStart w:id="76" w:name="_Toc136607465"/>
      <w:bookmarkStart w:id="77" w:name="_Toc138263748"/>
      <w:bookmarkStart w:id="78" w:name="_Toc152230201"/>
      <w:bookmarkStart w:id="79" w:name="_Toc232976130"/>
      <w:bookmarkStart w:id="80" w:name="_Toc233029387"/>
      <w:bookmarkStart w:id="81" w:name="_Toc233103341"/>
      <w:bookmarkStart w:id="82" w:name="_Toc233105995"/>
      <w:bookmarkStart w:id="83" w:name="_Toc233128289"/>
      <w:bookmarkStart w:id="84" w:name="_Toc233291362"/>
      <w:r w:rsidRPr="00170998">
        <w:rPr>
          <w:rFonts w:ascii="BIZ UDPゴシック" w:eastAsia="BIZ UDPゴシック" w:hAnsi="BIZ UDPゴシック" w:cstheme="minorBidi" w:hint="eastAsia"/>
          <w:sz w:val="28"/>
          <w:szCs w:val="32"/>
        </w:rPr>
        <w:lastRenderedPageBreak/>
        <w:t>（２）障害者手帳所持者数等の推移</w:t>
      </w:r>
      <w:bookmarkEnd w:id="76"/>
      <w:bookmarkEnd w:id="77"/>
      <w:bookmarkEnd w:id="78"/>
      <w:bookmarkEnd w:id="79"/>
      <w:bookmarkEnd w:id="80"/>
      <w:bookmarkEnd w:id="81"/>
      <w:bookmarkEnd w:id="82"/>
      <w:bookmarkEnd w:id="83"/>
      <w:bookmarkEnd w:id="84"/>
    </w:p>
    <w:p w14:paraId="30C3C421" w14:textId="1EBEAD79" w:rsidR="00500FE3" w:rsidRPr="00170998" w:rsidRDefault="00500FE3" w:rsidP="006848C6">
      <w:pPr>
        <w:widowControl/>
        <w:ind w:firstLineChars="100" w:firstLine="240"/>
        <w:rPr>
          <w:rFonts w:ascii="BIZ UDPゴシック" w:eastAsia="BIZ UDPゴシック" w:hAnsi="BIZ UDPゴシック"/>
          <w:sz w:val="24"/>
          <w:szCs w:val="28"/>
        </w:rPr>
      </w:pPr>
    </w:p>
    <w:p w14:paraId="6147E274" w14:textId="584758B3" w:rsidR="00092934" w:rsidRPr="00170998" w:rsidRDefault="00EB366F" w:rsidP="00EB366F">
      <w:pPr>
        <w:widowControl/>
        <w:pBdr>
          <w:bottom w:val="dotted" w:sz="4" w:space="1" w:color="auto"/>
        </w:pBdr>
        <w:ind w:leftChars="115" w:left="284" w:hangingChars="18" w:hanging="43"/>
        <w:rPr>
          <w:rFonts w:ascii="BIZ UDPゴシック" w:eastAsia="BIZ UDPゴシック" w:hAnsi="BIZ UDPゴシック"/>
          <w:b/>
          <w:bCs/>
          <w:sz w:val="24"/>
          <w:szCs w:val="28"/>
        </w:rPr>
      </w:pPr>
      <w:r w:rsidRPr="00170998">
        <w:rPr>
          <w:rFonts w:ascii="BIZ UDPゴシック" w:eastAsia="BIZ UDPゴシック" w:hAnsi="BIZ UDPゴシック" w:hint="eastAsia"/>
          <w:b/>
          <w:bCs/>
          <w:sz w:val="24"/>
          <w:szCs w:val="28"/>
        </w:rPr>
        <w:t>１．身体障害者手帳所持者数の推移</w:t>
      </w:r>
    </w:p>
    <w:p w14:paraId="5BC5C6B8" w14:textId="175033F1" w:rsidR="00012EB4" w:rsidRPr="00170998" w:rsidRDefault="00012EB4" w:rsidP="00012EB4">
      <w:pPr>
        <w:widowControl/>
        <w:ind w:leftChars="135" w:left="283"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身体障害者手帳所持者数は</w:t>
      </w:r>
      <w:r w:rsidR="00EE64BF" w:rsidRPr="00170998">
        <w:rPr>
          <w:rFonts w:ascii="BIZ UDPゴシック" w:eastAsia="BIZ UDPゴシック" w:hAnsi="BIZ UDPゴシック" w:hint="eastAsia"/>
          <w:sz w:val="24"/>
          <w:szCs w:val="28"/>
        </w:rPr>
        <w:t>、平成30年以降は減少傾向にありましたが、令和６年から令和７年にかけては増加し、令和７年時点で18,497人となり、平成30年からは1,450人の減少となっています</w:t>
      </w:r>
      <w:r w:rsidRPr="00170998">
        <w:rPr>
          <w:rFonts w:ascii="BIZ UDPゴシック" w:eastAsia="BIZ UDPゴシック" w:hAnsi="BIZ UDPゴシック" w:hint="eastAsia"/>
          <w:sz w:val="24"/>
          <w:szCs w:val="28"/>
        </w:rPr>
        <w:t>。</w:t>
      </w:r>
    </w:p>
    <w:p w14:paraId="4D6565EC" w14:textId="7D756D85" w:rsidR="00012EB4" w:rsidRPr="00170998" w:rsidRDefault="00012EB4" w:rsidP="00012EB4">
      <w:pPr>
        <w:widowControl/>
        <w:ind w:leftChars="135" w:left="283"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等級別でみると、「１級」が6,4</w:t>
      </w:r>
      <w:r w:rsidR="00EE64BF" w:rsidRPr="00170998">
        <w:rPr>
          <w:rFonts w:ascii="BIZ UDPゴシック" w:eastAsia="BIZ UDPゴシック" w:hAnsi="BIZ UDPゴシック" w:hint="eastAsia"/>
          <w:sz w:val="24"/>
          <w:szCs w:val="28"/>
        </w:rPr>
        <w:t>22</w:t>
      </w:r>
      <w:r w:rsidRPr="00170998">
        <w:rPr>
          <w:rFonts w:ascii="BIZ UDPゴシック" w:eastAsia="BIZ UDPゴシック" w:hAnsi="BIZ UDPゴシック" w:hint="eastAsia"/>
          <w:sz w:val="24"/>
          <w:szCs w:val="28"/>
        </w:rPr>
        <w:t>人で最も多く、次いで「４級」が4,5</w:t>
      </w:r>
      <w:r w:rsidR="00EE64BF" w:rsidRPr="00170998">
        <w:rPr>
          <w:rFonts w:ascii="BIZ UDPゴシック" w:eastAsia="BIZ UDPゴシック" w:hAnsi="BIZ UDPゴシック" w:hint="eastAsia"/>
          <w:sz w:val="24"/>
          <w:szCs w:val="28"/>
        </w:rPr>
        <w:t>43</w:t>
      </w:r>
      <w:r w:rsidRPr="00170998">
        <w:rPr>
          <w:rFonts w:ascii="BIZ UDPゴシック" w:eastAsia="BIZ UDPゴシック" w:hAnsi="BIZ UDPゴシック" w:hint="eastAsia"/>
          <w:sz w:val="24"/>
          <w:szCs w:val="28"/>
        </w:rPr>
        <w:t>人、「３級」が</w:t>
      </w:r>
      <w:r w:rsidR="00EE64BF" w:rsidRPr="00170998">
        <w:rPr>
          <w:rFonts w:ascii="BIZ UDPゴシック" w:eastAsia="BIZ UDPゴシック" w:hAnsi="BIZ UDPゴシック" w:hint="eastAsia"/>
          <w:sz w:val="24"/>
          <w:szCs w:val="28"/>
        </w:rPr>
        <w:t>2,928</w:t>
      </w:r>
      <w:r w:rsidRPr="00170998">
        <w:rPr>
          <w:rFonts w:ascii="BIZ UDPゴシック" w:eastAsia="BIZ UDPゴシック" w:hAnsi="BIZ UDPゴシック" w:hint="eastAsia"/>
          <w:sz w:val="24"/>
          <w:szCs w:val="28"/>
        </w:rPr>
        <w:t>人となっています。</w:t>
      </w:r>
    </w:p>
    <w:p w14:paraId="4603E9D9" w14:textId="3E5492B3" w:rsidR="00012EB4" w:rsidRPr="00170998" w:rsidRDefault="00012EB4" w:rsidP="00012EB4">
      <w:pPr>
        <w:widowControl/>
        <w:ind w:leftChars="135" w:left="283"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障害種別でみると、「肢体不自由」が4</w:t>
      </w:r>
      <w:r w:rsidR="00EE64BF" w:rsidRPr="00170998">
        <w:rPr>
          <w:rFonts w:ascii="BIZ UDPゴシック" w:eastAsia="BIZ UDPゴシック" w:hAnsi="BIZ UDPゴシック" w:hint="eastAsia"/>
          <w:sz w:val="24"/>
          <w:szCs w:val="28"/>
        </w:rPr>
        <w:t>3.2</w:t>
      </w:r>
      <w:r w:rsidRPr="00170998">
        <w:rPr>
          <w:rFonts w:ascii="BIZ UDPゴシック" w:eastAsia="BIZ UDPゴシック" w:hAnsi="BIZ UDPゴシック" w:hint="eastAsia"/>
          <w:sz w:val="24"/>
          <w:szCs w:val="28"/>
        </w:rPr>
        <w:t>％で最も多く、次いで「内部障害」が3</w:t>
      </w:r>
      <w:r w:rsidR="00EE64BF" w:rsidRPr="00170998">
        <w:rPr>
          <w:rFonts w:ascii="BIZ UDPゴシック" w:eastAsia="BIZ UDPゴシック" w:hAnsi="BIZ UDPゴシック" w:hint="eastAsia"/>
          <w:sz w:val="24"/>
          <w:szCs w:val="28"/>
        </w:rPr>
        <w:t>6</w:t>
      </w:r>
      <w:r w:rsidRPr="00170998">
        <w:rPr>
          <w:rFonts w:ascii="BIZ UDPゴシック" w:eastAsia="BIZ UDPゴシック" w:hAnsi="BIZ UDPゴシック" w:hint="eastAsia"/>
          <w:sz w:val="24"/>
          <w:szCs w:val="28"/>
        </w:rPr>
        <w:t>.5％となっています。</w:t>
      </w:r>
    </w:p>
    <w:p w14:paraId="1F2EFEE1" w14:textId="304CBA68" w:rsidR="00012EB4" w:rsidRPr="00170998" w:rsidRDefault="00012EB4" w:rsidP="00012EB4">
      <w:pPr>
        <w:widowControl/>
        <w:spacing w:line="200" w:lineRule="exact"/>
        <w:ind w:firstLineChars="100" w:firstLine="240"/>
        <w:rPr>
          <w:rFonts w:ascii="BIZ UDPゴシック" w:eastAsia="BIZ UDPゴシック" w:hAnsi="BIZ UDPゴシック"/>
          <w:sz w:val="24"/>
          <w:szCs w:val="28"/>
        </w:rPr>
      </w:pPr>
    </w:p>
    <w:p w14:paraId="68F4B76E" w14:textId="6956AE69" w:rsidR="00012EB4" w:rsidRPr="00170998" w:rsidRDefault="00012EB4" w:rsidP="00012EB4">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●身体障害者手帳所持者数の推移（等級別）</w:t>
      </w:r>
    </w:p>
    <w:p w14:paraId="0F2DF1EC" w14:textId="1DCF785B" w:rsidR="00012EB4" w:rsidRPr="00170998" w:rsidRDefault="00EE64BF" w:rsidP="00012EB4">
      <w:pPr>
        <w:widowControl/>
        <w:ind w:firstLineChars="100" w:firstLine="210"/>
        <w:rPr>
          <w:rFonts w:ascii="BIZ UDPゴシック" w:eastAsia="BIZ UDPゴシック" w:hAnsi="BIZ UDPゴシック"/>
          <w:sz w:val="24"/>
          <w:szCs w:val="28"/>
        </w:rPr>
      </w:pPr>
      <w:r w:rsidRPr="00170998">
        <w:rPr>
          <w:noProof/>
        </w:rPr>
        <w:drawing>
          <wp:inline distT="0" distB="0" distL="0" distR="0" wp14:anchorId="538C562D" wp14:editId="3B48F8BA">
            <wp:extent cx="5403850" cy="3155944"/>
            <wp:effectExtent l="0" t="0" r="0" b="6985"/>
            <wp:docPr id="457878170" name="図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t="2549"/>
                    <a:stretch>
                      <a:fillRect/>
                    </a:stretch>
                  </pic:blipFill>
                  <pic:spPr bwMode="auto">
                    <a:xfrm>
                      <a:off x="0" y="0"/>
                      <a:ext cx="5403960" cy="3156008"/>
                    </a:xfrm>
                    <a:prstGeom prst="rect">
                      <a:avLst/>
                    </a:prstGeom>
                    <a:noFill/>
                    <a:ln>
                      <a:noFill/>
                    </a:ln>
                    <a:extLst>
                      <a:ext uri="{53640926-AAD7-44D8-BBD7-CCE9431645EC}">
                        <a14:shadowObscured xmlns:a14="http://schemas.microsoft.com/office/drawing/2010/main"/>
                      </a:ext>
                    </a:extLst>
                  </pic:spPr>
                </pic:pic>
              </a:graphicData>
            </a:graphic>
          </wp:inline>
        </w:drawing>
      </w:r>
    </w:p>
    <w:p w14:paraId="70A6A0FB" w14:textId="363577DE" w:rsidR="00012EB4" w:rsidRPr="00170998" w:rsidRDefault="00012EB4" w:rsidP="00012EB4">
      <w:pPr>
        <w:widowControl/>
        <w:ind w:firstLineChars="100" w:firstLine="200"/>
        <w:jc w:val="right"/>
        <w:rPr>
          <w:rFonts w:ascii="ＭＳ ゴシック" w:eastAsia="ＭＳ ゴシック" w:hAnsi="ＭＳ ゴシック"/>
          <w:sz w:val="20"/>
          <w:szCs w:val="21"/>
          <w:lang w:eastAsia="zh-TW"/>
        </w:rPr>
      </w:pPr>
      <w:r w:rsidRPr="00170998">
        <w:rPr>
          <w:rFonts w:ascii="ＭＳ ゴシック" w:eastAsia="ＭＳ ゴシック" w:hAnsi="ＭＳ ゴシック" w:hint="eastAsia"/>
          <w:sz w:val="20"/>
          <w:szCs w:val="21"/>
          <w:lang w:eastAsia="zh-TW"/>
        </w:rPr>
        <w:t>各年４月１日現在</w:t>
      </w:r>
    </w:p>
    <w:p w14:paraId="437AAA81" w14:textId="600F529F" w:rsidR="00012EB4" w:rsidRPr="00170998" w:rsidRDefault="00012EB4" w:rsidP="00012EB4">
      <w:pPr>
        <w:widowControl/>
        <w:spacing w:line="200" w:lineRule="exact"/>
        <w:ind w:firstLineChars="100" w:firstLine="240"/>
        <w:rPr>
          <w:rFonts w:ascii="BIZ UDPゴシック" w:eastAsia="BIZ UDPゴシック" w:hAnsi="BIZ UDPゴシック"/>
          <w:sz w:val="24"/>
          <w:szCs w:val="28"/>
          <w:lang w:eastAsia="zh-TW"/>
        </w:rPr>
      </w:pPr>
    </w:p>
    <w:p w14:paraId="53EBF14D" w14:textId="4296D68E" w:rsidR="00012EB4" w:rsidRPr="00170998" w:rsidRDefault="00012EB4" w:rsidP="00012EB4">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●身体障害者手帳所持者の障害種別</w:t>
      </w:r>
    </w:p>
    <w:p w14:paraId="44B45BCA" w14:textId="40441F5E" w:rsidR="002B5490" w:rsidRPr="00170998" w:rsidRDefault="002B5490" w:rsidP="00B939AD">
      <w:pPr>
        <w:widowControl/>
        <w:ind w:firstLineChars="810" w:firstLine="1620"/>
        <w:jc w:val="center"/>
        <w:rPr>
          <w:rFonts w:ascii="ＭＳ ゴシック" w:eastAsia="PMingLiU" w:hAnsi="ＭＳ ゴシック"/>
          <w:sz w:val="20"/>
          <w:szCs w:val="21"/>
          <w:lang w:eastAsia="zh-TW"/>
        </w:rPr>
      </w:pPr>
    </w:p>
    <w:p w14:paraId="5FD33EFA" w14:textId="206D7E81" w:rsidR="002B5490" w:rsidRPr="00170998" w:rsidRDefault="002B5490" w:rsidP="00B939AD">
      <w:pPr>
        <w:widowControl/>
        <w:ind w:firstLineChars="810" w:firstLine="1620"/>
        <w:jc w:val="center"/>
        <w:rPr>
          <w:rFonts w:ascii="ＭＳ ゴシック" w:eastAsia="PMingLiU" w:hAnsi="ＭＳ ゴシック"/>
          <w:sz w:val="20"/>
          <w:szCs w:val="21"/>
          <w:lang w:eastAsia="zh-TW"/>
        </w:rPr>
      </w:pPr>
    </w:p>
    <w:p w14:paraId="6CF6A920" w14:textId="18AF0CDE" w:rsidR="002B5490" w:rsidRPr="00170998" w:rsidRDefault="00E95DE6" w:rsidP="00B939AD">
      <w:pPr>
        <w:widowControl/>
        <w:ind w:firstLineChars="810" w:firstLine="1620"/>
        <w:jc w:val="center"/>
        <w:rPr>
          <w:rFonts w:ascii="ＭＳ ゴシック" w:eastAsia="PMingLiU" w:hAnsi="ＭＳ ゴシック"/>
          <w:sz w:val="20"/>
          <w:szCs w:val="21"/>
          <w:lang w:eastAsia="zh-TW"/>
        </w:rPr>
      </w:pPr>
      <w:r w:rsidRPr="00170998">
        <w:rPr>
          <w:rFonts w:ascii="ＭＳ ゴシック" w:eastAsia="PMingLiU" w:hAnsi="ＭＳ ゴシック"/>
          <w:noProof/>
          <w:sz w:val="20"/>
          <w:szCs w:val="21"/>
          <w:lang w:eastAsia="zh-TW"/>
        </w:rPr>
        <mc:AlternateContent>
          <mc:Choice Requires="wps">
            <w:drawing>
              <wp:anchor distT="0" distB="0" distL="114300" distR="114300" simplePos="0" relativeHeight="252080128" behindDoc="0" locked="0" layoutInCell="1" allowOverlap="1" wp14:anchorId="23085633" wp14:editId="71DD753C">
                <wp:simplePos x="0" y="0"/>
                <wp:positionH relativeFrom="column">
                  <wp:posOffset>1833245</wp:posOffset>
                </wp:positionH>
                <wp:positionV relativeFrom="paragraph">
                  <wp:posOffset>160020</wp:posOffset>
                </wp:positionV>
                <wp:extent cx="1685925" cy="1171575"/>
                <wp:effectExtent l="0" t="0" r="28575" b="28575"/>
                <wp:wrapNone/>
                <wp:docPr id="836473587" name="テキスト ボックス 3"/>
                <wp:cNvGraphicFramePr/>
                <a:graphic xmlns:a="http://schemas.openxmlformats.org/drawingml/2006/main">
                  <a:graphicData uri="http://schemas.microsoft.com/office/word/2010/wordprocessingShape">
                    <wps:wsp>
                      <wps:cNvSpPr txBox="1"/>
                      <wps:spPr>
                        <a:xfrm>
                          <a:off x="0" y="0"/>
                          <a:ext cx="1685925" cy="1171575"/>
                        </a:xfrm>
                        <a:prstGeom prst="rect">
                          <a:avLst/>
                        </a:prstGeom>
                        <a:solidFill>
                          <a:schemeClr val="lt1"/>
                        </a:solidFill>
                        <a:ln w="6350">
                          <a:solidFill>
                            <a:prstClr val="black"/>
                          </a:solidFill>
                        </a:ln>
                      </wps:spPr>
                      <wps:txbx>
                        <w:txbxContent>
                          <w:p w14:paraId="4A67CC14" w14:textId="125B66E3" w:rsidR="00E95DE6" w:rsidRDefault="00E95DE6" w:rsidP="00E95DE6">
                            <w:pPr>
                              <w:jc w:val="center"/>
                            </w:pPr>
                            <w:r>
                              <w:rPr>
                                <w:rFonts w:hint="eastAsia"/>
                              </w:rPr>
                              <w:t>令和8年４月１日現在で掲載予定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3085633" id="テキスト ボックス 3" o:spid="_x0000_s1050" type="#_x0000_t202" style="position:absolute;left:0;text-align:left;margin-left:144.35pt;margin-top:12.6pt;width:132.75pt;height:92.25pt;z-index:252080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" fillcolor="white [3201]" strokeweight=".5pt">
                <v:textbox>
                  <w:txbxContent>
                    <w:p w14:paraId="4A67CC14" w14:textId="125B66E3" w:rsidR="00E95DE6" w:rsidRDefault="00E95DE6" w:rsidP="00E95DE6">
                      <w:pPr>
                        <w:jc w:val="center"/>
                      </w:pPr>
                      <w:r>
                        <w:rPr>
                          <w:rFonts w:hint="eastAsia"/>
                        </w:rPr>
                        <w:t>令和8年４月１日現在で掲載予定</w:t>
                      </w:r>
                    </w:p>
                  </w:txbxContent>
                </v:textbox>
              </v:shape>
            </w:pict>
          </mc:Fallback>
        </mc:AlternateContent>
      </w:r>
    </w:p>
    <w:p w14:paraId="536BCFD0" w14:textId="3A992474" w:rsidR="002B5490" w:rsidRPr="00170998" w:rsidRDefault="002B5490" w:rsidP="00B939AD">
      <w:pPr>
        <w:widowControl/>
        <w:ind w:firstLineChars="810" w:firstLine="1620"/>
        <w:jc w:val="center"/>
        <w:rPr>
          <w:rFonts w:ascii="ＭＳ ゴシック" w:eastAsia="PMingLiU" w:hAnsi="ＭＳ ゴシック"/>
          <w:sz w:val="20"/>
          <w:szCs w:val="21"/>
          <w:lang w:eastAsia="zh-TW"/>
        </w:rPr>
      </w:pPr>
    </w:p>
    <w:p w14:paraId="0F474B71" w14:textId="5C0E367D" w:rsidR="002B5490" w:rsidRPr="00170998" w:rsidRDefault="002B5490" w:rsidP="00B939AD">
      <w:pPr>
        <w:widowControl/>
        <w:ind w:firstLineChars="810" w:firstLine="1620"/>
        <w:jc w:val="center"/>
        <w:rPr>
          <w:rFonts w:ascii="ＭＳ ゴシック" w:eastAsia="PMingLiU" w:hAnsi="ＭＳ ゴシック"/>
          <w:sz w:val="20"/>
          <w:szCs w:val="21"/>
          <w:lang w:eastAsia="zh-TW"/>
        </w:rPr>
      </w:pPr>
    </w:p>
    <w:p w14:paraId="71AE6530" w14:textId="44C6C637" w:rsidR="002B5490" w:rsidRPr="00170998" w:rsidRDefault="002B5490" w:rsidP="00B939AD">
      <w:pPr>
        <w:widowControl/>
        <w:ind w:firstLineChars="810" w:firstLine="1620"/>
        <w:jc w:val="center"/>
        <w:rPr>
          <w:rFonts w:ascii="ＭＳ ゴシック" w:eastAsia="PMingLiU" w:hAnsi="ＭＳ ゴシック"/>
          <w:sz w:val="20"/>
          <w:szCs w:val="21"/>
          <w:lang w:eastAsia="zh-TW"/>
        </w:rPr>
      </w:pPr>
    </w:p>
    <w:p w14:paraId="41CA08B6" w14:textId="7CFBEAD1" w:rsidR="002B5490" w:rsidRPr="00170998" w:rsidRDefault="002B5490" w:rsidP="00B939AD">
      <w:pPr>
        <w:widowControl/>
        <w:ind w:firstLineChars="810" w:firstLine="1620"/>
        <w:jc w:val="center"/>
        <w:rPr>
          <w:rFonts w:ascii="ＭＳ ゴシック" w:eastAsia="PMingLiU" w:hAnsi="ＭＳ ゴシック"/>
          <w:sz w:val="20"/>
          <w:szCs w:val="21"/>
          <w:lang w:eastAsia="zh-TW"/>
        </w:rPr>
      </w:pPr>
    </w:p>
    <w:p w14:paraId="3448FACA" w14:textId="77777777" w:rsidR="002B5490" w:rsidRPr="00170998" w:rsidRDefault="002B5490" w:rsidP="00B939AD">
      <w:pPr>
        <w:widowControl/>
        <w:ind w:firstLineChars="810" w:firstLine="1620"/>
        <w:jc w:val="center"/>
        <w:rPr>
          <w:rFonts w:ascii="ＭＳ ゴシック" w:eastAsia="PMingLiU" w:hAnsi="ＭＳ ゴシック"/>
          <w:sz w:val="20"/>
          <w:szCs w:val="21"/>
          <w:lang w:eastAsia="zh-TW"/>
        </w:rPr>
      </w:pPr>
    </w:p>
    <w:p w14:paraId="266508F3" w14:textId="10742F2B" w:rsidR="00500FE3" w:rsidRPr="00170998" w:rsidRDefault="00500FE3" w:rsidP="002B5490">
      <w:pPr>
        <w:widowControl/>
        <w:ind w:rightChars="606" w:right="1273"/>
        <w:jc w:val="right"/>
        <w:rPr>
          <w:rFonts w:ascii="ＭＳ ゴシック" w:eastAsia="ＭＳ ゴシック" w:hAnsi="ＭＳ ゴシック"/>
          <w:sz w:val="20"/>
          <w:szCs w:val="21"/>
          <w:lang w:eastAsia="zh-TW"/>
        </w:rPr>
      </w:pPr>
      <w:r w:rsidRPr="00170998">
        <w:rPr>
          <w:rFonts w:ascii="ＭＳ ゴシック" w:eastAsia="ＭＳ ゴシック" w:hAnsi="ＭＳ ゴシック"/>
          <w:sz w:val="20"/>
          <w:szCs w:val="21"/>
          <w:lang w:eastAsia="zh-TW"/>
        </w:rPr>
        <w:br w:type="page"/>
      </w:r>
    </w:p>
    <w:p w14:paraId="0AFEBCD4" w14:textId="77777777" w:rsidR="005516CE" w:rsidRPr="00170998" w:rsidRDefault="005516CE" w:rsidP="005516CE">
      <w:pPr>
        <w:widowControl/>
        <w:pBdr>
          <w:bottom w:val="dotted" w:sz="4" w:space="1" w:color="auto"/>
        </w:pBdr>
        <w:ind w:leftChars="115" w:left="284" w:hangingChars="18" w:hanging="43"/>
        <w:rPr>
          <w:rFonts w:ascii="BIZ UDPゴシック" w:eastAsia="BIZ UDPゴシック" w:hAnsi="BIZ UDPゴシック"/>
          <w:b/>
          <w:bCs/>
          <w:sz w:val="24"/>
          <w:szCs w:val="28"/>
        </w:rPr>
      </w:pPr>
      <w:r w:rsidRPr="00170998">
        <w:rPr>
          <w:rFonts w:ascii="BIZ UDPゴシック" w:eastAsia="BIZ UDPゴシック" w:hAnsi="BIZ UDPゴシック" w:hint="eastAsia"/>
          <w:b/>
          <w:bCs/>
          <w:sz w:val="24"/>
          <w:szCs w:val="28"/>
        </w:rPr>
        <w:lastRenderedPageBreak/>
        <w:t>２．愛の手帳所持者数の推移</w:t>
      </w:r>
    </w:p>
    <w:p w14:paraId="699EBE45" w14:textId="0AE98292" w:rsidR="005516CE" w:rsidRPr="00170998" w:rsidRDefault="005516CE" w:rsidP="005516CE">
      <w:pPr>
        <w:widowControl/>
        <w:ind w:leftChars="135" w:left="283"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愛の手帳所持者数は、平成30年から平成31年にかけて一時的に減少しましたが、増加傾向にあり、令和</w:t>
      </w:r>
      <w:r w:rsidR="007B0DB1" w:rsidRPr="00170998">
        <w:rPr>
          <w:rFonts w:ascii="BIZ UDPゴシック" w:eastAsia="BIZ UDPゴシック" w:hAnsi="BIZ UDPゴシック" w:hint="eastAsia"/>
          <w:sz w:val="24"/>
          <w:szCs w:val="28"/>
        </w:rPr>
        <w:t>７</w:t>
      </w:r>
      <w:r w:rsidRPr="00170998">
        <w:rPr>
          <w:rFonts w:ascii="BIZ UDPゴシック" w:eastAsia="BIZ UDPゴシック" w:hAnsi="BIZ UDPゴシック" w:hint="eastAsia"/>
          <w:sz w:val="24"/>
          <w:szCs w:val="28"/>
        </w:rPr>
        <w:t>年時点で</w:t>
      </w:r>
      <w:r w:rsidR="007B0DB1" w:rsidRPr="00170998">
        <w:rPr>
          <w:rFonts w:ascii="BIZ UDPゴシック" w:eastAsia="BIZ UDPゴシック" w:hAnsi="BIZ UDPゴシック" w:hint="eastAsia"/>
          <w:sz w:val="24"/>
          <w:szCs w:val="28"/>
        </w:rPr>
        <w:t>4,731</w:t>
      </w:r>
      <w:r w:rsidRPr="00170998">
        <w:rPr>
          <w:rFonts w:ascii="BIZ UDPゴシック" w:eastAsia="BIZ UDPゴシック" w:hAnsi="BIZ UDPゴシック" w:hint="eastAsia"/>
          <w:sz w:val="24"/>
          <w:szCs w:val="28"/>
        </w:rPr>
        <w:t>人となっています。</w:t>
      </w:r>
    </w:p>
    <w:p w14:paraId="09F6522F" w14:textId="4D86859E" w:rsidR="005516CE" w:rsidRPr="00170998" w:rsidRDefault="005516CE" w:rsidP="005516CE">
      <w:pPr>
        <w:widowControl/>
        <w:ind w:leftChars="135" w:left="283"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等級別にみると、「４度」が</w:t>
      </w:r>
      <w:r w:rsidR="007B0DB1" w:rsidRPr="00170998">
        <w:rPr>
          <w:rFonts w:ascii="BIZ UDPゴシック" w:eastAsia="BIZ UDPゴシック" w:hAnsi="BIZ UDPゴシック" w:hint="eastAsia"/>
          <w:sz w:val="24"/>
          <w:szCs w:val="28"/>
        </w:rPr>
        <w:t>2,076</w:t>
      </w:r>
      <w:r w:rsidRPr="00170998">
        <w:rPr>
          <w:rFonts w:ascii="BIZ UDPゴシック" w:eastAsia="BIZ UDPゴシック" w:hAnsi="BIZ UDPゴシック" w:hint="eastAsia"/>
          <w:sz w:val="24"/>
          <w:szCs w:val="28"/>
        </w:rPr>
        <w:t>人で最も多く、次いで「２度」が1,3</w:t>
      </w:r>
      <w:r w:rsidR="007B0DB1" w:rsidRPr="00170998">
        <w:rPr>
          <w:rFonts w:ascii="BIZ UDPゴシック" w:eastAsia="BIZ UDPゴシック" w:hAnsi="BIZ UDPゴシック" w:hint="eastAsia"/>
          <w:sz w:val="24"/>
          <w:szCs w:val="28"/>
        </w:rPr>
        <w:t>92</w:t>
      </w:r>
      <w:r w:rsidRPr="00170998">
        <w:rPr>
          <w:rFonts w:ascii="BIZ UDPゴシック" w:eastAsia="BIZ UDPゴシック" w:hAnsi="BIZ UDPゴシック" w:hint="eastAsia"/>
          <w:sz w:val="24"/>
          <w:szCs w:val="28"/>
        </w:rPr>
        <w:t>人となっています。</w:t>
      </w:r>
    </w:p>
    <w:p w14:paraId="49BB84E1" w14:textId="77777777" w:rsidR="005516CE" w:rsidRPr="00170998" w:rsidRDefault="005516CE" w:rsidP="005516CE">
      <w:pPr>
        <w:widowControl/>
        <w:spacing w:line="80" w:lineRule="exact"/>
        <w:ind w:leftChars="135" w:left="283" w:firstLineChars="100" w:firstLine="240"/>
        <w:rPr>
          <w:rFonts w:ascii="BIZ UDPゴシック" w:eastAsia="BIZ UDPゴシック" w:hAnsi="BIZ UDPゴシック"/>
          <w:sz w:val="24"/>
          <w:szCs w:val="28"/>
        </w:rPr>
      </w:pPr>
    </w:p>
    <w:p w14:paraId="39E5813B" w14:textId="77777777" w:rsidR="005516CE" w:rsidRPr="00170998" w:rsidRDefault="005516CE" w:rsidP="005516CE">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●愛の手帳所持者数の推移（等級別）</w:t>
      </w:r>
    </w:p>
    <w:p w14:paraId="349B97F0" w14:textId="540976C4" w:rsidR="005516CE" w:rsidRPr="00170998" w:rsidRDefault="007B0DB1" w:rsidP="005516CE">
      <w:pPr>
        <w:widowControl/>
        <w:ind w:leftChars="135" w:left="283" w:firstLineChars="100" w:firstLine="210"/>
        <w:rPr>
          <w:rFonts w:ascii="BIZ UDPゴシック" w:eastAsia="BIZ UDPゴシック" w:hAnsi="BIZ UDPゴシック"/>
          <w:sz w:val="24"/>
          <w:szCs w:val="28"/>
        </w:rPr>
      </w:pPr>
      <w:r w:rsidRPr="00170998">
        <w:rPr>
          <w:noProof/>
        </w:rPr>
        <w:drawing>
          <wp:inline distT="0" distB="0" distL="0" distR="0" wp14:anchorId="033FAE0E" wp14:editId="5CCCF7DE">
            <wp:extent cx="5402584" cy="2279015"/>
            <wp:effectExtent l="0" t="0" r="0" b="6985"/>
            <wp:docPr id="631853727" name="図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a:extLst>
                        <a:ext uri="{28A0092B-C50C-407E-A947-70E740481C1C}">
                          <a14:useLocalDpi xmlns:a14="http://schemas.microsoft.com/office/drawing/2010/main" val="0"/>
                        </a:ext>
                      </a:extLst>
                    </a:blip>
                    <a:srcRect t="2447"/>
                    <a:stretch>
                      <a:fillRect/>
                    </a:stretch>
                  </pic:blipFill>
                  <pic:spPr bwMode="auto">
                    <a:xfrm>
                      <a:off x="0" y="0"/>
                      <a:ext cx="5403960" cy="2279595"/>
                    </a:xfrm>
                    <a:prstGeom prst="rect">
                      <a:avLst/>
                    </a:prstGeom>
                    <a:noFill/>
                    <a:ln>
                      <a:noFill/>
                    </a:ln>
                    <a:extLst>
                      <a:ext uri="{53640926-AAD7-44D8-BBD7-CCE9431645EC}">
                        <a14:shadowObscured xmlns:a14="http://schemas.microsoft.com/office/drawing/2010/main"/>
                      </a:ext>
                    </a:extLst>
                  </pic:spPr>
                </pic:pic>
              </a:graphicData>
            </a:graphic>
          </wp:inline>
        </w:drawing>
      </w:r>
    </w:p>
    <w:p w14:paraId="5020B46B" w14:textId="07C1A123" w:rsidR="005516CE" w:rsidRPr="00170998" w:rsidRDefault="005516CE" w:rsidP="005516CE">
      <w:pPr>
        <w:widowControl/>
        <w:ind w:firstLineChars="100" w:firstLine="200"/>
        <w:jc w:val="right"/>
        <w:rPr>
          <w:rFonts w:ascii="ＭＳ ゴシック" w:eastAsia="ＭＳ ゴシック" w:hAnsi="ＭＳ ゴシック"/>
          <w:sz w:val="20"/>
          <w:szCs w:val="21"/>
          <w:lang w:eastAsia="zh-TW"/>
        </w:rPr>
      </w:pPr>
      <w:r w:rsidRPr="00170998">
        <w:rPr>
          <w:rFonts w:ascii="ＭＳ ゴシック" w:eastAsia="ＭＳ ゴシック" w:hAnsi="ＭＳ ゴシック" w:hint="eastAsia"/>
          <w:sz w:val="20"/>
          <w:szCs w:val="21"/>
          <w:lang w:eastAsia="zh-TW"/>
        </w:rPr>
        <w:t>各年４月１日現在</w:t>
      </w:r>
    </w:p>
    <w:p w14:paraId="11B64BBC" w14:textId="77777777" w:rsidR="005516CE" w:rsidRPr="00170998" w:rsidRDefault="005516CE" w:rsidP="005516CE">
      <w:pPr>
        <w:widowControl/>
        <w:spacing w:line="80" w:lineRule="exact"/>
        <w:ind w:leftChars="135" w:left="283" w:firstLineChars="100" w:firstLine="240"/>
        <w:rPr>
          <w:rFonts w:ascii="BIZ UDPゴシック" w:eastAsia="BIZ UDPゴシック" w:hAnsi="BIZ UDPゴシック"/>
          <w:sz w:val="24"/>
          <w:szCs w:val="28"/>
          <w:lang w:eastAsia="zh-TW"/>
        </w:rPr>
      </w:pPr>
    </w:p>
    <w:p w14:paraId="19841D20" w14:textId="77777777" w:rsidR="005516CE" w:rsidRPr="00170998" w:rsidRDefault="005516CE" w:rsidP="005516CE">
      <w:pPr>
        <w:widowControl/>
        <w:pBdr>
          <w:bottom w:val="dotted" w:sz="4" w:space="1" w:color="auto"/>
        </w:pBdr>
        <w:ind w:leftChars="115" w:left="284" w:hangingChars="18" w:hanging="43"/>
        <w:rPr>
          <w:rFonts w:ascii="BIZ UDPゴシック" w:eastAsia="BIZ UDPゴシック" w:hAnsi="BIZ UDPゴシック"/>
          <w:b/>
          <w:bCs/>
          <w:sz w:val="24"/>
          <w:szCs w:val="28"/>
        </w:rPr>
      </w:pPr>
      <w:r w:rsidRPr="00170998">
        <w:rPr>
          <w:rFonts w:ascii="BIZ UDPゴシック" w:eastAsia="BIZ UDPゴシック" w:hAnsi="BIZ UDPゴシック" w:hint="eastAsia"/>
          <w:b/>
          <w:bCs/>
          <w:sz w:val="24"/>
          <w:szCs w:val="28"/>
        </w:rPr>
        <w:t>３．精神障害者保健福祉手帳所持者数の推移</w:t>
      </w:r>
    </w:p>
    <w:p w14:paraId="7C5E2671" w14:textId="12C01D2A" w:rsidR="005516CE" w:rsidRPr="00170998" w:rsidRDefault="005516CE" w:rsidP="005516CE">
      <w:pPr>
        <w:widowControl/>
        <w:ind w:leftChars="135" w:left="283"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精神障害者保健福祉手帳所持者数は一貫した増加傾向にあり、令和</w:t>
      </w:r>
      <w:r w:rsidR="00D4593A" w:rsidRPr="00170998">
        <w:rPr>
          <w:rFonts w:ascii="BIZ UDPゴシック" w:eastAsia="BIZ UDPゴシック" w:hAnsi="BIZ UDPゴシック" w:hint="eastAsia"/>
          <w:sz w:val="24"/>
          <w:szCs w:val="28"/>
        </w:rPr>
        <w:t>７</w:t>
      </w:r>
      <w:r w:rsidRPr="00170998">
        <w:rPr>
          <w:rFonts w:ascii="BIZ UDPゴシック" w:eastAsia="BIZ UDPゴシック" w:hAnsi="BIZ UDPゴシック" w:hint="eastAsia"/>
          <w:sz w:val="24"/>
          <w:szCs w:val="28"/>
        </w:rPr>
        <w:t>年時点で</w:t>
      </w:r>
      <w:r w:rsidR="00D4593A" w:rsidRPr="00170998">
        <w:rPr>
          <w:rFonts w:ascii="BIZ UDPゴシック" w:eastAsia="BIZ UDPゴシック" w:hAnsi="BIZ UDPゴシック" w:hint="eastAsia"/>
          <w:sz w:val="24"/>
          <w:szCs w:val="28"/>
        </w:rPr>
        <w:t>9,182</w:t>
      </w:r>
      <w:r w:rsidRPr="00170998">
        <w:rPr>
          <w:rFonts w:ascii="BIZ UDPゴシック" w:eastAsia="BIZ UDPゴシック" w:hAnsi="BIZ UDPゴシック" w:hint="eastAsia"/>
          <w:sz w:val="24"/>
          <w:szCs w:val="28"/>
        </w:rPr>
        <w:t>件と、</w:t>
      </w:r>
      <w:r w:rsidR="00D4593A" w:rsidRPr="00170998">
        <w:rPr>
          <w:rFonts w:ascii="BIZ UDPゴシック" w:eastAsia="BIZ UDPゴシック" w:hAnsi="BIZ UDPゴシック" w:hint="eastAsia"/>
          <w:sz w:val="24"/>
          <w:szCs w:val="28"/>
        </w:rPr>
        <w:t>７</w:t>
      </w:r>
      <w:r w:rsidRPr="00170998">
        <w:rPr>
          <w:rFonts w:ascii="BIZ UDPゴシック" w:eastAsia="BIZ UDPゴシック" w:hAnsi="BIZ UDPゴシック" w:hint="eastAsia"/>
          <w:sz w:val="24"/>
          <w:szCs w:val="28"/>
        </w:rPr>
        <w:t>年間でおよそ1.</w:t>
      </w:r>
      <w:r w:rsidR="00D4593A" w:rsidRPr="00170998">
        <w:rPr>
          <w:rFonts w:ascii="BIZ UDPゴシック" w:eastAsia="BIZ UDPゴシック" w:hAnsi="BIZ UDPゴシック" w:hint="eastAsia"/>
          <w:sz w:val="24"/>
          <w:szCs w:val="28"/>
        </w:rPr>
        <w:t>6</w:t>
      </w:r>
      <w:r w:rsidRPr="00170998">
        <w:rPr>
          <w:rFonts w:ascii="BIZ UDPゴシック" w:eastAsia="BIZ UDPゴシック" w:hAnsi="BIZ UDPゴシック" w:hint="eastAsia"/>
          <w:sz w:val="24"/>
          <w:szCs w:val="28"/>
        </w:rPr>
        <w:t>倍の増加となっています。</w:t>
      </w:r>
    </w:p>
    <w:p w14:paraId="42F5CABE" w14:textId="7191B60F" w:rsidR="005516CE" w:rsidRPr="00170998" w:rsidRDefault="005516CE" w:rsidP="005516CE">
      <w:pPr>
        <w:widowControl/>
        <w:ind w:leftChars="135" w:left="283"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等級別にみると、「</w:t>
      </w:r>
      <w:r w:rsidR="00D4593A" w:rsidRPr="00170998">
        <w:rPr>
          <w:rFonts w:ascii="BIZ UDPゴシック" w:eastAsia="BIZ UDPゴシック" w:hAnsi="BIZ UDPゴシック" w:hint="eastAsia"/>
          <w:sz w:val="24"/>
          <w:szCs w:val="28"/>
        </w:rPr>
        <w:t>３</w:t>
      </w:r>
      <w:r w:rsidRPr="00170998">
        <w:rPr>
          <w:rFonts w:ascii="BIZ UDPゴシック" w:eastAsia="BIZ UDPゴシック" w:hAnsi="BIZ UDPゴシック" w:hint="eastAsia"/>
          <w:sz w:val="24"/>
          <w:szCs w:val="28"/>
        </w:rPr>
        <w:t>級」が</w:t>
      </w:r>
      <w:r w:rsidR="00D4593A" w:rsidRPr="00170998">
        <w:rPr>
          <w:rFonts w:ascii="BIZ UDPゴシック" w:eastAsia="BIZ UDPゴシック" w:hAnsi="BIZ UDPゴシック" w:hint="eastAsia"/>
          <w:sz w:val="24"/>
          <w:szCs w:val="28"/>
        </w:rPr>
        <w:t>4,393</w:t>
      </w:r>
      <w:r w:rsidRPr="00170998">
        <w:rPr>
          <w:rFonts w:ascii="BIZ UDPゴシック" w:eastAsia="BIZ UDPゴシック" w:hAnsi="BIZ UDPゴシック" w:hint="eastAsia"/>
          <w:sz w:val="24"/>
          <w:szCs w:val="28"/>
        </w:rPr>
        <w:t>人で最も多く、次いで「</w:t>
      </w:r>
      <w:r w:rsidR="00D4593A" w:rsidRPr="00170998">
        <w:rPr>
          <w:rFonts w:ascii="BIZ UDPゴシック" w:eastAsia="BIZ UDPゴシック" w:hAnsi="BIZ UDPゴシック" w:hint="eastAsia"/>
          <w:sz w:val="24"/>
          <w:szCs w:val="28"/>
        </w:rPr>
        <w:t>２</w:t>
      </w:r>
      <w:r w:rsidRPr="00170998">
        <w:rPr>
          <w:rFonts w:ascii="BIZ UDPゴシック" w:eastAsia="BIZ UDPゴシック" w:hAnsi="BIZ UDPゴシック" w:hint="eastAsia"/>
          <w:sz w:val="24"/>
          <w:szCs w:val="28"/>
        </w:rPr>
        <w:t>級」が</w:t>
      </w:r>
      <w:r w:rsidR="00D4593A" w:rsidRPr="00170998">
        <w:rPr>
          <w:rFonts w:ascii="BIZ UDPゴシック" w:eastAsia="BIZ UDPゴシック" w:hAnsi="BIZ UDPゴシック" w:hint="eastAsia"/>
          <w:sz w:val="24"/>
          <w:szCs w:val="28"/>
        </w:rPr>
        <w:t>4,362</w:t>
      </w:r>
      <w:r w:rsidRPr="00170998">
        <w:rPr>
          <w:rFonts w:ascii="BIZ UDPゴシック" w:eastAsia="BIZ UDPゴシック" w:hAnsi="BIZ UDPゴシック" w:hint="eastAsia"/>
          <w:sz w:val="24"/>
          <w:szCs w:val="28"/>
        </w:rPr>
        <w:t>人となっています。</w:t>
      </w:r>
    </w:p>
    <w:p w14:paraId="6A6FA114" w14:textId="77777777" w:rsidR="005516CE" w:rsidRPr="00170998" w:rsidRDefault="005516CE" w:rsidP="005516CE">
      <w:pPr>
        <w:widowControl/>
        <w:spacing w:line="80" w:lineRule="exact"/>
        <w:ind w:leftChars="135" w:left="283" w:firstLineChars="100" w:firstLine="240"/>
        <w:rPr>
          <w:rFonts w:ascii="BIZ UDPゴシック" w:eastAsia="BIZ UDPゴシック" w:hAnsi="BIZ UDPゴシック"/>
          <w:sz w:val="24"/>
          <w:szCs w:val="28"/>
        </w:rPr>
      </w:pPr>
    </w:p>
    <w:p w14:paraId="57837619" w14:textId="77777777" w:rsidR="005516CE" w:rsidRPr="00170998" w:rsidRDefault="005516CE" w:rsidP="005516CE">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●精神障害者保健福祉手帳所持者数の推移（等級別）</w:t>
      </w:r>
    </w:p>
    <w:p w14:paraId="69568442" w14:textId="55257B2E" w:rsidR="005516CE" w:rsidRPr="00170998" w:rsidRDefault="00D4593A" w:rsidP="005516CE">
      <w:pPr>
        <w:widowControl/>
        <w:ind w:leftChars="135" w:left="283" w:firstLineChars="100" w:firstLine="210"/>
        <w:rPr>
          <w:rFonts w:ascii="BIZ UDPゴシック" w:eastAsia="BIZ UDPゴシック" w:hAnsi="BIZ UDPゴシック"/>
          <w:sz w:val="24"/>
          <w:szCs w:val="28"/>
        </w:rPr>
      </w:pPr>
      <w:r w:rsidRPr="00170998">
        <w:rPr>
          <w:noProof/>
        </w:rPr>
        <w:drawing>
          <wp:inline distT="0" distB="0" distL="0" distR="0" wp14:anchorId="7F7D86A0" wp14:editId="3D8291F0">
            <wp:extent cx="5403850" cy="2336800"/>
            <wp:effectExtent l="0" t="0" r="0" b="6350"/>
            <wp:docPr id="359828904" name="図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3850" cy="2336800"/>
                    </a:xfrm>
                    <a:prstGeom prst="rect">
                      <a:avLst/>
                    </a:prstGeom>
                    <a:noFill/>
                    <a:ln>
                      <a:noFill/>
                    </a:ln>
                  </pic:spPr>
                </pic:pic>
              </a:graphicData>
            </a:graphic>
          </wp:inline>
        </w:drawing>
      </w:r>
    </w:p>
    <w:p w14:paraId="7B44ED3D" w14:textId="550BCAD8" w:rsidR="00D54235" w:rsidRPr="00170998" w:rsidRDefault="00873114" w:rsidP="007B0DB1">
      <w:pPr>
        <w:widowControl/>
        <w:ind w:firstLineChars="100" w:firstLine="200"/>
        <w:jc w:val="right"/>
        <w:rPr>
          <w:rFonts w:ascii="ＭＳ ゴシック" w:eastAsia="ＭＳ ゴシック" w:hAnsi="ＭＳ ゴシック"/>
          <w:sz w:val="20"/>
          <w:szCs w:val="21"/>
          <w:lang w:eastAsia="zh-TW"/>
        </w:rPr>
      </w:pPr>
      <w:r w:rsidRPr="00170998">
        <w:rPr>
          <w:rFonts w:ascii="ＭＳ ゴシック" w:eastAsia="ＭＳ ゴシック" w:hAnsi="ＭＳ ゴシック" w:hint="eastAsia"/>
          <w:sz w:val="20"/>
          <w:szCs w:val="21"/>
          <w:lang w:eastAsia="zh-TW"/>
        </w:rPr>
        <w:t>各年４月１日現在</w:t>
      </w:r>
    </w:p>
    <w:p w14:paraId="202A4421" w14:textId="77777777" w:rsidR="00150822" w:rsidRPr="00170998" w:rsidRDefault="00150822">
      <w:pPr>
        <w:widowControl/>
        <w:jc w:val="left"/>
        <w:rPr>
          <w:rFonts w:ascii="BIZ UDPゴシック" w:eastAsia="BIZ UDPゴシック" w:hAnsi="BIZ UDPゴシック"/>
          <w:b/>
          <w:bCs/>
          <w:sz w:val="40"/>
          <w:szCs w:val="44"/>
          <w:lang w:eastAsia="zh-TW"/>
        </w:rPr>
      </w:pPr>
      <w:r w:rsidRPr="00170998">
        <w:rPr>
          <w:rFonts w:ascii="BIZ UDPゴシック" w:eastAsia="BIZ UDPゴシック" w:hAnsi="BIZ UDPゴシック"/>
          <w:b/>
          <w:bCs/>
          <w:sz w:val="40"/>
          <w:szCs w:val="44"/>
          <w:lang w:eastAsia="zh-TW"/>
        </w:rPr>
        <w:br w:type="page"/>
      </w:r>
    </w:p>
    <w:p w14:paraId="0D150768" w14:textId="38CC723D" w:rsidR="00500FE3" w:rsidRPr="00170998" w:rsidRDefault="00500FE3" w:rsidP="00377116">
      <w:pPr>
        <w:pStyle w:val="2"/>
        <w:pBdr>
          <w:bottom w:val="single" w:sz="18" w:space="1" w:color="808080" w:themeColor="background1" w:themeShade="80"/>
        </w:pBdr>
        <w:rPr>
          <w:rFonts w:ascii="BIZ UDPゴシック" w:eastAsia="BIZ UDPゴシック" w:hAnsi="BIZ UDPゴシック"/>
          <w:b/>
          <w:bCs/>
          <w:sz w:val="40"/>
          <w:szCs w:val="44"/>
        </w:rPr>
      </w:pPr>
      <w:bookmarkStart w:id="85" w:name="_Toc152230203"/>
      <w:bookmarkStart w:id="86" w:name="_Toc233291363"/>
      <w:r w:rsidRPr="00170998">
        <w:rPr>
          <w:rFonts w:ascii="BIZ UDPゴシック" w:eastAsia="BIZ UDPゴシック" w:hAnsi="BIZ UDPゴシック" w:hint="eastAsia"/>
          <w:b/>
          <w:bCs/>
          <w:sz w:val="40"/>
          <w:szCs w:val="44"/>
        </w:rPr>
        <w:lastRenderedPageBreak/>
        <w:t>２．前計画の実施状況</w:t>
      </w:r>
      <w:bookmarkEnd w:id="85"/>
      <w:bookmarkEnd w:id="86"/>
    </w:p>
    <w:p w14:paraId="7AC9CBF0" w14:textId="77777777" w:rsidR="00500FE3" w:rsidRPr="00170998" w:rsidRDefault="00500FE3" w:rsidP="00500FE3">
      <w:pPr>
        <w:widowControl/>
        <w:ind w:firstLineChars="100" w:firstLine="240"/>
        <w:rPr>
          <w:rFonts w:ascii="BIZ UDPゴシック" w:eastAsia="BIZ UDPゴシック" w:hAnsi="BIZ UDPゴシック"/>
          <w:sz w:val="24"/>
          <w:szCs w:val="28"/>
        </w:rPr>
      </w:pPr>
    </w:p>
    <w:p w14:paraId="09D96924" w14:textId="6A89A039" w:rsidR="006D2CBB" w:rsidRPr="00170998" w:rsidRDefault="006D2CBB" w:rsidP="00500FE3">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前計画（せたがや</w:t>
      </w:r>
      <w:r w:rsidR="00763C20" w:rsidRPr="00170998">
        <w:rPr>
          <w:rFonts w:ascii="BIZ UDPゴシック" w:eastAsia="BIZ UDPゴシック" w:hAnsi="BIZ UDPゴシック" w:hint="eastAsia"/>
          <w:sz w:val="24"/>
          <w:szCs w:val="28"/>
        </w:rPr>
        <w:t>インクルージョン</w:t>
      </w:r>
      <w:r w:rsidRPr="00170998">
        <w:rPr>
          <w:rFonts w:ascii="BIZ UDPゴシック" w:eastAsia="BIZ UDPゴシック" w:hAnsi="BIZ UDPゴシック" w:hint="eastAsia"/>
          <w:sz w:val="24"/>
          <w:szCs w:val="28"/>
        </w:rPr>
        <w:t>プラン－世田谷区障害施策推進計画－：令和</w:t>
      </w:r>
      <w:r w:rsidR="00763C20" w:rsidRPr="00170998">
        <w:rPr>
          <w:rFonts w:ascii="BIZ UDPゴシック" w:eastAsia="BIZ UDPゴシック" w:hAnsi="BIZ UDPゴシック" w:hint="eastAsia"/>
          <w:sz w:val="24"/>
          <w:szCs w:val="28"/>
        </w:rPr>
        <w:t>５</w:t>
      </w:r>
      <w:r w:rsidRPr="00170998">
        <w:rPr>
          <w:rFonts w:ascii="BIZ UDPゴシック" w:eastAsia="BIZ UDPゴシック" w:hAnsi="BIZ UDPゴシック" w:hint="eastAsia"/>
          <w:sz w:val="24"/>
          <w:szCs w:val="28"/>
        </w:rPr>
        <w:t>年度策定）が令和</w:t>
      </w:r>
      <w:r w:rsidR="00763C20" w:rsidRPr="00170998">
        <w:rPr>
          <w:rFonts w:ascii="BIZ UDPゴシック" w:eastAsia="BIZ UDPゴシック" w:hAnsi="BIZ UDPゴシック" w:hint="eastAsia"/>
          <w:sz w:val="24"/>
          <w:szCs w:val="28"/>
        </w:rPr>
        <w:t>８</w:t>
      </w:r>
      <w:r w:rsidRPr="00170998">
        <w:rPr>
          <w:rFonts w:ascii="BIZ UDPゴシック" w:eastAsia="BIZ UDPゴシック" w:hAnsi="BIZ UDPゴシック" w:hint="eastAsia"/>
          <w:sz w:val="24"/>
          <w:szCs w:val="28"/>
        </w:rPr>
        <w:t>年度に計画期間満了を迎えること、また、新たに本計画を策定するにあたり、前計画で定めた</w:t>
      </w:r>
      <w:r w:rsidR="00763C20" w:rsidRPr="00170998">
        <w:rPr>
          <w:rFonts w:ascii="BIZ UDPゴシック" w:eastAsia="BIZ UDPゴシック" w:hAnsi="BIZ UDPゴシック" w:hint="eastAsia"/>
          <w:sz w:val="24"/>
          <w:szCs w:val="28"/>
        </w:rPr>
        <w:t>14項目</w:t>
      </w:r>
      <w:r w:rsidRPr="00170998">
        <w:rPr>
          <w:rFonts w:ascii="BIZ UDPゴシック" w:eastAsia="BIZ UDPゴシック" w:hAnsi="BIZ UDPゴシック" w:hint="eastAsia"/>
          <w:sz w:val="24"/>
          <w:szCs w:val="28"/>
        </w:rPr>
        <w:t>ごとに担当課による「実施状況」及び「評価課題」に関する調査を行い、その結果についてとりまとめを行いました。</w:t>
      </w:r>
    </w:p>
    <w:p w14:paraId="388DFEF4" w14:textId="77777777" w:rsidR="006D2CBB" w:rsidRPr="00170998" w:rsidRDefault="006D2CBB" w:rsidP="00500FE3">
      <w:pPr>
        <w:widowControl/>
        <w:ind w:firstLineChars="100" w:firstLine="240"/>
        <w:rPr>
          <w:rFonts w:ascii="BIZ UDPゴシック" w:eastAsia="BIZ UDPゴシック" w:hAnsi="BIZ UDPゴシック"/>
          <w:sz w:val="24"/>
          <w:szCs w:val="28"/>
        </w:rPr>
      </w:pPr>
    </w:p>
    <w:p w14:paraId="7CBC2A23" w14:textId="447EED24" w:rsidR="00870AE8" w:rsidRPr="00AA4BB2" w:rsidRDefault="00870AE8" w:rsidP="00870AE8">
      <w:pPr>
        <w:pStyle w:val="3"/>
        <w:shd w:val="clear" w:color="auto" w:fill="EAEAEA"/>
        <w:spacing w:line="480" w:lineRule="exact"/>
        <w:ind w:leftChars="0" w:left="0"/>
        <w:rPr>
          <w:rFonts w:ascii="BIZ UDPゴシック" w:eastAsia="BIZ UDPゴシック" w:hAnsi="BIZ UDPゴシック" w:cstheme="minorBidi"/>
          <w:sz w:val="28"/>
          <w:szCs w:val="32"/>
        </w:rPr>
      </w:pPr>
      <w:bookmarkStart w:id="87" w:name="_Toc232976132"/>
      <w:bookmarkStart w:id="88" w:name="_Toc233029389"/>
      <w:bookmarkStart w:id="89" w:name="_Toc233103343"/>
      <w:bookmarkStart w:id="90" w:name="_Toc233105997"/>
      <w:bookmarkStart w:id="91" w:name="_Toc233128291"/>
      <w:bookmarkStart w:id="92" w:name="_Toc233291364"/>
      <w:r w:rsidRPr="00AA4BB2">
        <w:rPr>
          <w:rFonts w:ascii="BIZ UDPゴシック" w:eastAsia="BIZ UDPゴシック" w:hAnsi="BIZ UDPゴシック" w:cstheme="minorBidi" w:hint="eastAsia"/>
          <w:sz w:val="28"/>
          <w:szCs w:val="32"/>
        </w:rPr>
        <w:t>（１）理解する</w:t>
      </w:r>
      <w:bookmarkEnd w:id="87"/>
      <w:bookmarkEnd w:id="88"/>
      <w:bookmarkEnd w:id="89"/>
      <w:bookmarkEnd w:id="90"/>
      <w:bookmarkEnd w:id="91"/>
      <w:bookmarkEnd w:id="92"/>
    </w:p>
    <w:p w14:paraId="59A98677" w14:textId="77777777" w:rsidR="00870AE8" w:rsidRPr="00170998" w:rsidRDefault="00870AE8" w:rsidP="00870AE8">
      <w:pPr>
        <w:widowControl/>
        <w:ind w:firstLineChars="100" w:firstLine="240"/>
        <w:rPr>
          <w:rFonts w:ascii="BIZ UDPゴシック" w:eastAsia="BIZ UDPゴシック" w:hAnsi="BIZ UDPゴシック"/>
          <w:sz w:val="24"/>
          <w:szCs w:val="28"/>
        </w:rPr>
      </w:pPr>
    </w:p>
    <w:p w14:paraId="30DD2A80" w14:textId="77777777" w:rsidR="00870AE8" w:rsidRPr="00170998" w:rsidRDefault="00870AE8" w:rsidP="00870AE8">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【実施状況】</w:t>
      </w:r>
    </w:p>
    <w:p w14:paraId="7480713B" w14:textId="5FB0A239" w:rsidR="00870AE8" w:rsidRPr="00170998" w:rsidRDefault="00870AE8" w:rsidP="00870AE8">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障害理解の啓発等により「地域共生社会」の実現を目指すための取り組み「世田谷たがいちがいプロジェクト」を推進</w:t>
      </w:r>
      <w:r w:rsidRPr="00170998">
        <w:rPr>
          <w:rFonts w:ascii="BIZ UDPゴシック" w:eastAsia="BIZ UDPゴシック" w:hAnsi="BIZ UDPゴシック" w:hint="eastAsia"/>
          <w:sz w:val="24"/>
          <w:szCs w:val="28"/>
        </w:rPr>
        <w:t>し、</w:t>
      </w:r>
      <w:r w:rsidRPr="00170998">
        <w:rPr>
          <w:rFonts w:ascii="BIZ UDPゴシック" w:eastAsia="BIZ UDPゴシック" w:hAnsi="BIZ UDPゴシック"/>
          <w:sz w:val="24"/>
          <w:szCs w:val="28"/>
        </w:rPr>
        <w:t>これまで障害理解に関心のなかった層への普及・啓発に取り組</w:t>
      </w:r>
      <w:r w:rsidRPr="00170998">
        <w:rPr>
          <w:rFonts w:ascii="BIZ UDPゴシック" w:eastAsia="BIZ UDPゴシック" w:hAnsi="BIZ UDPゴシック" w:hint="eastAsia"/>
          <w:sz w:val="24"/>
          <w:szCs w:val="28"/>
        </w:rPr>
        <w:t>みました。</w:t>
      </w:r>
    </w:p>
    <w:p w14:paraId="2566FBBE" w14:textId="789B3F04" w:rsidR="00870AE8" w:rsidRPr="00170998" w:rsidRDefault="00870AE8" w:rsidP="00870AE8">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発達障害理解のため講演会「発達障害について考えよう～大人の事例から見えてくるもの～」を実施し</w:t>
      </w:r>
      <w:r w:rsidRPr="00170998">
        <w:rPr>
          <w:rFonts w:ascii="BIZ UDPゴシック" w:eastAsia="BIZ UDPゴシック" w:hAnsi="BIZ UDPゴシック" w:hint="eastAsia"/>
          <w:sz w:val="24"/>
          <w:szCs w:val="28"/>
        </w:rPr>
        <w:t>、</w:t>
      </w:r>
      <w:r w:rsidRPr="00170998">
        <w:rPr>
          <w:rFonts w:ascii="BIZ UDPゴシック" w:eastAsia="BIZ UDPゴシック" w:hAnsi="BIZ UDPゴシック"/>
          <w:sz w:val="24"/>
          <w:szCs w:val="28"/>
        </w:rPr>
        <w:t>世田谷公式YouTubeチャンネルにも公開</w:t>
      </w:r>
      <w:r w:rsidRPr="00170998">
        <w:rPr>
          <w:rFonts w:ascii="BIZ UDPゴシック" w:eastAsia="BIZ UDPゴシック" w:hAnsi="BIZ UDPゴシック" w:hint="eastAsia"/>
          <w:sz w:val="24"/>
          <w:szCs w:val="28"/>
        </w:rPr>
        <w:t>しました</w:t>
      </w:r>
      <w:r w:rsidRPr="00170998">
        <w:rPr>
          <w:rFonts w:ascii="BIZ UDPゴシック" w:eastAsia="BIZ UDPゴシック" w:hAnsi="BIZ UDPゴシック"/>
          <w:sz w:val="24"/>
          <w:szCs w:val="28"/>
        </w:rPr>
        <w:t>。</w:t>
      </w:r>
    </w:p>
    <w:p w14:paraId="40B612EC" w14:textId="614445C0" w:rsidR="00870AE8" w:rsidRPr="00170998" w:rsidRDefault="00870AE8" w:rsidP="00870AE8">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区立小学校と連携して、希望する</w:t>
      </w:r>
      <w:r w:rsidRPr="00170998">
        <w:rPr>
          <w:rFonts w:ascii="BIZ UDPゴシック" w:eastAsia="BIZ UDPゴシック" w:hAnsi="BIZ UDPゴシック" w:hint="eastAsia"/>
          <w:sz w:val="24"/>
          <w:szCs w:val="28"/>
        </w:rPr>
        <w:t>２９</w:t>
      </w:r>
      <w:r w:rsidRPr="00170998">
        <w:rPr>
          <w:rFonts w:ascii="BIZ UDPゴシック" w:eastAsia="BIZ UDPゴシック" w:hAnsi="BIZ UDPゴシック"/>
          <w:sz w:val="24"/>
          <w:szCs w:val="28"/>
        </w:rPr>
        <w:t>校に聴覚障害に対する理解の促進並びに</w:t>
      </w:r>
      <w:r w:rsidRPr="00170998">
        <w:rPr>
          <w:rFonts w:ascii="BIZ UDPゴシック" w:eastAsia="BIZ UDPゴシック" w:hAnsi="BIZ UDPゴシック" w:hint="eastAsia"/>
          <w:sz w:val="24"/>
          <w:szCs w:val="28"/>
        </w:rPr>
        <w:t>、</w:t>
      </w:r>
      <w:r w:rsidRPr="00170998">
        <w:rPr>
          <w:rFonts w:ascii="BIZ UDPゴシック" w:eastAsia="BIZ UDPゴシック" w:hAnsi="BIZ UDPゴシック"/>
          <w:sz w:val="24"/>
          <w:szCs w:val="28"/>
        </w:rPr>
        <w:t>手話の普及及び啓発を目的として、手話について指導等を行う講師を派遣し</w:t>
      </w:r>
      <w:r w:rsidRPr="00170998">
        <w:rPr>
          <w:rFonts w:ascii="BIZ UDPゴシック" w:eastAsia="BIZ UDPゴシック" w:hAnsi="BIZ UDPゴシック" w:hint="eastAsia"/>
          <w:sz w:val="24"/>
          <w:szCs w:val="28"/>
        </w:rPr>
        <w:t>ました</w:t>
      </w:r>
      <w:r w:rsidRPr="00170998">
        <w:rPr>
          <w:rFonts w:ascii="BIZ UDPゴシック" w:eastAsia="BIZ UDPゴシック" w:hAnsi="BIZ UDPゴシック"/>
          <w:sz w:val="24"/>
          <w:szCs w:val="28"/>
        </w:rPr>
        <w:t>。</w:t>
      </w:r>
    </w:p>
    <w:p w14:paraId="48FC51EB" w14:textId="6D29B5A8" w:rsidR="00870AE8" w:rsidRPr="00170998" w:rsidRDefault="00870AE8" w:rsidP="00870AE8">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保健センターによる</w:t>
      </w:r>
      <w:r w:rsidRPr="00170998">
        <w:rPr>
          <w:rFonts w:ascii="BIZ UDPゴシック" w:eastAsia="BIZ UDPゴシック" w:hAnsi="BIZ UDPゴシック"/>
          <w:sz w:val="24"/>
          <w:szCs w:val="28"/>
        </w:rPr>
        <w:t>講演会（思春期、精神疾患、依存症、ゲートキーパー講座、心のサポーター養成講座</w:t>
      </w:r>
      <w:r w:rsidR="000F334B" w:rsidRPr="00170998">
        <w:rPr>
          <w:rFonts w:ascii="BIZ UDPゴシック" w:eastAsia="BIZ UDPゴシック" w:hAnsi="BIZ UDPゴシック" w:hint="eastAsia"/>
          <w:sz w:val="24"/>
          <w:szCs w:val="28"/>
        </w:rPr>
        <w:t>など</w:t>
      </w:r>
      <w:r w:rsidRPr="00170998">
        <w:rPr>
          <w:rFonts w:ascii="BIZ UDPゴシック" w:eastAsia="BIZ UDPゴシック" w:hAnsi="BIZ UDPゴシック"/>
          <w:sz w:val="24"/>
          <w:szCs w:val="28"/>
        </w:rPr>
        <w:t>）</w:t>
      </w:r>
      <w:r w:rsidRPr="00170998">
        <w:rPr>
          <w:rFonts w:ascii="BIZ UDPゴシック" w:eastAsia="BIZ UDPゴシック" w:hAnsi="BIZ UDPゴシック" w:hint="eastAsia"/>
          <w:sz w:val="24"/>
          <w:szCs w:val="28"/>
        </w:rPr>
        <w:t>や</w:t>
      </w:r>
      <w:r w:rsidRPr="00170998">
        <w:rPr>
          <w:rFonts w:ascii="BIZ UDPゴシック" w:eastAsia="BIZ UDPゴシック" w:hAnsi="BIZ UDPゴシック"/>
          <w:sz w:val="24"/>
          <w:szCs w:val="28"/>
        </w:rPr>
        <w:t>地域でのピアサポート活動を実施</w:t>
      </w:r>
      <w:r w:rsidRPr="00170998">
        <w:rPr>
          <w:rFonts w:ascii="BIZ UDPゴシック" w:eastAsia="BIZ UDPゴシック" w:hAnsi="BIZ UDPゴシック" w:hint="eastAsia"/>
          <w:sz w:val="24"/>
          <w:szCs w:val="28"/>
        </w:rPr>
        <w:t>したほか、</w:t>
      </w:r>
      <w:r w:rsidRPr="00170998">
        <w:rPr>
          <w:rFonts w:ascii="BIZ UDPゴシック" w:eastAsia="BIZ UDPゴシック" w:hAnsi="BIZ UDPゴシック"/>
          <w:sz w:val="24"/>
          <w:szCs w:val="28"/>
        </w:rPr>
        <w:t>訪問看護ステーションの職員研修や地域での居場所活動を実施し、精神障害の普及啓発と理解促進を</w:t>
      </w:r>
      <w:r w:rsidRPr="00170998">
        <w:rPr>
          <w:rFonts w:ascii="BIZ UDPゴシック" w:eastAsia="BIZ UDPゴシック" w:hAnsi="BIZ UDPゴシック" w:hint="eastAsia"/>
          <w:sz w:val="24"/>
          <w:szCs w:val="28"/>
        </w:rPr>
        <w:t>行いました</w:t>
      </w:r>
      <w:r w:rsidRPr="00170998">
        <w:rPr>
          <w:rFonts w:ascii="BIZ UDPゴシック" w:eastAsia="BIZ UDPゴシック" w:hAnsi="BIZ UDPゴシック"/>
          <w:sz w:val="24"/>
          <w:szCs w:val="28"/>
        </w:rPr>
        <w:t>。</w:t>
      </w:r>
    </w:p>
    <w:p w14:paraId="26B017D8" w14:textId="2AC66ACB" w:rsidR="00870AE8" w:rsidRPr="00170998" w:rsidRDefault="00870AE8" w:rsidP="00870AE8">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重層的支援体制整備事業に基づく支援会議ならびに四者連携会議など多機関との情報共有を深め、地域づくりの一環としての「居場所」へ要支援者の参加支援を進めてい</w:t>
      </w:r>
      <w:r w:rsidRPr="00170998">
        <w:rPr>
          <w:rFonts w:ascii="BIZ UDPゴシック" w:eastAsia="BIZ UDPゴシック" w:hAnsi="BIZ UDPゴシック" w:hint="eastAsia"/>
          <w:sz w:val="24"/>
          <w:szCs w:val="28"/>
        </w:rPr>
        <w:t>ます</w:t>
      </w:r>
      <w:r w:rsidRPr="00170998">
        <w:rPr>
          <w:rFonts w:ascii="BIZ UDPゴシック" w:eastAsia="BIZ UDPゴシック" w:hAnsi="BIZ UDPゴシック"/>
          <w:sz w:val="24"/>
          <w:szCs w:val="28"/>
        </w:rPr>
        <w:t>。</w:t>
      </w:r>
    </w:p>
    <w:p w14:paraId="01898228" w14:textId="0E294B8E" w:rsidR="00473B90" w:rsidRPr="00170998" w:rsidRDefault="00473B90" w:rsidP="00870AE8">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窓口や電話対応を含め、より良い区民応対を身につけるため、「接遇・応対力向上マニュアル」を活用し、接遇研修を実施</w:t>
      </w:r>
      <w:r w:rsidRPr="00170998">
        <w:rPr>
          <w:rFonts w:ascii="BIZ UDPゴシック" w:eastAsia="BIZ UDPゴシック" w:hAnsi="BIZ UDPゴシック" w:hint="eastAsia"/>
          <w:sz w:val="24"/>
          <w:szCs w:val="28"/>
        </w:rPr>
        <w:t>しました。</w:t>
      </w:r>
    </w:p>
    <w:p w14:paraId="4AF39695" w14:textId="77777777" w:rsidR="00870AE8" w:rsidRPr="00170998" w:rsidRDefault="00870AE8" w:rsidP="00870AE8">
      <w:pPr>
        <w:widowControl/>
        <w:ind w:firstLineChars="100" w:firstLine="240"/>
        <w:rPr>
          <w:rFonts w:ascii="BIZ UDPゴシック" w:eastAsia="BIZ UDPゴシック" w:hAnsi="BIZ UDPゴシック"/>
          <w:sz w:val="24"/>
          <w:szCs w:val="28"/>
        </w:rPr>
      </w:pPr>
    </w:p>
    <w:p w14:paraId="5AB6802D" w14:textId="77777777" w:rsidR="000F334B" w:rsidRPr="00170998" w:rsidRDefault="000F334B" w:rsidP="000F334B">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【評価課題】</w:t>
      </w:r>
    </w:p>
    <w:p w14:paraId="3AB140DC" w14:textId="01BC2551" w:rsidR="00870AE8" w:rsidRPr="00170998" w:rsidRDefault="000F334B" w:rsidP="000F334B">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条例の周知や理念の浸透、障害理解を広げるため、継続して</w:t>
      </w:r>
      <w:r w:rsidRPr="00170998">
        <w:rPr>
          <w:rFonts w:ascii="BIZ UDPゴシック" w:eastAsia="BIZ UDPゴシック" w:hAnsi="BIZ UDPゴシック" w:hint="eastAsia"/>
          <w:sz w:val="24"/>
          <w:szCs w:val="28"/>
        </w:rPr>
        <w:t>普及・啓発</w:t>
      </w:r>
      <w:r w:rsidRPr="00170998">
        <w:rPr>
          <w:rFonts w:ascii="BIZ UDPゴシック" w:eastAsia="BIZ UDPゴシック" w:hAnsi="BIZ UDPゴシック"/>
          <w:sz w:val="24"/>
          <w:szCs w:val="28"/>
        </w:rPr>
        <w:t>事業を実施いく必要が</w:t>
      </w:r>
      <w:r w:rsidRPr="00170998">
        <w:rPr>
          <w:rFonts w:ascii="BIZ UDPゴシック" w:eastAsia="BIZ UDPゴシック" w:hAnsi="BIZ UDPゴシック" w:hint="eastAsia"/>
          <w:sz w:val="24"/>
          <w:szCs w:val="28"/>
        </w:rPr>
        <w:t>あります。</w:t>
      </w:r>
    </w:p>
    <w:p w14:paraId="00512E20" w14:textId="34F6E737" w:rsidR="000F334B" w:rsidRPr="00170998" w:rsidRDefault="000F334B" w:rsidP="000F334B">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精神障害の普及啓発・理解促進の一環として、保健、医療、福祉、教育等、地域包括ケアシステムの様々な領域における「ピアサポート活動」の周知と開拓が必要</w:t>
      </w:r>
      <w:r w:rsidRPr="00170998">
        <w:rPr>
          <w:rFonts w:ascii="BIZ UDPゴシック" w:eastAsia="BIZ UDPゴシック" w:hAnsi="BIZ UDPゴシック" w:hint="eastAsia"/>
          <w:sz w:val="24"/>
          <w:szCs w:val="28"/>
        </w:rPr>
        <w:t>です。</w:t>
      </w:r>
    </w:p>
    <w:p w14:paraId="2411C61E" w14:textId="77777777" w:rsidR="000F334B" w:rsidRPr="00170998" w:rsidRDefault="000F334B" w:rsidP="000F334B">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複雑・複合化した課題を抱え地域で孤立している世帯に対して、時間をかけて多くの支援機関</w:t>
      </w:r>
      <w:r w:rsidRPr="00170998">
        <w:rPr>
          <w:rFonts w:ascii="BIZ UDPゴシック" w:eastAsia="BIZ UDPゴシック" w:hAnsi="BIZ UDPゴシック" w:hint="eastAsia"/>
          <w:sz w:val="24"/>
          <w:szCs w:val="28"/>
        </w:rPr>
        <w:t>と</w:t>
      </w:r>
      <w:r w:rsidRPr="00170998">
        <w:rPr>
          <w:rFonts w:ascii="BIZ UDPゴシック" w:eastAsia="BIZ UDPゴシック" w:hAnsi="BIZ UDPゴシック"/>
          <w:sz w:val="24"/>
          <w:szCs w:val="28"/>
        </w:rPr>
        <w:t>のパイプを作り、切れ目のない見守りと支援が必要で</w:t>
      </w:r>
      <w:r w:rsidRPr="00170998">
        <w:rPr>
          <w:rFonts w:ascii="BIZ UDPゴシック" w:eastAsia="BIZ UDPゴシック" w:hAnsi="BIZ UDPゴシック" w:hint="eastAsia"/>
          <w:sz w:val="24"/>
          <w:szCs w:val="28"/>
        </w:rPr>
        <w:t>す。</w:t>
      </w:r>
    </w:p>
    <w:p w14:paraId="6E87E244" w14:textId="423E6B2E" w:rsidR="00C25DCC" w:rsidRPr="00170998" w:rsidRDefault="000F334B" w:rsidP="00101297">
      <w:pPr>
        <w:pStyle w:val="a3"/>
        <w:widowControl/>
        <w:numPr>
          <w:ilvl w:val="0"/>
          <w:numId w:val="2"/>
        </w:numPr>
        <w:ind w:leftChars="136" w:left="567" w:hangingChars="117" w:hanging="281"/>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t>区内小学校・中学校・高等学校より福祉学習の依頼が増加して</w:t>
      </w:r>
      <w:r w:rsidRPr="00170998">
        <w:rPr>
          <w:rFonts w:ascii="BIZ UDPゴシック" w:eastAsia="BIZ UDPゴシック" w:hAnsi="BIZ UDPゴシック" w:hint="eastAsia"/>
          <w:sz w:val="24"/>
          <w:szCs w:val="28"/>
        </w:rPr>
        <w:t>います</w:t>
      </w:r>
      <w:r w:rsidRPr="00170998">
        <w:rPr>
          <w:rFonts w:ascii="BIZ UDPゴシック" w:eastAsia="BIZ UDPゴシック" w:hAnsi="BIZ UDPゴシック"/>
          <w:sz w:val="24"/>
          <w:szCs w:val="28"/>
        </w:rPr>
        <w:t>。地域福祉推進員や地区サポーターへの障害等への理解を促進</w:t>
      </w:r>
      <w:r w:rsidRPr="00170998">
        <w:rPr>
          <w:rFonts w:ascii="BIZ UDPゴシック" w:eastAsia="BIZ UDPゴシック" w:hAnsi="BIZ UDPゴシック" w:hint="eastAsia"/>
          <w:sz w:val="24"/>
          <w:szCs w:val="28"/>
        </w:rPr>
        <w:t>し、</w:t>
      </w:r>
      <w:r w:rsidRPr="00170998">
        <w:rPr>
          <w:rFonts w:ascii="BIZ UDPゴシック" w:eastAsia="BIZ UDPゴシック" w:hAnsi="BIZ UDPゴシック"/>
          <w:sz w:val="24"/>
          <w:szCs w:val="28"/>
        </w:rPr>
        <w:t>協働して福祉学習を実施する</w:t>
      </w:r>
      <w:r w:rsidRPr="00170998">
        <w:rPr>
          <w:rFonts w:ascii="BIZ UDPゴシック" w:eastAsia="BIZ UDPゴシック" w:hAnsi="BIZ UDPゴシック" w:hint="eastAsia"/>
          <w:sz w:val="24"/>
          <w:szCs w:val="28"/>
        </w:rPr>
        <w:t>ことが重要です。</w:t>
      </w:r>
      <w:r w:rsidR="00C25DCC" w:rsidRPr="00170998">
        <w:rPr>
          <w:rFonts w:ascii="BIZ UDPゴシック" w:eastAsia="BIZ UDPゴシック" w:hAnsi="BIZ UDPゴシック"/>
          <w:sz w:val="24"/>
          <w:szCs w:val="28"/>
        </w:rPr>
        <w:br w:type="page"/>
      </w:r>
    </w:p>
    <w:p w14:paraId="532AE5CA" w14:textId="5BFEF16D" w:rsidR="00C25DCC" w:rsidRPr="00AA4BB2" w:rsidRDefault="00C25DCC" w:rsidP="00C25DCC">
      <w:pPr>
        <w:pStyle w:val="3"/>
        <w:shd w:val="clear" w:color="auto" w:fill="EAEAEA"/>
        <w:spacing w:line="480" w:lineRule="exact"/>
        <w:ind w:leftChars="0" w:left="0"/>
        <w:rPr>
          <w:rFonts w:ascii="BIZ UDPゴシック" w:eastAsia="BIZ UDPゴシック" w:hAnsi="BIZ UDPゴシック" w:cstheme="minorBidi"/>
          <w:sz w:val="28"/>
          <w:szCs w:val="32"/>
        </w:rPr>
      </w:pPr>
      <w:bookmarkStart w:id="93" w:name="_Toc232976133"/>
      <w:bookmarkStart w:id="94" w:name="_Toc233029390"/>
      <w:bookmarkStart w:id="95" w:name="_Toc233103344"/>
      <w:bookmarkStart w:id="96" w:name="_Toc233105998"/>
      <w:bookmarkStart w:id="97" w:name="_Toc233128292"/>
      <w:bookmarkStart w:id="98" w:name="_Toc233291365"/>
      <w:r w:rsidRPr="00AA4BB2">
        <w:rPr>
          <w:rFonts w:ascii="BIZ UDPゴシック" w:eastAsia="BIZ UDPゴシック" w:hAnsi="BIZ UDPゴシック" w:cstheme="minorBidi" w:hint="eastAsia"/>
          <w:sz w:val="28"/>
          <w:szCs w:val="32"/>
        </w:rPr>
        <w:lastRenderedPageBreak/>
        <w:t>（２）守る</w:t>
      </w:r>
      <w:bookmarkEnd w:id="93"/>
      <w:bookmarkEnd w:id="94"/>
      <w:bookmarkEnd w:id="95"/>
      <w:bookmarkEnd w:id="96"/>
      <w:bookmarkEnd w:id="97"/>
      <w:bookmarkEnd w:id="98"/>
    </w:p>
    <w:p w14:paraId="2FBE517F" w14:textId="77777777" w:rsidR="00C25DCC" w:rsidRPr="00170998" w:rsidRDefault="00C25DCC" w:rsidP="00C25DCC">
      <w:pPr>
        <w:widowControl/>
        <w:ind w:firstLineChars="100" w:firstLine="240"/>
        <w:rPr>
          <w:rFonts w:ascii="BIZ UDPゴシック" w:eastAsia="BIZ UDPゴシック" w:hAnsi="BIZ UDPゴシック"/>
          <w:sz w:val="24"/>
          <w:szCs w:val="28"/>
        </w:rPr>
      </w:pPr>
    </w:p>
    <w:p w14:paraId="27F3FB3A"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【実施状況】</w:t>
      </w:r>
    </w:p>
    <w:p w14:paraId="68025A1E" w14:textId="7072DEB3" w:rsidR="009E1A26" w:rsidRPr="00170998" w:rsidRDefault="009E1A26" w:rsidP="009E1A26">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障害者差別解消に関する施策を総合的かつ一体的に推進するため、区長を委員長とする「世田谷区障害者差別解消推進委員会」を令和7年6月開催し、障害者差別に関する相談等の事例紹介や取組み状況、今後の方向性を共有し</w:t>
      </w:r>
      <w:r w:rsidRPr="00170998">
        <w:rPr>
          <w:rFonts w:ascii="BIZ UDPゴシック" w:eastAsia="BIZ UDPゴシック" w:hAnsi="BIZ UDPゴシック" w:hint="eastAsia"/>
          <w:sz w:val="24"/>
          <w:szCs w:val="28"/>
        </w:rPr>
        <w:t>ました</w:t>
      </w:r>
      <w:r w:rsidRPr="00170998">
        <w:rPr>
          <w:rFonts w:ascii="BIZ UDPゴシック" w:eastAsia="BIZ UDPゴシック" w:hAnsi="BIZ UDPゴシック"/>
          <w:sz w:val="24"/>
          <w:szCs w:val="28"/>
        </w:rPr>
        <w:t>。</w:t>
      </w:r>
    </w:p>
    <w:p w14:paraId="55F9B93C" w14:textId="75E36C85" w:rsidR="00C25DCC" w:rsidRPr="00170998" w:rsidRDefault="007D6982" w:rsidP="007D6982">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障害施策推進課に専門調査員を配置し、障害者からの日常生活における差別等に関する相談に対応し、相談者の了解のもと、相手方(区の所管課や事業者等)に対し合理的配慮の提供に向けて理解の促進や調整を図</w:t>
      </w:r>
      <w:r w:rsidRPr="00170998">
        <w:rPr>
          <w:rFonts w:ascii="BIZ UDPゴシック" w:eastAsia="BIZ UDPゴシック" w:hAnsi="BIZ UDPゴシック" w:hint="eastAsia"/>
          <w:sz w:val="24"/>
          <w:szCs w:val="28"/>
        </w:rPr>
        <w:t>りました</w:t>
      </w:r>
      <w:r w:rsidRPr="00170998">
        <w:rPr>
          <w:rFonts w:ascii="BIZ UDPゴシック" w:eastAsia="BIZ UDPゴシック" w:hAnsi="BIZ UDPゴシック"/>
          <w:sz w:val="24"/>
          <w:szCs w:val="28"/>
        </w:rPr>
        <w:t>。</w:t>
      </w:r>
    </w:p>
    <w:p w14:paraId="64551B06" w14:textId="28639D61" w:rsidR="007D6982" w:rsidRPr="00170998" w:rsidRDefault="007D6982" w:rsidP="007D6982">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令和７</w:t>
      </w:r>
      <w:r w:rsidRPr="00170998">
        <w:rPr>
          <w:rFonts w:ascii="BIZ UDPゴシック" w:eastAsia="BIZ UDPゴシック" w:hAnsi="BIZ UDPゴシック"/>
          <w:sz w:val="24"/>
          <w:szCs w:val="28"/>
        </w:rPr>
        <w:t>年</w:t>
      </w:r>
      <w:r w:rsidRPr="00170998">
        <w:rPr>
          <w:rFonts w:ascii="BIZ UDPゴシック" w:eastAsia="BIZ UDPゴシック" w:hAnsi="BIZ UDPゴシック" w:hint="eastAsia"/>
          <w:sz w:val="24"/>
          <w:szCs w:val="28"/>
        </w:rPr>
        <w:t>11月</w:t>
      </w:r>
      <w:r w:rsidRPr="00170998">
        <w:rPr>
          <w:rFonts w:ascii="BIZ UDPゴシック" w:eastAsia="BIZ UDPゴシック" w:hAnsi="BIZ UDPゴシック"/>
          <w:sz w:val="24"/>
          <w:szCs w:val="28"/>
        </w:rPr>
        <w:t>に開催した「令和</w:t>
      </w:r>
      <w:r w:rsidRPr="00170998">
        <w:rPr>
          <w:rFonts w:ascii="BIZ UDPゴシック" w:eastAsia="BIZ UDPゴシック" w:hAnsi="BIZ UDPゴシック" w:hint="eastAsia"/>
          <w:sz w:val="24"/>
          <w:szCs w:val="28"/>
        </w:rPr>
        <w:t>７</w:t>
      </w:r>
      <w:r w:rsidRPr="00170998">
        <w:rPr>
          <w:rFonts w:ascii="BIZ UDPゴシック" w:eastAsia="BIZ UDPゴシック" w:hAnsi="BIZ UDPゴシック"/>
          <w:sz w:val="24"/>
          <w:szCs w:val="28"/>
        </w:rPr>
        <w:t>年度世田谷区自立支援協議会シンポジウム」にて、虐待防止ハンドブック等を活用し、区民に向けて虐待防止に関する普及・啓発を行</w:t>
      </w:r>
      <w:r w:rsidRPr="00170998">
        <w:rPr>
          <w:rFonts w:ascii="BIZ UDPゴシック" w:eastAsia="BIZ UDPゴシック" w:hAnsi="BIZ UDPゴシック" w:hint="eastAsia"/>
          <w:sz w:val="24"/>
          <w:szCs w:val="28"/>
        </w:rPr>
        <w:t>いまし</w:t>
      </w:r>
      <w:r w:rsidRPr="00170998">
        <w:rPr>
          <w:rFonts w:ascii="BIZ UDPゴシック" w:eastAsia="BIZ UDPゴシック" w:hAnsi="BIZ UDPゴシック"/>
          <w:sz w:val="24"/>
          <w:szCs w:val="28"/>
        </w:rPr>
        <w:t>た。</w:t>
      </w:r>
      <w:r w:rsidRPr="00170998">
        <w:rPr>
          <w:rFonts w:ascii="BIZ UDPゴシック" w:eastAsia="BIZ UDPゴシック" w:hAnsi="BIZ UDPゴシック" w:hint="eastAsia"/>
          <w:sz w:val="24"/>
          <w:szCs w:val="28"/>
        </w:rPr>
        <w:t>また、障害福祉サービスに従事する職員等を対象として、令和</w:t>
      </w:r>
      <w:r w:rsidRPr="00170998">
        <w:rPr>
          <w:rFonts w:ascii="BIZ UDPゴシック" w:eastAsia="BIZ UDPゴシック" w:hAnsi="BIZ UDPゴシック"/>
          <w:sz w:val="24"/>
          <w:szCs w:val="28"/>
        </w:rPr>
        <w:t>8年2月に虐待防止研修を実施し、虐待に関する知識やその判断基準を認識する機会を設け、今後の支援力向上を図</w:t>
      </w:r>
      <w:r w:rsidRPr="00170998">
        <w:rPr>
          <w:rFonts w:ascii="BIZ UDPゴシック" w:eastAsia="BIZ UDPゴシック" w:hAnsi="BIZ UDPゴシック" w:hint="eastAsia"/>
          <w:sz w:val="24"/>
          <w:szCs w:val="28"/>
        </w:rPr>
        <w:t>りました</w:t>
      </w:r>
      <w:r w:rsidRPr="00170998">
        <w:rPr>
          <w:rFonts w:ascii="BIZ UDPゴシック" w:eastAsia="BIZ UDPゴシック" w:hAnsi="BIZ UDPゴシック"/>
          <w:sz w:val="24"/>
          <w:szCs w:val="28"/>
        </w:rPr>
        <w:t>。</w:t>
      </w:r>
    </w:p>
    <w:p w14:paraId="219F14D1" w14:textId="33F56E95" w:rsidR="000F5EA1" w:rsidRPr="00170998" w:rsidRDefault="000F5EA1" w:rsidP="009E3C4F">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成年後見制度の利用支援では、親族や本人からの申立の相談にきめ細かく対応し申立支援件数も増えている状況です。また、</w:t>
      </w:r>
      <w:r w:rsidRPr="00170998">
        <w:rPr>
          <w:rFonts w:ascii="BIZ UDPゴシック" w:eastAsia="BIZ UDPゴシック" w:hAnsi="BIZ UDPゴシック"/>
          <w:sz w:val="24"/>
          <w:szCs w:val="28"/>
        </w:rPr>
        <w:t>区民成年後見支援員を対象に、障害者分野に精通した専門職後見人を講師に招き、障害者の意思決定支援を含めた対応事例についての研修会を実施</w:t>
      </w:r>
      <w:r w:rsidRPr="00170998">
        <w:rPr>
          <w:rFonts w:ascii="BIZ UDPゴシック" w:eastAsia="BIZ UDPゴシック" w:hAnsi="BIZ UDPゴシック" w:hint="eastAsia"/>
          <w:sz w:val="24"/>
          <w:szCs w:val="28"/>
        </w:rPr>
        <w:t>しました</w:t>
      </w:r>
      <w:r w:rsidRPr="00170998">
        <w:rPr>
          <w:rFonts w:ascii="BIZ UDPゴシック" w:eastAsia="BIZ UDPゴシック" w:hAnsi="BIZ UDPゴシック"/>
          <w:sz w:val="24"/>
          <w:szCs w:val="28"/>
        </w:rPr>
        <w:t>。</w:t>
      </w:r>
    </w:p>
    <w:p w14:paraId="3D184F38" w14:textId="36DE854C" w:rsidR="000F5EA1" w:rsidRPr="00170998" w:rsidRDefault="00E86D27" w:rsidP="009E3C4F">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地域福祉権利擁護事業（あんしん事業）の利用申し込みから契約まで約２か月かかる</w:t>
      </w:r>
      <w:r w:rsidRPr="00170998">
        <w:rPr>
          <w:rFonts w:ascii="BIZ UDPゴシック" w:eastAsia="BIZ UDPゴシック" w:hAnsi="BIZ UDPゴシック" w:hint="eastAsia"/>
          <w:sz w:val="24"/>
          <w:szCs w:val="28"/>
        </w:rPr>
        <w:t>ことが</w:t>
      </w:r>
      <w:r w:rsidRPr="00170998">
        <w:rPr>
          <w:rFonts w:ascii="BIZ UDPゴシック" w:eastAsia="BIZ UDPゴシック" w:hAnsi="BIZ UDPゴシック"/>
          <w:sz w:val="24"/>
          <w:szCs w:val="28"/>
        </w:rPr>
        <w:t>課題</w:t>
      </w:r>
      <w:r w:rsidRPr="00170998">
        <w:rPr>
          <w:rFonts w:ascii="BIZ UDPゴシック" w:eastAsia="BIZ UDPゴシック" w:hAnsi="BIZ UDPゴシック" w:hint="eastAsia"/>
          <w:sz w:val="24"/>
          <w:szCs w:val="28"/>
        </w:rPr>
        <w:t>でしたが</w:t>
      </w:r>
      <w:r w:rsidRPr="00170998">
        <w:rPr>
          <w:rFonts w:ascii="BIZ UDPゴシック" w:eastAsia="BIZ UDPゴシック" w:hAnsi="BIZ UDPゴシック"/>
          <w:sz w:val="24"/>
          <w:szCs w:val="28"/>
        </w:rPr>
        <w:t>、</w:t>
      </w:r>
      <w:r w:rsidR="000F5EA1" w:rsidRPr="00170998">
        <w:rPr>
          <w:rFonts w:ascii="BIZ UDPゴシック" w:eastAsia="BIZ UDPゴシック" w:hAnsi="BIZ UDPゴシック"/>
          <w:sz w:val="24"/>
          <w:szCs w:val="28"/>
        </w:rPr>
        <w:t>令和７年６月より新たに開始した「プレあんしん事業」</w:t>
      </w:r>
      <w:r w:rsidRPr="00170998">
        <w:rPr>
          <w:rFonts w:ascii="BIZ UDPゴシック" w:eastAsia="BIZ UDPゴシック" w:hAnsi="BIZ UDPゴシック" w:hint="eastAsia"/>
          <w:sz w:val="24"/>
          <w:szCs w:val="28"/>
        </w:rPr>
        <w:t>により、</w:t>
      </w:r>
      <w:r w:rsidRPr="00170998">
        <w:rPr>
          <w:rFonts w:ascii="BIZ UDPゴシック" w:eastAsia="BIZ UDPゴシック" w:hAnsi="BIZ UDPゴシック"/>
          <w:sz w:val="24"/>
          <w:szCs w:val="28"/>
        </w:rPr>
        <w:t>申込から２週間程度で支援を実施することが可能</w:t>
      </w:r>
      <w:r w:rsidRPr="00170998">
        <w:rPr>
          <w:rFonts w:ascii="BIZ UDPゴシック" w:eastAsia="BIZ UDPゴシック" w:hAnsi="BIZ UDPゴシック" w:hint="eastAsia"/>
          <w:sz w:val="24"/>
          <w:szCs w:val="28"/>
        </w:rPr>
        <w:t>となりました</w:t>
      </w:r>
      <w:r w:rsidRPr="00170998">
        <w:rPr>
          <w:rFonts w:ascii="BIZ UDPゴシック" w:eastAsia="BIZ UDPゴシック" w:hAnsi="BIZ UDPゴシック"/>
          <w:sz w:val="24"/>
          <w:szCs w:val="28"/>
        </w:rPr>
        <w:t>。</w:t>
      </w:r>
    </w:p>
    <w:p w14:paraId="08F47A1F" w14:textId="77777777" w:rsidR="00C25DCC" w:rsidRPr="00170998" w:rsidRDefault="00C25DCC" w:rsidP="00C25DCC">
      <w:pPr>
        <w:widowControl/>
        <w:jc w:val="left"/>
        <w:rPr>
          <w:rFonts w:ascii="BIZ UDPゴシック" w:eastAsia="BIZ UDPゴシック" w:hAnsi="BIZ UDPゴシック"/>
          <w:sz w:val="24"/>
          <w:szCs w:val="28"/>
        </w:rPr>
      </w:pPr>
    </w:p>
    <w:p w14:paraId="18FA429A"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【評価課題】</w:t>
      </w:r>
    </w:p>
    <w:p w14:paraId="53D9D38E" w14:textId="4916288D" w:rsidR="00C25DCC" w:rsidRPr="00170998" w:rsidRDefault="00E86D27"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合理的配慮に関する</w:t>
      </w:r>
      <w:r w:rsidRPr="00170998">
        <w:rPr>
          <w:rFonts w:ascii="BIZ UDPゴシック" w:eastAsia="BIZ UDPゴシック" w:hAnsi="BIZ UDPゴシック"/>
          <w:sz w:val="24"/>
          <w:szCs w:val="28"/>
        </w:rPr>
        <w:t>相談窓口の認知度の向上を図</w:t>
      </w:r>
      <w:r w:rsidRPr="00170998">
        <w:rPr>
          <w:rFonts w:ascii="BIZ UDPゴシック" w:eastAsia="BIZ UDPゴシック" w:hAnsi="BIZ UDPゴシック" w:hint="eastAsia"/>
          <w:sz w:val="24"/>
          <w:szCs w:val="28"/>
        </w:rPr>
        <w:t>る</w:t>
      </w:r>
      <w:r w:rsidRPr="00170998">
        <w:rPr>
          <w:rFonts w:ascii="BIZ UDPゴシック" w:eastAsia="BIZ UDPゴシック" w:hAnsi="BIZ UDPゴシック"/>
          <w:sz w:val="24"/>
          <w:szCs w:val="28"/>
        </w:rPr>
        <w:t>とともに、相談対応等を通して事業者等への障害者差別解消法や合理的配慮に関する理解浸透を促進していく必要が</w:t>
      </w:r>
      <w:r w:rsidRPr="00170998">
        <w:rPr>
          <w:rFonts w:ascii="BIZ UDPゴシック" w:eastAsia="BIZ UDPゴシック" w:hAnsi="BIZ UDPゴシック" w:hint="eastAsia"/>
          <w:sz w:val="24"/>
          <w:szCs w:val="28"/>
        </w:rPr>
        <w:t>あります。</w:t>
      </w:r>
    </w:p>
    <w:p w14:paraId="15C531D3" w14:textId="69890569" w:rsidR="00E86D27" w:rsidRPr="00170998" w:rsidRDefault="00E86D27"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障害者差別に関する対応方法のポイント等をまとめた職員向けガイドブックの更新等を進めることで、より一層の実務への反映を図っていく必要が</w:t>
      </w:r>
      <w:r w:rsidRPr="00170998">
        <w:rPr>
          <w:rFonts w:ascii="BIZ UDPゴシック" w:eastAsia="BIZ UDPゴシック" w:hAnsi="BIZ UDPゴシック" w:hint="eastAsia"/>
          <w:sz w:val="24"/>
          <w:szCs w:val="28"/>
        </w:rPr>
        <w:t>あります</w:t>
      </w:r>
      <w:r w:rsidRPr="00170998">
        <w:rPr>
          <w:rFonts w:ascii="BIZ UDPゴシック" w:eastAsia="BIZ UDPゴシック" w:hAnsi="BIZ UDPゴシック"/>
          <w:sz w:val="24"/>
          <w:szCs w:val="28"/>
        </w:rPr>
        <w:t>。</w:t>
      </w:r>
    </w:p>
    <w:p w14:paraId="7493B0B9" w14:textId="2EFAD832" w:rsidR="00E86D27" w:rsidRPr="00170998" w:rsidRDefault="00E86D27"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虐待に対する知識の獲得や障害福祉サービス事業所職員等の支援力向上のため、切れ目なく</w:t>
      </w:r>
      <w:r w:rsidRPr="00170998">
        <w:rPr>
          <w:rFonts w:ascii="BIZ UDPゴシック" w:eastAsia="BIZ UDPゴシック" w:hAnsi="BIZ UDPゴシック" w:hint="eastAsia"/>
          <w:sz w:val="24"/>
          <w:szCs w:val="28"/>
        </w:rPr>
        <w:t>虐待防止に向けた</w:t>
      </w:r>
      <w:r w:rsidRPr="00170998">
        <w:rPr>
          <w:rFonts w:ascii="BIZ UDPゴシック" w:eastAsia="BIZ UDPゴシック" w:hAnsi="BIZ UDPゴシック"/>
          <w:sz w:val="24"/>
          <w:szCs w:val="28"/>
        </w:rPr>
        <w:t>研修等を行っていく必要があ</w:t>
      </w:r>
      <w:r w:rsidRPr="00170998">
        <w:rPr>
          <w:rFonts w:ascii="BIZ UDPゴシック" w:eastAsia="BIZ UDPゴシック" w:hAnsi="BIZ UDPゴシック" w:hint="eastAsia"/>
          <w:sz w:val="24"/>
          <w:szCs w:val="28"/>
        </w:rPr>
        <w:t>ります</w:t>
      </w:r>
      <w:r w:rsidRPr="00170998">
        <w:rPr>
          <w:rFonts w:ascii="BIZ UDPゴシック" w:eastAsia="BIZ UDPゴシック" w:hAnsi="BIZ UDPゴシック"/>
          <w:sz w:val="24"/>
          <w:szCs w:val="28"/>
        </w:rPr>
        <w:t>。</w:t>
      </w:r>
    </w:p>
    <w:p w14:paraId="2FADCD69" w14:textId="43ECBC76" w:rsidR="00E86D27" w:rsidRPr="00170998" w:rsidRDefault="00E86D27"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成年後見制度の必要な方がスムーズに制度利用につながるよう、支援者に対する制度の普及・啓発が必要</w:t>
      </w:r>
      <w:r w:rsidRPr="00170998">
        <w:rPr>
          <w:rFonts w:ascii="BIZ UDPゴシック" w:eastAsia="BIZ UDPゴシック" w:hAnsi="BIZ UDPゴシック" w:hint="eastAsia"/>
          <w:sz w:val="24"/>
          <w:szCs w:val="28"/>
        </w:rPr>
        <w:t>です</w:t>
      </w:r>
      <w:r w:rsidRPr="00170998">
        <w:rPr>
          <w:rFonts w:ascii="BIZ UDPゴシック" w:eastAsia="BIZ UDPゴシック" w:hAnsi="BIZ UDPゴシック"/>
          <w:sz w:val="24"/>
          <w:szCs w:val="28"/>
        </w:rPr>
        <w:t>。</w:t>
      </w:r>
      <w:r w:rsidRPr="00170998">
        <w:rPr>
          <w:rFonts w:ascii="BIZ UDPゴシック" w:eastAsia="BIZ UDPゴシック" w:hAnsi="BIZ UDPゴシック" w:hint="eastAsia"/>
          <w:sz w:val="24"/>
          <w:szCs w:val="28"/>
        </w:rPr>
        <w:t>また、</w:t>
      </w:r>
      <w:r w:rsidRPr="00170998">
        <w:rPr>
          <w:rFonts w:ascii="BIZ UDPゴシック" w:eastAsia="BIZ UDPゴシック" w:hAnsi="BIZ UDPゴシック"/>
          <w:sz w:val="24"/>
          <w:szCs w:val="28"/>
        </w:rPr>
        <w:t>窓口としての周知だけでなく、後見制度や後見業務に関する具体的な理解を促進する取組みが課題</w:t>
      </w:r>
      <w:r w:rsidRPr="00170998">
        <w:rPr>
          <w:rFonts w:ascii="BIZ UDPゴシック" w:eastAsia="BIZ UDPゴシック" w:hAnsi="BIZ UDPゴシック" w:hint="eastAsia"/>
          <w:sz w:val="24"/>
          <w:szCs w:val="28"/>
        </w:rPr>
        <w:t>です。</w:t>
      </w:r>
    </w:p>
    <w:p w14:paraId="1B4E5DBD" w14:textId="6D1BD2F9" w:rsidR="00C25DCC" w:rsidRPr="00170998" w:rsidRDefault="005554E0" w:rsidP="00F518C3">
      <w:pPr>
        <w:pStyle w:val="a3"/>
        <w:widowControl/>
        <w:numPr>
          <w:ilvl w:val="0"/>
          <w:numId w:val="2"/>
        </w:numPr>
        <w:ind w:leftChars="136" w:left="567" w:hangingChars="117" w:hanging="281"/>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t>低所得で金銭管理ができていない利用者が増えて</w:t>
      </w:r>
      <w:r w:rsidRPr="00170998">
        <w:rPr>
          <w:rFonts w:ascii="BIZ UDPゴシック" w:eastAsia="BIZ UDPゴシック" w:hAnsi="BIZ UDPゴシック" w:hint="eastAsia"/>
          <w:sz w:val="24"/>
          <w:szCs w:val="28"/>
        </w:rPr>
        <w:t>おり</w:t>
      </w:r>
      <w:r w:rsidRPr="00170998">
        <w:rPr>
          <w:rFonts w:ascii="BIZ UDPゴシック" w:eastAsia="BIZ UDPゴシック" w:hAnsi="BIZ UDPゴシック"/>
          <w:sz w:val="24"/>
          <w:szCs w:val="28"/>
        </w:rPr>
        <w:t>、あんしん事業の日常的金銭管理では解決できないことが</w:t>
      </w:r>
      <w:r w:rsidRPr="00170998">
        <w:rPr>
          <w:rFonts w:ascii="BIZ UDPゴシック" w:eastAsia="BIZ UDPゴシック" w:hAnsi="BIZ UDPゴシック" w:hint="eastAsia"/>
          <w:sz w:val="24"/>
          <w:szCs w:val="28"/>
        </w:rPr>
        <w:t>多くなっています</w:t>
      </w:r>
      <w:r w:rsidRPr="00170998">
        <w:rPr>
          <w:rFonts w:ascii="BIZ UDPゴシック" w:eastAsia="BIZ UDPゴシック" w:hAnsi="BIZ UDPゴシック"/>
          <w:sz w:val="24"/>
          <w:szCs w:val="28"/>
        </w:rPr>
        <w:t>。また、デジタル決済で支払いをする利用者への金銭管理支援が確立されていない</w:t>
      </w:r>
      <w:r w:rsidRPr="00170998">
        <w:rPr>
          <w:rFonts w:ascii="BIZ UDPゴシック" w:eastAsia="BIZ UDPゴシック" w:hAnsi="BIZ UDPゴシック" w:hint="eastAsia"/>
          <w:sz w:val="24"/>
          <w:szCs w:val="28"/>
        </w:rPr>
        <w:t>ことが課題です。</w:t>
      </w:r>
    </w:p>
    <w:p w14:paraId="32B233C8" w14:textId="77777777" w:rsidR="00C25DCC" w:rsidRPr="00170998" w:rsidRDefault="00C25DCC" w:rsidP="00C25DCC">
      <w:pPr>
        <w:widowControl/>
        <w:jc w:val="left"/>
        <w:rPr>
          <w:rFonts w:ascii="BIZ UDPゴシック" w:eastAsia="BIZ UDPゴシック" w:hAnsi="BIZ UDPゴシック"/>
          <w:sz w:val="24"/>
          <w:szCs w:val="28"/>
        </w:rPr>
      </w:pPr>
    </w:p>
    <w:p w14:paraId="3C129559" w14:textId="4EFB83A9" w:rsidR="00C25DCC" w:rsidRPr="00170998" w:rsidRDefault="00C25DCC">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15DB208E" w14:textId="471AFDA1" w:rsidR="00C25DCC" w:rsidRPr="00AA4BB2" w:rsidRDefault="00C25DCC" w:rsidP="00C25DCC">
      <w:pPr>
        <w:pStyle w:val="3"/>
        <w:shd w:val="clear" w:color="auto" w:fill="EAEAEA"/>
        <w:spacing w:line="480" w:lineRule="exact"/>
        <w:ind w:leftChars="0" w:left="0"/>
        <w:rPr>
          <w:rFonts w:ascii="BIZ UDPゴシック" w:eastAsia="BIZ UDPゴシック" w:hAnsi="BIZ UDPゴシック" w:cstheme="minorBidi"/>
          <w:sz w:val="28"/>
          <w:szCs w:val="32"/>
        </w:rPr>
      </w:pPr>
      <w:bookmarkStart w:id="99" w:name="_Toc232976134"/>
      <w:bookmarkStart w:id="100" w:name="_Toc233029391"/>
      <w:bookmarkStart w:id="101" w:name="_Toc233103345"/>
      <w:bookmarkStart w:id="102" w:name="_Toc233105999"/>
      <w:bookmarkStart w:id="103" w:name="_Toc233128293"/>
      <w:bookmarkStart w:id="104" w:name="_Toc233291366"/>
      <w:r w:rsidRPr="00AA4BB2">
        <w:rPr>
          <w:rFonts w:ascii="BIZ UDPゴシック" w:eastAsia="BIZ UDPゴシック" w:hAnsi="BIZ UDPゴシック" w:cstheme="minorBidi" w:hint="eastAsia"/>
          <w:sz w:val="28"/>
          <w:szCs w:val="32"/>
        </w:rPr>
        <w:lastRenderedPageBreak/>
        <w:t>（３）</w:t>
      </w:r>
      <w:r w:rsidR="001D584E" w:rsidRPr="00AA4BB2">
        <w:rPr>
          <w:rFonts w:ascii="BIZ UDPゴシック" w:eastAsia="BIZ UDPゴシック" w:hAnsi="BIZ UDPゴシック" w:cstheme="minorBidi"/>
          <w:sz w:val="28"/>
          <w:szCs w:val="32"/>
        </w:rPr>
        <w:t>つながる場をつくる</w:t>
      </w:r>
      <w:bookmarkEnd w:id="99"/>
      <w:bookmarkEnd w:id="100"/>
      <w:bookmarkEnd w:id="101"/>
      <w:bookmarkEnd w:id="102"/>
      <w:bookmarkEnd w:id="103"/>
      <w:bookmarkEnd w:id="104"/>
    </w:p>
    <w:p w14:paraId="127C9A77" w14:textId="77777777" w:rsidR="00C25DCC" w:rsidRPr="00170998" w:rsidRDefault="00C25DCC" w:rsidP="00C25DCC">
      <w:pPr>
        <w:widowControl/>
        <w:ind w:firstLineChars="100" w:firstLine="240"/>
        <w:rPr>
          <w:rFonts w:ascii="BIZ UDPゴシック" w:eastAsia="BIZ UDPゴシック" w:hAnsi="BIZ UDPゴシック"/>
          <w:sz w:val="24"/>
          <w:szCs w:val="28"/>
        </w:rPr>
      </w:pPr>
    </w:p>
    <w:p w14:paraId="513E8785"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【実施状況】</w:t>
      </w:r>
    </w:p>
    <w:p w14:paraId="33B01DE5" w14:textId="3DECFAED" w:rsidR="00A82D79" w:rsidRPr="00170998" w:rsidRDefault="00A82D79" w:rsidP="00E17C7F">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区内障害者施設において、</w:t>
      </w:r>
      <w:r w:rsidRPr="00170998">
        <w:rPr>
          <w:rFonts w:ascii="BIZ UDPゴシック" w:eastAsia="BIZ UDPゴシック" w:hAnsi="BIZ UDPゴシック"/>
          <w:sz w:val="24"/>
          <w:szCs w:val="28"/>
        </w:rPr>
        <w:t>施設公開、お祭り、災害訓練等、地域のボランティアや町会・自治会と協力し施設における地域交流の促進を図</w:t>
      </w:r>
      <w:r w:rsidRPr="00170998">
        <w:rPr>
          <w:rFonts w:ascii="BIZ UDPゴシック" w:eastAsia="BIZ UDPゴシック" w:hAnsi="BIZ UDPゴシック" w:hint="eastAsia"/>
          <w:sz w:val="24"/>
          <w:szCs w:val="28"/>
        </w:rPr>
        <w:t>りました</w:t>
      </w:r>
      <w:r w:rsidRPr="00170998">
        <w:rPr>
          <w:rFonts w:ascii="BIZ UDPゴシック" w:eastAsia="BIZ UDPゴシック" w:hAnsi="BIZ UDPゴシック"/>
          <w:sz w:val="24"/>
          <w:szCs w:val="28"/>
        </w:rPr>
        <w:t>。</w:t>
      </w:r>
    </w:p>
    <w:p w14:paraId="40729B8B" w14:textId="5A244AA9" w:rsidR="00A82D79" w:rsidRPr="00170998" w:rsidRDefault="00A82D79" w:rsidP="00E17C7F">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子育て支援の切り口から、子どもの発達に不安を抱える保護者が、グループでの親子遊び等を通して、その子にあった関わり方に気づき、子育ての不安感の軽減を図るとともに必要な支援を受けることに前向きになるきっかけづくりとなるわくわくおやこひろばを実施</w:t>
      </w:r>
      <w:r w:rsidRPr="00170998">
        <w:rPr>
          <w:rFonts w:ascii="BIZ UDPゴシック" w:eastAsia="BIZ UDPゴシック" w:hAnsi="BIZ UDPゴシック" w:hint="eastAsia"/>
          <w:sz w:val="24"/>
          <w:szCs w:val="28"/>
        </w:rPr>
        <w:t>しました</w:t>
      </w:r>
      <w:r w:rsidRPr="00170998">
        <w:rPr>
          <w:rFonts w:ascii="BIZ UDPゴシック" w:eastAsia="BIZ UDPゴシック" w:hAnsi="BIZ UDPゴシック"/>
          <w:sz w:val="24"/>
          <w:szCs w:val="28"/>
        </w:rPr>
        <w:t>。</w:t>
      </w:r>
    </w:p>
    <w:p w14:paraId="66E1CD4F" w14:textId="3D244677" w:rsidR="00C25DCC" w:rsidRPr="00170998" w:rsidRDefault="00421BA7" w:rsidP="00E17C7F">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精神障害者同士の交流や支えあいの活動を促進するため、「世田谷区精神障害者ピアサポート活動団体補助事業」を実施し、当事者同士の居場所づくり、活動の推進につなげました。また、地域障害者相談支援センター“ぽーと”において、精神障害者に限らず誰もが気軽に立ち寄れる居場所スペースの周知・活用の充実を図りました。</w:t>
      </w:r>
    </w:p>
    <w:p w14:paraId="021D8127" w14:textId="677FC5AF" w:rsidR="00421BA7" w:rsidRPr="00170998" w:rsidRDefault="00421BA7" w:rsidP="00E17C7F">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失語症のある方との円滑なコミュケーションをとる方法を学び、サポーターとなるための失語症会話パートナー養成講座を実施するとともに、失語症のある方が安心して会話を楽しめる失語症サロンを区内３か所で実施</w:t>
      </w:r>
      <w:r w:rsidRPr="00170998">
        <w:rPr>
          <w:rFonts w:ascii="BIZ UDPゴシック" w:eastAsia="BIZ UDPゴシック" w:hAnsi="BIZ UDPゴシック" w:hint="eastAsia"/>
          <w:sz w:val="24"/>
          <w:szCs w:val="28"/>
        </w:rPr>
        <w:t>しました</w:t>
      </w:r>
      <w:r w:rsidRPr="00170998">
        <w:rPr>
          <w:rFonts w:ascii="BIZ UDPゴシック" w:eastAsia="BIZ UDPゴシック" w:hAnsi="BIZ UDPゴシック"/>
          <w:sz w:val="24"/>
          <w:szCs w:val="28"/>
        </w:rPr>
        <w:t>。</w:t>
      </w:r>
    </w:p>
    <w:p w14:paraId="7F8E4149" w14:textId="77777777" w:rsidR="00C25DCC" w:rsidRPr="00170998" w:rsidRDefault="00C25DCC" w:rsidP="00C25DCC">
      <w:pPr>
        <w:widowControl/>
        <w:jc w:val="left"/>
        <w:rPr>
          <w:rFonts w:ascii="BIZ UDPゴシック" w:eastAsia="BIZ UDPゴシック" w:hAnsi="BIZ UDPゴシック"/>
          <w:sz w:val="24"/>
          <w:szCs w:val="28"/>
        </w:rPr>
      </w:pPr>
    </w:p>
    <w:p w14:paraId="0F6B9BD0"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【評価課題】</w:t>
      </w:r>
    </w:p>
    <w:p w14:paraId="2E452BA4" w14:textId="558351A7" w:rsidR="00C25DCC" w:rsidRPr="00170998" w:rsidRDefault="00DB5B9A"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気軽に子育てに関する相談をする場を提供することができた</w:t>
      </w:r>
      <w:r w:rsidRPr="00170998">
        <w:rPr>
          <w:rFonts w:ascii="BIZ UDPゴシック" w:eastAsia="BIZ UDPゴシック" w:hAnsi="BIZ UDPゴシック" w:hint="eastAsia"/>
          <w:sz w:val="24"/>
          <w:szCs w:val="28"/>
        </w:rPr>
        <w:t>施</w:t>
      </w:r>
      <w:r w:rsidRPr="00170998">
        <w:rPr>
          <w:rFonts w:ascii="BIZ UDPゴシック" w:eastAsia="BIZ UDPゴシック" w:hAnsi="BIZ UDPゴシック"/>
          <w:sz w:val="24"/>
          <w:szCs w:val="28"/>
        </w:rPr>
        <w:t>設は</w:t>
      </w:r>
      <w:r w:rsidRPr="00170998">
        <w:rPr>
          <w:rFonts w:ascii="BIZ UDPゴシック" w:eastAsia="BIZ UDPゴシック" w:hAnsi="BIZ UDPゴシック" w:hint="eastAsia"/>
          <w:sz w:val="24"/>
          <w:szCs w:val="28"/>
        </w:rPr>
        <w:t>３</w:t>
      </w:r>
      <w:r w:rsidRPr="00170998">
        <w:rPr>
          <w:rFonts w:ascii="BIZ UDPゴシック" w:eastAsia="BIZ UDPゴシック" w:hAnsi="BIZ UDPゴシック"/>
          <w:sz w:val="24"/>
          <w:szCs w:val="28"/>
        </w:rPr>
        <w:t>施設にとどまっており、実施回数を拡充していく必要が</w:t>
      </w:r>
      <w:r w:rsidRPr="00170998">
        <w:rPr>
          <w:rFonts w:ascii="BIZ UDPゴシック" w:eastAsia="BIZ UDPゴシック" w:hAnsi="BIZ UDPゴシック" w:hint="eastAsia"/>
          <w:sz w:val="24"/>
          <w:szCs w:val="28"/>
        </w:rPr>
        <w:t>あります。</w:t>
      </w:r>
    </w:p>
    <w:p w14:paraId="1D6361E4" w14:textId="596BE8E6" w:rsidR="00DB5B9A" w:rsidRPr="00170998" w:rsidRDefault="00DB5B9A" w:rsidP="00644BFA">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ピアサポート活動団体補助事業の交付が１団体に留まったため、更なる周知が必要です。また、地域障害者相談支援センター“ぽーと”においては、引き続き居場所スペースの更なる活用方法を検討していくことが必要です。</w:t>
      </w:r>
    </w:p>
    <w:p w14:paraId="2EA80B72" w14:textId="6581226E" w:rsidR="00C25DCC" w:rsidRPr="00170998" w:rsidRDefault="00DB5B9A" w:rsidP="00494106">
      <w:pPr>
        <w:pStyle w:val="a3"/>
        <w:widowControl/>
        <w:numPr>
          <w:ilvl w:val="0"/>
          <w:numId w:val="2"/>
        </w:numPr>
        <w:ind w:leftChars="136" w:left="567" w:hangingChars="117" w:hanging="281"/>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t>失語症会話パートナー養成講座を受講し</w:t>
      </w:r>
      <w:r w:rsidRPr="00170998">
        <w:rPr>
          <w:rFonts w:ascii="BIZ UDPゴシック" w:eastAsia="BIZ UDPゴシック" w:hAnsi="BIZ UDPゴシック" w:hint="eastAsia"/>
          <w:sz w:val="24"/>
          <w:szCs w:val="28"/>
        </w:rPr>
        <w:t>て</w:t>
      </w:r>
      <w:r w:rsidRPr="00170998">
        <w:rPr>
          <w:rFonts w:ascii="BIZ UDPゴシック" w:eastAsia="BIZ UDPゴシック" w:hAnsi="BIZ UDPゴシック"/>
          <w:sz w:val="24"/>
          <w:szCs w:val="28"/>
        </w:rPr>
        <w:t>会話パートナーとなる人材の継続的な確保</w:t>
      </w:r>
      <w:r w:rsidRPr="00170998">
        <w:rPr>
          <w:rFonts w:ascii="BIZ UDPゴシック" w:eastAsia="BIZ UDPゴシック" w:hAnsi="BIZ UDPゴシック" w:hint="eastAsia"/>
          <w:sz w:val="24"/>
          <w:szCs w:val="28"/>
        </w:rPr>
        <w:t>が必要です。</w:t>
      </w:r>
    </w:p>
    <w:p w14:paraId="7FCBD838" w14:textId="77777777" w:rsidR="00C25DCC" w:rsidRPr="00170998" w:rsidRDefault="00C25DCC" w:rsidP="00C25DCC">
      <w:pPr>
        <w:widowControl/>
        <w:jc w:val="left"/>
        <w:rPr>
          <w:rFonts w:ascii="BIZ UDPゴシック" w:eastAsia="BIZ UDPゴシック" w:hAnsi="BIZ UDPゴシック"/>
          <w:sz w:val="24"/>
          <w:szCs w:val="28"/>
        </w:rPr>
      </w:pPr>
    </w:p>
    <w:p w14:paraId="21F6D877" w14:textId="77777777" w:rsidR="00C25DCC" w:rsidRPr="00170998" w:rsidRDefault="00C25DCC" w:rsidP="00C25DCC">
      <w:pPr>
        <w:widowControl/>
        <w:jc w:val="left"/>
        <w:rPr>
          <w:rFonts w:ascii="BIZ UDPゴシック" w:eastAsia="BIZ UDPゴシック" w:hAnsi="BIZ UDPゴシック"/>
          <w:sz w:val="24"/>
          <w:szCs w:val="28"/>
        </w:rPr>
      </w:pPr>
    </w:p>
    <w:p w14:paraId="644ED6A8" w14:textId="77777777" w:rsidR="00C25DCC" w:rsidRPr="00170998" w:rsidRDefault="00C25DCC" w:rsidP="00C25DCC">
      <w:pPr>
        <w:widowControl/>
        <w:jc w:val="left"/>
        <w:rPr>
          <w:rFonts w:ascii="BIZ UDPゴシック" w:eastAsia="BIZ UDPゴシック" w:hAnsi="BIZ UDPゴシック"/>
          <w:sz w:val="24"/>
          <w:szCs w:val="28"/>
        </w:rPr>
      </w:pPr>
    </w:p>
    <w:p w14:paraId="3CB53176" w14:textId="2CAB3A45" w:rsidR="00C25DCC" w:rsidRPr="00170998" w:rsidRDefault="00C25DCC">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234F8EDD" w14:textId="6353F973" w:rsidR="00C25DCC" w:rsidRPr="00170998" w:rsidRDefault="00C25DCC" w:rsidP="00C25DCC">
      <w:pPr>
        <w:pStyle w:val="3"/>
        <w:shd w:val="clear" w:color="auto" w:fill="EAEAEA"/>
        <w:spacing w:line="480" w:lineRule="exact"/>
        <w:ind w:leftChars="0" w:left="0"/>
        <w:rPr>
          <w:rFonts w:ascii="BIZ UDPゴシック" w:eastAsia="BIZ UDPゴシック" w:hAnsi="BIZ UDPゴシック" w:cstheme="minorBidi"/>
          <w:sz w:val="28"/>
          <w:szCs w:val="32"/>
        </w:rPr>
      </w:pPr>
      <w:bookmarkStart w:id="105" w:name="_Toc232976135"/>
      <w:bookmarkStart w:id="106" w:name="_Toc233029392"/>
      <w:bookmarkStart w:id="107" w:name="_Toc233103346"/>
      <w:bookmarkStart w:id="108" w:name="_Toc233106000"/>
      <w:bookmarkStart w:id="109" w:name="_Toc233128294"/>
      <w:bookmarkStart w:id="110" w:name="_Toc233291367"/>
      <w:r w:rsidRPr="00170998">
        <w:rPr>
          <w:rFonts w:ascii="BIZ UDPゴシック" w:eastAsia="BIZ UDPゴシック" w:hAnsi="BIZ UDPゴシック" w:cstheme="minorBidi" w:hint="eastAsia"/>
          <w:sz w:val="28"/>
          <w:szCs w:val="32"/>
        </w:rPr>
        <w:lastRenderedPageBreak/>
        <w:t>（４）</w:t>
      </w:r>
      <w:r w:rsidR="00EB3422" w:rsidRPr="00170998">
        <w:rPr>
          <w:rFonts w:ascii="BIZ UDPゴシック" w:eastAsia="BIZ UDPゴシック" w:hAnsi="BIZ UDPゴシック" w:cstheme="minorBidi"/>
          <w:sz w:val="28"/>
          <w:szCs w:val="32"/>
        </w:rPr>
        <w:t>連携して支援する</w:t>
      </w:r>
      <w:bookmarkEnd w:id="105"/>
      <w:bookmarkEnd w:id="106"/>
      <w:bookmarkEnd w:id="107"/>
      <w:bookmarkEnd w:id="108"/>
      <w:bookmarkEnd w:id="109"/>
      <w:bookmarkEnd w:id="110"/>
    </w:p>
    <w:p w14:paraId="3E288129" w14:textId="77777777" w:rsidR="00C25DCC" w:rsidRPr="00170998" w:rsidRDefault="00C25DCC" w:rsidP="00C25DCC">
      <w:pPr>
        <w:widowControl/>
        <w:ind w:firstLineChars="100" w:firstLine="240"/>
        <w:rPr>
          <w:rFonts w:ascii="BIZ UDPゴシック" w:eastAsia="BIZ UDPゴシック" w:hAnsi="BIZ UDPゴシック"/>
          <w:sz w:val="24"/>
          <w:szCs w:val="28"/>
        </w:rPr>
      </w:pPr>
    </w:p>
    <w:p w14:paraId="32EFE9AC"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【実施状況】</w:t>
      </w:r>
    </w:p>
    <w:p w14:paraId="38E434EA" w14:textId="656EE4AD" w:rsidR="00C25DCC" w:rsidRPr="00170998" w:rsidRDefault="000C3B77"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相談支援事業所の相談支援専門員や地域障害者相談支援センター“ぽーと”が抱える困難ケースについて、基幹相談支援センターのアドバイザー制度により、経験豊かな相談支援専門員がアドバイスを行い支援方針などの助言を</w:t>
      </w:r>
      <w:r w:rsidRPr="00170998">
        <w:rPr>
          <w:rFonts w:ascii="BIZ UDPゴシック" w:eastAsia="BIZ UDPゴシック" w:hAnsi="BIZ UDPゴシック" w:hint="eastAsia"/>
          <w:sz w:val="24"/>
          <w:szCs w:val="28"/>
        </w:rPr>
        <w:t>行いました</w:t>
      </w:r>
      <w:r w:rsidRPr="00170998">
        <w:rPr>
          <w:rFonts w:ascii="BIZ UDPゴシック" w:eastAsia="BIZ UDPゴシック" w:hAnsi="BIZ UDPゴシック"/>
          <w:sz w:val="24"/>
          <w:szCs w:val="28"/>
        </w:rPr>
        <w:t>。</w:t>
      </w:r>
    </w:p>
    <w:p w14:paraId="5CA0AE96" w14:textId="72C2F34B" w:rsidR="000C3B77" w:rsidRPr="00170998" w:rsidRDefault="000C3B77"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医療的ケア児（者）や家族が、地域で必要な支援を円滑に受けることができるよう、保健、医療、福祉、保育、教育など関係機関との連携調整や情報交換を行う医療的ケア連絡協議会を実施</w:t>
      </w:r>
      <w:r w:rsidRPr="00170998">
        <w:rPr>
          <w:rFonts w:ascii="BIZ UDPゴシック" w:eastAsia="BIZ UDPゴシック" w:hAnsi="BIZ UDPゴシック" w:hint="eastAsia"/>
          <w:sz w:val="24"/>
          <w:szCs w:val="28"/>
        </w:rPr>
        <w:t>しました</w:t>
      </w:r>
      <w:r w:rsidRPr="00170998">
        <w:rPr>
          <w:rFonts w:ascii="BIZ UDPゴシック" w:eastAsia="BIZ UDPゴシック" w:hAnsi="BIZ UDPゴシック"/>
          <w:sz w:val="24"/>
          <w:szCs w:val="28"/>
        </w:rPr>
        <w:t>。</w:t>
      </w:r>
    </w:p>
    <w:p w14:paraId="5EB4A114" w14:textId="637121E4" w:rsidR="000C3B77" w:rsidRPr="00170998" w:rsidRDefault="000C3B77"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精神障害者等支援連絡協議会を開催し、区における「にも包括」構築の取組み状況を報告し、次期インクルージョンプラン策定に向けた意見交換、および精神障害のある方の支援</w:t>
      </w:r>
      <w:r w:rsidRPr="00170998">
        <w:rPr>
          <w:rFonts w:ascii="BIZ UDPゴシック" w:eastAsia="BIZ UDPゴシック" w:hAnsi="BIZ UDPゴシック" w:hint="eastAsia"/>
          <w:sz w:val="24"/>
          <w:szCs w:val="28"/>
        </w:rPr>
        <w:t>の</w:t>
      </w:r>
      <w:r w:rsidRPr="00170998">
        <w:rPr>
          <w:rFonts w:ascii="BIZ UDPゴシック" w:eastAsia="BIZ UDPゴシック" w:hAnsi="BIZ UDPゴシック"/>
          <w:sz w:val="24"/>
          <w:szCs w:val="28"/>
        </w:rPr>
        <w:t>課題等について意見交換を行</w:t>
      </w:r>
      <w:r w:rsidRPr="00170998">
        <w:rPr>
          <w:rFonts w:ascii="BIZ UDPゴシック" w:eastAsia="BIZ UDPゴシック" w:hAnsi="BIZ UDPゴシック" w:hint="eastAsia"/>
          <w:sz w:val="24"/>
          <w:szCs w:val="28"/>
        </w:rPr>
        <w:t>いました</w:t>
      </w:r>
      <w:r w:rsidRPr="00170998">
        <w:rPr>
          <w:rFonts w:ascii="BIZ UDPゴシック" w:eastAsia="BIZ UDPゴシック" w:hAnsi="BIZ UDPゴシック"/>
          <w:sz w:val="24"/>
          <w:szCs w:val="28"/>
        </w:rPr>
        <w:t>。</w:t>
      </w:r>
    </w:p>
    <w:p w14:paraId="301C569C" w14:textId="18765641" w:rsidR="000C3B77" w:rsidRPr="00170998" w:rsidRDefault="000C3B77"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精神科病院に長期入院している区民について、</w:t>
      </w:r>
      <w:r w:rsidRPr="00170998">
        <w:rPr>
          <w:rFonts w:ascii="BIZ UDPゴシック" w:eastAsia="BIZ UDPゴシック" w:hAnsi="BIZ UDPゴシック"/>
          <w:sz w:val="24"/>
          <w:szCs w:val="28"/>
        </w:rPr>
        <w:t>連携病院との協力により潜在的な支援ニーズの把握に努めながら、支援対象者へのアプローチを段階的に進めてい</w:t>
      </w:r>
      <w:r w:rsidRPr="00170998">
        <w:rPr>
          <w:rFonts w:ascii="BIZ UDPゴシック" w:eastAsia="BIZ UDPゴシック" w:hAnsi="BIZ UDPゴシック" w:hint="eastAsia"/>
          <w:sz w:val="24"/>
          <w:szCs w:val="28"/>
        </w:rPr>
        <w:t>ます</w:t>
      </w:r>
      <w:r w:rsidRPr="00170998">
        <w:rPr>
          <w:rFonts w:ascii="BIZ UDPゴシック" w:eastAsia="BIZ UDPゴシック" w:hAnsi="BIZ UDPゴシック"/>
          <w:sz w:val="24"/>
          <w:szCs w:val="28"/>
        </w:rPr>
        <w:t>。また、ピアサポーターによる訪問支援とも連携しながら、定期的なアセスメントを通じて、本人が望む暮らしの実現に向けた支援を継続的に行ってい</w:t>
      </w:r>
      <w:r w:rsidRPr="00170998">
        <w:rPr>
          <w:rFonts w:ascii="BIZ UDPゴシック" w:eastAsia="BIZ UDPゴシック" w:hAnsi="BIZ UDPゴシック" w:hint="eastAsia"/>
          <w:sz w:val="24"/>
          <w:szCs w:val="28"/>
        </w:rPr>
        <w:t>ます</w:t>
      </w:r>
      <w:r w:rsidRPr="00170998">
        <w:rPr>
          <w:rFonts w:ascii="BIZ UDPゴシック" w:eastAsia="BIZ UDPゴシック" w:hAnsi="BIZ UDPゴシック"/>
          <w:sz w:val="24"/>
          <w:szCs w:val="28"/>
        </w:rPr>
        <w:t>。</w:t>
      </w:r>
    </w:p>
    <w:p w14:paraId="4D94BBAB" w14:textId="50EB42F2" w:rsidR="00612E6C" w:rsidRPr="00170998" w:rsidRDefault="00612E6C"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１歳６か月児健康診査後のフォローグループ(親子支援グループ)として、おおむね２歳前後の子と保護者向けに、育児対応の気づきと学びの支援を実施することで、発達障害等の早期発見につないでい</w:t>
      </w:r>
      <w:r w:rsidRPr="00170998">
        <w:rPr>
          <w:rFonts w:ascii="BIZ UDPゴシック" w:eastAsia="BIZ UDPゴシック" w:hAnsi="BIZ UDPゴシック" w:hint="eastAsia"/>
          <w:sz w:val="24"/>
          <w:szCs w:val="28"/>
        </w:rPr>
        <w:t>ます</w:t>
      </w:r>
      <w:r w:rsidRPr="00170998">
        <w:rPr>
          <w:rFonts w:ascii="BIZ UDPゴシック" w:eastAsia="BIZ UDPゴシック" w:hAnsi="BIZ UDPゴシック"/>
          <w:sz w:val="24"/>
          <w:szCs w:val="28"/>
        </w:rPr>
        <w:t>。</w:t>
      </w:r>
    </w:p>
    <w:p w14:paraId="3D0515AF" w14:textId="64623835" w:rsidR="00612E6C" w:rsidRPr="00170998" w:rsidRDefault="00612E6C"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途切れのない支援体制の構築に向け各機関の連携強化を図るため、区の乳幼児期の支援に関わる機関が集まる「乳幼児期支援機関連絡会」を実施し</w:t>
      </w:r>
      <w:r w:rsidRPr="00170998">
        <w:rPr>
          <w:rFonts w:ascii="BIZ UDPゴシック" w:eastAsia="BIZ UDPゴシック" w:hAnsi="BIZ UDPゴシック" w:hint="eastAsia"/>
          <w:sz w:val="24"/>
          <w:szCs w:val="28"/>
        </w:rPr>
        <w:t>ました</w:t>
      </w:r>
      <w:r w:rsidRPr="00170998">
        <w:rPr>
          <w:rFonts w:ascii="BIZ UDPゴシック" w:eastAsia="BIZ UDPゴシック" w:hAnsi="BIZ UDPゴシック"/>
          <w:sz w:val="24"/>
          <w:szCs w:val="28"/>
        </w:rPr>
        <w:t>。</w:t>
      </w:r>
    </w:p>
    <w:p w14:paraId="25CECF26" w14:textId="77777777" w:rsidR="00C25DCC" w:rsidRPr="00170998" w:rsidRDefault="00C25DCC" w:rsidP="00C25DCC">
      <w:pPr>
        <w:widowControl/>
        <w:jc w:val="left"/>
        <w:rPr>
          <w:rFonts w:ascii="BIZ UDPゴシック" w:eastAsia="BIZ UDPゴシック" w:hAnsi="BIZ UDPゴシック"/>
          <w:sz w:val="24"/>
          <w:szCs w:val="28"/>
        </w:rPr>
      </w:pPr>
    </w:p>
    <w:p w14:paraId="09EDABFD"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【評価課題】</w:t>
      </w:r>
    </w:p>
    <w:p w14:paraId="7DEBD1D0" w14:textId="31DF2707" w:rsidR="00C25DCC" w:rsidRPr="00170998" w:rsidRDefault="00612E6C"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様々な支援機関や事業の連携が不可欠</w:t>
      </w:r>
      <w:r w:rsidRPr="00170998">
        <w:rPr>
          <w:rFonts w:ascii="BIZ UDPゴシック" w:eastAsia="BIZ UDPゴシック" w:hAnsi="BIZ UDPゴシック" w:hint="eastAsia"/>
          <w:sz w:val="24"/>
          <w:szCs w:val="28"/>
        </w:rPr>
        <w:t>ですが</w:t>
      </w:r>
      <w:r w:rsidRPr="00170998">
        <w:rPr>
          <w:rFonts w:ascii="BIZ UDPゴシック" w:eastAsia="BIZ UDPゴシック" w:hAnsi="BIZ UDPゴシック"/>
          <w:sz w:val="24"/>
          <w:szCs w:val="28"/>
        </w:rPr>
        <w:t>、相談支援の主体をどこが担うのかが曖昧になることが</w:t>
      </w:r>
      <w:r w:rsidRPr="00170998">
        <w:rPr>
          <w:rFonts w:ascii="BIZ UDPゴシック" w:eastAsia="BIZ UDPゴシック" w:hAnsi="BIZ UDPゴシック" w:hint="eastAsia"/>
          <w:sz w:val="24"/>
          <w:szCs w:val="28"/>
        </w:rPr>
        <w:t>あります</w:t>
      </w:r>
      <w:r w:rsidRPr="00170998">
        <w:rPr>
          <w:rFonts w:ascii="BIZ UDPゴシック" w:eastAsia="BIZ UDPゴシック" w:hAnsi="BIZ UDPゴシック"/>
          <w:sz w:val="24"/>
          <w:szCs w:val="28"/>
        </w:rPr>
        <w:t>。引き続き、相互の役割理解や連携が必要で</w:t>
      </w:r>
      <w:r w:rsidRPr="00170998">
        <w:rPr>
          <w:rFonts w:ascii="BIZ UDPゴシック" w:eastAsia="BIZ UDPゴシック" w:hAnsi="BIZ UDPゴシック" w:hint="eastAsia"/>
          <w:sz w:val="24"/>
          <w:szCs w:val="28"/>
        </w:rPr>
        <w:t>す</w:t>
      </w:r>
      <w:r w:rsidRPr="00170998">
        <w:rPr>
          <w:rFonts w:ascii="BIZ UDPゴシック" w:eastAsia="BIZ UDPゴシック" w:hAnsi="BIZ UDPゴシック"/>
          <w:sz w:val="24"/>
          <w:szCs w:val="28"/>
        </w:rPr>
        <w:t>。</w:t>
      </w:r>
    </w:p>
    <w:p w14:paraId="7C0B3F49" w14:textId="4C3C28CF" w:rsidR="00612E6C" w:rsidRPr="00170998" w:rsidRDefault="00612E6C"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「医療的ケア児支援法」が施行され、地方公共団体に対し、医療的ケア児やその家族に対する支援に係る施策を実施する責務とされ</w:t>
      </w:r>
      <w:r w:rsidRPr="00170998">
        <w:rPr>
          <w:rFonts w:ascii="BIZ UDPゴシック" w:eastAsia="BIZ UDPゴシック" w:hAnsi="BIZ UDPゴシック" w:hint="eastAsia"/>
          <w:sz w:val="24"/>
          <w:szCs w:val="28"/>
        </w:rPr>
        <w:t>ため</w:t>
      </w:r>
      <w:r w:rsidRPr="00170998">
        <w:rPr>
          <w:rFonts w:ascii="BIZ UDPゴシック" w:eastAsia="BIZ UDPゴシック" w:hAnsi="BIZ UDPゴシック"/>
          <w:sz w:val="24"/>
          <w:szCs w:val="28"/>
        </w:rPr>
        <w:t>、支援策の充実に向けて、さらに</w:t>
      </w:r>
      <w:r w:rsidRPr="00170998">
        <w:rPr>
          <w:rFonts w:ascii="BIZ UDPゴシック" w:eastAsia="BIZ UDPゴシック" w:hAnsi="BIZ UDPゴシック" w:hint="eastAsia"/>
          <w:sz w:val="24"/>
          <w:szCs w:val="28"/>
        </w:rPr>
        <w:t>取り組みを</w:t>
      </w:r>
      <w:r w:rsidRPr="00170998">
        <w:rPr>
          <w:rFonts w:ascii="BIZ UDPゴシック" w:eastAsia="BIZ UDPゴシック" w:hAnsi="BIZ UDPゴシック"/>
          <w:sz w:val="24"/>
          <w:szCs w:val="28"/>
        </w:rPr>
        <w:t>展開していく必要があ</w:t>
      </w:r>
      <w:r w:rsidRPr="00170998">
        <w:rPr>
          <w:rFonts w:ascii="BIZ UDPゴシック" w:eastAsia="BIZ UDPゴシック" w:hAnsi="BIZ UDPゴシック" w:hint="eastAsia"/>
          <w:sz w:val="24"/>
          <w:szCs w:val="28"/>
        </w:rPr>
        <w:t>ります</w:t>
      </w:r>
      <w:r w:rsidRPr="00170998">
        <w:rPr>
          <w:rFonts w:ascii="BIZ UDPゴシック" w:eastAsia="BIZ UDPゴシック" w:hAnsi="BIZ UDPゴシック"/>
          <w:sz w:val="24"/>
          <w:szCs w:val="28"/>
        </w:rPr>
        <w:t>。</w:t>
      </w:r>
    </w:p>
    <w:p w14:paraId="6D87DA55" w14:textId="1FED3AC5" w:rsidR="00C25DCC" w:rsidRPr="00170998" w:rsidRDefault="00612E6C" w:rsidP="00612E6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精神障害施策を計画的に推進するにあたり、保健・医療・福祉の関係機関より課題・意見を吸い上げて今後の施策展開に反映できるよう</w:t>
      </w:r>
      <w:r w:rsidRPr="00170998">
        <w:rPr>
          <w:rFonts w:ascii="BIZ UDPゴシック" w:eastAsia="BIZ UDPゴシック" w:hAnsi="BIZ UDPゴシック" w:hint="eastAsia"/>
          <w:sz w:val="24"/>
          <w:szCs w:val="28"/>
        </w:rPr>
        <w:t>、</w:t>
      </w:r>
      <w:r w:rsidRPr="00170998">
        <w:rPr>
          <w:rFonts w:ascii="BIZ UDPゴシック" w:eastAsia="BIZ UDPゴシック" w:hAnsi="BIZ UDPゴシック"/>
          <w:sz w:val="24"/>
          <w:szCs w:val="28"/>
        </w:rPr>
        <w:t>引き続き</w:t>
      </w:r>
      <w:r w:rsidRPr="00170998">
        <w:rPr>
          <w:rFonts w:ascii="BIZ UDPゴシック" w:eastAsia="BIZ UDPゴシック" w:hAnsi="BIZ UDPゴシック" w:hint="eastAsia"/>
          <w:sz w:val="24"/>
          <w:szCs w:val="28"/>
        </w:rPr>
        <w:t>取り組みを進める必要があります。</w:t>
      </w:r>
    </w:p>
    <w:p w14:paraId="79C36ABC" w14:textId="611EE4F2" w:rsidR="00C25DCC" w:rsidRPr="00170998" w:rsidRDefault="00612E6C" w:rsidP="00A3271D">
      <w:pPr>
        <w:pStyle w:val="a3"/>
        <w:widowControl/>
        <w:numPr>
          <w:ilvl w:val="0"/>
          <w:numId w:val="2"/>
        </w:numPr>
        <w:ind w:leftChars="136" w:left="567" w:hangingChars="117" w:hanging="281"/>
        <w:jc w:val="left"/>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気づきと学びから親子の健やかな成長に資する支援についての周知を図り、その機会や内容は社会状況を注視して最適化を図る必要があります。また、</w:t>
      </w:r>
      <w:r w:rsidRPr="00170998">
        <w:rPr>
          <w:rFonts w:ascii="BIZ UDPゴシック" w:eastAsia="BIZ UDPゴシック" w:hAnsi="BIZ UDPゴシック"/>
          <w:sz w:val="24"/>
          <w:szCs w:val="28"/>
        </w:rPr>
        <w:t>１歳６か月児健康診査</w:t>
      </w:r>
      <w:r w:rsidRPr="00170998">
        <w:rPr>
          <w:rFonts w:ascii="BIZ UDPゴシック" w:eastAsia="BIZ UDPゴシック" w:hAnsi="BIZ UDPゴシック" w:hint="eastAsia"/>
          <w:sz w:val="24"/>
          <w:szCs w:val="28"/>
        </w:rPr>
        <w:t>未受診者に対しては、引き続き電話等の手段で、きめ細やかなフォローを継続していく必要があります。</w:t>
      </w:r>
    </w:p>
    <w:p w14:paraId="2FF00ECC" w14:textId="77777777" w:rsidR="00C25DCC" w:rsidRPr="00170998" w:rsidRDefault="00C25DCC" w:rsidP="00C25DCC">
      <w:pPr>
        <w:widowControl/>
        <w:jc w:val="left"/>
        <w:rPr>
          <w:rFonts w:ascii="BIZ UDPゴシック" w:eastAsia="BIZ UDPゴシック" w:hAnsi="BIZ UDPゴシック"/>
          <w:sz w:val="24"/>
          <w:szCs w:val="28"/>
        </w:rPr>
      </w:pPr>
    </w:p>
    <w:p w14:paraId="3A3FE93F" w14:textId="40E3DD72" w:rsidR="00C25DCC" w:rsidRPr="00170998" w:rsidRDefault="00C25DCC">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73712A97" w14:textId="556F02B3" w:rsidR="00C25DCC" w:rsidRPr="00170998" w:rsidRDefault="00C25DCC" w:rsidP="00C25DCC">
      <w:pPr>
        <w:pStyle w:val="3"/>
        <w:shd w:val="clear" w:color="auto" w:fill="EAEAEA"/>
        <w:spacing w:line="480" w:lineRule="exact"/>
        <w:ind w:leftChars="0" w:left="0"/>
        <w:rPr>
          <w:rFonts w:ascii="BIZ UDPゴシック" w:eastAsia="BIZ UDPゴシック" w:hAnsi="BIZ UDPゴシック" w:cstheme="minorBidi"/>
          <w:sz w:val="28"/>
          <w:szCs w:val="32"/>
        </w:rPr>
      </w:pPr>
      <w:bookmarkStart w:id="111" w:name="_Toc232976136"/>
      <w:bookmarkStart w:id="112" w:name="_Toc233029393"/>
      <w:bookmarkStart w:id="113" w:name="_Toc233103347"/>
      <w:bookmarkStart w:id="114" w:name="_Toc233106001"/>
      <w:bookmarkStart w:id="115" w:name="_Toc233128295"/>
      <w:bookmarkStart w:id="116" w:name="_Toc233291368"/>
      <w:r w:rsidRPr="00170998">
        <w:rPr>
          <w:rFonts w:ascii="BIZ UDPゴシック" w:eastAsia="BIZ UDPゴシック" w:hAnsi="BIZ UDPゴシック" w:cstheme="minorBidi" w:hint="eastAsia"/>
          <w:sz w:val="28"/>
          <w:szCs w:val="32"/>
        </w:rPr>
        <w:lastRenderedPageBreak/>
        <w:t>（５）</w:t>
      </w:r>
      <w:r w:rsidR="007A7A6B" w:rsidRPr="00170998">
        <w:rPr>
          <w:rFonts w:ascii="BIZ UDPゴシック" w:eastAsia="BIZ UDPゴシック" w:hAnsi="BIZ UDPゴシック" w:cstheme="minorBidi"/>
          <w:sz w:val="28"/>
          <w:szCs w:val="32"/>
        </w:rPr>
        <w:t>安心できる暮らしを確保する</w:t>
      </w:r>
      <w:bookmarkEnd w:id="111"/>
      <w:bookmarkEnd w:id="112"/>
      <w:bookmarkEnd w:id="113"/>
      <w:bookmarkEnd w:id="114"/>
      <w:bookmarkEnd w:id="115"/>
      <w:bookmarkEnd w:id="116"/>
    </w:p>
    <w:p w14:paraId="577BC8C2" w14:textId="77777777" w:rsidR="00C25DCC" w:rsidRPr="00170998" w:rsidRDefault="00C25DCC" w:rsidP="00C25DCC">
      <w:pPr>
        <w:widowControl/>
        <w:ind w:firstLineChars="100" w:firstLine="240"/>
        <w:rPr>
          <w:rFonts w:ascii="BIZ UDPゴシック" w:eastAsia="BIZ UDPゴシック" w:hAnsi="BIZ UDPゴシック"/>
          <w:sz w:val="24"/>
          <w:szCs w:val="28"/>
        </w:rPr>
      </w:pPr>
    </w:p>
    <w:p w14:paraId="42D1A10E"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【実施状況】</w:t>
      </w:r>
    </w:p>
    <w:p w14:paraId="7F1C631C" w14:textId="0AEC8DE9" w:rsidR="00C25DCC" w:rsidRPr="00170998" w:rsidRDefault="00500D3D" w:rsidP="00500D3D">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ひとり暮らし等の重度身体障害者や難病患者の自宅に緊急通報用の機器を設置することで、生活の安全を確保し、在宅の福祉の推進を図りました。また、医療的ケア相談支援センター</w:t>
      </w:r>
      <w:r w:rsidRPr="00170998">
        <w:rPr>
          <w:rFonts w:ascii="BIZ UDPゴシック" w:eastAsia="BIZ UDPゴシック" w:hAnsi="BIZ UDPゴシック"/>
          <w:sz w:val="24"/>
          <w:szCs w:val="28"/>
        </w:rPr>
        <w:t>Hinataにおいて、医療的ケア児のための災害時個別避難計画の作成を進め</w:t>
      </w:r>
      <w:r w:rsidRPr="00170998">
        <w:rPr>
          <w:rFonts w:ascii="BIZ UDPゴシック" w:eastAsia="BIZ UDPゴシック" w:hAnsi="BIZ UDPゴシック" w:hint="eastAsia"/>
          <w:sz w:val="24"/>
          <w:szCs w:val="28"/>
        </w:rPr>
        <w:t>まし</w:t>
      </w:r>
      <w:r w:rsidRPr="00170998">
        <w:rPr>
          <w:rFonts w:ascii="BIZ UDPゴシック" w:eastAsia="BIZ UDPゴシック" w:hAnsi="BIZ UDPゴシック"/>
          <w:sz w:val="24"/>
          <w:szCs w:val="28"/>
        </w:rPr>
        <w:t>た。</w:t>
      </w:r>
    </w:p>
    <w:p w14:paraId="78A5666C" w14:textId="10A46DDD" w:rsidR="00500D3D" w:rsidRPr="00170998" w:rsidRDefault="00500D3D" w:rsidP="00500D3D">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災害・防犯情報メール配信サービス、世田谷区防災ポータルサイト等といった多様な媒体を用い、災害時の情報発信に努め</w:t>
      </w:r>
      <w:r w:rsidRPr="00170998">
        <w:rPr>
          <w:rFonts w:ascii="BIZ UDPゴシック" w:eastAsia="BIZ UDPゴシック" w:hAnsi="BIZ UDPゴシック" w:hint="eastAsia"/>
          <w:sz w:val="24"/>
          <w:szCs w:val="28"/>
        </w:rPr>
        <w:t>ました</w:t>
      </w:r>
      <w:r w:rsidRPr="00170998">
        <w:rPr>
          <w:rFonts w:ascii="BIZ UDPゴシック" w:eastAsia="BIZ UDPゴシック" w:hAnsi="BIZ UDPゴシック"/>
          <w:sz w:val="24"/>
          <w:szCs w:val="28"/>
        </w:rPr>
        <w:t>。</w:t>
      </w:r>
    </w:p>
    <w:p w14:paraId="1005D0E9" w14:textId="05702662" w:rsidR="00500D3D" w:rsidRPr="00170998" w:rsidRDefault="00534FEA" w:rsidP="00500D3D">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健康づくり事業について、</w:t>
      </w:r>
      <w:r w:rsidR="00500D3D" w:rsidRPr="00170998">
        <w:rPr>
          <w:rFonts w:ascii="BIZ UDPゴシック" w:eastAsia="BIZ UDPゴシック" w:hAnsi="BIZ UDPゴシック"/>
          <w:sz w:val="24"/>
          <w:szCs w:val="28"/>
        </w:rPr>
        <w:t>保健センターと連携し、障害者等の多様な区民に配慮した誰もが利用しやすい環境整備やプログラムの見直し</w:t>
      </w:r>
      <w:r w:rsidR="00500D3D" w:rsidRPr="00170998">
        <w:rPr>
          <w:rFonts w:ascii="BIZ UDPゴシック" w:eastAsia="BIZ UDPゴシック" w:hAnsi="BIZ UDPゴシック" w:hint="eastAsia"/>
          <w:sz w:val="24"/>
          <w:szCs w:val="28"/>
        </w:rPr>
        <w:t>を行いました</w:t>
      </w:r>
      <w:r w:rsidR="00500D3D" w:rsidRPr="00170998">
        <w:rPr>
          <w:rFonts w:ascii="BIZ UDPゴシック" w:eastAsia="BIZ UDPゴシック" w:hAnsi="BIZ UDPゴシック"/>
          <w:sz w:val="24"/>
          <w:szCs w:val="28"/>
        </w:rPr>
        <w:t>。障害者、障害者施設向け健康度測定の実施及び個人の障害状況に合わせた健康づくり個別指導に関する情報提供を行</w:t>
      </w:r>
      <w:r w:rsidR="00500D3D" w:rsidRPr="00170998">
        <w:rPr>
          <w:rFonts w:ascii="BIZ UDPゴシック" w:eastAsia="BIZ UDPゴシック" w:hAnsi="BIZ UDPゴシック" w:hint="eastAsia"/>
          <w:sz w:val="24"/>
          <w:szCs w:val="28"/>
        </w:rPr>
        <w:t>いました。</w:t>
      </w:r>
    </w:p>
    <w:p w14:paraId="6DBFB5BB" w14:textId="2E362A92" w:rsidR="00534FEA" w:rsidRPr="00170998" w:rsidRDefault="00534FEA" w:rsidP="00500D3D">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障害者の高齢化・重度化、「親亡き後」の生活の安心を見据え、地域生活支援をさらに推進する観点から実施する地域生活支援拠点等の整備事業について、拠点等を構成する５機能（「相談」「緊急時の受入・対応」「体験の機会・場」「専門的人材の確保・養成」「地域の体制づくり」）を推進し、障害者やその家族が地域で安心して暮らすことができるよう取り組みを進め</w:t>
      </w:r>
      <w:r w:rsidRPr="00170998">
        <w:rPr>
          <w:rFonts w:ascii="BIZ UDPゴシック" w:eastAsia="BIZ UDPゴシック" w:hAnsi="BIZ UDPゴシック" w:hint="eastAsia"/>
          <w:sz w:val="24"/>
          <w:szCs w:val="28"/>
        </w:rPr>
        <w:t>ました</w:t>
      </w:r>
      <w:r w:rsidRPr="00170998">
        <w:rPr>
          <w:rFonts w:ascii="BIZ UDPゴシック" w:eastAsia="BIZ UDPゴシック" w:hAnsi="BIZ UDPゴシック"/>
          <w:sz w:val="24"/>
          <w:szCs w:val="28"/>
        </w:rPr>
        <w:t>。</w:t>
      </w:r>
    </w:p>
    <w:p w14:paraId="38E018B3" w14:textId="3D8185E7" w:rsidR="00534FEA" w:rsidRPr="00170998" w:rsidRDefault="00534FEA" w:rsidP="00500D3D">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障害児者の通所施設の拡充に向けて、区立弦巻統合保育園への障害児通所施設複合化の実施設計の実施及び民間事業所の誘導により、新たに医療的ケア児を含む重症心身障害児通所支援事業所の新規開設を行</w:t>
      </w:r>
      <w:r w:rsidRPr="00170998">
        <w:rPr>
          <w:rFonts w:ascii="BIZ UDPゴシック" w:eastAsia="BIZ UDPゴシック" w:hAnsi="BIZ UDPゴシック" w:hint="eastAsia"/>
          <w:sz w:val="24"/>
          <w:szCs w:val="28"/>
        </w:rPr>
        <w:t>いまし</w:t>
      </w:r>
      <w:r w:rsidRPr="00170998">
        <w:rPr>
          <w:rFonts w:ascii="BIZ UDPゴシック" w:eastAsia="BIZ UDPゴシック" w:hAnsi="BIZ UDPゴシック"/>
          <w:sz w:val="24"/>
          <w:szCs w:val="28"/>
        </w:rPr>
        <w:t>た。</w:t>
      </w:r>
    </w:p>
    <w:p w14:paraId="7F131EE1" w14:textId="77777777" w:rsidR="00C25DCC" w:rsidRPr="00170998" w:rsidRDefault="00C25DCC" w:rsidP="00C25DCC">
      <w:pPr>
        <w:widowControl/>
        <w:jc w:val="left"/>
        <w:rPr>
          <w:rFonts w:ascii="BIZ UDPゴシック" w:eastAsia="BIZ UDPゴシック" w:hAnsi="BIZ UDPゴシック"/>
          <w:sz w:val="24"/>
          <w:szCs w:val="28"/>
        </w:rPr>
      </w:pPr>
    </w:p>
    <w:p w14:paraId="1B94ABBB"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【評価課題】</w:t>
      </w:r>
    </w:p>
    <w:p w14:paraId="318CE081" w14:textId="6C26D4E5" w:rsidR="00C25DCC" w:rsidRPr="00170998" w:rsidRDefault="0029498B"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医療的ケア相談支援センター</w:t>
      </w:r>
      <w:r w:rsidRPr="00170998">
        <w:rPr>
          <w:rFonts w:ascii="BIZ UDPゴシック" w:eastAsia="BIZ UDPゴシック" w:hAnsi="BIZ UDPゴシック"/>
          <w:sz w:val="24"/>
          <w:szCs w:val="28"/>
        </w:rPr>
        <w:t>Hinataでの災害時個別支援計画の作成件数</w:t>
      </w:r>
      <w:r w:rsidRPr="00170998">
        <w:rPr>
          <w:rFonts w:ascii="BIZ UDPゴシック" w:eastAsia="BIZ UDPゴシック" w:hAnsi="BIZ UDPゴシック" w:hint="eastAsia"/>
          <w:sz w:val="24"/>
          <w:szCs w:val="28"/>
        </w:rPr>
        <w:t>の伸び悩みが課題となっています。</w:t>
      </w:r>
    </w:p>
    <w:p w14:paraId="75CD0A27" w14:textId="1028C810" w:rsidR="0029498B" w:rsidRPr="00170998" w:rsidRDefault="0029498B"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平時から各種媒体における</w:t>
      </w:r>
      <w:r w:rsidRPr="00170998">
        <w:rPr>
          <w:rFonts w:ascii="BIZ UDPゴシック" w:eastAsia="BIZ UDPゴシック" w:hAnsi="BIZ UDPゴシック" w:hint="eastAsia"/>
          <w:sz w:val="24"/>
          <w:szCs w:val="28"/>
        </w:rPr>
        <w:t>災害</w:t>
      </w:r>
      <w:r w:rsidRPr="00170998">
        <w:rPr>
          <w:rFonts w:ascii="BIZ UDPゴシック" w:eastAsia="BIZ UDPゴシック" w:hAnsi="BIZ UDPゴシック"/>
          <w:sz w:val="24"/>
          <w:szCs w:val="28"/>
        </w:rPr>
        <w:t>情報</w:t>
      </w:r>
      <w:r w:rsidRPr="00170998">
        <w:rPr>
          <w:rFonts w:ascii="BIZ UDPゴシック" w:eastAsia="BIZ UDPゴシック" w:hAnsi="BIZ UDPゴシック" w:hint="eastAsia"/>
          <w:sz w:val="24"/>
          <w:szCs w:val="28"/>
        </w:rPr>
        <w:t>の</w:t>
      </w:r>
      <w:r w:rsidRPr="00170998">
        <w:rPr>
          <w:rFonts w:ascii="BIZ UDPゴシック" w:eastAsia="BIZ UDPゴシック" w:hAnsi="BIZ UDPゴシック"/>
          <w:sz w:val="24"/>
          <w:szCs w:val="28"/>
        </w:rPr>
        <w:t>発信について普及啓発を続ける必要があ</w:t>
      </w:r>
      <w:r w:rsidRPr="00170998">
        <w:rPr>
          <w:rFonts w:ascii="BIZ UDPゴシック" w:eastAsia="BIZ UDPゴシック" w:hAnsi="BIZ UDPゴシック" w:hint="eastAsia"/>
          <w:sz w:val="24"/>
          <w:szCs w:val="28"/>
        </w:rPr>
        <w:t>ります</w:t>
      </w:r>
      <w:r w:rsidRPr="00170998">
        <w:rPr>
          <w:rFonts w:ascii="BIZ UDPゴシック" w:eastAsia="BIZ UDPゴシック" w:hAnsi="BIZ UDPゴシック"/>
          <w:sz w:val="24"/>
          <w:szCs w:val="28"/>
        </w:rPr>
        <w:t>。</w:t>
      </w:r>
    </w:p>
    <w:p w14:paraId="2F677788" w14:textId="67A8A34A" w:rsidR="0029498B" w:rsidRPr="00170998" w:rsidRDefault="0029498B"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健康推進事業の</w:t>
      </w:r>
      <w:r w:rsidRPr="00170998">
        <w:rPr>
          <w:rFonts w:ascii="BIZ UDPゴシック" w:eastAsia="BIZ UDPゴシック" w:hAnsi="BIZ UDPゴシック"/>
          <w:sz w:val="24"/>
          <w:szCs w:val="28"/>
        </w:rPr>
        <w:t>参加者数が伸び悩んでいることから、より多くの方に各事業を利用してもらえるよう、保健センターと連携し、効果的な広報戦略の展開の検討していく必要があ</w:t>
      </w:r>
      <w:r w:rsidRPr="00170998">
        <w:rPr>
          <w:rFonts w:ascii="BIZ UDPゴシック" w:eastAsia="BIZ UDPゴシック" w:hAnsi="BIZ UDPゴシック" w:hint="eastAsia"/>
          <w:sz w:val="24"/>
          <w:szCs w:val="28"/>
        </w:rPr>
        <w:t>ります</w:t>
      </w:r>
      <w:r w:rsidRPr="00170998">
        <w:rPr>
          <w:rFonts w:ascii="BIZ UDPゴシック" w:eastAsia="BIZ UDPゴシック" w:hAnsi="BIZ UDPゴシック"/>
          <w:sz w:val="24"/>
          <w:szCs w:val="28"/>
        </w:rPr>
        <w:t>。</w:t>
      </w:r>
    </w:p>
    <w:p w14:paraId="03533DB3" w14:textId="47969162" w:rsidR="0029498B" w:rsidRPr="00170998" w:rsidRDefault="0029498B"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当事者や家族の不安解消や緊急時の対応など生活上の安全・安心を確保していくため、地域全体で生活を支える体制の強化が必要で</w:t>
      </w:r>
      <w:r w:rsidRPr="00170998">
        <w:rPr>
          <w:rFonts w:ascii="BIZ UDPゴシック" w:eastAsia="BIZ UDPゴシック" w:hAnsi="BIZ UDPゴシック" w:hint="eastAsia"/>
          <w:sz w:val="24"/>
          <w:szCs w:val="28"/>
        </w:rPr>
        <w:t>す</w:t>
      </w:r>
      <w:r w:rsidRPr="00170998">
        <w:rPr>
          <w:rFonts w:ascii="BIZ UDPゴシック" w:eastAsia="BIZ UDPゴシック" w:hAnsi="BIZ UDPゴシック"/>
          <w:sz w:val="24"/>
          <w:szCs w:val="28"/>
        </w:rPr>
        <w:t>。</w:t>
      </w:r>
    </w:p>
    <w:p w14:paraId="048D77DA" w14:textId="77777777" w:rsidR="00C25DCC" w:rsidRPr="00170998" w:rsidRDefault="00C25DCC" w:rsidP="00C25DCC">
      <w:pPr>
        <w:widowControl/>
        <w:jc w:val="left"/>
        <w:rPr>
          <w:rFonts w:ascii="BIZ UDPゴシック" w:eastAsia="BIZ UDPゴシック" w:hAnsi="BIZ UDPゴシック"/>
          <w:sz w:val="24"/>
          <w:szCs w:val="28"/>
        </w:rPr>
      </w:pPr>
    </w:p>
    <w:p w14:paraId="23E6C4B3" w14:textId="6714CFA1" w:rsidR="00C25DCC" w:rsidRPr="00170998" w:rsidRDefault="00C25DCC">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379BDE54" w14:textId="50508C5A" w:rsidR="00C25DCC" w:rsidRPr="00170998" w:rsidRDefault="00C25DCC" w:rsidP="00C25DCC">
      <w:pPr>
        <w:pStyle w:val="3"/>
        <w:shd w:val="clear" w:color="auto" w:fill="EAEAEA"/>
        <w:spacing w:line="480" w:lineRule="exact"/>
        <w:ind w:leftChars="0" w:left="0"/>
        <w:rPr>
          <w:rFonts w:ascii="BIZ UDPゴシック" w:eastAsia="BIZ UDPゴシック" w:hAnsi="BIZ UDPゴシック" w:cstheme="minorBidi"/>
          <w:sz w:val="28"/>
          <w:szCs w:val="32"/>
        </w:rPr>
      </w:pPr>
      <w:bookmarkStart w:id="117" w:name="_Toc232976137"/>
      <w:bookmarkStart w:id="118" w:name="_Toc233029394"/>
      <w:bookmarkStart w:id="119" w:name="_Toc233103348"/>
      <w:bookmarkStart w:id="120" w:name="_Toc233106002"/>
      <w:bookmarkStart w:id="121" w:name="_Toc233128296"/>
      <w:bookmarkStart w:id="122" w:name="_Toc233291369"/>
      <w:r w:rsidRPr="00170998">
        <w:rPr>
          <w:rFonts w:ascii="BIZ UDPゴシック" w:eastAsia="BIZ UDPゴシック" w:hAnsi="BIZ UDPゴシック" w:cstheme="minorBidi" w:hint="eastAsia"/>
          <w:sz w:val="28"/>
          <w:szCs w:val="32"/>
        </w:rPr>
        <w:lastRenderedPageBreak/>
        <w:t>（６）</w:t>
      </w:r>
      <w:r w:rsidR="00181FAC" w:rsidRPr="00170998">
        <w:rPr>
          <w:rFonts w:ascii="BIZ UDPゴシック" w:eastAsia="BIZ UDPゴシック" w:hAnsi="BIZ UDPゴシック" w:cstheme="minorBidi"/>
          <w:sz w:val="28"/>
          <w:szCs w:val="32"/>
        </w:rPr>
        <w:t>望むライフスタイルを実現する</w:t>
      </w:r>
      <w:bookmarkEnd w:id="117"/>
      <w:bookmarkEnd w:id="118"/>
      <w:bookmarkEnd w:id="119"/>
      <w:bookmarkEnd w:id="120"/>
      <w:bookmarkEnd w:id="121"/>
      <w:bookmarkEnd w:id="122"/>
    </w:p>
    <w:p w14:paraId="71AD014C" w14:textId="77777777" w:rsidR="00C25DCC" w:rsidRPr="00170998" w:rsidRDefault="00C25DCC" w:rsidP="00C25DCC">
      <w:pPr>
        <w:widowControl/>
        <w:ind w:firstLineChars="100" w:firstLine="240"/>
        <w:rPr>
          <w:rFonts w:ascii="BIZ UDPゴシック" w:eastAsia="BIZ UDPゴシック" w:hAnsi="BIZ UDPゴシック"/>
          <w:sz w:val="24"/>
          <w:szCs w:val="28"/>
        </w:rPr>
      </w:pPr>
    </w:p>
    <w:p w14:paraId="1517B713"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【実施状況】</w:t>
      </w:r>
    </w:p>
    <w:p w14:paraId="1CC6691E" w14:textId="044247DC" w:rsidR="00EA5720" w:rsidRPr="00170998" w:rsidRDefault="00EA5720" w:rsidP="00083BD6">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公有地等を活用したグループホーム整備として、東京都住宅供給公社大蔵住宅創出用地・北烏山地区会館跡施設・老人休養ホームふじみ荘跡地について施設開設に向けた事業者支援を行うとともに、警察庁深沢宿舎跡地について事業者公募に向けた調整を進めました。併せて、中軽度障害者向けに民間事業者主導での整備を進めるとともに、特に整備が必要な重度障害者向けグループホームの整備誘導を図り、３か所２０人分を確保しました。</w:t>
      </w:r>
    </w:p>
    <w:p w14:paraId="3DABE6F2" w14:textId="7D448CDD" w:rsidR="002B50DC" w:rsidRPr="00170998" w:rsidRDefault="002B50DC"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居住支援協議会を開催し、住宅及び福祉の各事業に関する情報共有や意見交換等を行</w:t>
      </w:r>
      <w:r w:rsidRPr="00170998">
        <w:rPr>
          <w:rFonts w:ascii="BIZ UDPゴシック" w:eastAsia="BIZ UDPゴシック" w:hAnsi="BIZ UDPゴシック" w:hint="eastAsia"/>
          <w:sz w:val="24"/>
          <w:szCs w:val="28"/>
        </w:rPr>
        <w:t>いました。</w:t>
      </w:r>
    </w:p>
    <w:p w14:paraId="3CC4A7B1" w14:textId="4FCBB3EF" w:rsidR="002B50DC" w:rsidRPr="00170998" w:rsidRDefault="002B50DC"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民間賃貸住宅の空き室情報を提供する「お部屋探しサポート」を実施</w:t>
      </w:r>
      <w:r w:rsidRPr="00170998">
        <w:rPr>
          <w:rFonts w:ascii="BIZ UDPゴシック" w:eastAsia="BIZ UDPゴシック" w:hAnsi="BIZ UDPゴシック" w:hint="eastAsia"/>
          <w:sz w:val="24"/>
          <w:szCs w:val="28"/>
        </w:rPr>
        <w:t>しました</w:t>
      </w:r>
      <w:r w:rsidRPr="00170998">
        <w:rPr>
          <w:rFonts w:ascii="BIZ UDPゴシック" w:eastAsia="BIZ UDPゴシック" w:hAnsi="BIZ UDPゴシック"/>
          <w:sz w:val="24"/>
          <w:szCs w:val="28"/>
        </w:rPr>
        <w:t>。</w:t>
      </w:r>
    </w:p>
    <w:p w14:paraId="49D70E1F" w14:textId="1B52419D" w:rsidR="00C25DCC" w:rsidRPr="00170998" w:rsidRDefault="00EA5720"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一般社団法人世田谷トラストまちづくりと連携し、居住支援施策について基幹相談支援センターが主催する研修や地域障害者相談支援センター“ぽーと”職員向けの研修において</w:t>
      </w:r>
      <w:r w:rsidRPr="00170998">
        <w:rPr>
          <w:rFonts w:ascii="BIZ UDPゴシック" w:eastAsia="BIZ UDPゴシック" w:hAnsi="BIZ UDPゴシック" w:hint="eastAsia"/>
          <w:sz w:val="24"/>
          <w:szCs w:val="28"/>
        </w:rPr>
        <w:t>、</w:t>
      </w:r>
      <w:r w:rsidRPr="00170998">
        <w:rPr>
          <w:rFonts w:ascii="BIZ UDPゴシック" w:eastAsia="BIZ UDPゴシック" w:hAnsi="BIZ UDPゴシック"/>
          <w:sz w:val="24"/>
          <w:szCs w:val="28"/>
        </w:rPr>
        <w:t>制度概要や取組状況に関する説明を受け理解を深めるなど、精神障害のある方への居住支援の強化に向けた取</w:t>
      </w:r>
      <w:r w:rsidRPr="00170998">
        <w:rPr>
          <w:rFonts w:ascii="BIZ UDPゴシック" w:eastAsia="BIZ UDPゴシック" w:hAnsi="BIZ UDPゴシック" w:hint="eastAsia"/>
          <w:sz w:val="24"/>
          <w:szCs w:val="28"/>
        </w:rPr>
        <w:t>り</w:t>
      </w:r>
      <w:r w:rsidRPr="00170998">
        <w:rPr>
          <w:rFonts w:ascii="BIZ UDPゴシック" w:eastAsia="BIZ UDPゴシック" w:hAnsi="BIZ UDPゴシック"/>
          <w:sz w:val="24"/>
          <w:szCs w:val="28"/>
        </w:rPr>
        <w:t>組みを行</w:t>
      </w:r>
      <w:r w:rsidRPr="00170998">
        <w:rPr>
          <w:rFonts w:ascii="BIZ UDPゴシック" w:eastAsia="BIZ UDPゴシック" w:hAnsi="BIZ UDPゴシック" w:hint="eastAsia"/>
          <w:sz w:val="24"/>
          <w:szCs w:val="28"/>
        </w:rPr>
        <w:t>いました</w:t>
      </w:r>
      <w:r w:rsidRPr="00170998">
        <w:rPr>
          <w:rFonts w:ascii="BIZ UDPゴシック" w:eastAsia="BIZ UDPゴシック" w:hAnsi="BIZ UDPゴシック"/>
          <w:sz w:val="24"/>
          <w:szCs w:val="28"/>
        </w:rPr>
        <w:t>。</w:t>
      </w:r>
    </w:p>
    <w:p w14:paraId="3F8F6525" w14:textId="0DA700EB" w:rsidR="00EA5720" w:rsidRPr="00170998" w:rsidRDefault="00EA5720"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精神科病院の長期入院者への訪問支援事業をはじめとする地域移行に係る取</w:t>
      </w:r>
      <w:r w:rsidRPr="00170998">
        <w:rPr>
          <w:rFonts w:ascii="BIZ UDPゴシック" w:eastAsia="BIZ UDPゴシック" w:hAnsi="BIZ UDPゴシック" w:hint="eastAsia"/>
          <w:sz w:val="24"/>
          <w:szCs w:val="28"/>
        </w:rPr>
        <w:t>り</w:t>
      </w:r>
      <w:r w:rsidRPr="00170998">
        <w:rPr>
          <w:rFonts w:ascii="BIZ UDPゴシック" w:eastAsia="BIZ UDPゴシック" w:hAnsi="BIZ UDPゴシック"/>
          <w:sz w:val="24"/>
          <w:szCs w:val="28"/>
        </w:rPr>
        <w:t>組みを通じて、病院だけではなく地域における自立生活の準備性をアセスメントできる機能のニーズ把握に務め</w:t>
      </w:r>
      <w:r w:rsidRPr="00170998">
        <w:rPr>
          <w:rFonts w:ascii="BIZ UDPゴシック" w:eastAsia="BIZ UDPゴシック" w:hAnsi="BIZ UDPゴシック" w:hint="eastAsia"/>
          <w:sz w:val="24"/>
          <w:szCs w:val="28"/>
        </w:rPr>
        <w:t>ました</w:t>
      </w:r>
      <w:r w:rsidRPr="00170998">
        <w:rPr>
          <w:rFonts w:ascii="BIZ UDPゴシック" w:eastAsia="BIZ UDPゴシック" w:hAnsi="BIZ UDPゴシック"/>
          <w:sz w:val="24"/>
          <w:szCs w:val="28"/>
        </w:rPr>
        <w:t>。</w:t>
      </w:r>
    </w:p>
    <w:p w14:paraId="5A459A45" w14:textId="77777777" w:rsidR="00C25DCC" w:rsidRPr="00170998" w:rsidRDefault="00C25DCC" w:rsidP="00C25DCC">
      <w:pPr>
        <w:widowControl/>
        <w:jc w:val="left"/>
        <w:rPr>
          <w:rFonts w:ascii="BIZ UDPゴシック" w:eastAsia="BIZ UDPゴシック" w:hAnsi="BIZ UDPゴシック"/>
          <w:sz w:val="24"/>
          <w:szCs w:val="28"/>
        </w:rPr>
      </w:pPr>
    </w:p>
    <w:p w14:paraId="3B3C2F32"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【評価課題】</w:t>
      </w:r>
    </w:p>
    <w:p w14:paraId="0EEB5ABF" w14:textId="68C49013" w:rsidR="00C25DCC" w:rsidRPr="00170998" w:rsidRDefault="00BD5454"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居住支援協議会について、</w:t>
      </w:r>
      <w:r w:rsidRPr="00170998">
        <w:rPr>
          <w:rFonts w:ascii="BIZ UDPゴシック" w:eastAsia="BIZ UDPゴシック" w:hAnsi="BIZ UDPゴシック"/>
          <w:sz w:val="24"/>
          <w:szCs w:val="28"/>
        </w:rPr>
        <w:t>元々は情報交換の場として設立された会議体</w:t>
      </w:r>
      <w:r w:rsidRPr="00170998">
        <w:rPr>
          <w:rFonts w:ascii="BIZ UDPゴシック" w:eastAsia="BIZ UDPゴシック" w:hAnsi="BIZ UDPゴシック" w:hint="eastAsia"/>
          <w:sz w:val="24"/>
          <w:szCs w:val="28"/>
        </w:rPr>
        <w:t>ですが</w:t>
      </w:r>
      <w:r w:rsidRPr="00170998">
        <w:rPr>
          <w:rFonts w:ascii="BIZ UDPゴシック" w:eastAsia="BIZ UDPゴシック" w:hAnsi="BIZ UDPゴシック"/>
          <w:sz w:val="24"/>
          <w:szCs w:val="28"/>
        </w:rPr>
        <w:t>、年々施策検討の場としての必要性が増してきてい</w:t>
      </w:r>
      <w:r w:rsidRPr="00170998">
        <w:rPr>
          <w:rFonts w:ascii="BIZ UDPゴシック" w:eastAsia="BIZ UDPゴシック" w:hAnsi="BIZ UDPゴシック" w:hint="eastAsia"/>
          <w:sz w:val="24"/>
          <w:szCs w:val="28"/>
        </w:rPr>
        <w:t>ます</w:t>
      </w:r>
      <w:r w:rsidRPr="00170998">
        <w:rPr>
          <w:rFonts w:ascii="BIZ UDPゴシック" w:eastAsia="BIZ UDPゴシック" w:hAnsi="BIZ UDPゴシック"/>
          <w:sz w:val="24"/>
          <w:szCs w:val="28"/>
        </w:rPr>
        <w:t>。しかし、未だとして情報共有・情報交換が議題の中心となっている</w:t>
      </w:r>
      <w:r w:rsidR="000F1176" w:rsidRPr="00170998">
        <w:rPr>
          <w:rFonts w:ascii="BIZ UDPゴシック" w:eastAsia="BIZ UDPゴシック" w:hAnsi="BIZ UDPゴシック" w:hint="eastAsia"/>
          <w:sz w:val="24"/>
          <w:szCs w:val="28"/>
        </w:rPr>
        <w:t>ため、会議体の役割について検討する必要があります</w:t>
      </w:r>
      <w:r w:rsidRPr="00170998">
        <w:rPr>
          <w:rFonts w:ascii="BIZ UDPゴシック" w:eastAsia="BIZ UDPゴシック" w:hAnsi="BIZ UDPゴシック"/>
          <w:sz w:val="24"/>
          <w:szCs w:val="28"/>
        </w:rPr>
        <w:t>。</w:t>
      </w:r>
    </w:p>
    <w:p w14:paraId="0FC9864F" w14:textId="367A1E9F" w:rsidR="00652491" w:rsidRPr="00170998" w:rsidRDefault="00652491"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障害者が住居を借りることへのハードルは高く、賃貸物件オーナーの不安を軽減や理解促進等、入居の促進に向けた住宅部門との連携が必要</w:t>
      </w:r>
      <w:r w:rsidRPr="00170998">
        <w:rPr>
          <w:rFonts w:ascii="BIZ UDPゴシック" w:eastAsia="BIZ UDPゴシック" w:hAnsi="BIZ UDPゴシック" w:hint="eastAsia"/>
          <w:sz w:val="24"/>
          <w:szCs w:val="28"/>
        </w:rPr>
        <w:t>です</w:t>
      </w:r>
      <w:r w:rsidRPr="00170998">
        <w:rPr>
          <w:rFonts w:ascii="BIZ UDPゴシック" w:eastAsia="BIZ UDPゴシック" w:hAnsi="BIZ UDPゴシック"/>
          <w:sz w:val="24"/>
          <w:szCs w:val="28"/>
        </w:rPr>
        <w:t>。</w:t>
      </w:r>
    </w:p>
    <w:p w14:paraId="380CD98D" w14:textId="46F951CD" w:rsidR="00652491" w:rsidRPr="00170998" w:rsidRDefault="00652491"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精神障害者を支える生活体験機能の整備に向け、他自治体の動向も参考にしながら効果的な施策のあり方について研究する必要が</w:t>
      </w:r>
      <w:r w:rsidRPr="00170998">
        <w:rPr>
          <w:rFonts w:ascii="BIZ UDPゴシック" w:eastAsia="BIZ UDPゴシック" w:hAnsi="BIZ UDPゴシック" w:hint="eastAsia"/>
          <w:sz w:val="24"/>
          <w:szCs w:val="28"/>
        </w:rPr>
        <w:t>あります</w:t>
      </w:r>
      <w:r w:rsidRPr="00170998">
        <w:rPr>
          <w:rFonts w:ascii="BIZ UDPゴシック" w:eastAsia="BIZ UDPゴシック" w:hAnsi="BIZ UDPゴシック"/>
          <w:sz w:val="24"/>
          <w:szCs w:val="28"/>
        </w:rPr>
        <w:t>。</w:t>
      </w:r>
    </w:p>
    <w:p w14:paraId="53593BCF" w14:textId="71AA68C4" w:rsidR="00B103F8" w:rsidRPr="00170998" w:rsidRDefault="00B103F8"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「障害者施設整備等に係る基本方針」で示す必要所要量の確保に向けて、専門的なスキルを有する福祉人材の確保が年々厳しさを増して</w:t>
      </w:r>
      <w:r w:rsidRPr="00170998">
        <w:rPr>
          <w:rFonts w:ascii="BIZ UDPゴシック" w:eastAsia="BIZ UDPゴシック" w:hAnsi="BIZ UDPゴシック" w:hint="eastAsia"/>
          <w:sz w:val="24"/>
          <w:szCs w:val="28"/>
        </w:rPr>
        <w:t>います。また、</w:t>
      </w:r>
      <w:r w:rsidRPr="00170998">
        <w:rPr>
          <w:rFonts w:ascii="BIZ UDPゴシック" w:eastAsia="BIZ UDPゴシック" w:hAnsi="BIZ UDPゴシック"/>
          <w:sz w:val="24"/>
          <w:szCs w:val="28"/>
        </w:rPr>
        <w:t>この間の建設費高騰の影響も受けて、新たな事業者参入が期待しにくい状況に</w:t>
      </w:r>
      <w:r w:rsidRPr="00170998">
        <w:rPr>
          <w:rFonts w:ascii="BIZ UDPゴシック" w:eastAsia="BIZ UDPゴシック" w:hAnsi="BIZ UDPゴシック" w:hint="eastAsia"/>
          <w:sz w:val="24"/>
          <w:szCs w:val="28"/>
        </w:rPr>
        <w:t>あるため、</w:t>
      </w:r>
      <w:r w:rsidR="00877768" w:rsidRPr="00170998">
        <w:rPr>
          <w:rFonts w:ascii="BIZ UDPゴシック" w:eastAsia="BIZ UDPゴシック" w:hAnsi="BIZ UDPゴシック" w:hint="eastAsia"/>
          <w:sz w:val="24"/>
          <w:szCs w:val="28"/>
        </w:rPr>
        <w:t>より計画的に整備誘導を進めていく必要があります</w:t>
      </w:r>
      <w:r w:rsidRPr="00170998">
        <w:rPr>
          <w:rFonts w:ascii="BIZ UDPゴシック" w:eastAsia="BIZ UDPゴシック" w:hAnsi="BIZ UDPゴシック"/>
          <w:sz w:val="24"/>
          <w:szCs w:val="28"/>
        </w:rPr>
        <w:t>。</w:t>
      </w:r>
    </w:p>
    <w:p w14:paraId="76051319" w14:textId="77777777" w:rsidR="00C25DCC" w:rsidRPr="00170998" w:rsidRDefault="00C25DCC" w:rsidP="00C25DCC">
      <w:pPr>
        <w:widowControl/>
        <w:jc w:val="left"/>
        <w:rPr>
          <w:rFonts w:ascii="BIZ UDPゴシック" w:eastAsia="BIZ UDPゴシック" w:hAnsi="BIZ UDPゴシック"/>
          <w:sz w:val="24"/>
          <w:szCs w:val="28"/>
        </w:rPr>
      </w:pPr>
    </w:p>
    <w:p w14:paraId="7819F03B" w14:textId="162209BD" w:rsidR="00C25DCC" w:rsidRPr="00170998" w:rsidRDefault="00C25DCC">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478357AA" w14:textId="414BF809" w:rsidR="00C25DCC" w:rsidRPr="00170998" w:rsidRDefault="00C25DCC" w:rsidP="00C25DCC">
      <w:pPr>
        <w:pStyle w:val="3"/>
        <w:shd w:val="clear" w:color="auto" w:fill="EAEAEA"/>
        <w:spacing w:line="480" w:lineRule="exact"/>
        <w:ind w:leftChars="0" w:left="0"/>
        <w:rPr>
          <w:rFonts w:ascii="BIZ UDPゴシック" w:eastAsia="BIZ UDPゴシック" w:hAnsi="BIZ UDPゴシック" w:cstheme="minorBidi"/>
          <w:sz w:val="28"/>
          <w:szCs w:val="32"/>
        </w:rPr>
      </w:pPr>
      <w:bookmarkStart w:id="123" w:name="_Toc232976138"/>
      <w:bookmarkStart w:id="124" w:name="_Toc233029395"/>
      <w:bookmarkStart w:id="125" w:name="_Toc233103349"/>
      <w:bookmarkStart w:id="126" w:name="_Toc233106003"/>
      <w:bookmarkStart w:id="127" w:name="_Toc233128297"/>
      <w:bookmarkStart w:id="128" w:name="_Toc233291370"/>
      <w:r w:rsidRPr="00170998">
        <w:rPr>
          <w:rFonts w:ascii="BIZ UDPゴシック" w:eastAsia="BIZ UDPゴシック" w:hAnsi="BIZ UDPゴシック" w:cstheme="minorBidi" w:hint="eastAsia"/>
          <w:sz w:val="28"/>
          <w:szCs w:val="32"/>
        </w:rPr>
        <w:lastRenderedPageBreak/>
        <w:t>（７）</w:t>
      </w:r>
      <w:r w:rsidR="00966495" w:rsidRPr="00170998">
        <w:rPr>
          <w:rFonts w:ascii="BIZ UDPゴシック" w:eastAsia="BIZ UDPゴシック" w:hAnsi="BIZ UDPゴシック" w:cstheme="minorBidi"/>
          <w:sz w:val="28"/>
          <w:szCs w:val="32"/>
        </w:rPr>
        <w:t>毎日の暮らしをサポートする</w:t>
      </w:r>
      <w:bookmarkEnd w:id="123"/>
      <w:bookmarkEnd w:id="124"/>
      <w:bookmarkEnd w:id="125"/>
      <w:bookmarkEnd w:id="126"/>
      <w:bookmarkEnd w:id="127"/>
      <w:bookmarkEnd w:id="128"/>
    </w:p>
    <w:p w14:paraId="14C6E95B" w14:textId="77777777" w:rsidR="00C25DCC" w:rsidRPr="00170998" w:rsidRDefault="00C25DCC" w:rsidP="00C25DCC">
      <w:pPr>
        <w:widowControl/>
        <w:ind w:firstLineChars="100" w:firstLine="240"/>
        <w:rPr>
          <w:rFonts w:ascii="BIZ UDPゴシック" w:eastAsia="BIZ UDPゴシック" w:hAnsi="BIZ UDPゴシック"/>
          <w:sz w:val="24"/>
          <w:szCs w:val="28"/>
        </w:rPr>
      </w:pPr>
    </w:p>
    <w:p w14:paraId="2DF2FE4F"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【実施状況】</w:t>
      </w:r>
    </w:p>
    <w:p w14:paraId="47316780" w14:textId="3FA6BA5C" w:rsidR="005C4966" w:rsidRPr="00170998" w:rsidRDefault="005C4966" w:rsidP="00394CCD">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心身の障害等により、地域の歯科医療機関で治療を受けられない方のために世田谷区口腔衛生センターにて、予約制により歯科診療を行って</w:t>
      </w:r>
      <w:r w:rsidRPr="00170998">
        <w:rPr>
          <w:rFonts w:ascii="BIZ UDPゴシック" w:eastAsia="BIZ UDPゴシック" w:hAnsi="BIZ UDPゴシック" w:hint="eastAsia"/>
          <w:sz w:val="24"/>
          <w:szCs w:val="28"/>
        </w:rPr>
        <w:t>います</w:t>
      </w:r>
      <w:r w:rsidRPr="00170998">
        <w:rPr>
          <w:rFonts w:ascii="BIZ UDPゴシック" w:eastAsia="BIZ UDPゴシック" w:hAnsi="BIZ UDPゴシック"/>
          <w:sz w:val="24"/>
          <w:szCs w:val="28"/>
        </w:rPr>
        <w:t>。</w:t>
      </w:r>
      <w:r w:rsidRPr="00170998">
        <w:rPr>
          <w:rFonts w:ascii="BIZ UDPゴシック" w:eastAsia="BIZ UDPゴシック" w:hAnsi="BIZ UDPゴシック" w:hint="eastAsia"/>
          <w:sz w:val="24"/>
          <w:szCs w:val="28"/>
        </w:rPr>
        <w:t>また、</w:t>
      </w:r>
      <w:r w:rsidRPr="00170998">
        <w:rPr>
          <w:rFonts w:ascii="BIZ UDPゴシック" w:eastAsia="BIZ UDPゴシック" w:hAnsi="BIZ UDPゴシック"/>
          <w:sz w:val="24"/>
          <w:szCs w:val="28"/>
        </w:rPr>
        <w:t>既存備品の買替えや新規購入を計画的に行い、安心安全に歯科診療が実施できる環境を整え</w:t>
      </w:r>
      <w:r w:rsidRPr="00170998">
        <w:rPr>
          <w:rFonts w:ascii="BIZ UDPゴシック" w:eastAsia="BIZ UDPゴシック" w:hAnsi="BIZ UDPゴシック" w:hint="eastAsia"/>
          <w:sz w:val="24"/>
          <w:szCs w:val="28"/>
        </w:rPr>
        <w:t>ました</w:t>
      </w:r>
      <w:r w:rsidRPr="00170998">
        <w:rPr>
          <w:rFonts w:ascii="BIZ UDPゴシック" w:eastAsia="BIZ UDPゴシック" w:hAnsi="BIZ UDPゴシック"/>
          <w:sz w:val="24"/>
          <w:szCs w:val="28"/>
        </w:rPr>
        <w:t>。</w:t>
      </w:r>
    </w:p>
    <w:p w14:paraId="660D0DA5" w14:textId="2237868C" w:rsidR="00394CCD" w:rsidRPr="00170998" w:rsidRDefault="00394CCD" w:rsidP="00394CCD">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長期入院を生まないための検討」をテーマとした自立支援協議会「地域移行部会」の活動において、自立生活援助サービスの事業内容に関する勉強会を実施するなど、ニーズの把握等に取り組みました。また、自立生活援助サービス事業所については</w:t>
      </w:r>
      <w:r w:rsidRPr="00170998">
        <w:rPr>
          <w:rFonts w:ascii="BIZ UDPゴシック" w:eastAsia="BIZ UDPゴシック" w:hAnsi="BIZ UDPゴシック"/>
          <w:sz w:val="24"/>
          <w:szCs w:val="28"/>
        </w:rPr>
        <w:t>3か所と</w:t>
      </w:r>
      <w:r w:rsidRPr="00170998">
        <w:rPr>
          <w:rFonts w:ascii="BIZ UDPゴシック" w:eastAsia="BIZ UDPゴシック" w:hAnsi="BIZ UDPゴシック" w:hint="eastAsia"/>
          <w:sz w:val="24"/>
          <w:szCs w:val="28"/>
        </w:rPr>
        <w:t>なりました。</w:t>
      </w:r>
    </w:p>
    <w:p w14:paraId="40AB8BF1" w14:textId="0EDDE3DD" w:rsidR="005C4966" w:rsidRPr="00170998" w:rsidRDefault="005C4966" w:rsidP="00394CCD">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区の福祉の拠点として障害者支援施設梅ヶ丘と保健センターがさらに連携を強化し、区民ニーズに応じた訓練を提供できるよう取り組</w:t>
      </w:r>
      <w:r w:rsidRPr="00170998">
        <w:rPr>
          <w:rFonts w:ascii="BIZ UDPゴシック" w:eastAsia="BIZ UDPゴシック" w:hAnsi="BIZ UDPゴシック" w:hint="eastAsia"/>
          <w:sz w:val="24"/>
          <w:szCs w:val="28"/>
        </w:rPr>
        <w:t>みを進めました。</w:t>
      </w:r>
    </w:p>
    <w:p w14:paraId="5E12E3A8" w14:textId="19C2ED0F" w:rsidR="00C25DCC" w:rsidRPr="00170998" w:rsidRDefault="00B846E8"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障害児通所支援施設の整備を進め、新たに６事業所を開設</w:t>
      </w:r>
      <w:r w:rsidRPr="00170998">
        <w:rPr>
          <w:rFonts w:ascii="BIZ UDPゴシック" w:eastAsia="BIZ UDPゴシック" w:hAnsi="BIZ UDPゴシック" w:hint="eastAsia"/>
          <w:sz w:val="24"/>
          <w:szCs w:val="28"/>
        </w:rPr>
        <w:t>しました。</w:t>
      </w:r>
    </w:p>
    <w:p w14:paraId="205B8142" w14:textId="6CC62AF1" w:rsidR="005C4966" w:rsidRPr="00170998" w:rsidRDefault="005C4966"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発達障害特性のある概ね15歳～25歳の若者世代に対し、社会的自立に向けた準備機会を創出するためのピアサポートによる支援や、小中学生向けに体験型プログラムを提供し</w:t>
      </w:r>
      <w:r w:rsidRPr="00170998">
        <w:rPr>
          <w:rFonts w:ascii="BIZ UDPゴシック" w:eastAsia="BIZ UDPゴシック" w:hAnsi="BIZ UDPゴシック" w:hint="eastAsia"/>
          <w:sz w:val="24"/>
          <w:szCs w:val="28"/>
        </w:rPr>
        <w:t>まし</w:t>
      </w:r>
      <w:r w:rsidRPr="00170998">
        <w:rPr>
          <w:rFonts w:ascii="BIZ UDPゴシック" w:eastAsia="BIZ UDPゴシック" w:hAnsi="BIZ UDPゴシック"/>
          <w:sz w:val="24"/>
          <w:szCs w:val="28"/>
        </w:rPr>
        <w:t>た。また、対象年齢を30～50代のミドル世代に拡大したプログラムを継続実施</w:t>
      </w:r>
      <w:r w:rsidRPr="00170998">
        <w:rPr>
          <w:rFonts w:ascii="BIZ UDPゴシック" w:eastAsia="BIZ UDPゴシック" w:hAnsi="BIZ UDPゴシック" w:hint="eastAsia"/>
          <w:sz w:val="24"/>
          <w:szCs w:val="28"/>
        </w:rPr>
        <w:t>しました</w:t>
      </w:r>
      <w:r w:rsidRPr="00170998">
        <w:rPr>
          <w:rFonts w:ascii="BIZ UDPゴシック" w:eastAsia="BIZ UDPゴシック" w:hAnsi="BIZ UDPゴシック"/>
          <w:sz w:val="24"/>
          <w:szCs w:val="28"/>
        </w:rPr>
        <w:t>。</w:t>
      </w:r>
    </w:p>
    <w:p w14:paraId="15B47E66" w14:textId="77777777" w:rsidR="00C25DCC" w:rsidRPr="00170998" w:rsidRDefault="00C25DCC" w:rsidP="00C25DCC">
      <w:pPr>
        <w:widowControl/>
        <w:jc w:val="left"/>
        <w:rPr>
          <w:rFonts w:ascii="BIZ UDPゴシック" w:eastAsia="BIZ UDPゴシック" w:hAnsi="BIZ UDPゴシック"/>
          <w:sz w:val="24"/>
          <w:szCs w:val="28"/>
        </w:rPr>
      </w:pPr>
    </w:p>
    <w:p w14:paraId="4861C4C7"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【評価課題】</w:t>
      </w:r>
    </w:p>
    <w:p w14:paraId="69C6E932" w14:textId="2520833E" w:rsidR="00C25DCC" w:rsidRPr="00170998" w:rsidRDefault="0047259E"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歯科</w:t>
      </w:r>
      <w:r w:rsidRPr="00170998">
        <w:rPr>
          <w:rFonts w:ascii="BIZ UDPゴシック" w:eastAsia="BIZ UDPゴシック" w:hAnsi="BIZ UDPゴシック"/>
          <w:sz w:val="24"/>
          <w:szCs w:val="28"/>
        </w:rPr>
        <w:t>診療時間が平日の日中に限定されており、曜日や時間帯によっては予約がとりにくくなった等の意見が上がったため、診療時間の延長等の検討が必要で</w:t>
      </w:r>
      <w:r w:rsidRPr="00170998">
        <w:rPr>
          <w:rFonts w:ascii="BIZ UDPゴシック" w:eastAsia="BIZ UDPゴシック" w:hAnsi="BIZ UDPゴシック" w:hint="eastAsia"/>
          <w:sz w:val="24"/>
          <w:szCs w:val="28"/>
        </w:rPr>
        <w:t>す</w:t>
      </w:r>
      <w:r w:rsidR="00C25DCC" w:rsidRPr="00170998">
        <w:rPr>
          <w:rFonts w:ascii="BIZ UDPゴシック" w:eastAsia="BIZ UDPゴシック" w:hAnsi="BIZ UDPゴシック" w:hint="eastAsia"/>
          <w:sz w:val="24"/>
          <w:szCs w:val="28"/>
        </w:rPr>
        <w:t>。</w:t>
      </w:r>
    </w:p>
    <w:p w14:paraId="1CA53406" w14:textId="251BEA37" w:rsidR="0047259E" w:rsidRPr="00170998" w:rsidRDefault="0047259E"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障害者の地域における自立生活を支えるため、</w:t>
      </w:r>
      <w:r w:rsidRPr="00170998">
        <w:rPr>
          <w:rFonts w:ascii="BIZ UDPゴシック" w:eastAsia="BIZ UDPゴシック" w:hAnsi="BIZ UDPゴシック"/>
          <w:sz w:val="24"/>
          <w:szCs w:val="28"/>
        </w:rPr>
        <w:t>引き続き自立支援協議会「地域移行部会」、精神障害者等支援連絡協議会等により、議論を進める必要が</w:t>
      </w:r>
      <w:r w:rsidRPr="00170998">
        <w:rPr>
          <w:rFonts w:ascii="BIZ UDPゴシック" w:eastAsia="BIZ UDPゴシック" w:hAnsi="BIZ UDPゴシック" w:hint="eastAsia"/>
          <w:sz w:val="24"/>
          <w:szCs w:val="28"/>
        </w:rPr>
        <w:t>あります</w:t>
      </w:r>
      <w:r w:rsidRPr="00170998">
        <w:rPr>
          <w:rFonts w:ascii="BIZ UDPゴシック" w:eastAsia="BIZ UDPゴシック" w:hAnsi="BIZ UDPゴシック"/>
          <w:sz w:val="24"/>
          <w:szCs w:val="28"/>
        </w:rPr>
        <w:t>。</w:t>
      </w:r>
    </w:p>
    <w:p w14:paraId="62CABA10" w14:textId="56441D96" w:rsidR="0047259E" w:rsidRPr="00170998" w:rsidRDefault="0047259E"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放課後等デイサービスの需要が高く、更なる整備誘導が必要となってい</w:t>
      </w:r>
      <w:r w:rsidRPr="00170998">
        <w:rPr>
          <w:rFonts w:ascii="BIZ UDPゴシック" w:eastAsia="BIZ UDPゴシック" w:hAnsi="BIZ UDPゴシック" w:hint="eastAsia"/>
          <w:sz w:val="24"/>
          <w:szCs w:val="28"/>
        </w:rPr>
        <w:t>ます</w:t>
      </w:r>
      <w:r w:rsidRPr="00170998">
        <w:rPr>
          <w:rFonts w:ascii="BIZ UDPゴシック" w:eastAsia="BIZ UDPゴシック" w:hAnsi="BIZ UDPゴシック"/>
          <w:sz w:val="24"/>
          <w:szCs w:val="28"/>
        </w:rPr>
        <w:t>。また、医療的ケア児等を支援する障害児通所施設の整備を進めていく必要があ</w:t>
      </w:r>
      <w:r w:rsidRPr="00170998">
        <w:rPr>
          <w:rFonts w:ascii="BIZ UDPゴシック" w:eastAsia="BIZ UDPゴシック" w:hAnsi="BIZ UDPゴシック" w:hint="eastAsia"/>
          <w:sz w:val="24"/>
          <w:szCs w:val="28"/>
        </w:rPr>
        <w:t>ります</w:t>
      </w:r>
      <w:r w:rsidRPr="00170998">
        <w:rPr>
          <w:rFonts w:ascii="BIZ UDPゴシック" w:eastAsia="BIZ UDPゴシック" w:hAnsi="BIZ UDPゴシック"/>
          <w:sz w:val="24"/>
          <w:szCs w:val="28"/>
        </w:rPr>
        <w:t>。</w:t>
      </w:r>
    </w:p>
    <w:p w14:paraId="68DA0D01" w14:textId="3E5D51CF" w:rsidR="00733602" w:rsidRPr="00170998" w:rsidRDefault="00733602"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ミドル世代に向けたプログラムについては、利用者の増加・定着が見られ運営が安定してきてい</w:t>
      </w:r>
      <w:r w:rsidRPr="00170998">
        <w:rPr>
          <w:rFonts w:ascii="BIZ UDPゴシック" w:eastAsia="BIZ UDPゴシック" w:hAnsi="BIZ UDPゴシック" w:hint="eastAsia"/>
          <w:sz w:val="24"/>
          <w:szCs w:val="28"/>
        </w:rPr>
        <w:t>ますが、</w:t>
      </w:r>
      <w:r w:rsidRPr="00170998">
        <w:rPr>
          <w:rFonts w:ascii="BIZ UDPゴシック" w:eastAsia="BIZ UDPゴシック" w:hAnsi="BIZ UDPゴシック"/>
          <w:sz w:val="24"/>
          <w:szCs w:val="28"/>
        </w:rPr>
        <w:t>若者世代の利用者の新規登録者数が伸び悩んでいる状況に</w:t>
      </w:r>
      <w:r w:rsidRPr="00170998">
        <w:rPr>
          <w:rFonts w:ascii="BIZ UDPゴシック" w:eastAsia="BIZ UDPゴシック" w:hAnsi="BIZ UDPゴシック" w:hint="eastAsia"/>
          <w:sz w:val="24"/>
          <w:szCs w:val="28"/>
        </w:rPr>
        <w:t>あります。</w:t>
      </w:r>
      <w:r w:rsidRPr="00170998">
        <w:rPr>
          <w:rFonts w:ascii="BIZ UDPゴシック" w:eastAsia="BIZ UDPゴシック" w:hAnsi="BIZ UDPゴシック"/>
          <w:sz w:val="24"/>
          <w:szCs w:val="28"/>
        </w:rPr>
        <w:t>新規参加者の</w:t>
      </w:r>
      <w:r w:rsidRPr="00170998">
        <w:rPr>
          <w:rFonts w:ascii="BIZ UDPゴシック" w:eastAsia="BIZ UDPゴシック" w:hAnsi="BIZ UDPゴシック" w:hint="eastAsia"/>
          <w:sz w:val="24"/>
          <w:szCs w:val="28"/>
        </w:rPr>
        <w:t>増加</w:t>
      </w:r>
      <w:r w:rsidRPr="00170998">
        <w:rPr>
          <w:rFonts w:ascii="BIZ UDPゴシック" w:eastAsia="BIZ UDPゴシック" w:hAnsi="BIZ UDPゴシック"/>
          <w:sz w:val="24"/>
          <w:szCs w:val="28"/>
        </w:rPr>
        <w:t>に向け、さらなる内容の充実や関係機関との連携等による事業周知が必要で</w:t>
      </w:r>
      <w:r w:rsidRPr="00170998">
        <w:rPr>
          <w:rFonts w:ascii="BIZ UDPゴシック" w:eastAsia="BIZ UDPゴシック" w:hAnsi="BIZ UDPゴシック" w:hint="eastAsia"/>
          <w:sz w:val="24"/>
          <w:szCs w:val="28"/>
        </w:rPr>
        <w:t>す</w:t>
      </w:r>
      <w:r w:rsidRPr="00170998">
        <w:rPr>
          <w:rFonts w:ascii="BIZ UDPゴシック" w:eastAsia="BIZ UDPゴシック" w:hAnsi="BIZ UDPゴシック"/>
          <w:sz w:val="24"/>
          <w:szCs w:val="28"/>
        </w:rPr>
        <w:t>。</w:t>
      </w:r>
    </w:p>
    <w:p w14:paraId="32DC4657" w14:textId="77777777" w:rsidR="00C25DCC" w:rsidRPr="00170998" w:rsidRDefault="00C25DCC" w:rsidP="00C25DCC">
      <w:pPr>
        <w:widowControl/>
        <w:jc w:val="left"/>
        <w:rPr>
          <w:rFonts w:ascii="BIZ UDPゴシック" w:eastAsia="BIZ UDPゴシック" w:hAnsi="BIZ UDPゴシック"/>
          <w:sz w:val="24"/>
          <w:szCs w:val="28"/>
        </w:rPr>
      </w:pPr>
    </w:p>
    <w:p w14:paraId="29279ACE" w14:textId="77777777" w:rsidR="00C25DCC" w:rsidRPr="00170998" w:rsidRDefault="00C25DCC" w:rsidP="00C25DCC">
      <w:pPr>
        <w:widowControl/>
        <w:jc w:val="left"/>
        <w:rPr>
          <w:rFonts w:ascii="BIZ UDPゴシック" w:eastAsia="BIZ UDPゴシック" w:hAnsi="BIZ UDPゴシック"/>
          <w:sz w:val="24"/>
          <w:szCs w:val="28"/>
        </w:rPr>
      </w:pPr>
    </w:p>
    <w:p w14:paraId="66374DA7" w14:textId="72AAEBF0" w:rsidR="00C25DCC" w:rsidRPr="00170998" w:rsidRDefault="00C25DCC">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4A360F0C" w14:textId="109A225F" w:rsidR="00C25DCC" w:rsidRPr="00170998" w:rsidRDefault="00C25DCC" w:rsidP="00C25DCC">
      <w:pPr>
        <w:pStyle w:val="3"/>
        <w:shd w:val="clear" w:color="auto" w:fill="EAEAEA"/>
        <w:spacing w:line="480" w:lineRule="exact"/>
        <w:ind w:leftChars="0" w:left="0"/>
        <w:rPr>
          <w:rFonts w:ascii="BIZ UDPゴシック" w:eastAsia="BIZ UDPゴシック" w:hAnsi="BIZ UDPゴシック" w:cstheme="minorBidi"/>
          <w:sz w:val="28"/>
          <w:szCs w:val="32"/>
        </w:rPr>
      </w:pPr>
      <w:bookmarkStart w:id="129" w:name="_Toc232976139"/>
      <w:bookmarkStart w:id="130" w:name="_Toc233029396"/>
      <w:bookmarkStart w:id="131" w:name="_Toc233103350"/>
      <w:bookmarkStart w:id="132" w:name="_Toc233106004"/>
      <w:bookmarkStart w:id="133" w:name="_Toc233128298"/>
      <w:bookmarkStart w:id="134" w:name="_Toc233291371"/>
      <w:r w:rsidRPr="00170998">
        <w:rPr>
          <w:rFonts w:ascii="BIZ UDPゴシック" w:eastAsia="BIZ UDPゴシック" w:hAnsi="BIZ UDPゴシック" w:cstheme="minorBidi" w:hint="eastAsia"/>
          <w:sz w:val="28"/>
          <w:szCs w:val="32"/>
        </w:rPr>
        <w:lastRenderedPageBreak/>
        <w:t>（８）</w:t>
      </w:r>
      <w:r w:rsidR="00236F34" w:rsidRPr="00170998">
        <w:rPr>
          <w:rFonts w:ascii="BIZ UDPゴシック" w:eastAsia="BIZ UDPゴシック" w:hAnsi="BIZ UDPゴシック" w:cstheme="minorBidi"/>
          <w:sz w:val="28"/>
          <w:szCs w:val="32"/>
        </w:rPr>
        <w:t>出かけやすい街をつくる</w:t>
      </w:r>
      <w:bookmarkEnd w:id="129"/>
      <w:bookmarkEnd w:id="130"/>
      <w:bookmarkEnd w:id="131"/>
      <w:bookmarkEnd w:id="132"/>
      <w:bookmarkEnd w:id="133"/>
      <w:bookmarkEnd w:id="134"/>
    </w:p>
    <w:p w14:paraId="16EC1D06" w14:textId="77777777" w:rsidR="00C25DCC" w:rsidRPr="00170998" w:rsidRDefault="00C25DCC" w:rsidP="00C25DCC">
      <w:pPr>
        <w:widowControl/>
        <w:ind w:firstLineChars="100" w:firstLine="240"/>
        <w:rPr>
          <w:rFonts w:ascii="BIZ UDPゴシック" w:eastAsia="BIZ UDPゴシック" w:hAnsi="BIZ UDPゴシック"/>
          <w:sz w:val="24"/>
          <w:szCs w:val="28"/>
        </w:rPr>
      </w:pPr>
    </w:p>
    <w:p w14:paraId="7B22249A"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【実施状況】</w:t>
      </w:r>
    </w:p>
    <w:p w14:paraId="67E31557" w14:textId="25D4E6BD" w:rsidR="00C25DCC" w:rsidRPr="00170998" w:rsidRDefault="00826C5A"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移動支援事業者が移動支援に関する研修修了者等による支援を提供することで、障害者及び障害児が充実した日常生活を営むことや社会参加ができるよう支援</w:t>
      </w:r>
      <w:r w:rsidRPr="00170998">
        <w:rPr>
          <w:rFonts w:ascii="BIZ UDPゴシック" w:eastAsia="BIZ UDPゴシック" w:hAnsi="BIZ UDPゴシック" w:hint="eastAsia"/>
          <w:sz w:val="24"/>
          <w:szCs w:val="28"/>
        </w:rPr>
        <w:t>しました。</w:t>
      </w:r>
    </w:p>
    <w:p w14:paraId="0DCADDC2" w14:textId="0AB0A3F8" w:rsidR="00826C5A" w:rsidRPr="00170998" w:rsidRDefault="00826C5A" w:rsidP="00F64DD9">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砧モデル地区デマンド型交通の実証運行については、令和７年１０月より週３日から週５日に運行日を拡充するとともに、令和８年４月からの本格運行に向けた取り組みを進めました。他の重点検討地域においても、地域の特性に応じた公費負担を伴うコミュニティ交通の導入・検討に取り組むために、令和７年６月に「世田谷区コミュニティ交通導入ガイドライン」を策定し、重点検討地域内の町会・自治会への説明、町会回覧等を実施して地域協議会の設立支援に取り組み、重点検討地域９地域のうち、４地域において地域協議会を設立しました。</w:t>
      </w:r>
    </w:p>
    <w:p w14:paraId="4EDE0226" w14:textId="1F626A85" w:rsidR="00826C5A" w:rsidRPr="00170998" w:rsidRDefault="00826C5A" w:rsidP="00F64DD9">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ユニバーサルデザインのワークショップを開催し、「聞こえない友達とみんなで遊ぼう！一緒に楽しむコミュニケーション」をテーマに、聞こえない人が遊びの中で困るところを探し、みんなで楽しめる遊び方にするためにはどうしたらよいか、解決方法について考え</w:t>
      </w:r>
      <w:r w:rsidRPr="00170998">
        <w:rPr>
          <w:rFonts w:ascii="BIZ UDPゴシック" w:eastAsia="BIZ UDPゴシック" w:hAnsi="BIZ UDPゴシック" w:hint="eastAsia"/>
          <w:sz w:val="24"/>
          <w:szCs w:val="28"/>
        </w:rPr>
        <w:t>、</w:t>
      </w:r>
      <w:r w:rsidRPr="00170998">
        <w:rPr>
          <w:rFonts w:ascii="BIZ UDPゴシック" w:eastAsia="BIZ UDPゴシック" w:hAnsi="BIZ UDPゴシック"/>
          <w:sz w:val="24"/>
          <w:szCs w:val="28"/>
        </w:rPr>
        <w:t>その内容をユニバーサルデザイン普及啓発冊子「世田谷ＵＤスタイル１2号」にまとめて編集・発行し</w:t>
      </w:r>
      <w:r w:rsidRPr="00170998">
        <w:rPr>
          <w:rFonts w:ascii="BIZ UDPゴシック" w:eastAsia="BIZ UDPゴシック" w:hAnsi="BIZ UDPゴシック" w:hint="eastAsia"/>
          <w:sz w:val="24"/>
          <w:szCs w:val="28"/>
        </w:rPr>
        <w:t>まし</w:t>
      </w:r>
      <w:r w:rsidRPr="00170998">
        <w:rPr>
          <w:rFonts w:ascii="BIZ UDPゴシック" w:eastAsia="BIZ UDPゴシック" w:hAnsi="BIZ UDPゴシック"/>
          <w:sz w:val="24"/>
          <w:szCs w:val="28"/>
        </w:rPr>
        <w:t>た。</w:t>
      </w:r>
    </w:p>
    <w:p w14:paraId="185CFC6A" w14:textId="24A9D489" w:rsidR="00826C5A" w:rsidRPr="00170998" w:rsidRDefault="00826C5A" w:rsidP="00F64DD9">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生活環境の整備を推進するため、ユニバーサルデザイン推進条例の届出制度により、一定の用途及び規模以上の施設を計画する場合、条例に基づいた施設整備となるよう事業者等を誘導し、移動の連続性も配慮した施設のバリアフリー化を推進し</w:t>
      </w:r>
      <w:r w:rsidRPr="00170998">
        <w:rPr>
          <w:rFonts w:ascii="BIZ UDPゴシック" w:eastAsia="BIZ UDPゴシック" w:hAnsi="BIZ UDPゴシック" w:hint="eastAsia"/>
          <w:sz w:val="24"/>
          <w:szCs w:val="28"/>
        </w:rPr>
        <w:t>まし</w:t>
      </w:r>
      <w:r w:rsidRPr="00170998">
        <w:rPr>
          <w:rFonts w:ascii="BIZ UDPゴシック" w:eastAsia="BIZ UDPゴシック" w:hAnsi="BIZ UDPゴシック"/>
          <w:sz w:val="24"/>
          <w:szCs w:val="28"/>
        </w:rPr>
        <w:t>た。</w:t>
      </w:r>
    </w:p>
    <w:p w14:paraId="0DB68BF1" w14:textId="77777777" w:rsidR="00C25DCC" w:rsidRPr="00170998" w:rsidRDefault="00C25DCC" w:rsidP="00C25DCC">
      <w:pPr>
        <w:widowControl/>
        <w:jc w:val="left"/>
        <w:rPr>
          <w:rFonts w:ascii="BIZ UDPゴシック" w:eastAsia="BIZ UDPゴシック" w:hAnsi="BIZ UDPゴシック"/>
          <w:sz w:val="24"/>
          <w:szCs w:val="28"/>
        </w:rPr>
      </w:pPr>
    </w:p>
    <w:p w14:paraId="2F234E28"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【評価課題】</w:t>
      </w:r>
    </w:p>
    <w:p w14:paraId="28878DD4" w14:textId="4CF52CD7" w:rsidR="00A03D3C" w:rsidRPr="00170998" w:rsidRDefault="00A03D3C" w:rsidP="00A03D3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障害者及び障害児が充実した日常生活を営むことや社会参加ができるよう</w:t>
      </w:r>
      <w:r w:rsidRPr="00170998">
        <w:rPr>
          <w:rFonts w:ascii="BIZ UDPゴシック" w:eastAsia="BIZ UDPゴシック" w:hAnsi="BIZ UDPゴシック" w:hint="eastAsia"/>
          <w:sz w:val="24"/>
          <w:szCs w:val="28"/>
        </w:rPr>
        <w:t>コミュニティ交通の</w:t>
      </w:r>
      <w:r w:rsidRPr="00170998">
        <w:rPr>
          <w:rFonts w:ascii="BIZ UDPゴシック" w:eastAsia="BIZ UDPゴシック" w:hAnsi="BIZ UDPゴシック"/>
          <w:sz w:val="24"/>
          <w:szCs w:val="28"/>
        </w:rPr>
        <w:t>課題を整理し、利用者の実情に合わせた運用方法を検討する必要があ</w:t>
      </w:r>
      <w:r w:rsidRPr="00170998">
        <w:rPr>
          <w:rFonts w:ascii="BIZ UDPゴシック" w:eastAsia="BIZ UDPゴシック" w:hAnsi="BIZ UDPゴシック" w:hint="eastAsia"/>
          <w:sz w:val="24"/>
          <w:szCs w:val="28"/>
        </w:rPr>
        <w:t>ります。</w:t>
      </w:r>
    </w:p>
    <w:p w14:paraId="6EBE1B50" w14:textId="5E5BAD02" w:rsidR="00A03D3C" w:rsidRPr="00170998" w:rsidRDefault="00A03D3C" w:rsidP="00A03D3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ユニバーサルデザインのワークショップ</w:t>
      </w:r>
      <w:r w:rsidRPr="00170998">
        <w:rPr>
          <w:rFonts w:ascii="BIZ UDPゴシック" w:eastAsia="BIZ UDPゴシック" w:hAnsi="BIZ UDPゴシック" w:hint="eastAsia"/>
          <w:sz w:val="24"/>
          <w:szCs w:val="28"/>
        </w:rPr>
        <w:t>について、</w:t>
      </w:r>
      <w:r w:rsidRPr="00170998">
        <w:rPr>
          <w:rFonts w:ascii="BIZ UDPゴシック" w:eastAsia="BIZ UDPゴシック" w:hAnsi="BIZ UDPゴシック"/>
          <w:sz w:val="24"/>
          <w:szCs w:val="28"/>
        </w:rPr>
        <w:t>より多くの区民に関心をもってもらえる企画になるよう、テーマ設定等</w:t>
      </w:r>
      <w:r w:rsidRPr="00170998">
        <w:rPr>
          <w:rFonts w:ascii="BIZ UDPゴシック" w:eastAsia="BIZ UDPゴシック" w:hAnsi="BIZ UDPゴシック" w:hint="eastAsia"/>
          <w:sz w:val="24"/>
          <w:szCs w:val="28"/>
        </w:rPr>
        <w:t>の検討を進めるとともに、</w:t>
      </w:r>
      <w:r w:rsidRPr="00170998">
        <w:rPr>
          <w:rFonts w:ascii="BIZ UDPゴシック" w:eastAsia="BIZ UDPゴシック" w:hAnsi="BIZ UDPゴシック"/>
          <w:sz w:val="24"/>
          <w:szCs w:val="28"/>
        </w:rPr>
        <w:t>幅広い年代に参加いただけるよう周知や申込み方法についても検討を</w:t>
      </w:r>
      <w:r w:rsidRPr="00170998">
        <w:rPr>
          <w:rFonts w:ascii="BIZ UDPゴシック" w:eastAsia="BIZ UDPゴシック" w:hAnsi="BIZ UDPゴシック" w:hint="eastAsia"/>
          <w:sz w:val="24"/>
          <w:szCs w:val="28"/>
        </w:rPr>
        <w:t>続ける必要があります。</w:t>
      </w:r>
    </w:p>
    <w:p w14:paraId="61B15689" w14:textId="1939A559" w:rsidR="00A03D3C" w:rsidRPr="00170998" w:rsidRDefault="00A03D3C" w:rsidP="00A03D3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ユニバーサルデザイン</w:t>
      </w:r>
      <w:r w:rsidRPr="00170998">
        <w:rPr>
          <w:rFonts w:ascii="BIZ UDPゴシック" w:eastAsia="BIZ UDPゴシック" w:hAnsi="BIZ UDPゴシック" w:hint="eastAsia"/>
          <w:sz w:val="24"/>
          <w:szCs w:val="28"/>
        </w:rPr>
        <w:t>に関する</w:t>
      </w:r>
      <w:r w:rsidRPr="00170998">
        <w:rPr>
          <w:rFonts w:ascii="BIZ UDPゴシック" w:eastAsia="BIZ UDPゴシック" w:hAnsi="BIZ UDPゴシック"/>
          <w:sz w:val="24"/>
          <w:szCs w:val="28"/>
        </w:rPr>
        <w:t>法・条例改正は、概要版チラシをホームページに公開したり、関係所管と連携し窓口で配架することで関係者への周知を図</w:t>
      </w:r>
      <w:r w:rsidRPr="00170998">
        <w:rPr>
          <w:rFonts w:ascii="BIZ UDPゴシック" w:eastAsia="BIZ UDPゴシック" w:hAnsi="BIZ UDPゴシック" w:hint="eastAsia"/>
          <w:sz w:val="24"/>
          <w:szCs w:val="28"/>
        </w:rPr>
        <w:t>りました</w:t>
      </w:r>
      <w:r w:rsidRPr="00170998">
        <w:rPr>
          <w:rFonts w:ascii="BIZ UDPゴシック" w:eastAsia="BIZ UDPゴシック" w:hAnsi="BIZ UDPゴシック"/>
          <w:sz w:val="24"/>
          <w:szCs w:val="28"/>
        </w:rPr>
        <w:t>が、幅広く周知するためには、他の方法も検討していく必要が</w:t>
      </w:r>
      <w:r w:rsidRPr="00170998">
        <w:rPr>
          <w:rFonts w:ascii="BIZ UDPゴシック" w:eastAsia="BIZ UDPゴシック" w:hAnsi="BIZ UDPゴシック" w:hint="eastAsia"/>
          <w:sz w:val="24"/>
          <w:szCs w:val="28"/>
        </w:rPr>
        <w:t>あります</w:t>
      </w:r>
      <w:r w:rsidRPr="00170998">
        <w:rPr>
          <w:rFonts w:ascii="BIZ UDPゴシック" w:eastAsia="BIZ UDPゴシック" w:hAnsi="BIZ UDPゴシック"/>
          <w:sz w:val="24"/>
          <w:szCs w:val="28"/>
        </w:rPr>
        <w:t>。</w:t>
      </w:r>
    </w:p>
    <w:p w14:paraId="05567D5D" w14:textId="77777777" w:rsidR="00C25DCC" w:rsidRPr="00170998" w:rsidRDefault="00C25DCC" w:rsidP="00C25DCC">
      <w:pPr>
        <w:widowControl/>
        <w:jc w:val="left"/>
        <w:rPr>
          <w:rFonts w:ascii="BIZ UDPゴシック" w:eastAsia="BIZ UDPゴシック" w:hAnsi="BIZ UDPゴシック"/>
          <w:sz w:val="24"/>
          <w:szCs w:val="28"/>
        </w:rPr>
      </w:pPr>
    </w:p>
    <w:p w14:paraId="336417D4" w14:textId="21F2E361" w:rsidR="00C25DCC" w:rsidRPr="00170998" w:rsidRDefault="00C25DCC">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56F2519F" w14:textId="3F8B694E" w:rsidR="00C25DCC" w:rsidRPr="00170998" w:rsidRDefault="00C25DCC" w:rsidP="00C25DCC">
      <w:pPr>
        <w:pStyle w:val="3"/>
        <w:shd w:val="clear" w:color="auto" w:fill="EAEAEA"/>
        <w:spacing w:line="480" w:lineRule="exact"/>
        <w:ind w:leftChars="0" w:left="0"/>
        <w:rPr>
          <w:rFonts w:ascii="BIZ UDPゴシック" w:eastAsia="BIZ UDPゴシック" w:hAnsi="BIZ UDPゴシック" w:cstheme="minorBidi"/>
          <w:sz w:val="28"/>
          <w:szCs w:val="32"/>
        </w:rPr>
      </w:pPr>
      <w:bookmarkStart w:id="135" w:name="_Toc232976140"/>
      <w:bookmarkStart w:id="136" w:name="_Toc233029397"/>
      <w:bookmarkStart w:id="137" w:name="_Toc233103351"/>
      <w:bookmarkStart w:id="138" w:name="_Toc233106005"/>
      <w:bookmarkStart w:id="139" w:name="_Toc233128299"/>
      <w:bookmarkStart w:id="140" w:name="_Toc233291372"/>
      <w:r w:rsidRPr="00170998">
        <w:rPr>
          <w:rFonts w:ascii="BIZ UDPゴシック" w:eastAsia="BIZ UDPゴシック" w:hAnsi="BIZ UDPゴシック" w:cstheme="minorBidi" w:hint="eastAsia"/>
          <w:sz w:val="28"/>
          <w:szCs w:val="32"/>
        </w:rPr>
        <w:lastRenderedPageBreak/>
        <w:t>（９）</w:t>
      </w:r>
      <w:r w:rsidR="00E93079" w:rsidRPr="00170998">
        <w:rPr>
          <w:rFonts w:ascii="BIZ UDPゴシック" w:eastAsia="BIZ UDPゴシック" w:hAnsi="BIZ UDPゴシック" w:cstheme="minorBidi"/>
          <w:sz w:val="28"/>
          <w:szCs w:val="32"/>
        </w:rPr>
        <w:t>いつでも相談できる</w:t>
      </w:r>
      <w:bookmarkEnd w:id="135"/>
      <w:bookmarkEnd w:id="136"/>
      <w:bookmarkEnd w:id="137"/>
      <w:bookmarkEnd w:id="138"/>
      <w:bookmarkEnd w:id="139"/>
      <w:bookmarkEnd w:id="140"/>
    </w:p>
    <w:p w14:paraId="29323820" w14:textId="77777777" w:rsidR="00C25DCC" w:rsidRPr="00170998" w:rsidRDefault="00C25DCC" w:rsidP="00C25DCC">
      <w:pPr>
        <w:widowControl/>
        <w:ind w:firstLineChars="100" w:firstLine="240"/>
        <w:rPr>
          <w:rFonts w:ascii="BIZ UDPゴシック" w:eastAsia="BIZ UDPゴシック" w:hAnsi="BIZ UDPゴシック"/>
          <w:sz w:val="24"/>
          <w:szCs w:val="28"/>
        </w:rPr>
      </w:pPr>
    </w:p>
    <w:p w14:paraId="069FE4AB"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【実施状況】</w:t>
      </w:r>
    </w:p>
    <w:p w14:paraId="3F141AB6" w14:textId="5E9D49D6" w:rsidR="00C25DCC" w:rsidRPr="00170998" w:rsidRDefault="00E0123A"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令和３年８月に大蔵２丁目複合型子ども支援センター内に医療的ケア相談支援センターを施行開設し、令和６年４月から本格運営を始め</w:t>
      </w:r>
      <w:r w:rsidRPr="00170998">
        <w:rPr>
          <w:rFonts w:ascii="BIZ UDPゴシック" w:eastAsia="BIZ UDPゴシック" w:hAnsi="BIZ UDPゴシック" w:hint="eastAsia"/>
          <w:sz w:val="24"/>
          <w:szCs w:val="28"/>
        </w:rPr>
        <w:t>まし</w:t>
      </w:r>
      <w:r w:rsidRPr="00170998">
        <w:rPr>
          <w:rFonts w:ascii="BIZ UDPゴシック" w:eastAsia="BIZ UDPゴシック" w:hAnsi="BIZ UDPゴシック"/>
          <w:sz w:val="24"/>
          <w:szCs w:val="28"/>
        </w:rPr>
        <w:t>た。医療機関と連携しながら退院する医療的ケアを要する児童と保護者とともに相談支援、在宅生活支援プラン作成支援や福祉サービスのつなぎ、災害時個別支援計画の作成支援、相談支援従事者の育成に取り組</w:t>
      </w:r>
      <w:r w:rsidRPr="00170998">
        <w:rPr>
          <w:rFonts w:ascii="BIZ UDPゴシック" w:eastAsia="BIZ UDPゴシック" w:hAnsi="BIZ UDPゴシック" w:hint="eastAsia"/>
          <w:sz w:val="24"/>
          <w:szCs w:val="28"/>
        </w:rPr>
        <w:t>みました。</w:t>
      </w:r>
    </w:p>
    <w:p w14:paraId="08D8C658" w14:textId="44052A3D" w:rsidR="00E0123A" w:rsidRPr="00170998" w:rsidRDefault="00E0123A"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障害当事者によるピアカウンセリングの手法を用いた相談支援及び個別自立生活プログラムの手法による同行支援・訪問支援を通して、障害を持つ人</w:t>
      </w:r>
      <w:r w:rsidRPr="00170998">
        <w:rPr>
          <w:rFonts w:ascii="BIZ UDPゴシック" w:eastAsia="BIZ UDPゴシック" w:hAnsi="BIZ UDPゴシック" w:hint="eastAsia"/>
          <w:sz w:val="24"/>
          <w:szCs w:val="28"/>
        </w:rPr>
        <w:t>が</w:t>
      </w:r>
      <w:r w:rsidRPr="00170998">
        <w:rPr>
          <w:rFonts w:ascii="BIZ UDPゴシック" w:eastAsia="BIZ UDPゴシック" w:hAnsi="BIZ UDPゴシック"/>
          <w:sz w:val="24"/>
          <w:szCs w:val="28"/>
        </w:rPr>
        <w:t>地域での主体的な生活を実践していくための生活技術の取得支援を実施</w:t>
      </w:r>
      <w:r w:rsidRPr="00170998">
        <w:rPr>
          <w:rFonts w:ascii="BIZ UDPゴシック" w:eastAsia="BIZ UDPゴシック" w:hAnsi="BIZ UDPゴシック" w:hint="eastAsia"/>
          <w:sz w:val="24"/>
          <w:szCs w:val="28"/>
        </w:rPr>
        <w:t>しました。</w:t>
      </w:r>
    </w:p>
    <w:p w14:paraId="6AF70BDF" w14:textId="27EF24FD" w:rsidR="004D1753" w:rsidRPr="00170998" w:rsidRDefault="004D1753"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あんしんすこやかセンターや東京都若年性認知症総合支援センターへのヒアリング結果や他自治体の取組み状況も踏まえ、若年性認知症の相談支援の充実に向けた体制について検討を</w:t>
      </w:r>
      <w:r w:rsidRPr="00170998">
        <w:rPr>
          <w:rFonts w:ascii="BIZ UDPゴシック" w:eastAsia="BIZ UDPゴシック" w:hAnsi="BIZ UDPゴシック" w:hint="eastAsia"/>
          <w:sz w:val="24"/>
          <w:szCs w:val="28"/>
        </w:rPr>
        <w:t>行いました</w:t>
      </w:r>
      <w:r w:rsidRPr="00170998">
        <w:rPr>
          <w:rFonts w:ascii="BIZ UDPゴシック" w:eastAsia="BIZ UDPゴシック" w:hAnsi="BIZ UDPゴシック"/>
          <w:sz w:val="24"/>
          <w:szCs w:val="28"/>
        </w:rPr>
        <w:t>。</w:t>
      </w:r>
      <w:r w:rsidR="00F251AC" w:rsidRPr="00170998">
        <w:rPr>
          <w:rFonts w:ascii="BIZ UDPゴシック" w:eastAsia="BIZ UDPゴシック" w:hAnsi="BIZ UDPゴシック" w:hint="eastAsia"/>
          <w:sz w:val="24"/>
          <w:szCs w:val="28"/>
        </w:rPr>
        <w:t>また、</w:t>
      </w:r>
      <w:r w:rsidR="00F251AC" w:rsidRPr="00170998">
        <w:rPr>
          <w:rFonts w:ascii="BIZ UDPゴシック" w:eastAsia="BIZ UDPゴシック" w:hAnsi="BIZ UDPゴシック"/>
          <w:sz w:val="24"/>
          <w:szCs w:val="28"/>
        </w:rPr>
        <w:t>相談支援体制の充実に向けた方策を検討するなかで、「若年性認知症にかかるあんしんすこやかセンターへの伴走支援事業」を令和8年度より開始し</w:t>
      </w:r>
      <w:r w:rsidR="00F251AC" w:rsidRPr="00170998">
        <w:rPr>
          <w:rFonts w:ascii="BIZ UDPゴシック" w:eastAsia="BIZ UDPゴシック" w:hAnsi="BIZ UDPゴシック" w:hint="eastAsia"/>
          <w:sz w:val="24"/>
          <w:szCs w:val="28"/>
        </w:rPr>
        <w:t>まし</w:t>
      </w:r>
      <w:r w:rsidR="00F251AC" w:rsidRPr="00170998">
        <w:rPr>
          <w:rFonts w:ascii="BIZ UDPゴシック" w:eastAsia="BIZ UDPゴシック" w:hAnsi="BIZ UDPゴシック"/>
          <w:sz w:val="24"/>
          <w:szCs w:val="28"/>
        </w:rPr>
        <w:t>た。</w:t>
      </w:r>
    </w:p>
    <w:p w14:paraId="07253B25" w14:textId="047A96F6" w:rsidR="004D1753" w:rsidRPr="00170998" w:rsidRDefault="004D1753"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教育相談の充実を図るため、児童用知能検査「WISC-Ⅴ」による一般相談を開始し</w:t>
      </w:r>
      <w:r w:rsidRPr="00170998">
        <w:rPr>
          <w:rFonts w:ascii="BIZ UDPゴシック" w:eastAsia="BIZ UDPゴシック" w:hAnsi="BIZ UDPゴシック" w:hint="eastAsia"/>
          <w:sz w:val="24"/>
          <w:szCs w:val="28"/>
        </w:rPr>
        <w:t>まし</w:t>
      </w:r>
      <w:r w:rsidRPr="00170998">
        <w:rPr>
          <w:rFonts w:ascii="BIZ UDPゴシック" w:eastAsia="BIZ UDPゴシック" w:hAnsi="BIZ UDPゴシック"/>
          <w:sz w:val="24"/>
          <w:szCs w:val="28"/>
        </w:rPr>
        <w:t>た。</w:t>
      </w:r>
      <w:r w:rsidRPr="00170998">
        <w:rPr>
          <w:rFonts w:ascii="BIZ UDPゴシック" w:eastAsia="BIZ UDPゴシック" w:hAnsi="BIZ UDPゴシック" w:hint="eastAsia"/>
          <w:sz w:val="24"/>
          <w:szCs w:val="28"/>
        </w:rPr>
        <w:t>また、</w:t>
      </w:r>
      <w:r w:rsidRPr="00170998">
        <w:rPr>
          <w:rFonts w:ascii="BIZ UDPゴシック" w:eastAsia="BIZ UDPゴシック" w:hAnsi="BIZ UDPゴシック"/>
          <w:sz w:val="24"/>
          <w:szCs w:val="28"/>
        </w:rPr>
        <w:t>令和８年度からのスクールカウンセラーと心理教育相談員の職統合や常勤職員の来室相談への配置に取り組</w:t>
      </w:r>
      <w:r w:rsidRPr="00170998">
        <w:rPr>
          <w:rFonts w:ascii="BIZ UDPゴシック" w:eastAsia="BIZ UDPゴシック" w:hAnsi="BIZ UDPゴシック" w:hint="eastAsia"/>
          <w:sz w:val="24"/>
          <w:szCs w:val="28"/>
        </w:rPr>
        <w:t>みました</w:t>
      </w:r>
      <w:r w:rsidRPr="00170998">
        <w:rPr>
          <w:rFonts w:ascii="BIZ UDPゴシック" w:eastAsia="BIZ UDPゴシック" w:hAnsi="BIZ UDPゴシック"/>
          <w:sz w:val="24"/>
          <w:szCs w:val="28"/>
        </w:rPr>
        <w:t>。</w:t>
      </w:r>
    </w:p>
    <w:p w14:paraId="4891AEDD" w14:textId="5280FBE9" w:rsidR="004D1753" w:rsidRPr="00170998" w:rsidRDefault="004D1753"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「夜間・休日等こころの電話相談」の実施体制の再構築を図り、「こころのピア電話相談」として、256日実施し、延べ1099名の利用が</w:t>
      </w:r>
      <w:r w:rsidRPr="00170998">
        <w:rPr>
          <w:rFonts w:ascii="BIZ UDPゴシック" w:eastAsia="BIZ UDPゴシック" w:hAnsi="BIZ UDPゴシック" w:hint="eastAsia"/>
          <w:sz w:val="24"/>
          <w:szCs w:val="28"/>
        </w:rPr>
        <w:t>ありました</w:t>
      </w:r>
      <w:r w:rsidRPr="00170998">
        <w:rPr>
          <w:rFonts w:ascii="BIZ UDPゴシック" w:eastAsia="BIZ UDPゴシック" w:hAnsi="BIZ UDPゴシック"/>
          <w:sz w:val="24"/>
          <w:szCs w:val="28"/>
        </w:rPr>
        <w:t>。</w:t>
      </w:r>
    </w:p>
    <w:p w14:paraId="01518081" w14:textId="77777777" w:rsidR="00C25DCC" w:rsidRPr="00170998" w:rsidRDefault="00C25DCC" w:rsidP="00C25DCC">
      <w:pPr>
        <w:widowControl/>
        <w:jc w:val="left"/>
        <w:rPr>
          <w:rFonts w:ascii="BIZ UDPゴシック" w:eastAsia="BIZ UDPゴシック" w:hAnsi="BIZ UDPゴシック"/>
          <w:sz w:val="24"/>
          <w:szCs w:val="28"/>
        </w:rPr>
      </w:pPr>
    </w:p>
    <w:p w14:paraId="2EBB73CF"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【評価課題】</w:t>
      </w:r>
    </w:p>
    <w:p w14:paraId="6856A6B6" w14:textId="53A0CE50" w:rsidR="00C25DCC" w:rsidRPr="00170998" w:rsidRDefault="00F251AC"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医療的ケア相談支援センターの認知度が徐々に高まっている一方で、相談から支援につなげる場面で、周知に努め、</w:t>
      </w:r>
      <w:r w:rsidRPr="00170998">
        <w:rPr>
          <w:rFonts w:ascii="BIZ UDPゴシック" w:eastAsia="BIZ UDPゴシック" w:hAnsi="BIZ UDPゴシック" w:hint="eastAsia"/>
          <w:sz w:val="24"/>
          <w:szCs w:val="28"/>
        </w:rPr>
        <w:t>さらに</w:t>
      </w:r>
      <w:r w:rsidRPr="00170998">
        <w:rPr>
          <w:rFonts w:ascii="BIZ UDPゴシック" w:eastAsia="BIZ UDPゴシック" w:hAnsi="BIZ UDPゴシック"/>
          <w:sz w:val="24"/>
          <w:szCs w:val="28"/>
        </w:rPr>
        <w:t>多くの医療的ケア児とその家族の利用に繋げる必要が</w:t>
      </w:r>
      <w:r w:rsidRPr="00170998">
        <w:rPr>
          <w:rFonts w:ascii="BIZ UDPゴシック" w:eastAsia="BIZ UDPゴシック" w:hAnsi="BIZ UDPゴシック" w:hint="eastAsia"/>
          <w:sz w:val="24"/>
          <w:szCs w:val="28"/>
        </w:rPr>
        <w:t>あります</w:t>
      </w:r>
      <w:r w:rsidRPr="00170998">
        <w:rPr>
          <w:rFonts w:ascii="BIZ UDPゴシック" w:eastAsia="BIZ UDPゴシック" w:hAnsi="BIZ UDPゴシック"/>
          <w:sz w:val="24"/>
          <w:szCs w:val="28"/>
        </w:rPr>
        <w:t>。</w:t>
      </w:r>
    </w:p>
    <w:p w14:paraId="48B74FF0" w14:textId="1ABE1E85" w:rsidR="00F251AC" w:rsidRPr="00170998" w:rsidRDefault="00F251AC"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若年性認知症の方が抱える課題</w:t>
      </w:r>
      <w:r w:rsidRPr="00170998">
        <w:rPr>
          <w:rFonts w:ascii="BIZ UDPゴシック" w:eastAsia="BIZ UDPゴシック" w:hAnsi="BIZ UDPゴシック" w:hint="eastAsia"/>
          <w:sz w:val="24"/>
          <w:szCs w:val="28"/>
        </w:rPr>
        <w:t>として、</w:t>
      </w:r>
      <w:r w:rsidRPr="00170998">
        <w:rPr>
          <w:rFonts w:ascii="BIZ UDPゴシック" w:eastAsia="BIZ UDPゴシック" w:hAnsi="BIZ UDPゴシック"/>
          <w:sz w:val="24"/>
          <w:szCs w:val="28"/>
        </w:rPr>
        <w:t>就労の継続や再就労、居場所の確保、移動手段の確保といった</w:t>
      </w:r>
      <w:r w:rsidRPr="00170998">
        <w:rPr>
          <w:rFonts w:ascii="BIZ UDPゴシック" w:eastAsia="BIZ UDPゴシック" w:hAnsi="BIZ UDPゴシック" w:hint="eastAsia"/>
          <w:sz w:val="24"/>
          <w:szCs w:val="28"/>
        </w:rPr>
        <w:t>点があげられ</w:t>
      </w:r>
      <w:r w:rsidRPr="00170998">
        <w:rPr>
          <w:rFonts w:ascii="BIZ UDPゴシック" w:eastAsia="BIZ UDPゴシック" w:hAnsi="BIZ UDPゴシック"/>
          <w:sz w:val="24"/>
          <w:szCs w:val="28"/>
        </w:rPr>
        <w:t>、これら</w:t>
      </w:r>
      <w:r w:rsidRPr="00170998">
        <w:rPr>
          <w:rFonts w:ascii="BIZ UDPゴシック" w:eastAsia="BIZ UDPゴシック" w:hAnsi="BIZ UDPゴシック" w:hint="eastAsia"/>
          <w:sz w:val="24"/>
          <w:szCs w:val="28"/>
        </w:rPr>
        <w:t>の課題</w:t>
      </w:r>
      <w:r w:rsidRPr="00170998">
        <w:rPr>
          <w:rFonts w:ascii="BIZ UDPゴシック" w:eastAsia="BIZ UDPゴシック" w:hAnsi="BIZ UDPゴシック"/>
          <w:sz w:val="24"/>
          <w:szCs w:val="28"/>
        </w:rPr>
        <w:t>への対応について検討</w:t>
      </w:r>
      <w:r w:rsidRPr="00170998">
        <w:rPr>
          <w:rFonts w:ascii="BIZ UDPゴシック" w:eastAsia="BIZ UDPゴシック" w:hAnsi="BIZ UDPゴシック" w:hint="eastAsia"/>
          <w:sz w:val="24"/>
          <w:szCs w:val="28"/>
        </w:rPr>
        <w:t>する必要があります。</w:t>
      </w:r>
    </w:p>
    <w:p w14:paraId="3685F1A1" w14:textId="20E6876A" w:rsidR="002D5A7E" w:rsidRPr="00170998" w:rsidRDefault="002D5A7E" w:rsidP="002D5A7E">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教育相談事業において</w:t>
      </w:r>
      <w:r w:rsidRPr="00170998">
        <w:rPr>
          <w:rFonts w:ascii="BIZ UDPゴシック" w:eastAsia="BIZ UDPゴシック" w:hAnsi="BIZ UDPゴシック" w:hint="eastAsia"/>
          <w:sz w:val="24"/>
          <w:szCs w:val="28"/>
        </w:rPr>
        <w:t>、</w:t>
      </w:r>
      <w:r w:rsidRPr="00170998">
        <w:rPr>
          <w:rFonts w:ascii="BIZ UDPゴシック" w:eastAsia="BIZ UDPゴシック" w:hAnsi="BIZ UDPゴシック"/>
          <w:sz w:val="24"/>
          <w:szCs w:val="28"/>
        </w:rPr>
        <w:t>教育相談室での相談件数は増加傾向にあり、児童・生徒が抱える課題も多様化、複雑化しているため、教育相談体制のさらなる充実が求められてい</w:t>
      </w:r>
      <w:r w:rsidRPr="00170998">
        <w:rPr>
          <w:rFonts w:ascii="BIZ UDPゴシック" w:eastAsia="BIZ UDPゴシック" w:hAnsi="BIZ UDPゴシック" w:hint="eastAsia"/>
          <w:sz w:val="24"/>
          <w:szCs w:val="28"/>
        </w:rPr>
        <w:t>ます。</w:t>
      </w:r>
    </w:p>
    <w:p w14:paraId="3AE72844" w14:textId="1A61B524" w:rsidR="00C25DCC" w:rsidRPr="00170998" w:rsidRDefault="002D5A7E" w:rsidP="006E20DD">
      <w:pPr>
        <w:pStyle w:val="a3"/>
        <w:widowControl/>
        <w:numPr>
          <w:ilvl w:val="0"/>
          <w:numId w:val="2"/>
        </w:numPr>
        <w:ind w:leftChars="136" w:left="567" w:hangingChars="117" w:hanging="281"/>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t>「こころのピア電話相談」</w:t>
      </w:r>
      <w:r w:rsidRPr="00170998">
        <w:rPr>
          <w:rFonts w:ascii="BIZ UDPゴシック" w:eastAsia="BIZ UDPゴシック" w:hAnsi="BIZ UDPゴシック" w:hint="eastAsia"/>
          <w:sz w:val="24"/>
          <w:szCs w:val="28"/>
        </w:rPr>
        <w:t>の</w:t>
      </w:r>
      <w:r w:rsidRPr="00170998">
        <w:rPr>
          <w:rFonts w:ascii="BIZ UDPゴシック" w:eastAsia="BIZ UDPゴシック" w:hAnsi="BIZ UDPゴシック"/>
          <w:sz w:val="24"/>
          <w:szCs w:val="28"/>
        </w:rPr>
        <w:t>安定した運営に向け、ピア電話相談員の養成研修を行う必要が</w:t>
      </w:r>
      <w:r w:rsidRPr="00170998">
        <w:rPr>
          <w:rFonts w:ascii="BIZ UDPゴシック" w:eastAsia="BIZ UDPゴシック" w:hAnsi="BIZ UDPゴシック" w:hint="eastAsia"/>
          <w:sz w:val="24"/>
          <w:szCs w:val="28"/>
        </w:rPr>
        <w:t>あります</w:t>
      </w:r>
      <w:r w:rsidRPr="00170998">
        <w:rPr>
          <w:rFonts w:ascii="BIZ UDPゴシック" w:eastAsia="BIZ UDPゴシック" w:hAnsi="BIZ UDPゴシック"/>
          <w:sz w:val="24"/>
          <w:szCs w:val="28"/>
        </w:rPr>
        <w:t>。</w:t>
      </w:r>
    </w:p>
    <w:p w14:paraId="1DEBB134" w14:textId="77777777" w:rsidR="00C25DCC" w:rsidRPr="00170998" w:rsidRDefault="00C25DCC" w:rsidP="00C25DCC">
      <w:pPr>
        <w:widowControl/>
        <w:jc w:val="left"/>
        <w:rPr>
          <w:rFonts w:ascii="BIZ UDPゴシック" w:eastAsia="BIZ UDPゴシック" w:hAnsi="BIZ UDPゴシック"/>
          <w:sz w:val="24"/>
          <w:szCs w:val="28"/>
        </w:rPr>
      </w:pPr>
    </w:p>
    <w:p w14:paraId="0FDB2EB2" w14:textId="669B2439" w:rsidR="00C25DCC" w:rsidRPr="00170998" w:rsidRDefault="00C25DCC">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19834696" w14:textId="309EC52F" w:rsidR="00C25DCC" w:rsidRPr="00170998" w:rsidRDefault="00C25DCC" w:rsidP="00C25DCC">
      <w:pPr>
        <w:pStyle w:val="3"/>
        <w:shd w:val="clear" w:color="auto" w:fill="EAEAEA"/>
        <w:spacing w:line="480" w:lineRule="exact"/>
        <w:ind w:leftChars="0" w:left="0"/>
        <w:rPr>
          <w:rFonts w:ascii="BIZ UDPゴシック" w:eastAsia="BIZ UDPゴシック" w:hAnsi="BIZ UDPゴシック" w:cstheme="minorBidi"/>
          <w:sz w:val="28"/>
          <w:szCs w:val="32"/>
        </w:rPr>
      </w:pPr>
      <w:bookmarkStart w:id="141" w:name="_Toc232976141"/>
      <w:bookmarkStart w:id="142" w:name="_Toc233029398"/>
      <w:bookmarkStart w:id="143" w:name="_Toc233103352"/>
      <w:bookmarkStart w:id="144" w:name="_Toc233106006"/>
      <w:bookmarkStart w:id="145" w:name="_Toc233128300"/>
      <w:bookmarkStart w:id="146" w:name="_Toc233291373"/>
      <w:r w:rsidRPr="00170998">
        <w:rPr>
          <w:rFonts w:ascii="BIZ UDPゴシック" w:eastAsia="BIZ UDPゴシック" w:hAnsi="BIZ UDPゴシック" w:cstheme="minorBidi" w:hint="eastAsia"/>
          <w:sz w:val="28"/>
          <w:szCs w:val="32"/>
        </w:rPr>
        <w:lastRenderedPageBreak/>
        <w:t>（10）</w:t>
      </w:r>
      <w:r w:rsidR="00813156" w:rsidRPr="00170998">
        <w:rPr>
          <w:rFonts w:ascii="BIZ UDPゴシック" w:eastAsia="BIZ UDPゴシック" w:hAnsi="BIZ UDPゴシック" w:cstheme="minorBidi"/>
          <w:sz w:val="28"/>
          <w:szCs w:val="32"/>
        </w:rPr>
        <w:t>家族を支援する</w:t>
      </w:r>
      <w:bookmarkEnd w:id="141"/>
      <w:bookmarkEnd w:id="142"/>
      <w:bookmarkEnd w:id="143"/>
      <w:bookmarkEnd w:id="144"/>
      <w:bookmarkEnd w:id="145"/>
      <w:bookmarkEnd w:id="146"/>
    </w:p>
    <w:p w14:paraId="5C37B06C" w14:textId="77777777" w:rsidR="00C25DCC" w:rsidRPr="00170998" w:rsidRDefault="00C25DCC" w:rsidP="00C25DCC">
      <w:pPr>
        <w:widowControl/>
        <w:ind w:firstLineChars="100" w:firstLine="240"/>
        <w:rPr>
          <w:rFonts w:ascii="BIZ UDPゴシック" w:eastAsia="BIZ UDPゴシック" w:hAnsi="BIZ UDPゴシック"/>
          <w:sz w:val="24"/>
          <w:szCs w:val="28"/>
        </w:rPr>
      </w:pPr>
    </w:p>
    <w:p w14:paraId="5F780775"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【実施状況】</w:t>
      </w:r>
    </w:p>
    <w:p w14:paraId="1AC306BF" w14:textId="370640B7" w:rsidR="00C25DCC" w:rsidRPr="00170998" w:rsidRDefault="004357E1"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医療的ケア等が必要な重症心身障害児（者）に、訪問看護ステーションから看護師を派遣し、家族に代わって医療的ケアや療育上の支援を提供し</w:t>
      </w:r>
      <w:r w:rsidRPr="00170998">
        <w:rPr>
          <w:rFonts w:ascii="BIZ UDPゴシック" w:eastAsia="BIZ UDPゴシック" w:hAnsi="BIZ UDPゴシック" w:hint="eastAsia"/>
          <w:sz w:val="24"/>
          <w:szCs w:val="28"/>
        </w:rPr>
        <w:t>まし</w:t>
      </w:r>
      <w:r w:rsidRPr="00170998">
        <w:rPr>
          <w:rFonts w:ascii="BIZ UDPゴシック" w:eastAsia="BIZ UDPゴシック" w:hAnsi="BIZ UDPゴシック"/>
          <w:sz w:val="24"/>
          <w:szCs w:val="28"/>
        </w:rPr>
        <w:t>た。</w:t>
      </w:r>
      <w:r w:rsidR="00806294" w:rsidRPr="00170998">
        <w:rPr>
          <w:rFonts w:ascii="BIZ UDPゴシック" w:eastAsia="BIZ UDPゴシック" w:hAnsi="BIZ UDPゴシック"/>
          <w:sz w:val="24"/>
          <w:szCs w:val="28"/>
        </w:rPr>
        <w:t>また、区独自の短時間派遣時間区分を新設し、家族の多様なレスパイトに対応することができ</w:t>
      </w:r>
      <w:r w:rsidR="00806294" w:rsidRPr="00170998">
        <w:rPr>
          <w:rFonts w:ascii="BIZ UDPゴシック" w:eastAsia="BIZ UDPゴシック" w:hAnsi="BIZ UDPゴシック" w:hint="eastAsia"/>
          <w:sz w:val="24"/>
          <w:szCs w:val="28"/>
        </w:rPr>
        <w:t>まし</w:t>
      </w:r>
      <w:r w:rsidR="00806294" w:rsidRPr="00170998">
        <w:rPr>
          <w:rFonts w:ascii="BIZ UDPゴシック" w:eastAsia="BIZ UDPゴシック" w:hAnsi="BIZ UDPゴシック"/>
          <w:sz w:val="24"/>
          <w:szCs w:val="28"/>
        </w:rPr>
        <w:t>た。</w:t>
      </w:r>
    </w:p>
    <w:p w14:paraId="305CA778" w14:textId="02B22F00" w:rsidR="004357E1" w:rsidRPr="00170998" w:rsidRDefault="004357E1"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精神障害者の家族等からの相談、家族セミナー、家族相談研修等を通じた家族相談員養成活動を行う地域活動団体</w:t>
      </w:r>
      <w:r w:rsidRPr="00170998">
        <w:rPr>
          <w:rFonts w:ascii="BIZ UDPゴシック" w:eastAsia="BIZ UDPゴシック" w:hAnsi="BIZ UDPゴシック" w:hint="eastAsia"/>
          <w:sz w:val="24"/>
          <w:szCs w:val="28"/>
        </w:rPr>
        <w:t>に対して、</w:t>
      </w:r>
      <w:r w:rsidRPr="00170998">
        <w:rPr>
          <w:rFonts w:ascii="BIZ UDPゴシック" w:eastAsia="BIZ UDPゴシック" w:hAnsi="BIZ UDPゴシック"/>
          <w:sz w:val="24"/>
          <w:szCs w:val="28"/>
        </w:rPr>
        <w:t>精神障害者家族等支援相談活動事業費補助金</w:t>
      </w:r>
      <w:r w:rsidRPr="00170998">
        <w:rPr>
          <w:rFonts w:ascii="BIZ UDPゴシック" w:eastAsia="BIZ UDPゴシック" w:hAnsi="BIZ UDPゴシック" w:hint="eastAsia"/>
          <w:sz w:val="24"/>
          <w:szCs w:val="28"/>
        </w:rPr>
        <w:t>を</w:t>
      </w:r>
      <w:r w:rsidRPr="00170998">
        <w:rPr>
          <w:rFonts w:ascii="BIZ UDPゴシック" w:eastAsia="BIZ UDPゴシック" w:hAnsi="BIZ UDPゴシック"/>
          <w:sz w:val="24"/>
          <w:szCs w:val="28"/>
        </w:rPr>
        <w:t>交付</w:t>
      </w:r>
      <w:r w:rsidRPr="00170998">
        <w:rPr>
          <w:rFonts w:ascii="BIZ UDPゴシック" w:eastAsia="BIZ UDPゴシック" w:hAnsi="BIZ UDPゴシック" w:hint="eastAsia"/>
          <w:sz w:val="24"/>
          <w:szCs w:val="28"/>
        </w:rPr>
        <w:t>しました</w:t>
      </w:r>
      <w:r w:rsidRPr="00170998">
        <w:rPr>
          <w:rFonts w:ascii="BIZ UDPゴシック" w:eastAsia="BIZ UDPゴシック" w:hAnsi="BIZ UDPゴシック"/>
          <w:sz w:val="24"/>
          <w:szCs w:val="28"/>
        </w:rPr>
        <w:t>。</w:t>
      </w:r>
    </w:p>
    <w:p w14:paraId="0A58A57C" w14:textId="156D9BAE" w:rsidR="004357E1" w:rsidRPr="00170998" w:rsidRDefault="004357E1"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ヤングケアラーを含む家庭全体が必要な支援につながることができるよう、「ヤングケアラー支援マニュアル」により地域障害者相談支援センター“ぽーと”及び相談支援事業所等に対する支援知識や普及啓発に取り組んでい</w:t>
      </w:r>
      <w:r w:rsidRPr="00170998">
        <w:rPr>
          <w:rFonts w:ascii="BIZ UDPゴシック" w:eastAsia="BIZ UDPゴシック" w:hAnsi="BIZ UDPゴシック" w:hint="eastAsia"/>
          <w:sz w:val="24"/>
          <w:szCs w:val="28"/>
        </w:rPr>
        <w:t>ます</w:t>
      </w:r>
      <w:r w:rsidRPr="00170998">
        <w:rPr>
          <w:rFonts w:ascii="BIZ UDPゴシック" w:eastAsia="BIZ UDPゴシック" w:hAnsi="BIZ UDPゴシック"/>
          <w:sz w:val="24"/>
          <w:szCs w:val="28"/>
        </w:rPr>
        <w:t>。</w:t>
      </w:r>
    </w:p>
    <w:p w14:paraId="64484F3F" w14:textId="68CE92AE" w:rsidR="00203F43" w:rsidRPr="00170998" w:rsidRDefault="00203F43"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緊急介護人の派遣・報償費の支払いや重度脳性麻痺者の介護を行う家族への手当の支給を行うことで、障害者の安定した生活の支援を図</w:t>
      </w:r>
      <w:r w:rsidRPr="00170998">
        <w:rPr>
          <w:rFonts w:ascii="BIZ UDPゴシック" w:eastAsia="BIZ UDPゴシック" w:hAnsi="BIZ UDPゴシック" w:hint="eastAsia"/>
          <w:sz w:val="24"/>
          <w:szCs w:val="28"/>
        </w:rPr>
        <w:t>りました</w:t>
      </w:r>
      <w:r w:rsidRPr="00170998">
        <w:rPr>
          <w:rFonts w:ascii="BIZ UDPゴシック" w:eastAsia="BIZ UDPゴシック" w:hAnsi="BIZ UDPゴシック"/>
          <w:sz w:val="24"/>
          <w:szCs w:val="28"/>
        </w:rPr>
        <w:t>。</w:t>
      </w:r>
    </w:p>
    <w:p w14:paraId="46E68ECD" w14:textId="77777777" w:rsidR="00C25DCC" w:rsidRPr="00170998" w:rsidRDefault="00C25DCC" w:rsidP="00C25DCC">
      <w:pPr>
        <w:widowControl/>
        <w:jc w:val="left"/>
        <w:rPr>
          <w:rFonts w:ascii="BIZ UDPゴシック" w:eastAsia="BIZ UDPゴシック" w:hAnsi="BIZ UDPゴシック"/>
          <w:sz w:val="24"/>
          <w:szCs w:val="28"/>
        </w:rPr>
      </w:pPr>
    </w:p>
    <w:p w14:paraId="160117E8"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【評価課題】</w:t>
      </w:r>
    </w:p>
    <w:p w14:paraId="42FED30F" w14:textId="21ECBF59" w:rsidR="00C25DCC" w:rsidRPr="00170998" w:rsidRDefault="00806294"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家族のレスパイトや就労の機会を確保できるよう、引き続き</w:t>
      </w:r>
      <w:r w:rsidRPr="00170998">
        <w:rPr>
          <w:rFonts w:ascii="BIZ UDPゴシック" w:eastAsia="BIZ UDPゴシック" w:hAnsi="BIZ UDPゴシック" w:hint="eastAsia"/>
          <w:sz w:val="24"/>
          <w:szCs w:val="28"/>
        </w:rPr>
        <w:t>レスパイト</w:t>
      </w:r>
      <w:r w:rsidRPr="00170998">
        <w:rPr>
          <w:rFonts w:ascii="BIZ UDPゴシック" w:eastAsia="BIZ UDPゴシック" w:hAnsi="BIZ UDPゴシック"/>
          <w:sz w:val="24"/>
          <w:szCs w:val="28"/>
        </w:rPr>
        <w:t>事業を実施していく</w:t>
      </w:r>
      <w:r w:rsidRPr="00170998">
        <w:rPr>
          <w:rFonts w:ascii="BIZ UDPゴシック" w:eastAsia="BIZ UDPゴシック" w:hAnsi="BIZ UDPゴシック" w:hint="eastAsia"/>
          <w:sz w:val="24"/>
          <w:szCs w:val="28"/>
        </w:rPr>
        <w:t>必要があります</w:t>
      </w:r>
      <w:r w:rsidR="00C25DCC" w:rsidRPr="00170998">
        <w:rPr>
          <w:rFonts w:ascii="BIZ UDPゴシック" w:eastAsia="BIZ UDPゴシック" w:hAnsi="BIZ UDPゴシック" w:hint="eastAsia"/>
          <w:sz w:val="24"/>
          <w:szCs w:val="28"/>
        </w:rPr>
        <w:t>。</w:t>
      </w:r>
    </w:p>
    <w:p w14:paraId="44667C70" w14:textId="3B3647BF" w:rsidR="00DD6D9D" w:rsidRPr="00170998" w:rsidRDefault="00DD6D9D"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令和３年度から緊急介護人派遣事業で精神障害者への対象拡大を行ってい</w:t>
      </w:r>
      <w:r w:rsidRPr="00170998">
        <w:rPr>
          <w:rFonts w:ascii="BIZ UDPゴシック" w:eastAsia="BIZ UDPゴシック" w:hAnsi="BIZ UDPゴシック" w:hint="eastAsia"/>
          <w:sz w:val="24"/>
          <w:szCs w:val="28"/>
        </w:rPr>
        <w:t>ます</w:t>
      </w:r>
      <w:r w:rsidRPr="00170998">
        <w:rPr>
          <w:rFonts w:ascii="BIZ UDPゴシック" w:eastAsia="BIZ UDPゴシック" w:hAnsi="BIZ UDPゴシック"/>
          <w:sz w:val="24"/>
          <w:szCs w:val="28"/>
        </w:rPr>
        <w:t>が、過去４年間実績がない</w:t>
      </w:r>
      <w:r w:rsidRPr="00170998">
        <w:rPr>
          <w:rFonts w:ascii="BIZ UDPゴシック" w:eastAsia="BIZ UDPゴシック" w:hAnsi="BIZ UDPゴシック" w:hint="eastAsia"/>
          <w:sz w:val="24"/>
          <w:szCs w:val="28"/>
        </w:rPr>
        <w:t>ため、</w:t>
      </w:r>
      <w:r w:rsidRPr="00170998">
        <w:rPr>
          <w:rFonts w:ascii="BIZ UDPゴシック" w:eastAsia="BIZ UDPゴシック" w:hAnsi="BIZ UDPゴシック"/>
          <w:sz w:val="24"/>
          <w:szCs w:val="28"/>
        </w:rPr>
        <w:t>制度の見直し及び周知方法について検討する必要が</w:t>
      </w:r>
      <w:r w:rsidRPr="00170998">
        <w:rPr>
          <w:rFonts w:ascii="BIZ UDPゴシック" w:eastAsia="BIZ UDPゴシック" w:hAnsi="BIZ UDPゴシック" w:hint="eastAsia"/>
          <w:sz w:val="24"/>
          <w:szCs w:val="28"/>
        </w:rPr>
        <w:t>あります</w:t>
      </w:r>
      <w:r w:rsidRPr="00170998">
        <w:rPr>
          <w:rFonts w:ascii="BIZ UDPゴシック" w:eastAsia="BIZ UDPゴシック" w:hAnsi="BIZ UDPゴシック"/>
          <w:sz w:val="24"/>
          <w:szCs w:val="28"/>
        </w:rPr>
        <w:t>。</w:t>
      </w:r>
    </w:p>
    <w:p w14:paraId="11C08BA6" w14:textId="50E482A7" w:rsidR="006B1D94" w:rsidRPr="00170998" w:rsidRDefault="006B1D94"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相談支援専門員等は、家族に障害のある人がいる場合のヤングケアラーへの気付きや、関係機関へのつなぎ・支援において大きな役割を果たすため、定期的に支援における役割やノウハウを周知する必要が</w:t>
      </w:r>
      <w:r w:rsidRPr="00170998">
        <w:rPr>
          <w:rFonts w:ascii="BIZ UDPゴシック" w:eastAsia="BIZ UDPゴシック" w:hAnsi="BIZ UDPゴシック" w:hint="eastAsia"/>
          <w:sz w:val="24"/>
          <w:szCs w:val="28"/>
        </w:rPr>
        <w:t>あります</w:t>
      </w:r>
      <w:r w:rsidRPr="00170998">
        <w:rPr>
          <w:rFonts w:ascii="BIZ UDPゴシック" w:eastAsia="BIZ UDPゴシック" w:hAnsi="BIZ UDPゴシック"/>
          <w:sz w:val="24"/>
          <w:szCs w:val="28"/>
        </w:rPr>
        <w:t>。</w:t>
      </w:r>
    </w:p>
    <w:p w14:paraId="44F3ADA2" w14:textId="77777777" w:rsidR="00C25DCC" w:rsidRPr="00170998" w:rsidRDefault="00C25DCC" w:rsidP="00C25DCC">
      <w:pPr>
        <w:widowControl/>
        <w:jc w:val="left"/>
        <w:rPr>
          <w:rFonts w:ascii="BIZ UDPゴシック" w:eastAsia="BIZ UDPゴシック" w:hAnsi="BIZ UDPゴシック"/>
          <w:sz w:val="24"/>
          <w:szCs w:val="28"/>
        </w:rPr>
      </w:pPr>
    </w:p>
    <w:p w14:paraId="2DE8240C" w14:textId="77777777" w:rsidR="00C25DCC" w:rsidRPr="00170998" w:rsidRDefault="00C25DCC" w:rsidP="00C25DCC">
      <w:pPr>
        <w:widowControl/>
        <w:jc w:val="left"/>
        <w:rPr>
          <w:rFonts w:ascii="BIZ UDPゴシック" w:eastAsia="BIZ UDPゴシック" w:hAnsi="BIZ UDPゴシック"/>
          <w:sz w:val="24"/>
          <w:szCs w:val="28"/>
        </w:rPr>
      </w:pPr>
    </w:p>
    <w:p w14:paraId="64DA9418" w14:textId="77777777" w:rsidR="00C25DCC" w:rsidRPr="00170998" w:rsidRDefault="00C25DCC" w:rsidP="00C25DCC">
      <w:pPr>
        <w:widowControl/>
        <w:jc w:val="left"/>
        <w:rPr>
          <w:rFonts w:ascii="BIZ UDPゴシック" w:eastAsia="BIZ UDPゴシック" w:hAnsi="BIZ UDPゴシック"/>
          <w:sz w:val="24"/>
          <w:szCs w:val="28"/>
        </w:rPr>
      </w:pPr>
    </w:p>
    <w:p w14:paraId="60EBE3F1" w14:textId="54947163" w:rsidR="00C25DCC" w:rsidRPr="00170998" w:rsidRDefault="00C25DCC">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5F7B9904" w14:textId="39D39E9D" w:rsidR="00C25DCC" w:rsidRPr="00170998" w:rsidRDefault="00C25DCC" w:rsidP="00C25DCC">
      <w:pPr>
        <w:pStyle w:val="3"/>
        <w:shd w:val="clear" w:color="auto" w:fill="EAEAEA"/>
        <w:spacing w:line="480" w:lineRule="exact"/>
        <w:ind w:leftChars="0" w:left="0"/>
        <w:rPr>
          <w:rFonts w:ascii="BIZ UDPゴシック" w:eastAsia="BIZ UDPゴシック" w:hAnsi="BIZ UDPゴシック" w:cstheme="minorBidi"/>
          <w:sz w:val="28"/>
          <w:szCs w:val="32"/>
        </w:rPr>
      </w:pPr>
      <w:bookmarkStart w:id="147" w:name="_Toc232976142"/>
      <w:bookmarkStart w:id="148" w:name="_Toc233029399"/>
      <w:bookmarkStart w:id="149" w:name="_Toc233103353"/>
      <w:bookmarkStart w:id="150" w:name="_Toc233106007"/>
      <w:bookmarkStart w:id="151" w:name="_Toc233128301"/>
      <w:bookmarkStart w:id="152" w:name="_Toc233291374"/>
      <w:r w:rsidRPr="00170998">
        <w:rPr>
          <w:rFonts w:ascii="BIZ UDPゴシック" w:eastAsia="BIZ UDPゴシック" w:hAnsi="BIZ UDPゴシック" w:cstheme="minorBidi" w:hint="eastAsia"/>
          <w:sz w:val="28"/>
          <w:szCs w:val="32"/>
        </w:rPr>
        <w:lastRenderedPageBreak/>
        <w:t>（11）</w:t>
      </w:r>
      <w:r w:rsidR="00B067D6" w:rsidRPr="00170998">
        <w:rPr>
          <w:rFonts w:ascii="BIZ UDPゴシック" w:eastAsia="BIZ UDPゴシック" w:hAnsi="BIZ UDPゴシック" w:cstheme="minorBidi"/>
          <w:sz w:val="28"/>
          <w:szCs w:val="32"/>
        </w:rPr>
        <w:t>サービスの質を向上する</w:t>
      </w:r>
      <w:bookmarkEnd w:id="147"/>
      <w:bookmarkEnd w:id="148"/>
      <w:bookmarkEnd w:id="149"/>
      <w:bookmarkEnd w:id="150"/>
      <w:bookmarkEnd w:id="151"/>
      <w:bookmarkEnd w:id="152"/>
    </w:p>
    <w:p w14:paraId="23AA0BAA" w14:textId="77777777" w:rsidR="00C25DCC" w:rsidRPr="00170998" w:rsidRDefault="00C25DCC" w:rsidP="00C25DCC">
      <w:pPr>
        <w:widowControl/>
        <w:ind w:firstLineChars="100" w:firstLine="240"/>
        <w:rPr>
          <w:rFonts w:ascii="BIZ UDPゴシック" w:eastAsia="BIZ UDPゴシック" w:hAnsi="BIZ UDPゴシック"/>
          <w:sz w:val="24"/>
          <w:szCs w:val="28"/>
        </w:rPr>
      </w:pPr>
    </w:p>
    <w:p w14:paraId="4D8E5119"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【実施状況】</w:t>
      </w:r>
    </w:p>
    <w:p w14:paraId="67CA0BD7" w14:textId="73055B21" w:rsidR="00C25DCC" w:rsidRPr="00170998" w:rsidRDefault="006138A4"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世田谷区福祉人材・育成研修センターと連携し、施設連絡会で研修案内の説明を</w:t>
      </w:r>
      <w:r w:rsidRPr="00170998">
        <w:rPr>
          <w:rFonts w:ascii="BIZ UDPゴシック" w:eastAsia="BIZ UDPゴシック" w:hAnsi="BIZ UDPゴシック" w:hint="eastAsia"/>
          <w:sz w:val="24"/>
          <w:szCs w:val="28"/>
        </w:rPr>
        <w:t>行っ</w:t>
      </w:r>
      <w:r w:rsidRPr="00170998">
        <w:rPr>
          <w:rFonts w:ascii="BIZ UDPゴシック" w:eastAsia="BIZ UDPゴシック" w:hAnsi="BIZ UDPゴシック"/>
          <w:sz w:val="24"/>
          <w:szCs w:val="28"/>
        </w:rPr>
        <w:t>たり、施設向け研修内容や施設見学会等について検討を</w:t>
      </w:r>
      <w:r w:rsidRPr="00170998">
        <w:rPr>
          <w:rFonts w:ascii="BIZ UDPゴシック" w:eastAsia="BIZ UDPゴシック" w:hAnsi="BIZ UDPゴシック" w:hint="eastAsia"/>
          <w:sz w:val="24"/>
          <w:szCs w:val="28"/>
        </w:rPr>
        <w:t>行いました</w:t>
      </w:r>
      <w:r w:rsidR="00C25DCC" w:rsidRPr="00170998">
        <w:rPr>
          <w:rFonts w:ascii="BIZ UDPゴシック" w:eastAsia="BIZ UDPゴシック" w:hAnsi="BIZ UDPゴシック" w:hint="eastAsia"/>
          <w:sz w:val="24"/>
          <w:szCs w:val="28"/>
        </w:rPr>
        <w:t>。</w:t>
      </w:r>
    </w:p>
    <w:p w14:paraId="433BE2B9" w14:textId="5B8BC555" w:rsidR="006138A4" w:rsidRPr="00170998" w:rsidRDefault="006138A4"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障害者相談支援人材育成研修として、テーマ別研修のほか、同時期に相談支援従事者初任者研修を受けられた方々と自由に話し成長し合える支援者のネットワークづくりを目指すグループスーパービジョンなど、多様な研修を実施</w:t>
      </w:r>
      <w:r w:rsidRPr="00170998">
        <w:rPr>
          <w:rFonts w:ascii="BIZ UDPゴシック" w:eastAsia="BIZ UDPゴシック" w:hAnsi="BIZ UDPゴシック" w:hint="eastAsia"/>
          <w:sz w:val="24"/>
          <w:szCs w:val="28"/>
        </w:rPr>
        <w:t>しました。</w:t>
      </w:r>
    </w:p>
    <w:p w14:paraId="4C39EBC4" w14:textId="55667F65" w:rsidR="006138A4" w:rsidRPr="00170998" w:rsidRDefault="006138A4"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区立の医療的ケア受け入れ施設や東京リハビリテーションセンター世田谷・障害者支援施設梅ヶ丘を中心に研修</w:t>
      </w:r>
      <w:r w:rsidRPr="00170998">
        <w:rPr>
          <w:rFonts w:ascii="BIZ UDPゴシック" w:eastAsia="BIZ UDPゴシック" w:hAnsi="BIZ UDPゴシック" w:hint="eastAsia"/>
          <w:sz w:val="24"/>
          <w:szCs w:val="28"/>
        </w:rPr>
        <w:t>を</w:t>
      </w:r>
      <w:r w:rsidRPr="00170998">
        <w:rPr>
          <w:rFonts w:ascii="BIZ UDPゴシック" w:eastAsia="BIZ UDPゴシック" w:hAnsi="BIZ UDPゴシック"/>
          <w:sz w:val="24"/>
          <w:szCs w:val="28"/>
        </w:rPr>
        <w:t>実施</w:t>
      </w:r>
      <w:r w:rsidRPr="00170998">
        <w:rPr>
          <w:rFonts w:ascii="BIZ UDPゴシック" w:eastAsia="BIZ UDPゴシック" w:hAnsi="BIZ UDPゴシック" w:hint="eastAsia"/>
          <w:sz w:val="24"/>
          <w:szCs w:val="28"/>
        </w:rPr>
        <w:t>する</w:t>
      </w:r>
      <w:r w:rsidRPr="00170998">
        <w:rPr>
          <w:rFonts w:ascii="BIZ UDPゴシック" w:eastAsia="BIZ UDPゴシック" w:hAnsi="BIZ UDPゴシック"/>
          <w:sz w:val="24"/>
          <w:szCs w:val="28"/>
        </w:rPr>
        <w:t>など</w:t>
      </w:r>
      <w:r w:rsidRPr="00170998">
        <w:rPr>
          <w:rFonts w:ascii="BIZ UDPゴシック" w:eastAsia="BIZ UDPゴシック" w:hAnsi="BIZ UDPゴシック" w:hint="eastAsia"/>
          <w:sz w:val="24"/>
          <w:szCs w:val="28"/>
        </w:rPr>
        <w:t>、区内事業所に対して</w:t>
      </w:r>
      <w:r w:rsidRPr="00170998">
        <w:rPr>
          <w:rFonts w:ascii="BIZ UDPゴシック" w:eastAsia="BIZ UDPゴシック" w:hAnsi="BIZ UDPゴシック"/>
          <w:sz w:val="24"/>
          <w:szCs w:val="28"/>
        </w:rPr>
        <w:t>ノウハウの蓄積や発信に努め</w:t>
      </w:r>
      <w:r w:rsidRPr="00170998">
        <w:rPr>
          <w:rFonts w:ascii="BIZ UDPゴシック" w:eastAsia="BIZ UDPゴシック" w:hAnsi="BIZ UDPゴシック" w:hint="eastAsia"/>
          <w:sz w:val="24"/>
          <w:szCs w:val="28"/>
        </w:rPr>
        <w:t>ました</w:t>
      </w:r>
      <w:r w:rsidRPr="00170998">
        <w:rPr>
          <w:rFonts w:ascii="BIZ UDPゴシック" w:eastAsia="BIZ UDPゴシック" w:hAnsi="BIZ UDPゴシック"/>
          <w:sz w:val="24"/>
          <w:szCs w:val="28"/>
        </w:rPr>
        <w:t>。</w:t>
      </w:r>
      <w:r w:rsidRPr="00170998">
        <w:rPr>
          <w:rFonts w:ascii="BIZ UDPゴシック" w:eastAsia="BIZ UDPゴシック" w:hAnsi="BIZ UDPゴシック" w:hint="eastAsia"/>
          <w:sz w:val="24"/>
          <w:szCs w:val="28"/>
        </w:rPr>
        <w:t>また、</w:t>
      </w:r>
      <w:r w:rsidRPr="00170998">
        <w:rPr>
          <w:rFonts w:ascii="BIZ UDPゴシック" w:eastAsia="BIZ UDPゴシック" w:hAnsi="BIZ UDPゴシック"/>
          <w:sz w:val="24"/>
          <w:szCs w:val="28"/>
        </w:rPr>
        <w:t>医療的ケアに携わる関係機関の看護師が情報共有や意見交換などを行う研修を実施し、看護師同士で支えあえる仕組みづくりに取り組</w:t>
      </w:r>
      <w:r w:rsidRPr="00170998">
        <w:rPr>
          <w:rFonts w:ascii="BIZ UDPゴシック" w:eastAsia="BIZ UDPゴシック" w:hAnsi="BIZ UDPゴシック" w:hint="eastAsia"/>
          <w:sz w:val="24"/>
          <w:szCs w:val="28"/>
        </w:rPr>
        <w:t>みました。</w:t>
      </w:r>
    </w:p>
    <w:p w14:paraId="15525D32" w14:textId="4FEDEAFF" w:rsidR="006138A4" w:rsidRPr="00170998" w:rsidRDefault="006138A4"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児童発達支援・放課後等デイサービス</w:t>
      </w:r>
      <w:r w:rsidRPr="00170998">
        <w:rPr>
          <w:rFonts w:ascii="BIZ UDPゴシック" w:eastAsia="BIZ UDPゴシック" w:hAnsi="BIZ UDPゴシック" w:hint="eastAsia"/>
          <w:sz w:val="24"/>
          <w:szCs w:val="28"/>
        </w:rPr>
        <w:t>の</w:t>
      </w:r>
      <w:r w:rsidRPr="00170998">
        <w:rPr>
          <w:rFonts w:ascii="BIZ UDPゴシック" w:eastAsia="BIZ UDPゴシック" w:hAnsi="BIZ UDPゴシック"/>
          <w:sz w:val="24"/>
          <w:szCs w:val="28"/>
        </w:rPr>
        <w:t>施設への巡回訪問を実施するとともに、地域の中での連携と質の向上を図るために地域別事業所連絡会を実施し</w:t>
      </w:r>
      <w:r w:rsidRPr="00170998">
        <w:rPr>
          <w:rFonts w:ascii="BIZ UDPゴシック" w:eastAsia="BIZ UDPゴシック" w:hAnsi="BIZ UDPゴシック" w:hint="eastAsia"/>
          <w:sz w:val="24"/>
          <w:szCs w:val="28"/>
        </w:rPr>
        <w:t>まし</w:t>
      </w:r>
      <w:r w:rsidRPr="00170998">
        <w:rPr>
          <w:rFonts w:ascii="BIZ UDPゴシック" w:eastAsia="BIZ UDPゴシック" w:hAnsi="BIZ UDPゴシック"/>
          <w:sz w:val="24"/>
          <w:szCs w:val="28"/>
        </w:rPr>
        <w:t>た。</w:t>
      </w:r>
    </w:p>
    <w:p w14:paraId="4D351630" w14:textId="77777777" w:rsidR="00C25DCC" w:rsidRPr="00170998" w:rsidRDefault="00C25DCC" w:rsidP="00C25DCC">
      <w:pPr>
        <w:widowControl/>
        <w:jc w:val="left"/>
        <w:rPr>
          <w:rFonts w:ascii="BIZ UDPゴシック" w:eastAsia="BIZ UDPゴシック" w:hAnsi="BIZ UDPゴシック"/>
          <w:sz w:val="24"/>
          <w:szCs w:val="28"/>
        </w:rPr>
      </w:pPr>
    </w:p>
    <w:p w14:paraId="08A11C89"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【評価課題】</w:t>
      </w:r>
    </w:p>
    <w:p w14:paraId="27D0793B" w14:textId="5B09E22A" w:rsidR="00C25DCC" w:rsidRPr="00170998" w:rsidRDefault="006138A4"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福祉人材確保が困難な状況</w:t>
      </w:r>
      <w:r w:rsidRPr="00170998">
        <w:rPr>
          <w:rFonts w:ascii="BIZ UDPゴシック" w:eastAsia="BIZ UDPゴシック" w:hAnsi="BIZ UDPゴシック" w:hint="eastAsia"/>
          <w:sz w:val="24"/>
          <w:szCs w:val="28"/>
        </w:rPr>
        <w:t>であり</w:t>
      </w:r>
      <w:r w:rsidRPr="00170998">
        <w:rPr>
          <w:rFonts w:ascii="BIZ UDPゴシック" w:eastAsia="BIZ UDPゴシック" w:hAnsi="BIZ UDPゴシック"/>
          <w:sz w:val="24"/>
          <w:szCs w:val="28"/>
        </w:rPr>
        <w:t>、専門的知識を有してない職員が増えて</w:t>
      </w:r>
      <w:r w:rsidRPr="00170998">
        <w:rPr>
          <w:rFonts w:ascii="BIZ UDPゴシック" w:eastAsia="BIZ UDPゴシック" w:hAnsi="BIZ UDPゴシック" w:hint="eastAsia"/>
          <w:sz w:val="24"/>
          <w:szCs w:val="28"/>
        </w:rPr>
        <w:t>います</w:t>
      </w:r>
      <w:r w:rsidRPr="00170998">
        <w:rPr>
          <w:rFonts w:ascii="BIZ UDPゴシック" w:eastAsia="BIZ UDPゴシック" w:hAnsi="BIZ UDPゴシック"/>
          <w:sz w:val="24"/>
          <w:szCs w:val="28"/>
        </w:rPr>
        <w:t>。施設単位で</w:t>
      </w:r>
      <w:r w:rsidRPr="00170998">
        <w:rPr>
          <w:rFonts w:ascii="BIZ UDPゴシック" w:eastAsia="BIZ UDPゴシック" w:hAnsi="BIZ UDPゴシック" w:hint="eastAsia"/>
          <w:sz w:val="24"/>
          <w:szCs w:val="28"/>
        </w:rPr>
        <w:t>人材を</w:t>
      </w:r>
      <w:r w:rsidRPr="00170998">
        <w:rPr>
          <w:rFonts w:ascii="BIZ UDPゴシック" w:eastAsia="BIZ UDPゴシック" w:hAnsi="BIZ UDPゴシック"/>
          <w:sz w:val="24"/>
          <w:szCs w:val="28"/>
        </w:rPr>
        <w:t>育成するには限界があるため、今後も区が支援することが必要で</w:t>
      </w:r>
      <w:r w:rsidRPr="00170998">
        <w:rPr>
          <w:rFonts w:ascii="BIZ UDPゴシック" w:eastAsia="BIZ UDPゴシック" w:hAnsi="BIZ UDPゴシック" w:hint="eastAsia"/>
          <w:sz w:val="24"/>
          <w:szCs w:val="28"/>
        </w:rPr>
        <w:t>す。</w:t>
      </w:r>
    </w:p>
    <w:p w14:paraId="304A0F49" w14:textId="0BDA1F0B" w:rsidR="006138A4" w:rsidRPr="00170998" w:rsidRDefault="006138A4"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人材育成に関する</w:t>
      </w:r>
      <w:r w:rsidRPr="00170998">
        <w:rPr>
          <w:rFonts w:ascii="BIZ UDPゴシック" w:eastAsia="BIZ UDPゴシック" w:hAnsi="BIZ UDPゴシック"/>
          <w:sz w:val="24"/>
          <w:szCs w:val="28"/>
        </w:rPr>
        <w:t>研修のテーマ設定や、モニタリング検証の効果を理解し活用しやすくするなど、継続的な見直しが必要で</w:t>
      </w:r>
      <w:r w:rsidRPr="00170998">
        <w:rPr>
          <w:rFonts w:ascii="BIZ UDPゴシック" w:eastAsia="BIZ UDPゴシック" w:hAnsi="BIZ UDPゴシック" w:hint="eastAsia"/>
          <w:sz w:val="24"/>
          <w:szCs w:val="28"/>
        </w:rPr>
        <w:t>す。</w:t>
      </w:r>
    </w:p>
    <w:p w14:paraId="0843648C" w14:textId="3FB6991D" w:rsidR="006138A4" w:rsidRPr="00170998" w:rsidRDefault="006138A4"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重度障害者の対応経験やスキルを持っている事業者が限られているほか、支援には高度なスキルや負担も大きいことから支援員の確保が難しい</w:t>
      </w:r>
      <w:r w:rsidRPr="00170998">
        <w:rPr>
          <w:rFonts w:ascii="BIZ UDPゴシック" w:eastAsia="BIZ UDPゴシック" w:hAnsi="BIZ UDPゴシック" w:hint="eastAsia"/>
          <w:sz w:val="24"/>
          <w:szCs w:val="28"/>
        </w:rPr>
        <w:t>現状があります</w:t>
      </w:r>
      <w:r w:rsidRPr="00170998">
        <w:rPr>
          <w:rFonts w:ascii="BIZ UDPゴシック" w:eastAsia="BIZ UDPゴシック" w:hAnsi="BIZ UDPゴシック"/>
          <w:sz w:val="24"/>
          <w:szCs w:val="28"/>
        </w:rPr>
        <w:t>。必要な設備や人員等を確保できるよう、運営費補助等の支援を行うとともに、支援する人材の確保・育成に向けて施設への働きかけや環境整備を進める</w:t>
      </w:r>
      <w:r w:rsidRPr="00170998">
        <w:rPr>
          <w:rFonts w:ascii="BIZ UDPゴシック" w:eastAsia="BIZ UDPゴシック" w:hAnsi="BIZ UDPゴシック" w:hint="eastAsia"/>
          <w:sz w:val="24"/>
          <w:szCs w:val="28"/>
        </w:rPr>
        <w:t>必要があります。</w:t>
      </w:r>
    </w:p>
    <w:p w14:paraId="7C192886" w14:textId="0893B557" w:rsidR="006138A4" w:rsidRPr="00170998" w:rsidRDefault="006138A4"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児童発達支援・放課後等デイサービス</w:t>
      </w:r>
      <w:r w:rsidRPr="00170998">
        <w:rPr>
          <w:rFonts w:ascii="BIZ UDPゴシック" w:eastAsia="BIZ UDPゴシック" w:hAnsi="BIZ UDPゴシック" w:hint="eastAsia"/>
          <w:sz w:val="24"/>
          <w:szCs w:val="28"/>
        </w:rPr>
        <w:t>の</w:t>
      </w:r>
      <w:r w:rsidRPr="00170998">
        <w:rPr>
          <w:rFonts w:ascii="BIZ UDPゴシック" w:eastAsia="BIZ UDPゴシック" w:hAnsi="BIZ UDPゴシック"/>
          <w:sz w:val="24"/>
          <w:szCs w:val="28"/>
        </w:rPr>
        <w:t>施設内</w:t>
      </w:r>
      <w:r w:rsidRPr="00170998">
        <w:rPr>
          <w:rFonts w:ascii="BIZ UDPゴシック" w:eastAsia="BIZ UDPゴシック" w:hAnsi="BIZ UDPゴシック" w:hint="eastAsia"/>
          <w:sz w:val="24"/>
          <w:szCs w:val="28"/>
        </w:rPr>
        <w:t>において、</w:t>
      </w:r>
      <w:r w:rsidRPr="00170998">
        <w:rPr>
          <w:rFonts w:ascii="BIZ UDPゴシック" w:eastAsia="BIZ UDPゴシック" w:hAnsi="BIZ UDPゴシック"/>
          <w:sz w:val="24"/>
          <w:szCs w:val="28"/>
        </w:rPr>
        <w:t>虐待の疑いの通報やケガに対する苦情の声が多く寄せられ</w:t>
      </w:r>
      <w:r w:rsidRPr="00170998">
        <w:rPr>
          <w:rFonts w:ascii="BIZ UDPゴシック" w:eastAsia="BIZ UDPゴシック" w:hAnsi="BIZ UDPゴシック" w:hint="eastAsia"/>
          <w:sz w:val="24"/>
          <w:szCs w:val="28"/>
        </w:rPr>
        <w:t>まし</w:t>
      </w:r>
      <w:r w:rsidRPr="00170998">
        <w:rPr>
          <w:rFonts w:ascii="BIZ UDPゴシック" w:eastAsia="BIZ UDPゴシック" w:hAnsi="BIZ UDPゴシック"/>
          <w:sz w:val="24"/>
          <w:szCs w:val="28"/>
        </w:rPr>
        <w:t>た。各施設の質の維持・向上</w:t>
      </w:r>
      <w:r w:rsidRPr="00170998">
        <w:rPr>
          <w:rFonts w:ascii="BIZ UDPゴシック" w:eastAsia="BIZ UDPゴシック" w:hAnsi="BIZ UDPゴシック" w:hint="eastAsia"/>
          <w:sz w:val="24"/>
          <w:szCs w:val="28"/>
        </w:rPr>
        <w:t>を図る必要があります。</w:t>
      </w:r>
    </w:p>
    <w:p w14:paraId="1260A87F" w14:textId="77777777" w:rsidR="00C25DCC" w:rsidRPr="00170998" w:rsidRDefault="00C25DCC" w:rsidP="00C25DCC">
      <w:pPr>
        <w:widowControl/>
        <w:jc w:val="left"/>
        <w:rPr>
          <w:rFonts w:ascii="BIZ UDPゴシック" w:eastAsia="BIZ UDPゴシック" w:hAnsi="BIZ UDPゴシック"/>
          <w:sz w:val="24"/>
          <w:szCs w:val="28"/>
        </w:rPr>
      </w:pPr>
    </w:p>
    <w:p w14:paraId="5DCEBED3" w14:textId="77777777" w:rsidR="00C25DCC" w:rsidRPr="00170998" w:rsidRDefault="00C25DCC" w:rsidP="00C25DCC">
      <w:pPr>
        <w:widowControl/>
        <w:jc w:val="left"/>
        <w:rPr>
          <w:rFonts w:ascii="BIZ UDPゴシック" w:eastAsia="BIZ UDPゴシック" w:hAnsi="BIZ UDPゴシック"/>
          <w:sz w:val="24"/>
          <w:szCs w:val="28"/>
        </w:rPr>
      </w:pPr>
    </w:p>
    <w:p w14:paraId="222A4216" w14:textId="623DA049" w:rsidR="00C25DCC" w:rsidRPr="00170998" w:rsidRDefault="00C25DCC">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7F6278E1" w14:textId="597F2776" w:rsidR="00C25DCC" w:rsidRPr="00170998" w:rsidRDefault="00C25DCC" w:rsidP="00C25DCC">
      <w:pPr>
        <w:pStyle w:val="3"/>
        <w:shd w:val="clear" w:color="auto" w:fill="EAEAEA"/>
        <w:spacing w:line="480" w:lineRule="exact"/>
        <w:ind w:leftChars="0" w:left="0"/>
        <w:rPr>
          <w:rFonts w:ascii="BIZ UDPゴシック" w:eastAsia="BIZ UDPゴシック" w:hAnsi="BIZ UDPゴシック" w:cstheme="minorBidi"/>
          <w:sz w:val="28"/>
          <w:szCs w:val="32"/>
        </w:rPr>
      </w:pPr>
      <w:bookmarkStart w:id="153" w:name="_Toc232976143"/>
      <w:bookmarkStart w:id="154" w:name="_Toc233029400"/>
      <w:bookmarkStart w:id="155" w:name="_Toc233103354"/>
      <w:bookmarkStart w:id="156" w:name="_Toc233106008"/>
      <w:bookmarkStart w:id="157" w:name="_Toc233128302"/>
      <w:bookmarkStart w:id="158" w:name="_Toc233291375"/>
      <w:r w:rsidRPr="00170998">
        <w:rPr>
          <w:rFonts w:ascii="BIZ UDPゴシック" w:eastAsia="BIZ UDPゴシック" w:hAnsi="BIZ UDPゴシック" w:cstheme="minorBidi" w:hint="eastAsia"/>
          <w:sz w:val="28"/>
          <w:szCs w:val="32"/>
        </w:rPr>
        <w:lastRenderedPageBreak/>
        <w:t>（12）</w:t>
      </w:r>
      <w:r w:rsidR="00933073" w:rsidRPr="00170998">
        <w:rPr>
          <w:rFonts w:ascii="BIZ UDPゴシック" w:eastAsia="BIZ UDPゴシック" w:hAnsi="BIZ UDPゴシック" w:cstheme="minorBidi"/>
          <w:sz w:val="28"/>
          <w:szCs w:val="32"/>
        </w:rPr>
        <w:t>望むワークスタイルを実現する</w:t>
      </w:r>
      <w:bookmarkEnd w:id="153"/>
      <w:bookmarkEnd w:id="154"/>
      <w:bookmarkEnd w:id="155"/>
      <w:bookmarkEnd w:id="156"/>
      <w:bookmarkEnd w:id="157"/>
      <w:bookmarkEnd w:id="158"/>
    </w:p>
    <w:p w14:paraId="7FC44CA4" w14:textId="77777777" w:rsidR="00C25DCC" w:rsidRPr="00170998" w:rsidRDefault="00C25DCC" w:rsidP="00C25DCC">
      <w:pPr>
        <w:widowControl/>
        <w:ind w:firstLineChars="100" w:firstLine="240"/>
        <w:rPr>
          <w:rFonts w:ascii="BIZ UDPゴシック" w:eastAsia="BIZ UDPゴシック" w:hAnsi="BIZ UDPゴシック"/>
          <w:sz w:val="24"/>
          <w:szCs w:val="28"/>
        </w:rPr>
      </w:pPr>
    </w:p>
    <w:p w14:paraId="28BD27FD"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【実施状況】</w:t>
      </w:r>
    </w:p>
    <w:p w14:paraId="7BB3EAD9" w14:textId="4D3B1A3B" w:rsidR="00C25DCC" w:rsidRPr="00170998" w:rsidRDefault="001617A0"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全庁的な取り組みとして、特に短時間雇用においては、せたＪＯＢで連携している東大先端研の「超短時間雇用モデル」の手法を取り入れた取り組みを</w:t>
      </w:r>
      <w:r w:rsidRPr="00170998">
        <w:rPr>
          <w:rFonts w:ascii="BIZ UDPゴシック" w:eastAsia="BIZ UDPゴシック" w:hAnsi="BIZ UDPゴシック" w:hint="eastAsia"/>
          <w:sz w:val="24"/>
          <w:szCs w:val="28"/>
        </w:rPr>
        <w:t>、</w:t>
      </w:r>
      <w:r w:rsidRPr="00170998">
        <w:rPr>
          <w:rFonts w:ascii="BIZ UDPゴシック" w:eastAsia="BIZ UDPゴシック" w:hAnsi="BIZ UDPゴシック"/>
          <w:sz w:val="24"/>
          <w:szCs w:val="28"/>
        </w:rPr>
        <w:t>工業・建設業・雇用促進課と生活福祉課と連携して開始し、障害に限らず、生活困窮者やシニア等を支援する機関との連携を</w:t>
      </w:r>
      <w:r w:rsidRPr="00170998">
        <w:rPr>
          <w:rFonts w:ascii="BIZ UDPゴシック" w:eastAsia="BIZ UDPゴシック" w:hAnsi="BIZ UDPゴシック" w:hint="eastAsia"/>
          <w:sz w:val="24"/>
          <w:szCs w:val="28"/>
        </w:rPr>
        <w:t>進めました。</w:t>
      </w:r>
    </w:p>
    <w:p w14:paraId="1D7F837B" w14:textId="741E137D" w:rsidR="001617A0" w:rsidRPr="00170998" w:rsidRDefault="001617A0"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就労支援ネットワーク定例会を実施するなど、施設職員の支援力向上、利用者の就労意欲の向上に取り組</w:t>
      </w:r>
      <w:r w:rsidRPr="00170998">
        <w:rPr>
          <w:rFonts w:ascii="BIZ UDPゴシック" w:eastAsia="BIZ UDPゴシック" w:hAnsi="BIZ UDPゴシック" w:hint="eastAsia"/>
          <w:sz w:val="24"/>
          <w:szCs w:val="28"/>
        </w:rPr>
        <w:t>みました。その結果、</w:t>
      </w:r>
      <w:r w:rsidRPr="00170998">
        <w:rPr>
          <w:rFonts w:ascii="BIZ UDPゴシック" w:eastAsia="BIZ UDPゴシック" w:hAnsi="BIZ UDPゴシック"/>
          <w:sz w:val="24"/>
          <w:szCs w:val="28"/>
        </w:rPr>
        <w:t>令和６年度の就職者数は１６６名とな</w:t>
      </w:r>
      <w:r w:rsidRPr="00170998">
        <w:rPr>
          <w:rFonts w:ascii="BIZ UDPゴシック" w:eastAsia="BIZ UDPゴシック" w:hAnsi="BIZ UDPゴシック" w:hint="eastAsia"/>
          <w:sz w:val="24"/>
          <w:szCs w:val="28"/>
        </w:rPr>
        <w:t>りました</w:t>
      </w:r>
      <w:r w:rsidRPr="00170998">
        <w:rPr>
          <w:rFonts w:ascii="BIZ UDPゴシック" w:eastAsia="BIZ UDPゴシック" w:hAnsi="BIZ UDPゴシック"/>
          <w:sz w:val="24"/>
          <w:szCs w:val="28"/>
        </w:rPr>
        <w:t>。</w:t>
      </w:r>
    </w:p>
    <w:p w14:paraId="61317031" w14:textId="124E6DDF" w:rsidR="007035AE" w:rsidRPr="00170998" w:rsidRDefault="007035AE"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障害者総合支援法に基づく重度訪問介護、同行援護では対応できない通勤支援や就労中の介助を重度障害者等就労特別支援事業により実施することで</w:t>
      </w:r>
      <w:r w:rsidRPr="00170998">
        <w:rPr>
          <w:rFonts w:ascii="BIZ UDPゴシック" w:eastAsia="BIZ UDPゴシック" w:hAnsi="BIZ UDPゴシック" w:hint="eastAsia"/>
          <w:sz w:val="24"/>
          <w:szCs w:val="28"/>
        </w:rPr>
        <w:t>、</w:t>
      </w:r>
      <w:r w:rsidRPr="00170998">
        <w:rPr>
          <w:rFonts w:ascii="BIZ UDPゴシック" w:eastAsia="BIZ UDPゴシック" w:hAnsi="BIZ UDPゴシック"/>
          <w:sz w:val="24"/>
          <w:szCs w:val="28"/>
        </w:rPr>
        <w:t>重度障害者の就労における支援を</w:t>
      </w:r>
      <w:r w:rsidRPr="00170998">
        <w:rPr>
          <w:rFonts w:ascii="BIZ UDPゴシック" w:eastAsia="BIZ UDPゴシック" w:hAnsi="BIZ UDPゴシック" w:hint="eastAsia"/>
          <w:sz w:val="24"/>
          <w:szCs w:val="28"/>
        </w:rPr>
        <w:t>行いました</w:t>
      </w:r>
      <w:r w:rsidRPr="00170998">
        <w:rPr>
          <w:rFonts w:ascii="BIZ UDPゴシック" w:eastAsia="BIZ UDPゴシック" w:hAnsi="BIZ UDPゴシック"/>
          <w:sz w:val="24"/>
          <w:szCs w:val="28"/>
        </w:rPr>
        <w:t>。</w:t>
      </w:r>
    </w:p>
    <w:p w14:paraId="01EEE447" w14:textId="4BE3E0C1" w:rsidR="001617A0" w:rsidRPr="00170998" w:rsidRDefault="001617A0"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障害者支援情報センターＨＡＳＩＣを中心とした、作業等経営ネットワーク支援事業を展開し、庁内外から障害者施設への作業発注の仲介に取り組むとともに、単独施設では対応が難しい大量業務の共同受注の拡充を図</w:t>
      </w:r>
      <w:r w:rsidRPr="00170998">
        <w:rPr>
          <w:rFonts w:ascii="BIZ UDPゴシック" w:eastAsia="BIZ UDPゴシック" w:hAnsi="BIZ UDPゴシック" w:hint="eastAsia"/>
          <w:sz w:val="24"/>
          <w:szCs w:val="28"/>
        </w:rPr>
        <w:t>りました</w:t>
      </w:r>
      <w:r w:rsidRPr="00170998">
        <w:rPr>
          <w:rFonts w:ascii="BIZ UDPゴシック" w:eastAsia="BIZ UDPゴシック" w:hAnsi="BIZ UDPゴシック"/>
          <w:sz w:val="24"/>
          <w:szCs w:val="28"/>
        </w:rPr>
        <w:t>。</w:t>
      </w:r>
    </w:p>
    <w:p w14:paraId="6BE80215" w14:textId="754ED6E3" w:rsidR="001617A0" w:rsidRPr="00170998" w:rsidRDefault="001617A0"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障害者活躍推進計画に基づき、障害のある職員の計画的な採用に取</w:t>
      </w:r>
      <w:r w:rsidRPr="00170998">
        <w:rPr>
          <w:rFonts w:ascii="BIZ UDPゴシック" w:eastAsia="BIZ UDPゴシック" w:hAnsi="BIZ UDPゴシック" w:hint="eastAsia"/>
          <w:sz w:val="24"/>
          <w:szCs w:val="28"/>
        </w:rPr>
        <w:t>り</w:t>
      </w:r>
      <w:r w:rsidRPr="00170998">
        <w:rPr>
          <w:rFonts w:ascii="BIZ UDPゴシック" w:eastAsia="BIZ UDPゴシック" w:hAnsi="BIZ UDPゴシック"/>
          <w:sz w:val="24"/>
          <w:szCs w:val="28"/>
        </w:rPr>
        <w:t>組み、新たに障害のある常勤職員１３名、会計年度任用職員２名を採用し</w:t>
      </w:r>
      <w:r w:rsidRPr="00170998">
        <w:rPr>
          <w:rFonts w:ascii="BIZ UDPゴシック" w:eastAsia="BIZ UDPゴシック" w:hAnsi="BIZ UDPゴシック" w:hint="eastAsia"/>
          <w:sz w:val="24"/>
          <w:szCs w:val="28"/>
        </w:rPr>
        <w:t>まし</w:t>
      </w:r>
      <w:r w:rsidRPr="00170998">
        <w:rPr>
          <w:rFonts w:ascii="BIZ UDPゴシック" w:eastAsia="BIZ UDPゴシック" w:hAnsi="BIZ UDPゴシック"/>
          <w:sz w:val="24"/>
          <w:szCs w:val="28"/>
        </w:rPr>
        <w:t>た。</w:t>
      </w:r>
      <w:r w:rsidR="00D141DE" w:rsidRPr="00170998">
        <w:rPr>
          <w:rFonts w:ascii="BIZ UDPゴシック" w:eastAsia="BIZ UDPゴシック" w:hAnsi="BIZ UDPゴシック"/>
          <w:sz w:val="24"/>
          <w:szCs w:val="28"/>
        </w:rPr>
        <w:t>令和7年6月1日現在、区における障害者雇用率は2.62％</w:t>
      </w:r>
      <w:r w:rsidR="00D141DE" w:rsidRPr="00170998">
        <w:rPr>
          <w:rFonts w:ascii="BIZ UDPゴシック" w:eastAsia="BIZ UDPゴシック" w:hAnsi="BIZ UDPゴシック" w:hint="eastAsia"/>
          <w:sz w:val="24"/>
          <w:szCs w:val="28"/>
        </w:rPr>
        <w:t>となっています。</w:t>
      </w:r>
    </w:p>
    <w:p w14:paraId="40459426" w14:textId="77777777" w:rsidR="00C25DCC" w:rsidRPr="00170998" w:rsidRDefault="00C25DCC" w:rsidP="00C25DCC">
      <w:pPr>
        <w:widowControl/>
        <w:jc w:val="left"/>
        <w:rPr>
          <w:rFonts w:ascii="BIZ UDPゴシック" w:eastAsia="BIZ UDPゴシック" w:hAnsi="BIZ UDPゴシック"/>
          <w:sz w:val="24"/>
          <w:szCs w:val="28"/>
        </w:rPr>
      </w:pPr>
    </w:p>
    <w:p w14:paraId="48513F76"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【評価課題】</w:t>
      </w:r>
    </w:p>
    <w:p w14:paraId="6FFC5A8C" w14:textId="54D61D93" w:rsidR="00C25DCC" w:rsidRPr="00170998" w:rsidRDefault="00D141DE"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障害者と雇用側の</w:t>
      </w:r>
      <w:r w:rsidRPr="00170998">
        <w:rPr>
          <w:rFonts w:ascii="BIZ UDPゴシック" w:eastAsia="BIZ UDPゴシック" w:hAnsi="BIZ UDPゴシック"/>
          <w:sz w:val="24"/>
          <w:szCs w:val="28"/>
        </w:rPr>
        <w:t>スムーズなマッチング支援につなげるため、関係機関同士の連携の構築を進める必要</w:t>
      </w:r>
      <w:r w:rsidRPr="00170998">
        <w:rPr>
          <w:rFonts w:ascii="BIZ UDPゴシック" w:eastAsia="BIZ UDPゴシック" w:hAnsi="BIZ UDPゴシック" w:hint="eastAsia"/>
          <w:sz w:val="24"/>
          <w:szCs w:val="28"/>
        </w:rPr>
        <w:t>があります。</w:t>
      </w:r>
    </w:p>
    <w:p w14:paraId="77CD1142" w14:textId="336DFD10" w:rsidR="00D141DE" w:rsidRPr="00170998" w:rsidRDefault="00D141DE"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就労支援施設利用者の</w:t>
      </w:r>
      <w:r w:rsidRPr="00170998">
        <w:rPr>
          <w:rFonts w:ascii="BIZ UDPゴシック" w:eastAsia="BIZ UDPゴシック" w:hAnsi="BIZ UDPゴシック"/>
          <w:sz w:val="24"/>
          <w:szCs w:val="28"/>
        </w:rPr>
        <w:t>就職者数を伸ばしていくためには、就労移行支援事業所だけでなく就労継続B型施設等の就職者の拡大が求められ</w:t>
      </w:r>
      <w:r w:rsidRPr="00170998">
        <w:rPr>
          <w:rFonts w:ascii="BIZ UDPゴシック" w:eastAsia="BIZ UDPゴシック" w:hAnsi="BIZ UDPゴシック" w:hint="eastAsia"/>
          <w:sz w:val="24"/>
          <w:szCs w:val="28"/>
        </w:rPr>
        <w:t>るため</w:t>
      </w:r>
      <w:r w:rsidRPr="00170998">
        <w:rPr>
          <w:rFonts w:ascii="BIZ UDPゴシック" w:eastAsia="BIZ UDPゴシック" w:hAnsi="BIZ UDPゴシック"/>
          <w:sz w:val="24"/>
          <w:szCs w:val="28"/>
        </w:rPr>
        <w:t>、定例会の出席率</w:t>
      </w:r>
      <w:r w:rsidRPr="00170998">
        <w:rPr>
          <w:rFonts w:ascii="BIZ UDPゴシック" w:eastAsia="BIZ UDPゴシック" w:hAnsi="BIZ UDPゴシック" w:hint="eastAsia"/>
          <w:sz w:val="24"/>
          <w:szCs w:val="28"/>
        </w:rPr>
        <w:t>を向上させることが必要です。</w:t>
      </w:r>
    </w:p>
    <w:p w14:paraId="07B06890" w14:textId="0E1CFC65" w:rsidR="00D141DE" w:rsidRPr="00170998" w:rsidRDefault="00D141DE"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障害者施設での作業発注の新規案件が増えている一方、施設利用者が減少している状況や人手不足などの要因から、受託に滞りが生じるケースもあり、需給バランスの調整やさらなる効率的な受託手法の確立が必要</w:t>
      </w:r>
      <w:r w:rsidRPr="00170998">
        <w:rPr>
          <w:rFonts w:ascii="BIZ UDPゴシック" w:eastAsia="BIZ UDPゴシック" w:hAnsi="BIZ UDPゴシック" w:hint="eastAsia"/>
          <w:sz w:val="24"/>
          <w:szCs w:val="28"/>
        </w:rPr>
        <w:t>です</w:t>
      </w:r>
      <w:r w:rsidRPr="00170998">
        <w:rPr>
          <w:rFonts w:ascii="BIZ UDPゴシック" w:eastAsia="BIZ UDPゴシック" w:hAnsi="BIZ UDPゴシック"/>
          <w:sz w:val="24"/>
          <w:szCs w:val="28"/>
        </w:rPr>
        <w:t>。</w:t>
      </w:r>
    </w:p>
    <w:p w14:paraId="6BC00E02" w14:textId="577E40ED" w:rsidR="00D141DE" w:rsidRPr="00170998" w:rsidRDefault="00D141DE"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令和８年７月に</w:t>
      </w:r>
      <w:r w:rsidRPr="00170998">
        <w:rPr>
          <w:rFonts w:ascii="BIZ UDPゴシック" w:eastAsia="BIZ UDPゴシック" w:hAnsi="BIZ UDPゴシック" w:hint="eastAsia"/>
          <w:sz w:val="24"/>
          <w:szCs w:val="28"/>
        </w:rPr>
        <w:t>障害者雇用率が</w:t>
      </w:r>
      <w:r w:rsidRPr="00170998">
        <w:rPr>
          <w:rFonts w:ascii="BIZ UDPゴシック" w:eastAsia="BIZ UDPゴシック" w:hAnsi="BIZ UDPゴシック"/>
          <w:sz w:val="24"/>
          <w:szCs w:val="28"/>
        </w:rPr>
        <w:t>3.0％に引き上げられることから、早期充足を図るため、今後も障害のある職員の計画的な採用に取り組んでいく必要があ</w:t>
      </w:r>
      <w:r w:rsidRPr="00170998">
        <w:rPr>
          <w:rFonts w:ascii="BIZ UDPゴシック" w:eastAsia="BIZ UDPゴシック" w:hAnsi="BIZ UDPゴシック" w:hint="eastAsia"/>
          <w:sz w:val="24"/>
          <w:szCs w:val="28"/>
        </w:rPr>
        <w:t>ります</w:t>
      </w:r>
      <w:r w:rsidRPr="00170998">
        <w:rPr>
          <w:rFonts w:ascii="BIZ UDPゴシック" w:eastAsia="BIZ UDPゴシック" w:hAnsi="BIZ UDPゴシック"/>
          <w:sz w:val="24"/>
          <w:szCs w:val="28"/>
        </w:rPr>
        <w:t>。</w:t>
      </w:r>
    </w:p>
    <w:p w14:paraId="4EAF5E52" w14:textId="77777777" w:rsidR="00C25DCC" w:rsidRPr="00170998" w:rsidRDefault="00C25DCC" w:rsidP="00C25DCC">
      <w:pPr>
        <w:widowControl/>
        <w:jc w:val="left"/>
        <w:rPr>
          <w:rFonts w:ascii="BIZ UDPゴシック" w:eastAsia="BIZ UDPゴシック" w:hAnsi="BIZ UDPゴシック"/>
          <w:sz w:val="24"/>
          <w:szCs w:val="28"/>
        </w:rPr>
      </w:pPr>
    </w:p>
    <w:p w14:paraId="106A18D8" w14:textId="77777777" w:rsidR="00C25DCC" w:rsidRPr="00170998" w:rsidRDefault="00C25DCC" w:rsidP="00C25DCC">
      <w:pPr>
        <w:widowControl/>
        <w:jc w:val="left"/>
        <w:rPr>
          <w:rFonts w:ascii="BIZ UDPゴシック" w:eastAsia="BIZ UDPゴシック" w:hAnsi="BIZ UDPゴシック"/>
          <w:sz w:val="24"/>
          <w:szCs w:val="28"/>
        </w:rPr>
      </w:pPr>
    </w:p>
    <w:p w14:paraId="4C51611C" w14:textId="69074257" w:rsidR="00C25DCC" w:rsidRPr="00170998" w:rsidRDefault="00C25DCC">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5F3646F5" w14:textId="2C8B438D" w:rsidR="00C25DCC" w:rsidRPr="00170998" w:rsidRDefault="00C25DCC" w:rsidP="00C25DCC">
      <w:pPr>
        <w:pStyle w:val="3"/>
        <w:shd w:val="clear" w:color="auto" w:fill="EAEAEA"/>
        <w:spacing w:line="480" w:lineRule="exact"/>
        <w:ind w:leftChars="0" w:left="0"/>
        <w:rPr>
          <w:rFonts w:ascii="BIZ UDPゴシック" w:eastAsia="BIZ UDPゴシック" w:hAnsi="BIZ UDPゴシック" w:cstheme="minorBidi"/>
          <w:sz w:val="28"/>
          <w:szCs w:val="32"/>
        </w:rPr>
      </w:pPr>
      <w:bookmarkStart w:id="159" w:name="_Toc232976144"/>
      <w:bookmarkStart w:id="160" w:name="_Toc233029401"/>
      <w:bookmarkStart w:id="161" w:name="_Toc233103355"/>
      <w:bookmarkStart w:id="162" w:name="_Toc233106009"/>
      <w:bookmarkStart w:id="163" w:name="_Toc233128303"/>
      <w:bookmarkStart w:id="164" w:name="_Toc233291376"/>
      <w:r w:rsidRPr="00170998">
        <w:rPr>
          <w:rFonts w:ascii="BIZ UDPゴシック" w:eastAsia="BIZ UDPゴシック" w:hAnsi="BIZ UDPゴシック" w:cstheme="minorBidi" w:hint="eastAsia"/>
          <w:sz w:val="28"/>
          <w:szCs w:val="32"/>
        </w:rPr>
        <w:lastRenderedPageBreak/>
        <w:t>（13）</w:t>
      </w:r>
      <w:r w:rsidR="007F1502" w:rsidRPr="00170998">
        <w:rPr>
          <w:rFonts w:ascii="BIZ UDPゴシック" w:eastAsia="BIZ UDPゴシック" w:hAnsi="BIZ UDPゴシック" w:cstheme="minorBidi"/>
          <w:sz w:val="28"/>
          <w:szCs w:val="32"/>
        </w:rPr>
        <w:t>みんなで学ぶ・楽しむ・考える</w:t>
      </w:r>
      <w:bookmarkEnd w:id="159"/>
      <w:bookmarkEnd w:id="160"/>
      <w:bookmarkEnd w:id="161"/>
      <w:bookmarkEnd w:id="162"/>
      <w:bookmarkEnd w:id="163"/>
      <w:bookmarkEnd w:id="164"/>
    </w:p>
    <w:p w14:paraId="404D1E9D" w14:textId="77777777" w:rsidR="00C25DCC" w:rsidRPr="00170998" w:rsidRDefault="00C25DCC" w:rsidP="00C25DCC">
      <w:pPr>
        <w:widowControl/>
        <w:ind w:firstLineChars="100" w:firstLine="240"/>
        <w:rPr>
          <w:rFonts w:ascii="BIZ UDPゴシック" w:eastAsia="BIZ UDPゴシック" w:hAnsi="BIZ UDPゴシック"/>
          <w:sz w:val="24"/>
          <w:szCs w:val="28"/>
        </w:rPr>
      </w:pPr>
    </w:p>
    <w:p w14:paraId="699C3F4E"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【実施状況】</w:t>
      </w:r>
    </w:p>
    <w:p w14:paraId="7BEC3343" w14:textId="0ED92A4E" w:rsidR="0013290D" w:rsidRPr="00170998" w:rsidRDefault="0013290D" w:rsidP="0013290D">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医療的ケア児について、区立指定保育園５園で受け入れを行っています。各園において、定期的に医療的ケア連絡会を実施し、医療的ケア児の日常の保育状況や成育について、保育園職員の現状報告を受け、集団保育における配慮事項、保護者支援等の現状と課題を共有しています。</w:t>
      </w:r>
    </w:p>
    <w:p w14:paraId="2A357E1C" w14:textId="1EE14BF5" w:rsidR="00C25DCC" w:rsidRPr="00170998" w:rsidRDefault="0013290D" w:rsidP="0013290D">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区立、私立認可保育園（子ども園を含む）を対象に、児童支援事業所「ぷらみんぽーと」及び発達障害相談・療育センター「げんき」より専門性を持つ講師の派遣を行い、巡回技術支援研修を実施し、職員の障害児保育技術の向上と園児への理解と支援につなげています。</w:t>
      </w:r>
    </w:p>
    <w:p w14:paraId="5BD2112E" w14:textId="2B89C6F6" w:rsidR="0013290D" w:rsidRPr="00170998" w:rsidRDefault="0013290D" w:rsidP="0013290D">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令和７年３月に策定した「せたがやインクルーシブ教育ガイドライン」を区内全幼・小・中学校の全教職員に配布するとともに、校長及び特別支援教育コーディネーター等を対象に研修等を実施</w:t>
      </w:r>
      <w:r w:rsidRPr="00170998">
        <w:rPr>
          <w:rFonts w:ascii="BIZ UDPゴシック" w:eastAsia="BIZ UDPゴシック" w:hAnsi="BIZ UDPゴシック" w:hint="eastAsia"/>
          <w:sz w:val="24"/>
          <w:szCs w:val="28"/>
        </w:rPr>
        <w:t>しました</w:t>
      </w:r>
      <w:r w:rsidRPr="00170998">
        <w:rPr>
          <w:rFonts w:ascii="BIZ UDPゴシック" w:eastAsia="BIZ UDPゴシック" w:hAnsi="BIZ UDPゴシック"/>
          <w:sz w:val="24"/>
          <w:szCs w:val="28"/>
        </w:rPr>
        <w:t>。</w:t>
      </w:r>
    </w:p>
    <w:p w14:paraId="79E2DF60" w14:textId="025A8CF5" w:rsidR="0013290D" w:rsidRPr="00170998" w:rsidRDefault="0013290D" w:rsidP="0013290D">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精神障害者ピアサポーター養成・活躍支援事業」において、精神障害者ピアサポーター養成研修を終了した11名の登録ピアサポーターとミーティング、意見交換を行いながら地域の様々な機関、機会におけるピアサポート活動を行ってい</w:t>
      </w:r>
      <w:r w:rsidRPr="00170998">
        <w:rPr>
          <w:rFonts w:ascii="BIZ UDPゴシック" w:eastAsia="BIZ UDPゴシック" w:hAnsi="BIZ UDPゴシック" w:hint="eastAsia"/>
          <w:sz w:val="24"/>
          <w:szCs w:val="28"/>
        </w:rPr>
        <w:t>ます。</w:t>
      </w:r>
    </w:p>
    <w:p w14:paraId="788A8B1F" w14:textId="7EA092D5" w:rsidR="0013290D" w:rsidRPr="00170998" w:rsidRDefault="0013290D" w:rsidP="0013290D">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希望丘地域体育館にて「世田谷ｄｅボッチャ」を毎週火曜日に開催し、障害の有無に関わらず区民等がボッチャの練習やゲームを通じた交流を行える環境を整備</w:t>
      </w:r>
      <w:r w:rsidRPr="00170998">
        <w:rPr>
          <w:rFonts w:ascii="BIZ UDPゴシック" w:eastAsia="BIZ UDPゴシック" w:hAnsi="BIZ UDPゴシック" w:hint="eastAsia"/>
          <w:sz w:val="24"/>
          <w:szCs w:val="28"/>
        </w:rPr>
        <w:t>しました</w:t>
      </w:r>
      <w:r w:rsidRPr="00170998">
        <w:rPr>
          <w:rFonts w:ascii="BIZ UDPゴシック" w:eastAsia="BIZ UDPゴシック" w:hAnsi="BIZ UDPゴシック"/>
          <w:sz w:val="24"/>
          <w:szCs w:val="28"/>
        </w:rPr>
        <w:t>。</w:t>
      </w:r>
    </w:p>
    <w:p w14:paraId="096A1B5E" w14:textId="2E204D73" w:rsidR="0013290D" w:rsidRPr="00170998" w:rsidRDefault="0013290D" w:rsidP="0013290D">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玉川高島屋で6月に「世田谷区障害者施設アート・オムニバス展」を、世田谷美術館で10月～11月に「世田谷区障害者施設アート展」を開催し</w:t>
      </w:r>
      <w:r w:rsidRPr="00170998">
        <w:rPr>
          <w:rFonts w:ascii="BIZ UDPゴシック" w:eastAsia="BIZ UDPゴシック" w:hAnsi="BIZ UDPゴシック" w:hint="eastAsia"/>
          <w:sz w:val="24"/>
          <w:szCs w:val="28"/>
        </w:rPr>
        <w:t>まし</w:t>
      </w:r>
      <w:r w:rsidRPr="00170998">
        <w:rPr>
          <w:rFonts w:ascii="BIZ UDPゴシック" w:eastAsia="BIZ UDPゴシック" w:hAnsi="BIZ UDPゴシック"/>
          <w:sz w:val="24"/>
          <w:szCs w:val="28"/>
        </w:rPr>
        <w:t>た。</w:t>
      </w:r>
    </w:p>
    <w:p w14:paraId="6133CBCA" w14:textId="77777777" w:rsidR="00C25DCC" w:rsidRPr="00170998" w:rsidRDefault="00C25DCC" w:rsidP="00C25DCC">
      <w:pPr>
        <w:widowControl/>
        <w:jc w:val="left"/>
        <w:rPr>
          <w:rFonts w:ascii="BIZ UDPゴシック" w:eastAsia="BIZ UDPゴシック" w:hAnsi="BIZ UDPゴシック"/>
          <w:sz w:val="24"/>
          <w:szCs w:val="28"/>
        </w:rPr>
      </w:pPr>
    </w:p>
    <w:p w14:paraId="1B1DF980"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【評価課題】</w:t>
      </w:r>
    </w:p>
    <w:p w14:paraId="58E617C8" w14:textId="6C892593" w:rsidR="0013290D" w:rsidRPr="00170998" w:rsidRDefault="0013290D" w:rsidP="0013290D">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医療的ケア児の保育の需要が高まっていることを踏まえ、区立保育園による受入れ枠のさらなる拡充等の検討を行う必要があります。</w:t>
      </w:r>
    </w:p>
    <w:p w14:paraId="67F9534D" w14:textId="0667088E" w:rsidR="00C25DCC" w:rsidRPr="00170998" w:rsidRDefault="0013290D" w:rsidP="0013290D">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保育園に通う障害児、配慮が必要な児童が年々増加しており、各園における人員配置等、受け入れ態勢が課題となっています。</w:t>
      </w:r>
    </w:p>
    <w:p w14:paraId="10EF9491" w14:textId="4DC4229D" w:rsidR="0013290D" w:rsidRPr="00170998" w:rsidRDefault="0013290D" w:rsidP="0013290D">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「せたがやインクルーシブ教育ガイドライン」に基づく各学校での取組みに対して指導・助言を行うとともに、人的支援や研修の実施を通じてインクルーシブ教育を推進する</w:t>
      </w:r>
      <w:r w:rsidRPr="00170998">
        <w:rPr>
          <w:rFonts w:ascii="BIZ UDPゴシック" w:eastAsia="BIZ UDPゴシック" w:hAnsi="BIZ UDPゴシック" w:hint="eastAsia"/>
          <w:sz w:val="24"/>
          <w:szCs w:val="28"/>
        </w:rPr>
        <w:t>必要があります。</w:t>
      </w:r>
    </w:p>
    <w:p w14:paraId="19A3BF32" w14:textId="665AB1DC" w:rsidR="0013290D" w:rsidRPr="00170998" w:rsidRDefault="0013290D" w:rsidP="0013290D">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ピアサポート活動の創出に</w:t>
      </w:r>
      <w:r w:rsidRPr="00170998">
        <w:rPr>
          <w:rFonts w:ascii="BIZ UDPゴシック" w:eastAsia="BIZ UDPゴシック" w:hAnsi="BIZ UDPゴシック" w:hint="eastAsia"/>
          <w:sz w:val="24"/>
          <w:szCs w:val="28"/>
        </w:rPr>
        <w:t>向けて</w:t>
      </w:r>
      <w:r w:rsidRPr="00170998">
        <w:rPr>
          <w:rFonts w:ascii="BIZ UDPゴシック" w:eastAsia="BIZ UDPゴシック" w:hAnsi="BIZ UDPゴシック"/>
          <w:sz w:val="24"/>
          <w:szCs w:val="28"/>
        </w:rPr>
        <w:t>、保健、医療、福祉、教育等、地域包括ケアシステムの様々な領域における「ピアサポート活動」の周知と開拓が必要</w:t>
      </w:r>
      <w:r w:rsidRPr="00170998">
        <w:rPr>
          <w:rFonts w:ascii="BIZ UDPゴシック" w:eastAsia="BIZ UDPゴシック" w:hAnsi="BIZ UDPゴシック" w:hint="eastAsia"/>
          <w:sz w:val="24"/>
          <w:szCs w:val="28"/>
        </w:rPr>
        <w:t>です</w:t>
      </w:r>
      <w:r w:rsidRPr="00170998">
        <w:rPr>
          <w:rFonts w:ascii="BIZ UDPゴシック" w:eastAsia="BIZ UDPゴシック" w:hAnsi="BIZ UDPゴシック"/>
          <w:sz w:val="24"/>
          <w:szCs w:val="28"/>
        </w:rPr>
        <w:t>。</w:t>
      </w:r>
    </w:p>
    <w:p w14:paraId="2D403C44" w14:textId="5FD50EB0" w:rsidR="0013290D" w:rsidRPr="00170998" w:rsidRDefault="0013290D" w:rsidP="0013290D">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芸術・文化に関する情報について、</w:t>
      </w:r>
      <w:r w:rsidRPr="00170998">
        <w:rPr>
          <w:rFonts w:ascii="BIZ UDPゴシック" w:eastAsia="BIZ UDPゴシック" w:hAnsi="BIZ UDPゴシック"/>
          <w:sz w:val="24"/>
          <w:szCs w:val="28"/>
        </w:rPr>
        <w:t>魅力的なコンテンツの発信だけでなく、案内の内容面の充実や施設を利用しやすい環境づくりが求められてい</w:t>
      </w:r>
      <w:r w:rsidRPr="00170998">
        <w:rPr>
          <w:rFonts w:ascii="BIZ UDPゴシック" w:eastAsia="BIZ UDPゴシック" w:hAnsi="BIZ UDPゴシック" w:hint="eastAsia"/>
          <w:sz w:val="24"/>
          <w:szCs w:val="28"/>
        </w:rPr>
        <w:t>ます</w:t>
      </w:r>
      <w:r w:rsidRPr="00170998">
        <w:rPr>
          <w:rFonts w:ascii="BIZ UDPゴシック" w:eastAsia="BIZ UDPゴシック" w:hAnsi="BIZ UDPゴシック"/>
          <w:sz w:val="24"/>
          <w:szCs w:val="28"/>
        </w:rPr>
        <w:t>。</w:t>
      </w:r>
    </w:p>
    <w:p w14:paraId="033BE91E" w14:textId="77777777" w:rsidR="00C25DCC" w:rsidRPr="00170998" w:rsidRDefault="00C25DCC" w:rsidP="00C25DCC">
      <w:pPr>
        <w:widowControl/>
        <w:jc w:val="left"/>
        <w:rPr>
          <w:rFonts w:ascii="BIZ UDPゴシック" w:eastAsia="BIZ UDPゴシック" w:hAnsi="BIZ UDPゴシック"/>
          <w:sz w:val="24"/>
          <w:szCs w:val="28"/>
        </w:rPr>
      </w:pPr>
    </w:p>
    <w:p w14:paraId="181AA378" w14:textId="50FDEB17" w:rsidR="00C25DCC" w:rsidRPr="00170998" w:rsidRDefault="00C25DCC">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3DE531AE" w14:textId="35C69D7C" w:rsidR="00C25DCC" w:rsidRPr="00170998" w:rsidRDefault="00C25DCC" w:rsidP="00C25DCC">
      <w:pPr>
        <w:pStyle w:val="3"/>
        <w:shd w:val="clear" w:color="auto" w:fill="EAEAEA"/>
        <w:spacing w:line="480" w:lineRule="exact"/>
        <w:ind w:leftChars="0" w:left="0"/>
        <w:rPr>
          <w:rFonts w:ascii="BIZ UDPゴシック" w:eastAsia="BIZ UDPゴシック" w:hAnsi="BIZ UDPゴシック" w:cstheme="minorBidi"/>
          <w:sz w:val="28"/>
          <w:szCs w:val="32"/>
        </w:rPr>
      </w:pPr>
      <w:bookmarkStart w:id="165" w:name="_Toc232976145"/>
      <w:bookmarkStart w:id="166" w:name="_Toc233029402"/>
      <w:bookmarkStart w:id="167" w:name="_Toc233103356"/>
      <w:bookmarkStart w:id="168" w:name="_Toc233106010"/>
      <w:bookmarkStart w:id="169" w:name="_Toc233128304"/>
      <w:bookmarkStart w:id="170" w:name="_Toc233291377"/>
      <w:r w:rsidRPr="00170998">
        <w:rPr>
          <w:rFonts w:ascii="BIZ UDPゴシック" w:eastAsia="BIZ UDPゴシック" w:hAnsi="BIZ UDPゴシック" w:cstheme="minorBidi" w:hint="eastAsia"/>
          <w:sz w:val="28"/>
          <w:szCs w:val="32"/>
        </w:rPr>
        <w:lastRenderedPageBreak/>
        <w:t>（14）</w:t>
      </w:r>
      <w:r w:rsidR="00256347" w:rsidRPr="00170998">
        <w:rPr>
          <w:rFonts w:ascii="BIZ UDPゴシック" w:eastAsia="BIZ UDPゴシック" w:hAnsi="BIZ UDPゴシック" w:cstheme="minorBidi"/>
          <w:sz w:val="28"/>
          <w:szCs w:val="32"/>
        </w:rPr>
        <w:t>情報取得・発信手段を確保する</w:t>
      </w:r>
      <w:bookmarkEnd w:id="165"/>
      <w:bookmarkEnd w:id="166"/>
      <w:bookmarkEnd w:id="167"/>
      <w:bookmarkEnd w:id="168"/>
      <w:bookmarkEnd w:id="169"/>
      <w:bookmarkEnd w:id="170"/>
    </w:p>
    <w:p w14:paraId="1CAFC78A" w14:textId="77777777" w:rsidR="00C25DCC" w:rsidRPr="00170998" w:rsidRDefault="00C25DCC" w:rsidP="00C25DCC">
      <w:pPr>
        <w:widowControl/>
        <w:ind w:firstLineChars="100" w:firstLine="240"/>
        <w:rPr>
          <w:rFonts w:ascii="BIZ UDPゴシック" w:eastAsia="BIZ UDPゴシック" w:hAnsi="BIZ UDPゴシック"/>
          <w:sz w:val="24"/>
          <w:szCs w:val="28"/>
        </w:rPr>
      </w:pPr>
    </w:p>
    <w:p w14:paraId="1E86BF1E"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【実施状況】</w:t>
      </w:r>
    </w:p>
    <w:p w14:paraId="53F16C5E" w14:textId="73A88FB8" w:rsidR="0026389C" w:rsidRPr="00170998" w:rsidRDefault="0026389C"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円滑なコニュニケーションの確保を目的として、身体障害者手帳（聴覚障害）に該当しない18歳以上65歳未満の中等度難聴者に対</w:t>
      </w:r>
      <w:r w:rsidRPr="00170998">
        <w:rPr>
          <w:rFonts w:ascii="BIZ UDPゴシック" w:eastAsia="BIZ UDPゴシック" w:hAnsi="BIZ UDPゴシック" w:hint="eastAsia"/>
          <w:sz w:val="24"/>
          <w:szCs w:val="28"/>
        </w:rPr>
        <w:t>して、</w:t>
      </w:r>
      <w:r w:rsidRPr="00170998">
        <w:rPr>
          <w:rFonts w:ascii="BIZ UDPゴシック" w:eastAsia="BIZ UDPゴシック" w:hAnsi="BIZ UDPゴシック"/>
          <w:sz w:val="24"/>
          <w:szCs w:val="28"/>
        </w:rPr>
        <w:t>補聴器購入費助成を実施し</w:t>
      </w:r>
      <w:r w:rsidRPr="00170998">
        <w:rPr>
          <w:rFonts w:ascii="BIZ UDPゴシック" w:eastAsia="BIZ UDPゴシック" w:hAnsi="BIZ UDPゴシック" w:hint="eastAsia"/>
          <w:sz w:val="24"/>
          <w:szCs w:val="28"/>
        </w:rPr>
        <w:t>ました。</w:t>
      </w:r>
    </w:p>
    <w:p w14:paraId="05507F77" w14:textId="51A22FF5" w:rsidR="00256347" w:rsidRPr="00170998" w:rsidRDefault="00256347"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医療的ケアが必要なお子さん</w:t>
      </w:r>
      <w:r w:rsidRPr="00170998">
        <w:rPr>
          <w:rFonts w:ascii="BIZ UDPゴシック" w:eastAsia="BIZ UDPゴシック" w:hAnsi="BIZ UDPゴシック" w:hint="eastAsia"/>
          <w:sz w:val="24"/>
          <w:szCs w:val="28"/>
        </w:rPr>
        <w:t>の</w:t>
      </w:r>
      <w:r w:rsidRPr="00170998">
        <w:rPr>
          <w:rFonts w:ascii="BIZ UDPゴシック" w:eastAsia="BIZ UDPゴシック" w:hAnsi="BIZ UDPゴシック"/>
          <w:sz w:val="24"/>
          <w:szCs w:val="28"/>
        </w:rPr>
        <w:t>ためのガイドブックを区民、医療機関や支所など</w:t>
      </w:r>
      <w:r w:rsidRPr="00170998">
        <w:rPr>
          <w:rFonts w:ascii="BIZ UDPゴシック" w:eastAsia="BIZ UDPゴシック" w:hAnsi="BIZ UDPゴシック" w:hint="eastAsia"/>
          <w:sz w:val="24"/>
          <w:szCs w:val="28"/>
        </w:rPr>
        <w:t>の</w:t>
      </w:r>
      <w:r w:rsidRPr="00170998">
        <w:rPr>
          <w:rFonts w:ascii="BIZ UDPゴシック" w:eastAsia="BIZ UDPゴシック" w:hAnsi="BIZ UDPゴシック"/>
          <w:sz w:val="24"/>
          <w:szCs w:val="28"/>
        </w:rPr>
        <w:t>関係機関に周知し</w:t>
      </w:r>
      <w:r w:rsidRPr="00170998">
        <w:rPr>
          <w:rFonts w:ascii="BIZ UDPゴシック" w:eastAsia="BIZ UDPゴシック" w:hAnsi="BIZ UDPゴシック" w:hint="eastAsia"/>
          <w:sz w:val="24"/>
          <w:szCs w:val="28"/>
        </w:rPr>
        <w:t>まし</w:t>
      </w:r>
      <w:r w:rsidRPr="00170998">
        <w:rPr>
          <w:rFonts w:ascii="BIZ UDPゴシック" w:eastAsia="BIZ UDPゴシック" w:hAnsi="BIZ UDPゴシック"/>
          <w:sz w:val="24"/>
          <w:szCs w:val="28"/>
        </w:rPr>
        <w:t>た。</w:t>
      </w:r>
    </w:p>
    <w:p w14:paraId="31F76B4C" w14:textId="7BF777D7" w:rsidR="00256347" w:rsidRPr="00170998" w:rsidRDefault="00256347" w:rsidP="00256347">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区ホームページにおける障害者差別解消法の対応として取り組んでいる音声読み上げ対応等について、演習形式を取り入れた職員研修や全庁周知等を行</w:t>
      </w:r>
      <w:r w:rsidRPr="00170998">
        <w:rPr>
          <w:rFonts w:ascii="BIZ UDPゴシック" w:eastAsia="BIZ UDPゴシック" w:hAnsi="BIZ UDPゴシック" w:hint="eastAsia"/>
          <w:sz w:val="24"/>
          <w:szCs w:val="28"/>
        </w:rPr>
        <w:t>いまし</w:t>
      </w:r>
      <w:r w:rsidRPr="00170998">
        <w:rPr>
          <w:rFonts w:ascii="BIZ UDPゴシック" w:eastAsia="BIZ UDPゴシック" w:hAnsi="BIZ UDPゴシック"/>
          <w:sz w:val="24"/>
          <w:szCs w:val="28"/>
        </w:rPr>
        <w:t>た。また、全ページを対象として、ウェブアクセシビリティに配慮した構成となっているかを確認し</w:t>
      </w:r>
      <w:r w:rsidRPr="00170998">
        <w:rPr>
          <w:rFonts w:ascii="BIZ UDPゴシック" w:eastAsia="BIZ UDPゴシック" w:hAnsi="BIZ UDPゴシック" w:hint="eastAsia"/>
          <w:sz w:val="24"/>
          <w:szCs w:val="28"/>
        </w:rPr>
        <w:t>、</w:t>
      </w:r>
      <w:r w:rsidRPr="00170998">
        <w:rPr>
          <w:rFonts w:ascii="BIZ UDPゴシック" w:eastAsia="BIZ UDPゴシック" w:hAnsi="BIZ UDPゴシック"/>
          <w:sz w:val="24"/>
          <w:szCs w:val="28"/>
        </w:rPr>
        <w:t>その結果を踏まえ、各ページにおける課題の有無およびその内容を整理した一覧表並びに対応方法を記載した手順書を作成し、所管課へ共有し</w:t>
      </w:r>
      <w:r w:rsidRPr="00170998">
        <w:rPr>
          <w:rFonts w:ascii="BIZ UDPゴシック" w:eastAsia="BIZ UDPゴシック" w:hAnsi="BIZ UDPゴシック" w:hint="eastAsia"/>
          <w:sz w:val="24"/>
          <w:szCs w:val="28"/>
        </w:rPr>
        <w:t>まし</w:t>
      </w:r>
      <w:r w:rsidRPr="00170998">
        <w:rPr>
          <w:rFonts w:ascii="BIZ UDPゴシック" w:eastAsia="BIZ UDPゴシック" w:hAnsi="BIZ UDPゴシック"/>
          <w:sz w:val="24"/>
          <w:szCs w:val="28"/>
        </w:rPr>
        <w:t>た。</w:t>
      </w:r>
    </w:p>
    <w:p w14:paraId="325EAE67" w14:textId="012DC529" w:rsidR="00C25DCC" w:rsidRPr="00170998" w:rsidRDefault="00032F8E"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デジタルデバイドの解消、視覚障害のある方々の円滑な情報収集や意思疎通など情報コミュニケーショを促進し、日常生活及び社会生活の充実を図ることを目的として、視覚障害者向けのスマートフォン相談会を実施</w:t>
      </w:r>
      <w:r w:rsidRPr="00170998">
        <w:rPr>
          <w:rFonts w:ascii="BIZ UDPゴシック" w:eastAsia="BIZ UDPゴシック" w:hAnsi="BIZ UDPゴシック" w:hint="eastAsia"/>
          <w:sz w:val="24"/>
          <w:szCs w:val="28"/>
        </w:rPr>
        <w:t>しました</w:t>
      </w:r>
      <w:r w:rsidR="00C25DCC" w:rsidRPr="00170998">
        <w:rPr>
          <w:rFonts w:ascii="BIZ UDPゴシック" w:eastAsia="BIZ UDPゴシック" w:hAnsi="BIZ UDPゴシック" w:hint="eastAsia"/>
          <w:sz w:val="24"/>
          <w:szCs w:val="28"/>
        </w:rPr>
        <w:t>。</w:t>
      </w:r>
    </w:p>
    <w:p w14:paraId="75556A59" w14:textId="77777777" w:rsidR="00C25DCC" w:rsidRPr="00170998" w:rsidRDefault="00C25DCC" w:rsidP="00C25DCC">
      <w:pPr>
        <w:widowControl/>
        <w:jc w:val="left"/>
        <w:rPr>
          <w:rFonts w:ascii="BIZ UDPゴシック" w:eastAsia="BIZ UDPゴシック" w:hAnsi="BIZ UDPゴシック"/>
          <w:sz w:val="24"/>
          <w:szCs w:val="28"/>
        </w:rPr>
      </w:pPr>
    </w:p>
    <w:p w14:paraId="68DDDCBA" w14:textId="77777777" w:rsidR="00C25DCC" w:rsidRPr="00170998" w:rsidRDefault="00C25DCC" w:rsidP="00C25DCC">
      <w:pPr>
        <w:widowControl/>
        <w:pBdr>
          <w:bottom w:val="dotted" w:sz="4" w:space="1" w:color="auto"/>
        </w:pBdr>
        <w:ind w:leftChars="115" w:left="284" w:hangingChars="18" w:hanging="4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【評価課題】</w:t>
      </w:r>
    </w:p>
    <w:p w14:paraId="2269CA47" w14:textId="31EDDD3C" w:rsidR="00C25DCC" w:rsidRPr="00170998" w:rsidRDefault="0090233B"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中等度難聴者の実数把握が難しく、必要とする方に周知ができているかが測りづらいことが課題</w:t>
      </w:r>
      <w:r w:rsidRPr="00170998">
        <w:rPr>
          <w:rFonts w:ascii="BIZ UDPゴシック" w:eastAsia="BIZ UDPゴシック" w:hAnsi="BIZ UDPゴシック" w:hint="eastAsia"/>
          <w:sz w:val="24"/>
          <w:szCs w:val="28"/>
        </w:rPr>
        <w:t>となっています。</w:t>
      </w:r>
      <w:r w:rsidRPr="00170998">
        <w:rPr>
          <w:rFonts w:ascii="BIZ UDPゴシック" w:eastAsia="BIZ UDPゴシック" w:hAnsi="BIZ UDPゴシック"/>
          <w:sz w:val="24"/>
          <w:szCs w:val="28"/>
        </w:rPr>
        <w:t>事業の周知を強化</w:t>
      </w:r>
      <w:r w:rsidRPr="00170998">
        <w:rPr>
          <w:rFonts w:ascii="BIZ UDPゴシック" w:eastAsia="BIZ UDPゴシック" w:hAnsi="BIZ UDPゴシック" w:hint="eastAsia"/>
          <w:sz w:val="24"/>
          <w:szCs w:val="28"/>
        </w:rPr>
        <w:t>し</w:t>
      </w:r>
      <w:r w:rsidRPr="00170998">
        <w:rPr>
          <w:rFonts w:ascii="BIZ UDPゴシック" w:eastAsia="BIZ UDPゴシック" w:hAnsi="BIZ UDPゴシック"/>
          <w:sz w:val="24"/>
          <w:szCs w:val="28"/>
        </w:rPr>
        <w:t>、さらなる利用拡大</w:t>
      </w:r>
      <w:r w:rsidRPr="00170998">
        <w:rPr>
          <w:rFonts w:ascii="BIZ UDPゴシック" w:eastAsia="BIZ UDPゴシック" w:hAnsi="BIZ UDPゴシック" w:hint="eastAsia"/>
          <w:sz w:val="24"/>
          <w:szCs w:val="28"/>
        </w:rPr>
        <w:t>につなげる必要があります。</w:t>
      </w:r>
    </w:p>
    <w:p w14:paraId="5FF30107" w14:textId="3AA34EBA" w:rsidR="0090233B" w:rsidRPr="00170998" w:rsidRDefault="0090233B"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医療的ケアのガイドブックについて、</w:t>
      </w:r>
      <w:r w:rsidRPr="00170998">
        <w:rPr>
          <w:rFonts w:ascii="BIZ UDPゴシック" w:eastAsia="BIZ UDPゴシック" w:hAnsi="BIZ UDPゴシック"/>
          <w:sz w:val="24"/>
          <w:szCs w:val="28"/>
        </w:rPr>
        <w:t>支援情報をリアルタイムに更新し、周知する方法について検討する必要が</w:t>
      </w:r>
      <w:r w:rsidRPr="00170998">
        <w:rPr>
          <w:rFonts w:ascii="BIZ UDPゴシック" w:eastAsia="BIZ UDPゴシック" w:hAnsi="BIZ UDPゴシック" w:hint="eastAsia"/>
          <w:sz w:val="24"/>
          <w:szCs w:val="28"/>
        </w:rPr>
        <w:t>あります。</w:t>
      </w:r>
    </w:p>
    <w:p w14:paraId="5200B73F" w14:textId="6AEB8EB4" w:rsidR="0090233B" w:rsidRPr="00170998" w:rsidRDefault="0090233B"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sz w:val="24"/>
          <w:szCs w:val="28"/>
        </w:rPr>
        <w:t>区ホームページで公開されているページ上において、代替ファイルやテキストが適切に設定されていないページがまだ見られる</w:t>
      </w:r>
      <w:r w:rsidRPr="00170998">
        <w:rPr>
          <w:rFonts w:ascii="BIZ UDPゴシック" w:eastAsia="BIZ UDPゴシック" w:hAnsi="BIZ UDPゴシック" w:hint="eastAsia"/>
          <w:sz w:val="24"/>
          <w:szCs w:val="28"/>
        </w:rPr>
        <w:t>ため、改善していくことが必要です。</w:t>
      </w:r>
    </w:p>
    <w:p w14:paraId="30BB962E" w14:textId="64900BD2" w:rsidR="0090233B" w:rsidRPr="00170998" w:rsidRDefault="0090233B" w:rsidP="00C25DCC">
      <w:pPr>
        <w:pStyle w:val="a3"/>
        <w:widowControl/>
        <w:numPr>
          <w:ilvl w:val="0"/>
          <w:numId w:val="2"/>
        </w:numPr>
        <w:ind w:leftChars="136" w:left="567" w:hangingChars="117" w:hanging="28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スマートフォン</w:t>
      </w:r>
      <w:r w:rsidRPr="00170998">
        <w:rPr>
          <w:rFonts w:ascii="BIZ UDPゴシック" w:eastAsia="BIZ UDPゴシック" w:hAnsi="BIZ UDPゴシック"/>
          <w:sz w:val="24"/>
          <w:szCs w:val="28"/>
        </w:rPr>
        <w:t>相談会</w:t>
      </w:r>
      <w:r w:rsidRPr="00170998">
        <w:rPr>
          <w:rFonts w:ascii="BIZ UDPゴシック" w:eastAsia="BIZ UDPゴシック" w:hAnsi="BIZ UDPゴシック" w:hint="eastAsia"/>
          <w:sz w:val="24"/>
          <w:szCs w:val="28"/>
        </w:rPr>
        <w:t>の</w:t>
      </w:r>
      <w:r w:rsidRPr="00170998">
        <w:rPr>
          <w:rFonts w:ascii="BIZ UDPゴシック" w:eastAsia="BIZ UDPゴシック" w:hAnsi="BIZ UDPゴシック"/>
          <w:sz w:val="24"/>
          <w:szCs w:val="28"/>
        </w:rPr>
        <w:t>参加者の大半が継続利用者のため、事業の周知強化や需要の掘り起こしを行う必要があ</w:t>
      </w:r>
      <w:r w:rsidRPr="00170998">
        <w:rPr>
          <w:rFonts w:ascii="BIZ UDPゴシック" w:eastAsia="BIZ UDPゴシック" w:hAnsi="BIZ UDPゴシック" w:hint="eastAsia"/>
          <w:sz w:val="24"/>
          <w:szCs w:val="28"/>
        </w:rPr>
        <w:t>ります</w:t>
      </w:r>
      <w:r w:rsidRPr="00170998">
        <w:rPr>
          <w:rFonts w:ascii="BIZ UDPゴシック" w:eastAsia="BIZ UDPゴシック" w:hAnsi="BIZ UDPゴシック"/>
          <w:sz w:val="24"/>
          <w:szCs w:val="28"/>
        </w:rPr>
        <w:t>。</w:t>
      </w:r>
    </w:p>
    <w:p w14:paraId="23ACA26A" w14:textId="77777777" w:rsidR="00C25DCC" w:rsidRPr="00170998" w:rsidRDefault="00C25DCC" w:rsidP="00C25DCC">
      <w:pPr>
        <w:widowControl/>
        <w:jc w:val="left"/>
        <w:rPr>
          <w:rFonts w:ascii="BIZ UDPゴシック" w:eastAsia="BIZ UDPゴシック" w:hAnsi="BIZ UDPゴシック"/>
          <w:sz w:val="24"/>
          <w:szCs w:val="28"/>
        </w:rPr>
      </w:pPr>
    </w:p>
    <w:p w14:paraId="3830A98C" w14:textId="77777777" w:rsidR="00C25DCC" w:rsidRPr="00170998" w:rsidRDefault="00C25DCC" w:rsidP="00C25DCC">
      <w:pPr>
        <w:widowControl/>
        <w:jc w:val="left"/>
        <w:rPr>
          <w:rFonts w:ascii="BIZ UDPゴシック" w:eastAsia="BIZ UDPゴシック" w:hAnsi="BIZ UDPゴシック"/>
          <w:sz w:val="24"/>
          <w:szCs w:val="28"/>
        </w:rPr>
      </w:pPr>
    </w:p>
    <w:p w14:paraId="713AFF56" w14:textId="77777777" w:rsidR="00C25DCC" w:rsidRPr="00170998" w:rsidRDefault="00C25DCC" w:rsidP="00C25DCC">
      <w:pPr>
        <w:widowControl/>
        <w:jc w:val="left"/>
        <w:rPr>
          <w:rFonts w:ascii="BIZ UDPゴシック" w:eastAsia="BIZ UDPゴシック" w:hAnsi="BIZ UDPゴシック"/>
          <w:sz w:val="24"/>
          <w:szCs w:val="28"/>
        </w:rPr>
      </w:pPr>
    </w:p>
    <w:p w14:paraId="00B323CD" w14:textId="77777777" w:rsidR="00C25DCC" w:rsidRPr="00170998" w:rsidRDefault="00C25DCC" w:rsidP="00C25DCC">
      <w:pPr>
        <w:widowControl/>
        <w:jc w:val="left"/>
        <w:rPr>
          <w:rFonts w:ascii="BIZ UDPゴシック" w:eastAsia="BIZ UDPゴシック" w:hAnsi="BIZ UDPゴシック"/>
          <w:sz w:val="24"/>
          <w:szCs w:val="28"/>
        </w:rPr>
      </w:pPr>
    </w:p>
    <w:p w14:paraId="3B00D45E" w14:textId="7762907F" w:rsidR="00870AE8" w:rsidRPr="00170998" w:rsidRDefault="00870AE8" w:rsidP="00C25DCC">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599E500F" w14:textId="77777777" w:rsidR="00500FE3" w:rsidRPr="00170998" w:rsidRDefault="00500FE3" w:rsidP="00500FE3">
      <w:pPr>
        <w:pStyle w:val="2"/>
        <w:pBdr>
          <w:bottom w:val="single" w:sz="18" w:space="1" w:color="808080" w:themeColor="background1" w:themeShade="80"/>
        </w:pBdr>
        <w:rPr>
          <w:rFonts w:ascii="BIZ UDPゴシック" w:eastAsia="BIZ UDPゴシック" w:hAnsi="BIZ UDPゴシック"/>
          <w:sz w:val="24"/>
          <w:szCs w:val="28"/>
        </w:rPr>
      </w:pPr>
      <w:bookmarkStart w:id="171" w:name="_Toc152230213"/>
      <w:bookmarkStart w:id="172" w:name="_Toc233291378"/>
      <w:r w:rsidRPr="00170998">
        <w:rPr>
          <w:rFonts w:ascii="BIZ UDPゴシック" w:eastAsia="BIZ UDPゴシック" w:hAnsi="BIZ UDPゴシック" w:hint="eastAsia"/>
          <w:b/>
          <w:bCs/>
          <w:sz w:val="40"/>
          <w:szCs w:val="44"/>
        </w:rPr>
        <w:lastRenderedPageBreak/>
        <w:t>３．成果目標の実施状況等</w:t>
      </w:r>
      <w:bookmarkEnd w:id="171"/>
      <w:bookmarkEnd w:id="172"/>
    </w:p>
    <w:p w14:paraId="29723282" w14:textId="77777777" w:rsidR="00092934" w:rsidRPr="00170998" w:rsidRDefault="00092934" w:rsidP="006848C6">
      <w:pPr>
        <w:widowControl/>
        <w:ind w:firstLineChars="100" w:firstLine="240"/>
        <w:rPr>
          <w:rFonts w:ascii="BIZ UDPゴシック" w:eastAsia="BIZ UDPゴシック" w:hAnsi="BIZ UDPゴシック"/>
          <w:sz w:val="24"/>
          <w:szCs w:val="28"/>
        </w:rPr>
      </w:pPr>
    </w:p>
    <w:p w14:paraId="1D085DA6" w14:textId="47E265B5" w:rsidR="00500FE3" w:rsidRPr="00170998" w:rsidRDefault="00500FE3" w:rsidP="00500FE3">
      <w:pPr>
        <w:pStyle w:val="3"/>
        <w:shd w:val="clear" w:color="auto" w:fill="EAEAEA"/>
        <w:spacing w:line="480" w:lineRule="exact"/>
        <w:ind w:leftChars="0" w:left="0"/>
        <w:rPr>
          <w:rFonts w:ascii="BIZ UDPゴシック" w:eastAsia="BIZ UDPゴシック" w:hAnsi="BIZ UDPゴシック" w:cstheme="minorBidi"/>
          <w:sz w:val="28"/>
          <w:szCs w:val="32"/>
        </w:rPr>
      </w:pPr>
      <w:bookmarkStart w:id="173" w:name="_Toc136607477"/>
      <w:bookmarkStart w:id="174" w:name="_Toc138263760"/>
      <w:bookmarkStart w:id="175" w:name="_Toc152230214"/>
      <w:bookmarkStart w:id="176" w:name="_Toc232976147"/>
      <w:bookmarkStart w:id="177" w:name="_Toc233029404"/>
      <w:bookmarkStart w:id="178" w:name="_Toc233103358"/>
      <w:bookmarkStart w:id="179" w:name="_Toc233106012"/>
      <w:bookmarkStart w:id="180" w:name="_Toc233291379"/>
      <w:r w:rsidRPr="00170998">
        <w:rPr>
          <w:rFonts w:ascii="BIZ UDPゴシック" w:eastAsia="BIZ UDPゴシック" w:hAnsi="BIZ UDPゴシック" w:cstheme="minorBidi" w:hint="eastAsia"/>
          <w:sz w:val="28"/>
          <w:szCs w:val="32"/>
        </w:rPr>
        <w:t>（１）第</w:t>
      </w:r>
      <w:r w:rsidR="006C22E8" w:rsidRPr="00170998">
        <w:rPr>
          <w:rFonts w:ascii="BIZ UDPゴシック" w:eastAsia="BIZ UDPゴシック" w:hAnsi="BIZ UDPゴシック" w:cstheme="minorBidi" w:hint="eastAsia"/>
          <w:sz w:val="28"/>
          <w:szCs w:val="32"/>
        </w:rPr>
        <w:t>７</w:t>
      </w:r>
      <w:r w:rsidRPr="00170998">
        <w:rPr>
          <w:rFonts w:ascii="BIZ UDPゴシック" w:eastAsia="BIZ UDPゴシック" w:hAnsi="BIZ UDPゴシック" w:cstheme="minorBidi" w:hint="eastAsia"/>
          <w:sz w:val="28"/>
          <w:szCs w:val="32"/>
        </w:rPr>
        <w:t>期障害福祉計画等の成果目標の実施状況</w:t>
      </w:r>
      <w:bookmarkEnd w:id="173"/>
      <w:bookmarkEnd w:id="174"/>
      <w:bookmarkEnd w:id="175"/>
      <w:bookmarkEnd w:id="176"/>
      <w:bookmarkEnd w:id="177"/>
      <w:bookmarkEnd w:id="178"/>
      <w:bookmarkEnd w:id="179"/>
      <w:bookmarkEnd w:id="180"/>
    </w:p>
    <w:p w14:paraId="64FD7A86" w14:textId="290871C7" w:rsidR="00500FE3" w:rsidRPr="00170998" w:rsidRDefault="00500FE3" w:rsidP="00500FE3">
      <w:pPr>
        <w:widowControl/>
        <w:ind w:firstLineChars="100" w:firstLine="240"/>
        <w:rPr>
          <w:rFonts w:ascii="BIZ UDPゴシック" w:eastAsia="BIZ UDPゴシック" w:hAnsi="BIZ UDPゴシック"/>
          <w:sz w:val="24"/>
          <w:szCs w:val="28"/>
        </w:rPr>
      </w:pPr>
    </w:p>
    <w:p w14:paraId="7767A871" w14:textId="18F023AD" w:rsidR="000E2D8D" w:rsidRPr="00170998" w:rsidRDefault="000E2D8D" w:rsidP="00500FE3">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（今後掲載予定）</w:t>
      </w:r>
    </w:p>
    <w:p w14:paraId="18BAF020" w14:textId="43BD7723" w:rsidR="00D96091" w:rsidRPr="00170998" w:rsidRDefault="00D96091" w:rsidP="006C22E8">
      <w:pPr>
        <w:widowControl/>
        <w:rPr>
          <w:rFonts w:ascii="BIZ UDPゴシック" w:eastAsia="BIZ UDPゴシック" w:hAnsi="BIZ UDPゴシック"/>
          <w:sz w:val="24"/>
          <w:szCs w:val="28"/>
        </w:rPr>
      </w:pPr>
    </w:p>
    <w:p w14:paraId="509DE09F" w14:textId="77777777" w:rsidR="00A10E82" w:rsidRPr="00170998" w:rsidRDefault="00A10E82" w:rsidP="00500FE3">
      <w:pPr>
        <w:widowControl/>
        <w:ind w:firstLineChars="100" w:firstLine="240"/>
        <w:rPr>
          <w:rFonts w:ascii="BIZ UDPゴシック" w:eastAsia="BIZ UDPゴシック" w:hAnsi="BIZ UDPゴシック"/>
          <w:sz w:val="24"/>
          <w:szCs w:val="28"/>
        </w:rPr>
      </w:pPr>
    </w:p>
    <w:p w14:paraId="52AC447F" w14:textId="77777777" w:rsidR="00500FE3" w:rsidRPr="00170998" w:rsidRDefault="00500FE3" w:rsidP="00500FE3">
      <w:pPr>
        <w:pStyle w:val="3"/>
        <w:shd w:val="clear" w:color="auto" w:fill="EAEAEA"/>
        <w:spacing w:line="480" w:lineRule="exact"/>
        <w:ind w:leftChars="0" w:left="0"/>
        <w:rPr>
          <w:rFonts w:ascii="BIZ UDPゴシック" w:eastAsia="BIZ UDPゴシック" w:hAnsi="BIZ UDPゴシック" w:cstheme="minorBidi"/>
          <w:sz w:val="28"/>
          <w:szCs w:val="32"/>
        </w:rPr>
      </w:pPr>
      <w:bookmarkStart w:id="181" w:name="_Toc136607478"/>
      <w:bookmarkStart w:id="182" w:name="_Toc138263761"/>
      <w:bookmarkStart w:id="183" w:name="_Toc152230215"/>
      <w:bookmarkStart w:id="184" w:name="_Toc232976148"/>
      <w:bookmarkStart w:id="185" w:name="_Toc233029405"/>
      <w:bookmarkStart w:id="186" w:name="_Toc233103359"/>
      <w:bookmarkStart w:id="187" w:name="_Toc233106013"/>
      <w:bookmarkStart w:id="188" w:name="_Toc233291380"/>
      <w:r w:rsidRPr="00170998">
        <w:rPr>
          <w:rFonts w:ascii="BIZ UDPゴシック" w:eastAsia="BIZ UDPゴシック" w:hAnsi="BIZ UDPゴシック" w:cstheme="minorBidi" w:hint="eastAsia"/>
          <w:sz w:val="28"/>
          <w:szCs w:val="32"/>
        </w:rPr>
        <w:t>（２）障害福祉サービス等及び地域生活支援事業の実績</w:t>
      </w:r>
      <w:bookmarkEnd w:id="181"/>
      <w:bookmarkEnd w:id="182"/>
      <w:bookmarkEnd w:id="183"/>
      <w:bookmarkEnd w:id="184"/>
      <w:bookmarkEnd w:id="185"/>
      <w:bookmarkEnd w:id="186"/>
      <w:bookmarkEnd w:id="187"/>
      <w:bookmarkEnd w:id="188"/>
    </w:p>
    <w:p w14:paraId="56D29736" w14:textId="77777777" w:rsidR="000E2D8D" w:rsidRPr="00170998" w:rsidRDefault="000E2D8D" w:rsidP="000E2D8D">
      <w:pPr>
        <w:widowControl/>
        <w:ind w:firstLineChars="100" w:firstLine="240"/>
        <w:rPr>
          <w:rFonts w:ascii="BIZ UDPゴシック" w:eastAsia="BIZ UDPゴシック" w:hAnsi="BIZ UDPゴシック"/>
          <w:sz w:val="24"/>
          <w:szCs w:val="28"/>
        </w:rPr>
      </w:pPr>
    </w:p>
    <w:p w14:paraId="67FFD273" w14:textId="77777777" w:rsidR="000E2D8D" w:rsidRPr="00170998" w:rsidRDefault="000E2D8D" w:rsidP="000E2D8D">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（今後掲載予定）</w:t>
      </w:r>
    </w:p>
    <w:p w14:paraId="5C396BD4" w14:textId="77777777" w:rsidR="000E2D8D" w:rsidRPr="00170998" w:rsidRDefault="000E2D8D" w:rsidP="000E2D8D">
      <w:pPr>
        <w:widowControl/>
        <w:ind w:firstLineChars="100" w:firstLine="240"/>
        <w:rPr>
          <w:rFonts w:ascii="BIZ UDPゴシック" w:eastAsia="BIZ UDPゴシック" w:hAnsi="BIZ UDPゴシック"/>
          <w:sz w:val="24"/>
          <w:szCs w:val="28"/>
        </w:rPr>
      </w:pPr>
    </w:p>
    <w:p w14:paraId="07F54337" w14:textId="77777777" w:rsidR="00500FE3" w:rsidRPr="00170998" w:rsidRDefault="00500FE3" w:rsidP="00500FE3">
      <w:pPr>
        <w:widowControl/>
        <w:ind w:firstLineChars="100" w:firstLine="240"/>
        <w:rPr>
          <w:rFonts w:ascii="BIZ UDPゴシック" w:eastAsia="BIZ UDPゴシック" w:hAnsi="BIZ UDPゴシック"/>
          <w:sz w:val="24"/>
          <w:szCs w:val="28"/>
        </w:rPr>
      </w:pPr>
    </w:p>
    <w:p w14:paraId="67204FCC" w14:textId="5EB436DB" w:rsidR="00D2015A" w:rsidRPr="00170998" w:rsidRDefault="00D2015A" w:rsidP="00500FE3">
      <w:pPr>
        <w:widowControl/>
        <w:ind w:firstLineChars="100" w:firstLine="240"/>
        <w:rPr>
          <w:rFonts w:ascii="BIZ UDPゴシック" w:eastAsia="BIZ UDPゴシック" w:hAnsi="BIZ UDPゴシック"/>
          <w:sz w:val="24"/>
          <w:szCs w:val="28"/>
        </w:rPr>
      </w:pPr>
    </w:p>
    <w:p w14:paraId="5DA23580" w14:textId="77777777" w:rsidR="00D2015A" w:rsidRPr="00170998" w:rsidRDefault="00D2015A">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32EB5B06" w14:textId="77777777" w:rsidR="00D2015A" w:rsidRPr="00170998" w:rsidRDefault="00D2015A" w:rsidP="00D2015A">
      <w:pPr>
        <w:widowControl/>
        <w:jc w:val="left"/>
        <w:rPr>
          <w:rFonts w:ascii="BIZ UDPゴシック" w:eastAsia="BIZ UDPゴシック" w:hAnsi="BIZ UDPゴシック"/>
          <w:b/>
          <w:bCs/>
          <w:sz w:val="48"/>
          <w:szCs w:val="52"/>
        </w:rPr>
      </w:pPr>
    </w:p>
    <w:p w14:paraId="0A0FC1C3" w14:textId="451B6349" w:rsidR="00D2015A" w:rsidRPr="00170998" w:rsidRDefault="00D2015A" w:rsidP="00D2015A">
      <w:pPr>
        <w:widowControl/>
        <w:jc w:val="left"/>
        <w:rPr>
          <w:rFonts w:ascii="BIZ UDPゴシック" w:eastAsia="BIZ UDPゴシック" w:hAnsi="BIZ UDPゴシック"/>
          <w:b/>
          <w:bCs/>
          <w:sz w:val="48"/>
          <w:szCs w:val="52"/>
        </w:rPr>
      </w:pPr>
    </w:p>
    <w:p w14:paraId="1988FB62" w14:textId="77777777" w:rsidR="00D2015A" w:rsidRPr="00170998" w:rsidRDefault="00D2015A" w:rsidP="00D2015A">
      <w:pPr>
        <w:widowControl/>
        <w:jc w:val="left"/>
        <w:rPr>
          <w:rFonts w:ascii="BIZ UDPゴシック" w:eastAsia="BIZ UDPゴシック" w:hAnsi="BIZ UDPゴシック"/>
          <w:b/>
          <w:bCs/>
          <w:sz w:val="48"/>
          <w:szCs w:val="52"/>
        </w:rPr>
      </w:pPr>
    </w:p>
    <w:p w14:paraId="37209227" w14:textId="27FEAEDA" w:rsidR="00D2015A" w:rsidRPr="00170998" w:rsidRDefault="00250D8A" w:rsidP="00D2015A">
      <w:pPr>
        <w:widowControl/>
        <w:jc w:val="left"/>
        <w:rPr>
          <w:rFonts w:ascii="BIZ UDPゴシック" w:eastAsia="BIZ UDPゴシック" w:hAnsi="BIZ UDPゴシック"/>
          <w:b/>
          <w:bCs/>
          <w:sz w:val="48"/>
          <w:szCs w:val="52"/>
        </w:rPr>
      </w:pPr>
      <w:r w:rsidRPr="00170998">
        <w:rPr>
          <w:noProof/>
        </w:rPr>
        <mc:AlternateContent>
          <mc:Choice Requires="wps">
            <w:drawing>
              <wp:anchor distT="0" distB="0" distL="114300" distR="114300" simplePos="0" relativeHeight="251711488" behindDoc="1" locked="0" layoutInCell="1" allowOverlap="1" wp14:anchorId="76D82436" wp14:editId="0EC14848">
                <wp:simplePos x="0" y="0"/>
                <wp:positionH relativeFrom="column">
                  <wp:posOffset>2896870</wp:posOffset>
                </wp:positionH>
                <wp:positionV relativeFrom="paragraph">
                  <wp:posOffset>13970</wp:posOffset>
                </wp:positionV>
                <wp:extent cx="2520315" cy="2520315"/>
                <wp:effectExtent l="0" t="0" r="0" b="0"/>
                <wp:wrapNone/>
                <wp:docPr id="806756807" name="楕円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315" cy="2520315"/>
                        </a:xfrm>
                        <a:prstGeom prst="ellipse">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8294BE" id="楕円 148" o:spid="_x0000_s1026" style="position:absolute;left:0;text-align:left;margin-left:228.1pt;margin-top:1.1pt;width:198.45pt;height:198.4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" fillcolor="#d8d8d8 [2732]" stroked="f" strokeweight="1pt">
                <v:stroke joinstyle="miter"/>
              </v:oval>
            </w:pict>
          </mc:Fallback>
        </mc:AlternateContent>
      </w:r>
    </w:p>
    <w:p w14:paraId="7793BACE" w14:textId="77777777" w:rsidR="00D2015A" w:rsidRPr="00170998" w:rsidRDefault="00D2015A" w:rsidP="00D2015A">
      <w:pPr>
        <w:widowControl/>
        <w:jc w:val="left"/>
        <w:rPr>
          <w:rFonts w:ascii="BIZ UDPゴシック" w:eastAsia="BIZ UDPゴシック" w:hAnsi="BIZ UDPゴシック"/>
          <w:b/>
          <w:bCs/>
          <w:sz w:val="48"/>
          <w:szCs w:val="52"/>
        </w:rPr>
      </w:pPr>
    </w:p>
    <w:p w14:paraId="79726C77" w14:textId="1AEC0F38" w:rsidR="00D2015A" w:rsidRPr="00170998" w:rsidRDefault="00D2015A" w:rsidP="00D2015A">
      <w:pPr>
        <w:pStyle w:val="1"/>
        <w:jc w:val="right"/>
        <w:rPr>
          <w:rFonts w:ascii="BIZ UDPゴシック" w:eastAsia="BIZ UDPゴシック" w:hAnsi="BIZ UDPゴシック"/>
          <w:b/>
          <w:bCs/>
          <w:sz w:val="48"/>
          <w:szCs w:val="52"/>
        </w:rPr>
      </w:pPr>
      <w:bookmarkStart w:id="189" w:name="_Toc152230216"/>
      <w:bookmarkStart w:id="190" w:name="_Toc233291381"/>
      <w:r w:rsidRPr="00170998">
        <w:rPr>
          <w:rFonts w:ascii="BIZ UDPゴシック" w:eastAsia="BIZ UDPゴシック" w:hAnsi="BIZ UDPゴシック" w:hint="eastAsia"/>
          <w:b/>
          <w:bCs/>
          <w:sz w:val="48"/>
          <w:szCs w:val="52"/>
        </w:rPr>
        <w:t>第３章　計画が</w:t>
      </w:r>
      <w:r w:rsidR="00182E4D" w:rsidRPr="00170998">
        <w:rPr>
          <w:rFonts w:ascii="BIZ UDPゴシック" w:eastAsia="BIZ UDPゴシック" w:hAnsi="BIZ UDPゴシック" w:hint="eastAsia"/>
          <w:b/>
          <w:bCs/>
          <w:sz w:val="48"/>
          <w:szCs w:val="52"/>
        </w:rPr>
        <w:t>めざ</w:t>
      </w:r>
      <w:r w:rsidRPr="00170998">
        <w:rPr>
          <w:rFonts w:ascii="BIZ UDPゴシック" w:eastAsia="BIZ UDPゴシック" w:hAnsi="BIZ UDPゴシック" w:hint="eastAsia"/>
          <w:b/>
          <w:bCs/>
          <w:sz w:val="48"/>
          <w:szCs w:val="52"/>
        </w:rPr>
        <w:t>す姿</w:t>
      </w:r>
      <w:bookmarkEnd w:id="189"/>
      <w:bookmarkEnd w:id="190"/>
    </w:p>
    <w:p w14:paraId="35B80658" w14:textId="292B982C" w:rsidR="00D2015A" w:rsidRPr="00170998" w:rsidRDefault="00250D8A" w:rsidP="00D2015A">
      <w:pPr>
        <w:widowControl/>
        <w:jc w:val="left"/>
        <w:rPr>
          <w:rFonts w:ascii="BIZ UDPゴシック" w:eastAsia="BIZ UDPゴシック" w:hAnsi="BIZ UDPゴシック"/>
          <w:b/>
          <w:bCs/>
          <w:sz w:val="48"/>
          <w:szCs w:val="52"/>
        </w:rPr>
      </w:pPr>
      <w:r w:rsidRPr="00170998">
        <w:rPr>
          <w:noProof/>
        </w:rPr>
        <mc:AlternateContent>
          <mc:Choice Requires="wps">
            <w:drawing>
              <wp:anchor distT="0" distB="0" distL="114300" distR="114300" simplePos="0" relativeHeight="251712512" behindDoc="1" locked="0" layoutInCell="1" allowOverlap="1" wp14:anchorId="78D826CF" wp14:editId="15884E2C">
                <wp:simplePos x="0" y="0"/>
                <wp:positionH relativeFrom="column">
                  <wp:posOffset>951230</wp:posOffset>
                </wp:positionH>
                <wp:positionV relativeFrom="paragraph">
                  <wp:posOffset>316865</wp:posOffset>
                </wp:positionV>
                <wp:extent cx="3780155" cy="3780155"/>
                <wp:effectExtent l="19050" t="19050" r="0" b="0"/>
                <wp:wrapNone/>
                <wp:docPr id="938928074" name="楕円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5" cy="3780155"/>
                        </a:xfrm>
                        <a:prstGeom prst="ellipse">
                          <a:avLst/>
                        </a:prstGeom>
                        <a:solidFill>
                          <a:schemeClr val="bg1">
                            <a:lumMod val="95000"/>
                          </a:schemeClr>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FD7586" id="楕円 147" o:spid="_x0000_s1026" style="position:absolute;left:0;text-align:left;margin-left:74.9pt;margin-top:24.95pt;width:297.65pt;height:297.6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" fillcolor="#f2f2f2 [3052]" strokecolor="white [3212]" strokeweight="3pt">
                <v:stroke joinstyle="miter"/>
                <v:path arrowok="t"/>
              </v:oval>
            </w:pict>
          </mc:Fallback>
        </mc:AlternateContent>
      </w:r>
    </w:p>
    <w:p w14:paraId="6FD83435" w14:textId="77777777" w:rsidR="00D2015A" w:rsidRPr="00170998" w:rsidRDefault="00D2015A" w:rsidP="00D2015A">
      <w:pPr>
        <w:widowControl/>
        <w:jc w:val="left"/>
        <w:rPr>
          <w:rFonts w:ascii="BIZ UDPゴシック" w:eastAsia="BIZ UDPゴシック" w:hAnsi="BIZ UDPゴシック"/>
          <w:b/>
          <w:bCs/>
          <w:sz w:val="48"/>
          <w:szCs w:val="52"/>
        </w:rPr>
      </w:pPr>
    </w:p>
    <w:p w14:paraId="5457D814" w14:textId="77777777" w:rsidR="00D2015A" w:rsidRPr="00170998" w:rsidRDefault="00D2015A" w:rsidP="00D2015A">
      <w:pPr>
        <w:widowControl/>
        <w:jc w:val="left"/>
        <w:rPr>
          <w:rFonts w:ascii="BIZ UDPゴシック" w:eastAsia="BIZ UDPゴシック" w:hAnsi="BIZ UDPゴシック"/>
          <w:b/>
          <w:bCs/>
          <w:sz w:val="48"/>
          <w:szCs w:val="52"/>
        </w:rPr>
      </w:pPr>
    </w:p>
    <w:p w14:paraId="490956CD" w14:textId="03088D93" w:rsidR="00D2015A" w:rsidRPr="00170998" w:rsidRDefault="00250D8A" w:rsidP="00D2015A">
      <w:pPr>
        <w:widowControl/>
        <w:jc w:val="left"/>
        <w:rPr>
          <w:rFonts w:ascii="BIZ UDPゴシック" w:eastAsia="BIZ UDPゴシック" w:hAnsi="BIZ UDPゴシック"/>
          <w:b/>
          <w:bCs/>
          <w:sz w:val="48"/>
          <w:szCs w:val="52"/>
        </w:rPr>
      </w:pPr>
      <w:r w:rsidRPr="00170998">
        <w:rPr>
          <w:noProof/>
        </w:rPr>
        <mc:AlternateContent>
          <mc:Choice Requires="wps">
            <w:drawing>
              <wp:anchor distT="0" distB="0" distL="114300" distR="114300" simplePos="0" relativeHeight="251713536" behindDoc="0" locked="0" layoutInCell="1" allowOverlap="1" wp14:anchorId="51C1FB30" wp14:editId="366A5AE9">
                <wp:simplePos x="0" y="0"/>
                <wp:positionH relativeFrom="column">
                  <wp:posOffset>1118870</wp:posOffset>
                </wp:positionH>
                <wp:positionV relativeFrom="paragraph">
                  <wp:posOffset>212090</wp:posOffset>
                </wp:positionV>
                <wp:extent cx="3429000" cy="1866900"/>
                <wp:effectExtent l="0" t="0" r="0" b="0"/>
                <wp:wrapNone/>
                <wp:docPr id="1842955921" name="正方形/長方形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866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6A9634" w14:textId="093A909B" w:rsidR="00CA2B23" w:rsidRPr="00B84053" w:rsidRDefault="00D1138D" w:rsidP="00B84053">
                            <w:pPr>
                              <w:spacing w:line="400" w:lineRule="exact"/>
                              <w:ind w:firstLineChars="100" w:firstLine="240"/>
                              <w:rPr>
                                <w:rFonts w:ascii="メイリオ" w:eastAsia="メイリオ" w:hAnsi="メイリオ"/>
                                <w:color w:val="000000" w:themeColor="text1"/>
                                <w:sz w:val="24"/>
                                <w:szCs w:val="28"/>
                              </w:rPr>
                            </w:pPr>
                            <w:r>
                              <w:rPr>
                                <w:rFonts w:ascii="メイリオ" w:eastAsia="メイリオ" w:hAnsi="メイリオ" w:hint="eastAsia"/>
                                <w:color w:val="000000" w:themeColor="text1"/>
                                <w:sz w:val="24"/>
                                <w:szCs w:val="28"/>
                              </w:rPr>
                              <w:t>第３章では、計画の基本理念、施策展開の考え方（視点）、施策体系、重点目標などを示すほか、本計画期間中の行動コンセプトを定めます。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1C1FB30" id="正方形/長方形 146" o:spid="_x0000_s1051" style="position:absolute;margin-left:88.1pt;margin-top:16.7pt;width:270pt;height:14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" filled="f" stroked="f" strokeweight="1pt">
                <v:textbox>
                  <w:txbxContent>
                    <w:p w14:paraId="0D6A9634" w14:textId="093A909B" w:rsidR="00CA2B23" w:rsidRPr="00B84053" w:rsidRDefault="00D1138D" w:rsidP="00B84053">
                      <w:pPr>
                        <w:spacing w:line="400" w:lineRule="exact"/>
                        <w:ind w:firstLineChars="100" w:firstLine="240"/>
                        <w:rPr>
                          <w:rFonts w:ascii="メイリオ" w:eastAsia="メイリオ" w:hAnsi="メイリオ"/>
                          <w:color w:val="000000" w:themeColor="text1"/>
                          <w:sz w:val="24"/>
                          <w:szCs w:val="28"/>
                        </w:rPr>
                      </w:pPr>
                      <w:r>
                        <w:rPr>
                          <w:rFonts w:ascii="メイリオ" w:eastAsia="メイリオ" w:hAnsi="メイリオ" w:hint="eastAsia"/>
                          <w:color w:val="000000" w:themeColor="text1"/>
                          <w:sz w:val="24"/>
                          <w:szCs w:val="28"/>
                        </w:rPr>
                        <w:t>第３章では、計画の基本理念、施策展開の考え方（視点）、施策体系、重点目標などを示すほか、本計画期間中の行動コンセプトを定めます。</w:t>
                      </w:r>
                    </w:p>
                  </w:txbxContent>
                </v:textbox>
              </v:rect>
            </w:pict>
          </mc:Fallback>
        </mc:AlternateContent>
      </w:r>
    </w:p>
    <w:p w14:paraId="0653C0A8" w14:textId="77777777" w:rsidR="00D2015A" w:rsidRPr="00170998" w:rsidRDefault="00D2015A" w:rsidP="00D2015A">
      <w:pPr>
        <w:widowControl/>
        <w:jc w:val="left"/>
        <w:rPr>
          <w:rFonts w:ascii="BIZ UDPゴシック" w:eastAsia="BIZ UDPゴシック" w:hAnsi="BIZ UDPゴシック"/>
          <w:b/>
          <w:bCs/>
          <w:sz w:val="48"/>
          <w:szCs w:val="52"/>
        </w:rPr>
      </w:pPr>
    </w:p>
    <w:p w14:paraId="561299C3" w14:textId="77777777" w:rsidR="00D2015A" w:rsidRPr="00170998" w:rsidRDefault="00D2015A" w:rsidP="00D2015A">
      <w:pPr>
        <w:widowControl/>
        <w:jc w:val="left"/>
        <w:rPr>
          <w:rFonts w:ascii="BIZ UDPゴシック" w:eastAsia="BIZ UDPゴシック" w:hAnsi="BIZ UDPゴシック"/>
          <w:b/>
          <w:bCs/>
          <w:sz w:val="48"/>
          <w:szCs w:val="52"/>
        </w:rPr>
      </w:pPr>
    </w:p>
    <w:p w14:paraId="22A1B88A" w14:textId="77777777" w:rsidR="00D2015A" w:rsidRPr="00170998" w:rsidRDefault="00D2015A" w:rsidP="00D2015A">
      <w:pPr>
        <w:widowControl/>
        <w:jc w:val="left"/>
        <w:rPr>
          <w:rFonts w:ascii="BIZ UDPゴシック" w:eastAsia="BIZ UDPゴシック" w:hAnsi="BIZ UDPゴシック"/>
          <w:b/>
          <w:bCs/>
          <w:sz w:val="48"/>
          <w:szCs w:val="52"/>
        </w:rPr>
      </w:pPr>
    </w:p>
    <w:p w14:paraId="313152C9" w14:textId="77777777" w:rsidR="00D2015A" w:rsidRPr="00170998" w:rsidRDefault="00D2015A" w:rsidP="00D2015A">
      <w:pPr>
        <w:widowControl/>
        <w:jc w:val="left"/>
        <w:rPr>
          <w:rFonts w:ascii="BIZ UDPゴシック" w:eastAsia="BIZ UDPゴシック" w:hAnsi="BIZ UDPゴシック"/>
          <w:b/>
          <w:bCs/>
          <w:sz w:val="48"/>
          <w:szCs w:val="52"/>
        </w:rPr>
      </w:pPr>
    </w:p>
    <w:p w14:paraId="4C41BBE4" w14:textId="77777777" w:rsidR="00D2015A" w:rsidRPr="00170998" w:rsidRDefault="00D2015A" w:rsidP="00D2015A">
      <w:pPr>
        <w:widowControl/>
        <w:jc w:val="left"/>
        <w:rPr>
          <w:rFonts w:ascii="BIZ UDPゴシック" w:eastAsia="BIZ UDPゴシック" w:hAnsi="BIZ UDPゴシック"/>
          <w:b/>
          <w:bCs/>
          <w:sz w:val="48"/>
          <w:szCs w:val="52"/>
        </w:rPr>
      </w:pPr>
    </w:p>
    <w:p w14:paraId="10D1EFA0" w14:textId="42A94B0C" w:rsidR="00D2015A" w:rsidRPr="00170998" w:rsidRDefault="00D2015A" w:rsidP="00D2015A">
      <w:pPr>
        <w:widowControl/>
        <w:jc w:val="left"/>
        <w:rPr>
          <w:rFonts w:ascii="BIZ UDPゴシック" w:eastAsia="BIZ UDPゴシック" w:hAnsi="BIZ UDPゴシック"/>
          <w:b/>
          <w:bCs/>
          <w:sz w:val="48"/>
          <w:szCs w:val="52"/>
        </w:rPr>
      </w:pPr>
    </w:p>
    <w:p w14:paraId="3D8B57F1" w14:textId="7580B8BC" w:rsidR="00365BCB" w:rsidRPr="00170998" w:rsidRDefault="00E841F1" w:rsidP="00365BCB">
      <w:pPr>
        <w:widowControl/>
        <w:ind w:firstLineChars="29" w:firstLine="139"/>
        <w:jc w:val="left"/>
        <w:rPr>
          <w:rFonts w:ascii="BIZ UDPゴシック" w:eastAsia="BIZ UDPゴシック" w:hAnsi="BIZ UDPゴシック"/>
          <w:sz w:val="24"/>
          <w:szCs w:val="28"/>
        </w:rPr>
      </w:pPr>
      <w:r w:rsidRPr="00170998">
        <w:rPr>
          <w:rFonts w:ascii="BIZ UDPゴシック" w:eastAsia="BIZ UDPゴシック" w:hAnsi="BIZ UDPゴシック"/>
          <w:b/>
          <w:bCs/>
          <w:sz w:val="48"/>
          <w:szCs w:val="52"/>
        </w:rPr>
        <w:br w:type="page"/>
      </w:r>
      <w:bookmarkStart w:id="191" w:name="_Toc152230217"/>
      <w:r w:rsidR="00365BCB" w:rsidRPr="00AA4BB2">
        <w:rPr>
          <w:rFonts w:ascii="BIZ UDPゴシック" w:eastAsia="BIZ UDPゴシック" w:hAnsi="BIZ UDPゴシック" w:hint="eastAsia"/>
          <w:sz w:val="24"/>
          <w:szCs w:val="28"/>
        </w:rPr>
        <w:lastRenderedPageBreak/>
        <w:t>本計画では、中・長期的な展望に立って施策を推進するために、前計画の基本理念、行動コンセプト等を継承しています。</w:t>
      </w:r>
    </w:p>
    <w:p w14:paraId="1169684B" w14:textId="77777777" w:rsidR="00817265" w:rsidRPr="00170998" w:rsidRDefault="00817265" w:rsidP="00365BCB">
      <w:pPr>
        <w:widowControl/>
        <w:ind w:firstLineChars="29" w:firstLine="61"/>
        <w:jc w:val="left"/>
        <w:rPr>
          <w:rFonts w:ascii="BIZ UDPゴシック" w:eastAsia="BIZ UDPゴシック" w:hAnsi="BIZ UDPゴシック"/>
          <w:b/>
          <w:bCs/>
        </w:rPr>
      </w:pPr>
    </w:p>
    <w:p w14:paraId="6C4CC70A" w14:textId="1E8DB5FC" w:rsidR="00E841F1" w:rsidRPr="00170998" w:rsidRDefault="00E841F1" w:rsidP="00E841F1">
      <w:pPr>
        <w:pStyle w:val="2"/>
        <w:pBdr>
          <w:bottom w:val="single" w:sz="18" w:space="1" w:color="808080" w:themeColor="background1" w:themeShade="80"/>
        </w:pBdr>
        <w:rPr>
          <w:rFonts w:ascii="BIZ UDPゴシック" w:eastAsia="BIZ UDPゴシック" w:hAnsi="BIZ UDPゴシック"/>
          <w:b/>
          <w:bCs/>
          <w:sz w:val="40"/>
          <w:szCs w:val="44"/>
        </w:rPr>
      </w:pPr>
      <w:bookmarkStart w:id="192" w:name="_Toc233291382"/>
      <w:r w:rsidRPr="00170998">
        <w:rPr>
          <w:rFonts w:ascii="BIZ UDPゴシック" w:eastAsia="BIZ UDPゴシック" w:hAnsi="BIZ UDPゴシック" w:hint="eastAsia"/>
          <w:b/>
          <w:bCs/>
          <w:sz w:val="40"/>
          <w:szCs w:val="44"/>
        </w:rPr>
        <w:t>１．基本理念</w:t>
      </w:r>
      <w:bookmarkEnd w:id="191"/>
      <w:bookmarkEnd w:id="192"/>
    </w:p>
    <w:p w14:paraId="587CAAFD" w14:textId="77777777" w:rsidR="00E841F1" w:rsidRPr="00170998" w:rsidRDefault="00E841F1" w:rsidP="00E841F1">
      <w:pPr>
        <w:widowControl/>
        <w:ind w:firstLineChars="100" w:firstLine="240"/>
        <w:rPr>
          <w:rFonts w:ascii="BIZ UDPゴシック" w:eastAsia="BIZ UDPゴシック" w:hAnsi="BIZ UDPゴシック"/>
          <w:sz w:val="24"/>
          <w:szCs w:val="28"/>
        </w:rPr>
      </w:pPr>
    </w:p>
    <w:p w14:paraId="41B89C87" w14:textId="77777777" w:rsidR="00F1359E" w:rsidRPr="00170998" w:rsidRDefault="00E73861" w:rsidP="00E841F1">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〔基本理念〕</w:t>
      </w:r>
    </w:p>
    <w:p w14:paraId="28520F63" w14:textId="77777777" w:rsidR="00E73861" w:rsidRPr="00170998" w:rsidRDefault="00E73861" w:rsidP="00E73861">
      <w:pPr>
        <w:widowControl/>
        <w:ind w:firstLineChars="100" w:firstLine="280"/>
        <w:jc w:val="center"/>
        <w:rPr>
          <w:rFonts w:ascii="メイリオ" w:eastAsia="メイリオ" w:hAnsi="メイリオ"/>
          <w:b/>
          <w:bCs/>
          <w:sz w:val="28"/>
          <w:szCs w:val="32"/>
        </w:rPr>
      </w:pPr>
      <w:r w:rsidRPr="00170998">
        <w:rPr>
          <w:rFonts w:ascii="メイリオ" w:eastAsia="メイリオ" w:hAnsi="メイリオ" w:hint="eastAsia"/>
          <w:b/>
          <w:bCs/>
          <w:sz w:val="28"/>
          <w:szCs w:val="32"/>
        </w:rPr>
        <w:t>障害のある人もない人も　お互いの人格や個性を尊重して</w:t>
      </w:r>
    </w:p>
    <w:p w14:paraId="6F2515FD" w14:textId="77777777" w:rsidR="00E73861" w:rsidRPr="00170998" w:rsidRDefault="00E73861" w:rsidP="00E73861">
      <w:pPr>
        <w:widowControl/>
        <w:ind w:firstLineChars="100" w:firstLine="280"/>
        <w:jc w:val="center"/>
        <w:rPr>
          <w:rFonts w:ascii="メイリオ" w:eastAsia="メイリオ" w:hAnsi="メイリオ"/>
          <w:b/>
          <w:bCs/>
          <w:sz w:val="28"/>
          <w:szCs w:val="32"/>
        </w:rPr>
      </w:pPr>
      <w:r w:rsidRPr="00170998">
        <w:rPr>
          <w:rFonts w:ascii="メイリオ" w:eastAsia="メイリオ" w:hAnsi="メイリオ" w:hint="eastAsia"/>
          <w:b/>
          <w:bCs/>
          <w:sz w:val="28"/>
          <w:szCs w:val="32"/>
        </w:rPr>
        <w:t>住み慣れた地域で支えあい　選択した自分らしい生活を</w:t>
      </w:r>
    </w:p>
    <w:p w14:paraId="7CC9809E" w14:textId="77777777" w:rsidR="00E73861" w:rsidRPr="00170998" w:rsidRDefault="00E73861" w:rsidP="00E73861">
      <w:pPr>
        <w:widowControl/>
        <w:ind w:firstLineChars="100" w:firstLine="280"/>
        <w:jc w:val="center"/>
        <w:rPr>
          <w:rFonts w:ascii="メイリオ" w:eastAsia="メイリオ" w:hAnsi="メイリオ"/>
          <w:b/>
          <w:bCs/>
          <w:sz w:val="28"/>
          <w:szCs w:val="32"/>
        </w:rPr>
      </w:pPr>
      <w:r w:rsidRPr="00170998">
        <w:rPr>
          <w:rFonts w:ascii="メイリオ" w:eastAsia="メイリオ" w:hAnsi="メイリオ" w:hint="eastAsia"/>
          <w:b/>
          <w:bCs/>
          <w:sz w:val="28"/>
          <w:szCs w:val="32"/>
        </w:rPr>
        <w:t>安心して継続できる社会の実現</w:t>
      </w:r>
    </w:p>
    <w:p w14:paraId="28EB26E6" w14:textId="77777777" w:rsidR="00E73861" w:rsidRPr="00170998" w:rsidRDefault="00E73861" w:rsidP="00E841F1">
      <w:pPr>
        <w:widowControl/>
        <w:ind w:firstLineChars="100" w:firstLine="240"/>
        <w:rPr>
          <w:rFonts w:ascii="BIZ UDPゴシック" w:eastAsia="BIZ UDPゴシック" w:hAnsi="BIZ UDPゴシック"/>
          <w:sz w:val="24"/>
          <w:szCs w:val="28"/>
        </w:rPr>
      </w:pPr>
    </w:p>
    <w:p w14:paraId="5742B9ED" w14:textId="0BB51CB5" w:rsidR="00662582" w:rsidRPr="00170998" w:rsidRDefault="00662582" w:rsidP="002A5010">
      <w:pPr>
        <w:widowControl/>
        <w:ind w:firstLineChars="100" w:firstLine="240"/>
        <w:rPr>
          <w:rFonts w:ascii="BIZ UDPゴシック" w:eastAsia="BIZ UDPゴシック" w:hAnsi="BIZ UDPゴシック"/>
          <w:sz w:val="24"/>
          <w:szCs w:val="28"/>
        </w:rPr>
      </w:pPr>
    </w:p>
    <w:p w14:paraId="79140381" w14:textId="29182F88" w:rsidR="00ED4808" w:rsidRPr="00170998" w:rsidRDefault="00ED4808" w:rsidP="00ED4808">
      <w:pPr>
        <w:pStyle w:val="2"/>
        <w:pBdr>
          <w:bottom w:val="single" w:sz="18" w:space="1" w:color="808080" w:themeColor="background1" w:themeShade="80"/>
        </w:pBdr>
        <w:rPr>
          <w:rFonts w:ascii="BIZ UDPゴシック" w:eastAsia="BIZ UDPゴシック" w:hAnsi="BIZ UDPゴシック"/>
          <w:b/>
          <w:bCs/>
          <w:sz w:val="40"/>
          <w:szCs w:val="44"/>
        </w:rPr>
      </w:pPr>
      <w:bookmarkStart w:id="193" w:name="_Toc152230218"/>
      <w:bookmarkStart w:id="194" w:name="_Toc233291383"/>
      <w:r w:rsidRPr="00170998">
        <w:rPr>
          <w:rFonts w:ascii="BIZ UDPゴシック" w:eastAsia="BIZ UDPゴシック" w:hAnsi="BIZ UDPゴシック" w:hint="eastAsia"/>
          <w:b/>
          <w:bCs/>
          <w:sz w:val="40"/>
          <w:szCs w:val="44"/>
        </w:rPr>
        <w:t>２．本計画期間における行動コンセプト</w:t>
      </w:r>
      <w:bookmarkEnd w:id="193"/>
      <w:bookmarkEnd w:id="194"/>
    </w:p>
    <w:p w14:paraId="581E539C" w14:textId="77777777" w:rsidR="00ED4808" w:rsidRPr="00170998" w:rsidRDefault="00ED4808" w:rsidP="00D3187A">
      <w:pPr>
        <w:widowControl/>
        <w:spacing w:line="240" w:lineRule="exact"/>
        <w:rPr>
          <w:rFonts w:ascii="BIZ UDPゴシック" w:eastAsia="BIZ UDPゴシック" w:hAnsi="BIZ UDPゴシック"/>
          <w:sz w:val="24"/>
          <w:szCs w:val="28"/>
        </w:rPr>
      </w:pPr>
    </w:p>
    <w:p w14:paraId="1E7A626A" w14:textId="32345BFA" w:rsidR="00ED4808" w:rsidRPr="00170998" w:rsidRDefault="00ED4808" w:rsidP="00ED4808">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〔行動コンセプト〕</w:t>
      </w:r>
    </w:p>
    <w:p w14:paraId="78DAD770" w14:textId="77777777" w:rsidR="00ED4808" w:rsidRPr="00170998" w:rsidRDefault="00ED4808" w:rsidP="002A5010">
      <w:pPr>
        <w:widowControl/>
        <w:spacing w:line="240" w:lineRule="exact"/>
        <w:ind w:firstLineChars="100" w:firstLine="240"/>
        <w:rPr>
          <w:rFonts w:ascii="BIZ UDPゴシック" w:eastAsia="BIZ UDPゴシック" w:hAnsi="BIZ UDPゴシック"/>
          <w:sz w:val="24"/>
          <w:szCs w:val="28"/>
        </w:rPr>
      </w:pPr>
    </w:p>
    <w:p w14:paraId="581E2EB5" w14:textId="0EEFE985" w:rsidR="00ED4808" w:rsidRPr="00170998" w:rsidRDefault="00ED4808" w:rsidP="00ED4808">
      <w:pPr>
        <w:widowControl/>
        <w:ind w:firstLineChars="100" w:firstLine="320"/>
        <w:jc w:val="center"/>
        <w:rPr>
          <w:rFonts w:ascii="メイリオ" w:eastAsia="メイリオ" w:hAnsi="メイリオ"/>
          <w:b/>
          <w:bCs/>
          <w:sz w:val="32"/>
          <w:szCs w:val="36"/>
        </w:rPr>
      </w:pPr>
      <w:r w:rsidRPr="00170998">
        <w:rPr>
          <w:rFonts w:ascii="メイリオ" w:eastAsia="メイリオ" w:hAnsi="メイリオ" w:hint="eastAsia"/>
          <w:b/>
          <w:bCs/>
          <w:sz w:val="32"/>
          <w:szCs w:val="36"/>
        </w:rPr>
        <w:t>「当事者の選択を支える」</w:t>
      </w:r>
    </w:p>
    <w:p w14:paraId="3F696620" w14:textId="77777777" w:rsidR="00ED4808" w:rsidRPr="00170998" w:rsidRDefault="00ED4808" w:rsidP="002A5010">
      <w:pPr>
        <w:widowControl/>
        <w:spacing w:line="240" w:lineRule="exact"/>
        <w:ind w:firstLineChars="100" w:firstLine="240"/>
        <w:rPr>
          <w:rFonts w:ascii="BIZ UDPゴシック" w:eastAsia="BIZ UDPゴシック" w:hAnsi="BIZ UDPゴシック"/>
          <w:sz w:val="24"/>
          <w:szCs w:val="28"/>
        </w:rPr>
      </w:pPr>
    </w:p>
    <w:p w14:paraId="354C3D98" w14:textId="28576EE2" w:rsidR="00ED4808" w:rsidRPr="00170998" w:rsidRDefault="00ED4808" w:rsidP="00ED4808">
      <w:pPr>
        <w:widowControl/>
        <w:ind w:leftChars="202" w:left="424" w:rightChars="201" w:right="422"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令和</w:t>
      </w:r>
      <w:r w:rsidR="00CA2B23" w:rsidRPr="00170998">
        <w:rPr>
          <w:rFonts w:ascii="BIZ UDPゴシック" w:eastAsia="BIZ UDPゴシック" w:hAnsi="BIZ UDPゴシック" w:hint="eastAsia"/>
          <w:sz w:val="24"/>
          <w:szCs w:val="28"/>
        </w:rPr>
        <w:t>９</w:t>
      </w:r>
      <w:r w:rsidRPr="00170998">
        <w:rPr>
          <w:rFonts w:ascii="BIZ UDPゴシック" w:eastAsia="BIZ UDPゴシック" w:hAnsi="BIZ UDPゴシック" w:hint="eastAsia"/>
          <w:sz w:val="24"/>
          <w:szCs w:val="28"/>
        </w:rPr>
        <w:t>年度から令和</w:t>
      </w:r>
      <w:r w:rsidR="00CC2130">
        <w:rPr>
          <w:rFonts w:ascii="BIZ UDPゴシック" w:eastAsia="BIZ UDPゴシック" w:hAnsi="BIZ UDPゴシック" w:hint="eastAsia"/>
          <w:sz w:val="24"/>
          <w:szCs w:val="28"/>
        </w:rPr>
        <w:t>１１</w:t>
      </w:r>
      <w:r w:rsidRPr="00170998">
        <w:rPr>
          <w:rFonts w:ascii="BIZ UDPゴシック" w:eastAsia="BIZ UDPゴシック" w:hAnsi="BIZ UDPゴシック" w:hint="eastAsia"/>
          <w:sz w:val="24"/>
          <w:szCs w:val="28"/>
        </w:rPr>
        <w:t>年度の計画期間において、支援者等（区や支援機関、家族や団体など）は、障害のある当事者の「選択」を尊重する施策の推進や「選択」を支える環境整備に向けて協力して取り組む。</w:t>
      </w:r>
    </w:p>
    <w:p w14:paraId="48E3B813" w14:textId="73B0DCE1" w:rsidR="00ED4808" w:rsidRPr="00170998" w:rsidRDefault="00ED4808" w:rsidP="00ED4808">
      <w:pPr>
        <w:widowControl/>
        <w:ind w:leftChars="202" w:left="424" w:rightChars="201" w:right="422"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また、当事者のライフステージや生活上の様々な場面において、意思決定支援に留意しながら複数の選択肢を提案するなど、当事者が自分らしい生活を「選択」するための支援に努めることを、本計画期間における行動コンセプトとする。</w:t>
      </w:r>
    </w:p>
    <w:p w14:paraId="08F5B4EE" w14:textId="77777777" w:rsidR="00ED4808" w:rsidRPr="00170998" w:rsidRDefault="00ED4808" w:rsidP="002A5010">
      <w:pPr>
        <w:widowControl/>
        <w:spacing w:line="240" w:lineRule="exact"/>
        <w:ind w:firstLineChars="100" w:firstLine="240"/>
        <w:rPr>
          <w:rFonts w:ascii="BIZ UDPゴシック" w:eastAsia="BIZ UDPゴシック" w:hAnsi="BIZ UDPゴシック"/>
          <w:sz w:val="24"/>
          <w:szCs w:val="28"/>
        </w:rPr>
      </w:pPr>
    </w:p>
    <w:tbl>
      <w:tblPr>
        <w:tblStyle w:val="a8"/>
        <w:tblW w:w="0" w:type="auto"/>
        <w:tblInd w:w="1101" w:type="dxa"/>
        <w:tblBorders>
          <w:top w:val="none" w:sz="0" w:space="0" w:color="auto"/>
          <w:left w:val="none" w:sz="0" w:space="0" w:color="auto"/>
          <w:bottom w:val="none" w:sz="0" w:space="0" w:color="auto"/>
          <w:right w:val="none" w:sz="0" w:space="0" w:color="auto"/>
          <w:insideH w:val="single" w:sz="18" w:space="0" w:color="FFFFFF" w:themeColor="background1"/>
          <w:insideV w:val="single" w:sz="18" w:space="0" w:color="FFFFFF" w:themeColor="background1"/>
        </w:tblBorders>
        <w:shd w:val="clear" w:color="auto" w:fill="D9D9D9" w:themeFill="background1" w:themeFillShade="D9"/>
        <w:tblLook w:val="04A0" w:firstRow="1" w:lastRow="0" w:firstColumn="1" w:lastColumn="0" w:noHBand="0" w:noVBand="1"/>
      </w:tblPr>
      <w:tblGrid>
        <w:gridCol w:w="1984"/>
        <w:gridCol w:w="5274"/>
      </w:tblGrid>
      <w:tr w:rsidR="00D911F3" w:rsidRPr="00170998" w14:paraId="7D7C1D45" w14:textId="77777777" w:rsidTr="002A5010">
        <w:trPr>
          <w:trHeight w:val="1048"/>
        </w:trPr>
        <w:tc>
          <w:tcPr>
            <w:tcW w:w="1984" w:type="dxa"/>
            <w:shd w:val="clear" w:color="auto" w:fill="BFBFBF" w:themeFill="background1" w:themeFillShade="BF"/>
            <w:vAlign w:val="center"/>
          </w:tcPr>
          <w:p w14:paraId="1E6693F0" w14:textId="0C79B221" w:rsidR="007E5B86" w:rsidRPr="00170998" w:rsidRDefault="007E5B86" w:rsidP="007E5B86">
            <w:pPr>
              <w:widowControl/>
              <w:spacing w:line="440" w:lineRule="exact"/>
              <w:ind w:rightChars="13" w:right="27"/>
              <w:jc w:val="center"/>
              <w:rPr>
                <w:rFonts w:ascii="BIZ UDPゴシック" w:eastAsia="BIZ UDPゴシック" w:hAnsi="BIZ UDPゴシック"/>
                <w:sz w:val="28"/>
                <w:szCs w:val="32"/>
              </w:rPr>
            </w:pPr>
            <w:r w:rsidRPr="00170998">
              <w:rPr>
                <w:rFonts w:ascii="BIZ UDPゴシック" w:eastAsia="BIZ UDPゴシック" w:hAnsi="BIZ UDPゴシック" w:hint="eastAsia"/>
                <w:b/>
                <w:bCs/>
                <w:sz w:val="28"/>
                <w:szCs w:val="32"/>
              </w:rPr>
              <w:t>「選択」を支える環境整備</w:t>
            </w:r>
          </w:p>
        </w:tc>
        <w:tc>
          <w:tcPr>
            <w:tcW w:w="5274" w:type="dxa"/>
            <w:shd w:val="clear" w:color="auto" w:fill="D9D9D9" w:themeFill="background1" w:themeFillShade="D9"/>
            <w:vAlign w:val="center"/>
          </w:tcPr>
          <w:p w14:paraId="60462166" w14:textId="7232FE4F" w:rsidR="007E5B86" w:rsidRPr="00170998" w:rsidRDefault="007E5B86" w:rsidP="007E5B86">
            <w:pPr>
              <w:widowControl/>
              <w:ind w:rightChars="13" w:right="27"/>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情報アクセスのしやすさ、体験や選択の機会の確保、多様な福祉サービスの整備、既存サービスでの障害児者の受入れ、再利用を尊重する仕組み</w:t>
            </w:r>
            <w:r w:rsidR="00692564" w:rsidRPr="00170998">
              <w:rPr>
                <w:rFonts w:ascii="BIZ UDPゴシック" w:eastAsia="BIZ UDPゴシック" w:hAnsi="BIZ UDPゴシック" w:hint="eastAsia"/>
                <w:sz w:val="24"/>
                <w:szCs w:val="28"/>
              </w:rPr>
              <w:t>、同性介助や多様な性</w:t>
            </w:r>
            <w:r w:rsidR="008F6BD5" w:rsidRPr="00170998">
              <w:rPr>
                <w:rFonts w:ascii="BIZ UDPゴシック" w:eastAsia="BIZ UDPゴシック" w:hAnsi="BIZ UDPゴシック" w:hint="eastAsia"/>
                <w:sz w:val="24"/>
                <w:szCs w:val="28"/>
              </w:rPr>
              <w:t>（</w:t>
            </w:r>
            <w:r w:rsidR="008F6BD5" w:rsidRPr="00170998">
              <w:rPr>
                <w:rFonts w:ascii="BIZ UDPゴシック" w:eastAsia="BIZ UDPゴシック" w:hAnsi="BIZ UDPゴシック"/>
                <w:sz w:val="24"/>
                <w:szCs w:val="28"/>
              </w:rPr>
              <w:t>LGBTQ等）</w:t>
            </w:r>
            <w:r w:rsidR="00692564" w:rsidRPr="00170998">
              <w:rPr>
                <w:rFonts w:ascii="BIZ UDPゴシック" w:eastAsia="BIZ UDPゴシック" w:hAnsi="BIZ UDPゴシック" w:hint="eastAsia"/>
                <w:sz w:val="24"/>
                <w:szCs w:val="28"/>
              </w:rPr>
              <w:t>の尊重</w:t>
            </w:r>
          </w:p>
        </w:tc>
      </w:tr>
      <w:tr w:rsidR="00D911F3" w:rsidRPr="00170998" w14:paraId="54D7ABD8" w14:textId="77777777" w:rsidTr="002A5010">
        <w:trPr>
          <w:trHeight w:val="1089"/>
        </w:trPr>
        <w:tc>
          <w:tcPr>
            <w:tcW w:w="1984" w:type="dxa"/>
            <w:shd w:val="clear" w:color="auto" w:fill="BFBFBF" w:themeFill="background1" w:themeFillShade="BF"/>
            <w:vAlign w:val="center"/>
          </w:tcPr>
          <w:p w14:paraId="14CFAC52" w14:textId="77777777" w:rsidR="007E5B86" w:rsidRPr="00170998" w:rsidRDefault="007E5B86" w:rsidP="007E5B86">
            <w:pPr>
              <w:widowControl/>
              <w:spacing w:line="440" w:lineRule="exact"/>
              <w:ind w:rightChars="13" w:right="27"/>
              <w:jc w:val="center"/>
              <w:rPr>
                <w:rFonts w:ascii="BIZ UDPゴシック" w:eastAsia="BIZ UDPゴシック" w:hAnsi="BIZ UDPゴシック"/>
                <w:b/>
                <w:bCs/>
                <w:sz w:val="28"/>
                <w:szCs w:val="32"/>
              </w:rPr>
            </w:pPr>
            <w:r w:rsidRPr="00170998">
              <w:rPr>
                <w:rFonts w:ascii="BIZ UDPゴシック" w:eastAsia="BIZ UDPゴシック" w:hAnsi="BIZ UDPゴシック" w:hint="eastAsia"/>
                <w:b/>
                <w:bCs/>
                <w:sz w:val="28"/>
                <w:szCs w:val="32"/>
              </w:rPr>
              <w:t>「選択」する</w:t>
            </w:r>
          </w:p>
          <w:p w14:paraId="1D7BCA64" w14:textId="734763E1" w:rsidR="007E5B86" w:rsidRPr="00170998" w:rsidRDefault="007E5B86" w:rsidP="007E5B86">
            <w:pPr>
              <w:widowControl/>
              <w:spacing w:line="440" w:lineRule="exact"/>
              <w:ind w:rightChars="13" w:right="27"/>
              <w:jc w:val="center"/>
              <w:rPr>
                <w:rFonts w:ascii="BIZ UDPゴシック" w:eastAsia="BIZ UDPゴシック" w:hAnsi="BIZ UDPゴシック"/>
                <w:sz w:val="28"/>
                <w:szCs w:val="32"/>
              </w:rPr>
            </w:pPr>
            <w:r w:rsidRPr="00170998">
              <w:rPr>
                <w:rFonts w:ascii="BIZ UDPゴシック" w:eastAsia="BIZ UDPゴシック" w:hAnsi="BIZ UDPゴシック" w:hint="eastAsia"/>
                <w:b/>
                <w:bCs/>
                <w:sz w:val="28"/>
                <w:szCs w:val="32"/>
              </w:rPr>
              <w:t>ための支援</w:t>
            </w:r>
          </w:p>
        </w:tc>
        <w:tc>
          <w:tcPr>
            <w:tcW w:w="5274" w:type="dxa"/>
            <w:shd w:val="clear" w:color="auto" w:fill="D9D9D9" w:themeFill="background1" w:themeFillShade="D9"/>
            <w:vAlign w:val="center"/>
          </w:tcPr>
          <w:p w14:paraId="31102E94" w14:textId="39A791C2" w:rsidR="007E5B86" w:rsidRPr="00170998" w:rsidRDefault="007E5B86" w:rsidP="007E5B86">
            <w:pPr>
              <w:widowControl/>
              <w:ind w:rightChars="13" w:right="27"/>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理解しやすい情報提供、選択肢を提示、選択の結果と選び直しを尊重</w:t>
            </w:r>
          </w:p>
        </w:tc>
      </w:tr>
    </w:tbl>
    <w:p w14:paraId="7B776C6A" w14:textId="77777777" w:rsidR="000918F3" w:rsidRPr="00170998" w:rsidRDefault="000918F3" w:rsidP="000918F3">
      <w:bookmarkStart w:id="195" w:name="_Toc152230219"/>
    </w:p>
    <w:p w14:paraId="5C24441B" w14:textId="77777777" w:rsidR="000918F3" w:rsidRPr="00170998" w:rsidRDefault="000918F3" w:rsidP="000918F3"/>
    <w:p w14:paraId="35E39303" w14:textId="042E9E82" w:rsidR="00E841F1" w:rsidRPr="00170998" w:rsidRDefault="00ED4808" w:rsidP="00E841F1">
      <w:pPr>
        <w:pStyle w:val="2"/>
        <w:pBdr>
          <w:bottom w:val="single" w:sz="18" w:space="1" w:color="808080" w:themeColor="background1" w:themeShade="80"/>
        </w:pBdr>
        <w:rPr>
          <w:rFonts w:ascii="BIZ UDPゴシック" w:eastAsia="BIZ UDPゴシック" w:hAnsi="BIZ UDPゴシック"/>
          <w:b/>
          <w:bCs/>
          <w:sz w:val="40"/>
          <w:szCs w:val="44"/>
        </w:rPr>
      </w:pPr>
      <w:bookmarkStart w:id="196" w:name="_Toc233291384"/>
      <w:r w:rsidRPr="00170998">
        <w:rPr>
          <w:rFonts w:ascii="BIZ UDPゴシック" w:eastAsia="BIZ UDPゴシック" w:hAnsi="BIZ UDPゴシック" w:hint="eastAsia"/>
          <w:b/>
          <w:bCs/>
          <w:sz w:val="40"/>
          <w:szCs w:val="44"/>
        </w:rPr>
        <w:lastRenderedPageBreak/>
        <w:t>３</w:t>
      </w:r>
      <w:r w:rsidR="00E841F1" w:rsidRPr="00170998">
        <w:rPr>
          <w:rFonts w:ascii="BIZ UDPゴシック" w:eastAsia="BIZ UDPゴシック" w:hAnsi="BIZ UDPゴシック" w:hint="eastAsia"/>
          <w:b/>
          <w:bCs/>
          <w:sz w:val="40"/>
          <w:szCs w:val="44"/>
        </w:rPr>
        <w:t>．施策展開の考え方（視点）</w:t>
      </w:r>
      <w:bookmarkEnd w:id="195"/>
      <w:bookmarkEnd w:id="196"/>
    </w:p>
    <w:p w14:paraId="768BB2BA" w14:textId="77777777" w:rsidR="00E841F1" w:rsidRPr="00170998" w:rsidRDefault="00E841F1" w:rsidP="00E841F1">
      <w:pPr>
        <w:widowControl/>
        <w:ind w:firstLineChars="100" w:firstLine="240"/>
        <w:rPr>
          <w:rFonts w:ascii="BIZ UDPゴシック" w:eastAsia="BIZ UDPゴシック" w:hAnsi="BIZ UDPゴシック"/>
          <w:sz w:val="24"/>
          <w:szCs w:val="28"/>
        </w:rPr>
      </w:pPr>
    </w:p>
    <w:p w14:paraId="73EE5ABC" w14:textId="7FB0E696" w:rsidR="00A37D63" w:rsidRPr="00170998" w:rsidRDefault="00A37D63" w:rsidP="00A37D63">
      <w:pPr>
        <w:pStyle w:val="3"/>
        <w:shd w:val="clear" w:color="auto" w:fill="EAEAEA"/>
        <w:spacing w:line="480" w:lineRule="exact"/>
        <w:ind w:leftChars="0" w:left="0"/>
        <w:rPr>
          <w:rFonts w:ascii="BIZ UDPゴシック" w:eastAsia="BIZ UDPゴシック" w:hAnsi="BIZ UDPゴシック" w:cstheme="minorBidi"/>
          <w:sz w:val="28"/>
          <w:szCs w:val="32"/>
        </w:rPr>
      </w:pPr>
      <w:bookmarkStart w:id="197" w:name="_Toc232976153"/>
      <w:bookmarkStart w:id="198" w:name="_Toc233029410"/>
      <w:bookmarkStart w:id="199" w:name="_Toc233103364"/>
      <w:bookmarkStart w:id="200" w:name="_Toc233106018"/>
      <w:bookmarkStart w:id="201" w:name="_Toc233128312"/>
      <w:bookmarkStart w:id="202" w:name="_Toc233291385"/>
      <w:r w:rsidRPr="00170998">
        <w:rPr>
          <w:rFonts w:ascii="BIZ UDPゴシック" w:eastAsia="BIZ UDPゴシック" w:hAnsi="BIZ UDPゴシック" w:cstheme="minorBidi" w:hint="eastAsia"/>
          <w:sz w:val="28"/>
          <w:szCs w:val="32"/>
        </w:rPr>
        <w:t>（１）条例に基づく施策構築の視点</w:t>
      </w:r>
      <w:bookmarkEnd w:id="197"/>
      <w:bookmarkEnd w:id="198"/>
      <w:bookmarkEnd w:id="199"/>
      <w:bookmarkEnd w:id="200"/>
      <w:bookmarkEnd w:id="201"/>
      <w:bookmarkEnd w:id="202"/>
    </w:p>
    <w:p w14:paraId="1A1BD729" w14:textId="77777777" w:rsidR="00A37D63" w:rsidRPr="00170998" w:rsidRDefault="00A37D63" w:rsidP="00A37D63">
      <w:pPr>
        <w:widowControl/>
        <w:ind w:firstLineChars="100" w:firstLine="240"/>
        <w:rPr>
          <w:rFonts w:ascii="BIZ UDPゴシック" w:eastAsia="BIZ UDPゴシック" w:hAnsi="BIZ UDPゴシック"/>
          <w:sz w:val="24"/>
          <w:szCs w:val="28"/>
        </w:rPr>
      </w:pPr>
    </w:p>
    <w:p w14:paraId="68548533" w14:textId="567C9419" w:rsidR="00F1359E" w:rsidRPr="00170998" w:rsidRDefault="005019AA" w:rsidP="005019AA">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地域共生社会の実現を</w:t>
      </w:r>
      <w:r w:rsidR="00182E4D" w:rsidRPr="00170998">
        <w:rPr>
          <w:rFonts w:ascii="BIZ UDPゴシック" w:eastAsia="BIZ UDPゴシック" w:hAnsi="BIZ UDPゴシック" w:hint="eastAsia"/>
          <w:sz w:val="24"/>
          <w:szCs w:val="28"/>
        </w:rPr>
        <w:t>めざ</w:t>
      </w:r>
      <w:r w:rsidRPr="00170998">
        <w:rPr>
          <w:rFonts w:ascii="BIZ UDPゴシック" w:eastAsia="BIZ UDPゴシック" w:hAnsi="BIZ UDPゴシック" w:hint="eastAsia"/>
          <w:sz w:val="24"/>
          <w:szCs w:val="28"/>
        </w:rPr>
        <w:t>すとともに障害者等の支援施策を今後も推進していくにあたり、「世田谷区障害理解の促進と地域共生社会の実現をめざす条例」の目的及び基本理念、各方面からの意見等を踏まえ、本計画に位置</w:t>
      </w:r>
      <w:r w:rsidR="005E3CF9" w:rsidRPr="00170998">
        <w:rPr>
          <w:rFonts w:ascii="BIZ UDPゴシック" w:eastAsia="BIZ UDPゴシック" w:hAnsi="BIZ UDPゴシック" w:hint="eastAsia"/>
          <w:sz w:val="24"/>
          <w:szCs w:val="28"/>
        </w:rPr>
        <w:t>づ</w:t>
      </w:r>
      <w:r w:rsidRPr="00170998">
        <w:rPr>
          <w:rFonts w:ascii="BIZ UDPゴシック" w:eastAsia="BIZ UDPゴシック" w:hAnsi="BIZ UDPゴシック" w:hint="eastAsia"/>
          <w:sz w:val="24"/>
          <w:szCs w:val="28"/>
        </w:rPr>
        <w:t>ける施策の構築のための視点を次のように設定します。</w:t>
      </w:r>
    </w:p>
    <w:p w14:paraId="0D86EAA5" w14:textId="77777777" w:rsidR="005019AA" w:rsidRPr="00170998" w:rsidRDefault="005019AA" w:rsidP="00E841F1">
      <w:pPr>
        <w:widowControl/>
        <w:ind w:firstLineChars="100" w:firstLine="240"/>
        <w:rPr>
          <w:rFonts w:ascii="BIZ UDPゴシック" w:eastAsia="BIZ UDPゴシック" w:hAnsi="BIZ UDPゴシック"/>
          <w:sz w:val="24"/>
          <w:szCs w:val="28"/>
        </w:rPr>
      </w:pPr>
    </w:p>
    <w:tbl>
      <w:tblPr>
        <w:tblW w:w="9062" w:type="dxa"/>
        <w:tblBorders>
          <w:insideH w:val="single" w:sz="12" w:space="0" w:color="FFFFFF" w:themeColor="background1"/>
          <w:insideV w:val="single" w:sz="12" w:space="0" w:color="FFFFFF" w:themeColor="background1"/>
        </w:tblBorders>
        <w:tblCellMar>
          <w:left w:w="0" w:type="dxa"/>
          <w:right w:w="0" w:type="dxa"/>
        </w:tblCellMar>
        <w:tblLook w:val="0420" w:firstRow="1" w:lastRow="0" w:firstColumn="0" w:lastColumn="0" w:noHBand="0" w:noVBand="1"/>
      </w:tblPr>
      <w:tblGrid>
        <w:gridCol w:w="993"/>
        <w:gridCol w:w="1857"/>
        <w:gridCol w:w="6212"/>
      </w:tblGrid>
      <w:tr w:rsidR="00D911F3" w:rsidRPr="00170998" w14:paraId="6ECCC23E" w14:textId="77777777" w:rsidTr="005019AA">
        <w:trPr>
          <w:trHeight w:val="309"/>
        </w:trPr>
        <w:tc>
          <w:tcPr>
            <w:tcW w:w="2850" w:type="dxa"/>
            <w:gridSpan w:val="2"/>
            <w:shd w:val="clear" w:color="auto" w:fill="BFBFBF" w:themeFill="background1" w:themeFillShade="BF"/>
            <w:tcMar>
              <w:top w:w="72" w:type="dxa"/>
              <w:left w:w="144" w:type="dxa"/>
              <w:bottom w:w="72" w:type="dxa"/>
              <w:right w:w="144" w:type="dxa"/>
            </w:tcMar>
            <w:vAlign w:val="center"/>
            <w:hideMark/>
          </w:tcPr>
          <w:p w14:paraId="0BE46BC0" w14:textId="77777777" w:rsidR="005019AA" w:rsidRPr="00170998" w:rsidRDefault="005019AA" w:rsidP="005019AA">
            <w:pPr>
              <w:widowControl/>
              <w:spacing w:line="400" w:lineRule="exact"/>
              <w:jc w:val="center"/>
              <w:rPr>
                <w:rFonts w:ascii="メイリオ" w:eastAsia="メイリオ" w:hAnsi="メイリオ"/>
                <w:sz w:val="22"/>
                <w:szCs w:val="24"/>
              </w:rPr>
            </w:pPr>
            <w:r w:rsidRPr="00170998">
              <w:rPr>
                <w:rFonts w:ascii="メイリオ" w:eastAsia="メイリオ" w:hAnsi="メイリオ"/>
                <w:sz w:val="22"/>
                <w:szCs w:val="24"/>
              </w:rPr>
              <w:t>視点</w:t>
            </w:r>
          </w:p>
        </w:tc>
        <w:tc>
          <w:tcPr>
            <w:tcW w:w="6212" w:type="dxa"/>
            <w:shd w:val="clear" w:color="auto" w:fill="BFBFBF" w:themeFill="background1" w:themeFillShade="BF"/>
            <w:tcMar>
              <w:top w:w="72" w:type="dxa"/>
              <w:left w:w="144" w:type="dxa"/>
              <w:bottom w:w="72" w:type="dxa"/>
              <w:right w:w="144" w:type="dxa"/>
            </w:tcMar>
            <w:vAlign w:val="center"/>
            <w:hideMark/>
          </w:tcPr>
          <w:p w14:paraId="550653E1" w14:textId="77777777" w:rsidR="005019AA" w:rsidRPr="00170998" w:rsidRDefault="005019AA" w:rsidP="005019AA">
            <w:pPr>
              <w:widowControl/>
              <w:spacing w:line="400" w:lineRule="exact"/>
              <w:jc w:val="center"/>
              <w:rPr>
                <w:rFonts w:ascii="メイリオ" w:eastAsia="メイリオ" w:hAnsi="メイリオ"/>
                <w:sz w:val="22"/>
                <w:szCs w:val="24"/>
              </w:rPr>
            </w:pPr>
            <w:r w:rsidRPr="00170998">
              <w:rPr>
                <w:rFonts w:ascii="メイリオ" w:eastAsia="メイリオ" w:hAnsi="メイリオ"/>
                <w:sz w:val="22"/>
                <w:szCs w:val="24"/>
              </w:rPr>
              <w:t>説明</w:t>
            </w:r>
          </w:p>
        </w:tc>
      </w:tr>
      <w:tr w:rsidR="00D911F3" w:rsidRPr="00170998" w14:paraId="758D7C04" w14:textId="77777777" w:rsidTr="005019AA">
        <w:trPr>
          <w:trHeight w:val="584"/>
        </w:trPr>
        <w:tc>
          <w:tcPr>
            <w:tcW w:w="993" w:type="dxa"/>
            <w:shd w:val="clear" w:color="auto" w:fill="D9D9D9" w:themeFill="background1" w:themeFillShade="D9"/>
            <w:tcMar>
              <w:top w:w="72" w:type="dxa"/>
              <w:left w:w="144" w:type="dxa"/>
              <w:bottom w:w="72" w:type="dxa"/>
              <w:right w:w="144" w:type="dxa"/>
            </w:tcMar>
            <w:vAlign w:val="center"/>
            <w:hideMark/>
          </w:tcPr>
          <w:p w14:paraId="4044A6C1" w14:textId="77777777" w:rsidR="005019AA" w:rsidRPr="00170998" w:rsidRDefault="005019AA" w:rsidP="005019AA">
            <w:pPr>
              <w:widowControl/>
              <w:spacing w:line="400" w:lineRule="exact"/>
              <w:ind w:leftChars="-2" w:hangingChars="2" w:hanging="4"/>
              <w:rPr>
                <w:rFonts w:ascii="メイリオ" w:eastAsia="メイリオ" w:hAnsi="メイリオ"/>
                <w:b/>
                <w:bCs/>
                <w:sz w:val="22"/>
                <w:szCs w:val="24"/>
              </w:rPr>
            </w:pPr>
            <w:r w:rsidRPr="00170998">
              <w:rPr>
                <w:rFonts w:ascii="メイリオ" w:eastAsia="メイリオ" w:hAnsi="メイリオ"/>
                <w:b/>
                <w:bCs/>
                <w:sz w:val="22"/>
                <w:szCs w:val="24"/>
              </w:rPr>
              <w:t>視点１</w:t>
            </w:r>
          </w:p>
        </w:tc>
        <w:tc>
          <w:tcPr>
            <w:tcW w:w="1857" w:type="dxa"/>
            <w:shd w:val="clear" w:color="auto" w:fill="D9D9D9" w:themeFill="background1" w:themeFillShade="D9"/>
            <w:tcMar>
              <w:top w:w="72" w:type="dxa"/>
              <w:left w:w="144" w:type="dxa"/>
              <w:bottom w:w="72" w:type="dxa"/>
              <w:right w:w="144" w:type="dxa"/>
            </w:tcMar>
            <w:vAlign w:val="center"/>
            <w:hideMark/>
          </w:tcPr>
          <w:p w14:paraId="24BE190D" w14:textId="77777777" w:rsidR="005019AA" w:rsidRPr="00170998" w:rsidRDefault="005019AA" w:rsidP="005019AA">
            <w:pPr>
              <w:widowControl/>
              <w:spacing w:line="400" w:lineRule="exact"/>
              <w:ind w:leftChars="-2" w:hangingChars="2" w:hanging="4"/>
              <w:jc w:val="center"/>
              <w:rPr>
                <w:rFonts w:ascii="メイリオ" w:eastAsia="メイリオ" w:hAnsi="メイリオ"/>
                <w:b/>
                <w:bCs/>
                <w:sz w:val="22"/>
                <w:szCs w:val="24"/>
              </w:rPr>
            </w:pPr>
            <w:r w:rsidRPr="00170998">
              <w:rPr>
                <w:rFonts w:ascii="メイリオ" w:eastAsia="メイリオ" w:hAnsi="メイリオ"/>
                <w:b/>
                <w:bCs/>
                <w:sz w:val="22"/>
                <w:szCs w:val="24"/>
              </w:rPr>
              <w:t>当事者参加</w:t>
            </w:r>
          </w:p>
        </w:tc>
        <w:tc>
          <w:tcPr>
            <w:tcW w:w="6212" w:type="dxa"/>
            <w:shd w:val="clear" w:color="auto" w:fill="D9D9D9" w:themeFill="background1" w:themeFillShade="D9"/>
            <w:tcMar>
              <w:top w:w="72" w:type="dxa"/>
              <w:left w:w="144" w:type="dxa"/>
              <w:bottom w:w="72" w:type="dxa"/>
              <w:right w:w="144" w:type="dxa"/>
            </w:tcMar>
            <w:vAlign w:val="center"/>
            <w:hideMark/>
          </w:tcPr>
          <w:p w14:paraId="2BD3C085" w14:textId="77777777" w:rsidR="005019AA" w:rsidRPr="00170998" w:rsidRDefault="005019AA" w:rsidP="005019AA">
            <w:pPr>
              <w:widowControl/>
              <w:spacing w:line="400" w:lineRule="exact"/>
              <w:ind w:leftChars="-2" w:left="-4" w:firstLineChars="100" w:firstLine="220"/>
              <w:rPr>
                <w:rFonts w:ascii="メイリオ" w:eastAsia="メイリオ" w:hAnsi="メイリオ"/>
                <w:sz w:val="22"/>
                <w:szCs w:val="24"/>
              </w:rPr>
            </w:pPr>
            <w:r w:rsidRPr="00170998">
              <w:rPr>
                <w:rFonts w:ascii="メイリオ" w:eastAsia="メイリオ" w:hAnsi="メイリオ"/>
                <w:sz w:val="22"/>
                <w:szCs w:val="24"/>
              </w:rPr>
              <w:t>当事者の意思決定支援や主体的な参加を考慮しているか。当事者の希望や選択を考慮しているか。</w:t>
            </w:r>
          </w:p>
        </w:tc>
      </w:tr>
      <w:tr w:rsidR="00D911F3" w:rsidRPr="00170998" w14:paraId="31E04594" w14:textId="77777777" w:rsidTr="005019AA">
        <w:trPr>
          <w:trHeight w:val="584"/>
        </w:trPr>
        <w:tc>
          <w:tcPr>
            <w:tcW w:w="993" w:type="dxa"/>
            <w:shd w:val="clear" w:color="auto" w:fill="F2F2F2" w:themeFill="background1" w:themeFillShade="F2"/>
            <w:tcMar>
              <w:top w:w="72" w:type="dxa"/>
              <w:left w:w="144" w:type="dxa"/>
              <w:bottom w:w="72" w:type="dxa"/>
              <w:right w:w="144" w:type="dxa"/>
            </w:tcMar>
            <w:vAlign w:val="center"/>
            <w:hideMark/>
          </w:tcPr>
          <w:p w14:paraId="4FDB8D27" w14:textId="77777777" w:rsidR="005019AA" w:rsidRPr="00170998" w:rsidRDefault="005019AA" w:rsidP="005019AA">
            <w:pPr>
              <w:widowControl/>
              <w:spacing w:line="400" w:lineRule="exact"/>
              <w:ind w:leftChars="-2" w:hangingChars="2" w:hanging="4"/>
              <w:rPr>
                <w:rFonts w:ascii="メイリオ" w:eastAsia="メイリオ" w:hAnsi="メイリオ"/>
                <w:b/>
                <w:bCs/>
                <w:sz w:val="22"/>
                <w:szCs w:val="24"/>
              </w:rPr>
            </w:pPr>
            <w:r w:rsidRPr="00170998">
              <w:rPr>
                <w:rFonts w:ascii="メイリオ" w:eastAsia="メイリオ" w:hAnsi="メイリオ"/>
                <w:b/>
                <w:bCs/>
                <w:sz w:val="22"/>
                <w:szCs w:val="24"/>
              </w:rPr>
              <w:t>視点２</w:t>
            </w:r>
          </w:p>
        </w:tc>
        <w:tc>
          <w:tcPr>
            <w:tcW w:w="1857" w:type="dxa"/>
            <w:shd w:val="clear" w:color="auto" w:fill="F2F2F2" w:themeFill="background1" w:themeFillShade="F2"/>
            <w:tcMar>
              <w:top w:w="72" w:type="dxa"/>
              <w:left w:w="144" w:type="dxa"/>
              <w:bottom w:w="72" w:type="dxa"/>
              <w:right w:w="144" w:type="dxa"/>
            </w:tcMar>
            <w:vAlign w:val="center"/>
            <w:hideMark/>
          </w:tcPr>
          <w:p w14:paraId="34C2F9FE" w14:textId="77777777" w:rsidR="005019AA" w:rsidRPr="00170998" w:rsidRDefault="005019AA" w:rsidP="005019AA">
            <w:pPr>
              <w:widowControl/>
              <w:spacing w:line="400" w:lineRule="exact"/>
              <w:ind w:leftChars="-2" w:hangingChars="2" w:hanging="4"/>
              <w:jc w:val="center"/>
              <w:rPr>
                <w:rFonts w:ascii="メイリオ" w:eastAsia="メイリオ" w:hAnsi="メイリオ"/>
                <w:b/>
                <w:bCs/>
                <w:sz w:val="22"/>
                <w:szCs w:val="24"/>
              </w:rPr>
            </w:pPr>
            <w:r w:rsidRPr="00170998">
              <w:rPr>
                <w:rFonts w:ascii="メイリオ" w:eastAsia="メイリオ" w:hAnsi="メイリオ"/>
                <w:b/>
                <w:bCs/>
                <w:sz w:val="22"/>
                <w:szCs w:val="24"/>
              </w:rPr>
              <w:t>相互理解</w:t>
            </w:r>
          </w:p>
        </w:tc>
        <w:tc>
          <w:tcPr>
            <w:tcW w:w="6212" w:type="dxa"/>
            <w:shd w:val="clear" w:color="auto" w:fill="F2F2F2" w:themeFill="background1" w:themeFillShade="F2"/>
            <w:tcMar>
              <w:top w:w="72" w:type="dxa"/>
              <w:left w:w="144" w:type="dxa"/>
              <w:bottom w:w="72" w:type="dxa"/>
              <w:right w:w="144" w:type="dxa"/>
            </w:tcMar>
            <w:vAlign w:val="center"/>
            <w:hideMark/>
          </w:tcPr>
          <w:p w14:paraId="36FD6389" w14:textId="77777777" w:rsidR="005019AA" w:rsidRPr="00170998" w:rsidRDefault="005019AA" w:rsidP="005019AA">
            <w:pPr>
              <w:widowControl/>
              <w:spacing w:line="400" w:lineRule="exact"/>
              <w:ind w:leftChars="-2" w:left="-4" w:firstLineChars="100" w:firstLine="220"/>
              <w:rPr>
                <w:rFonts w:ascii="メイリオ" w:eastAsia="メイリオ" w:hAnsi="メイリオ"/>
                <w:sz w:val="22"/>
                <w:szCs w:val="24"/>
              </w:rPr>
            </w:pPr>
            <w:r w:rsidRPr="00170998">
              <w:rPr>
                <w:rFonts w:ascii="メイリオ" w:eastAsia="メイリオ" w:hAnsi="メイリオ"/>
                <w:sz w:val="22"/>
                <w:szCs w:val="24"/>
              </w:rPr>
              <w:t>当事者と当事者以外の者（家族、地域、支援事業者等）との積極的理解につながるか。</w:t>
            </w:r>
          </w:p>
        </w:tc>
      </w:tr>
      <w:tr w:rsidR="00D911F3" w:rsidRPr="00170998" w14:paraId="0A0DBA56" w14:textId="77777777" w:rsidTr="00D9757B">
        <w:trPr>
          <w:trHeight w:val="584"/>
        </w:trPr>
        <w:tc>
          <w:tcPr>
            <w:tcW w:w="993" w:type="dxa"/>
            <w:shd w:val="clear" w:color="auto" w:fill="D9D9D9" w:themeFill="background1" w:themeFillShade="D9"/>
            <w:tcMar>
              <w:top w:w="72" w:type="dxa"/>
              <w:left w:w="144" w:type="dxa"/>
              <w:bottom w:w="72" w:type="dxa"/>
              <w:right w:w="144" w:type="dxa"/>
            </w:tcMar>
            <w:vAlign w:val="center"/>
            <w:hideMark/>
          </w:tcPr>
          <w:p w14:paraId="03DA0B32" w14:textId="77777777" w:rsidR="005019AA" w:rsidRPr="00170998" w:rsidRDefault="005019AA" w:rsidP="004321FB">
            <w:pPr>
              <w:widowControl/>
              <w:spacing w:line="400" w:lineRule="exact"/>
              <w:ind w:leftChars="-2" w:hangingChars="2" w:hanging="4"/>
              <w:jc w:val="center"/>
              <w:rPr>
                <w:rFonts w:ascii="メイリオ" w:eastAsia="メイリオ" w:hAnsi="メイリオ"/>
                <w:b/>
                <w:bCs/>
                <w:sz w:val="22"/>
                <w:szCs w:val="24"/>
              </w:rPr>
            </w:pPr>
            <w:r w:rsidRPr="00170998">
              <w:rPr>
                <w:rFonts w:ascii="メイリオ" w:eastAsia="メイリオ" w:hAnsi="メイリオ"/>
                <w:b/>
                <w:bCs/>
                <w:sz w:val="22"/>
                <w:szCs w:val="24"/>
              </w:rPr>
              <w:t>視点３</w:t>
            </w:r>
          </w:p>
        </w:tc>
        <w:tc>
          <w:tcPr>
            <w:tcW w:w="1857" w:type="dxa"/>
            <w:shd w:val="clear" w:color="auto" w:fill="D9D9D9" w:themeFill="background1" w:themeFillShade="D9"/>
            <w:tcMar>
              <w:top w:w="72" w:type="dxa"/>
              <w:left w:w="144" w:type="dxa"/>
              <w:bottom w:w="72" w:type="dxa"/>
              <w:right w:w="144" w:type="dxa"/>
            </w:tcMar>
            <w:vAlign w:val="center"/>
            <w:hideMark/>
          </w:tcPr>
          <w:p w14:paraId="5EEC3B21" w14:textId="77777777" w:rsidR="005019AA" w:rsidRPr="00170998" w:rsidRDefault="005019AA" w:rsidP="005019AA">
            <w:pPr>
              <w:widowControl/>
              <w:spacing w:line="400" w:lineRule="exact"/>
              <w:ind w:leftChars="-2" w:hangingChars="2" w:hanging="4"/>
              <w:jc w:val="center"/>
              <w:rPr>
                <w:rFonts w:ascii="メイリオ" w:eastAsia="メイリオ" w:hAnsi="メイリオ"/>
                <w:b/>
                <w:bCs/>
                <w:sz w:val="22"/>
                <w:szCs w:val="24"/>
              </w:rPr>
            </w:pPr>
            <w:r w:rsidRPr="00170998">
              <w:rPr>
                <w:rFonts w:ascii="メイリオ" w:eastAsia="メイリオ" w:hAnsi="メイリオ"/>
                <w:b/>
                <w:bCs/>
                <w:sz w:val="22"/>
                <w:szCs w:val="24"/>
              </w:rPr>
              <w:t>担い手支援</w:t>
            </w:r>
          </w:p>
        </w:tc>
        <w:tc>
          <w:tcPr>
            <w:tcW w:w="6212" w:type="dxa"/>
            <w:shd w:val="clear" w:color="auto" w:fill="D9D9D9" w:themeFill="background1" w:themeFillShade="D9"/>
            <w:tcMar>
              <w:top w:w="72" w:type="dxa"/>
              <w:left w:w="144" w:type="dxa"/>
              <w:bottom w:w="72" w:type="dxa"/>
              <w:right w:w="144" w:type="dxa"/>
            </w:tcMar>
            <w:vAlign w:val="center"/>
            <w:hideMark/>
          </w:tcPr>
          <w:p w14:paraId="27A54325" w14:textId="00243A8F" w:rsidR="005019AA" w:rsidRPr="00170998" w:rsidRDefault="005019AA" w:rsidP="00D9757B">
            <w:pPr>
              <w:widowControl/>
              <w:spacing w:line="400" w:lineRule="exact"/>
              <w:ind w:leftChars="-2" w:left="-4" w:firstLineChars="100" w:firstLine="220"/>
              <w:rPr>
                <w:rFonts w:ascii="メイリオ" w:eastAsia="メイリオ" w:hAnsi="メイリオ"/>
                <w:sz w:val="22"/>
                <w:szCs w:val="24"/>
              </w:rPr>
            </w:pPr>
            <w:r w:rsidRPr="00170998">
              <w:rPr>
                <w:rFonts w:ascii="メイリオ" w:eastAsia="メイリオ" w:hAnsi="メイリオ"/>
                <w:sz w:val="22"/>
                <w:szCs w:val="24"/>
              </w:rPr>
              <w:t>支援の担い手（</w:t>
            </w:r>
            <w:r w:rsidR="001A14DC" w:rsidRPr="00AA4BB2">
              <w:rPr>
                <w:rFonts w:ascii="メイリオ" w:eastAsia="メイリオ" w:hAnsi="メイリオ" w:hint="eastAsia"/>
                <w:sz w:val="22"/>
                <w:szCs w:val="24"/>
              </w:rPr>
              <w:t>きょうだいを含む</w:t>
            </w:r>
            <w:r w:rsidRPr="00170998">
              <w:rPr>
                <w:rFonts w:ascii="メイリオ" w:eastAsia="メイリオ" w:hAnsi="メイリオ"/>
                <w:sz w:val="22"/>
                <w:szCs w:val="24"/>
              </w:rPr>
              <w:t>家族、支援事業者等）のうち特定の者に負担が偏っていないか。担い手の支援を考慮しているか。</w:t>
            </w:r>
          </w:p>
        </w:tc>
      </w:tr>
    </w:tbl>
    <w:p w14:paraId="4BB22B31" w14:textId="77777777" w:rsidR="005019AA" w:rsidRPr="00170998" w:rsidRDefault="005019AA" w:rsidP="00E841F1">
      <w:pPr>
        <w:widowControl/>
        <w:ind w:firstLineChars="100" w:firstLine="240"/>
        <w:rPr>
          <w:rFonts w:ascii="BIZ UDPゴシック" w:eastAsia="BIZ UDPゴシック" w:hAnsi="BIZ UDPゴシック"/>
          <w:sz w:val="24"/>
          <w:szCs w:val="28"/>
        </w:rPr>
      </w:pPr>
    </w:p>
    <w:p w14:paraId="7D2203BB" w14:textId="77777777" w:rsidR="005019AA" w:rsidRPr="00170998" w:rsidRDefault="005019AA" w:rsidP="00E841F1">
      <w:pPr>
        <w:widowControl/>
        <w:ind w:firstLineChars="100" w:firstLine="240"/>
        <w:rPr>
          <w:rFonts w:ascii="BIZ UDPゴシック" w:eastAsia="BIZ UDPゴシック" w:hAnsi="BIZ UDPゴシック"/>
          <w:sz w:val="24"/>
          <w:szCs w:val="28"/>
        </w:rPr>
      </w:pPr>
    </w:p>
    <w:p w14:paraId="0EAB5CF9" w14:textId="602A0D3F" w:rsidR="0044791E" w:rsidRPr="00170998" w:rsidRDefault="0044791E" w:rsidP="0044791E">
      <w:pPr>
        <w:pStyle w:val="3"/>
        <w:shd w:val="clear" w:color="auto" w:fill="EAEAEA"/>
        <w:spacing w:line="480" w:lineRule="exact"/>
        <w:ind w:leftChars="0" w:left="0"/>
        <w:rPr>
          <w:rFonts w:ascii="BIZ UDPゴシック" w:eastAsia="BIZ UDPゴシック" w:hAnsi="BIZ UDPゴシック" w:cstheme="minorBidi"/>
          <w:sz w:val="28"/>
          <w:szCs w:val="32"/>
        </w:rPr>
      </w:pPr>
      <w:bookmarkStart w:id="203" w:name="_Toc232976154"/>
      <w:bookmarkStart w:id="204" w:name="_Toc233029411"/>
      <w:bookmarkStart w:id="205" w:name="_Toc233103365"/>
      <w:bookmarkStart w:id="206" w:name="_Toc233106019"/>
      <w:bookmarkStart w:id="207" w:name="_Toc233128313"/>
      <w:bookmarkStart w:id="208" w:name="_Toc233291386"/>
      <w:r w:rsidRPr="00170998">
        <w:rPr>
          <w:rFonts w:ascii="BIZ UDPゴシック" w:eastAsia="BIZ UDPゴシック" w:hAnsi="BIZ UDPゴシック" w:cstheme="minorBidi" w:hint="eastAsia"/>
          <w:sz w:val="28"/>
          <w:szCs w:val="32"/>
        </w:rPr>
        <w:t>（２）世田谷版地域包括ケアシステムの視点</w:t>
      </w:r>
      <w:bookmarkEnd w:id="203"/>
      <w:bookmarkEnd w:id="204"/>
      <w:bookmarkEnd w:id="205"/>
      <w:bookmarkEnd w:id="206"/>
      <w:bookmarkEnd w:id="207"/>
      <w:bookmarkEnd w:id="208"/>
    </w:p>
    <w:p w14:paraId="5F1A7746" w14:textId="77777777" w:rsidR="0044791E" w:rsidRPr="00170998" w:rsidRDefault="0044791E" w:rsidP="0044791E">
      <w:pPr>
        <w:widowControl/>
        <w:ind w:firstLineChars="100" w:firstLine="240"/>
        <w:rPr>
          <w:rFonts w:ascii="BIZ UDPゴシック" w:eastAsia="BIZ UDPゴシック" w:hAnsi="BIZ UDPゴシック"/>
          <w:sz w:val="24"/>
          <w:szCs w:val="28"/>
        </w:rPr>
      </w:pPr>
    </w:p>
    <w:p w14:paraId="59F35C21" w14:textId="77777777" w:rsidR="00674C6A" w:rsidRPr="00170998" w:rsidRDefault="00674C6A" w:rsidP="00674C6A">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区では、国の示す地域共生社会の考え方に先んじて、地域包括ケアシステムの対象を、困りごとを抱えたすべての区民と広く捉え、区内全地区において総合相談を実施し、個別支援と地域支援を組み合わせた、「世田谷版地域包括ケアシステム」を構築・推進してきました。</w:t>
      </w:r>
    </w:p>
    <w:p w14:paraId="1CF61DE3" w14:textId="32635605" w:rsidR="005019AA" w:rsidRPr="00170998" w:rsidRDefault="00674C6A" w:rsidP="00674C6A">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地域包括ケアシステムの要素である「医療」、「福祉サービス」、「住まい」、「予防・健康づくり」、「生活支援」を各分野において推進してきましたが、多様化したニーズに応えるために、「就労」、「教育」、「社会参加」、「防犯・防災」を新たな要素として加えるとともに、区民にとって最も身近な地区において伴走していく体制を整えることで「世田谷版地域包括ケアシステム」を強化し、変化し続ける課題に応えていきます。</w:t>
      </w:r>
    </w:p>
    <w:p w14:paraId="4A2813F4" w14:textId="7655972C" w:rsidR="00A7193E" w:rsidRPr="00170998" w:rsidRDefault="00674C6A" w:rsidP="000918F3">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また、地域づくり、人権擁護の推進、福祉人材の確保・育成・定着</w:t>
      </w:r>
      <w:r w:rsidR="001E07F6" w:rsidRPr="00170998">
        <w:rPr>
          <w:rFonts w:ascii="BIZ UDPゴシック" w:eastAsia="BIZ UDPゴシック" w:hAnsi="BIZ UDPゴシック" w:hint="eastAsia"/>
          <w:sz w:val="24"/>
          <w:szCs w:val="28"/>
        </w:rPr>
        <w:t>支援</w:t>
      </w:r>
      <w:r w:rsidRPr="00170998">
        <w:rPr>
          <w:rFonts w:ascii="BIZ UDPゴシック" w:eastAsia="BIZ UDPゴシック" w:hAnsi="BIZ UDPゴシック" w:hint="eastAsia"/>
          <w:sz w:val="24"/>
          <w:szCs w:val="28"/>
        </w:rPr>
        <w:t>、地区をバックアップする体制、先進技術の積極的な活用、保健福祉サービスの質の向上、福祉文化の醸成等の取組を進め、世田谷版地域包括ケアシステムを下支えする基盤の整備を推進します。</w:t>
      </w:r>
    </w:p>
    <w:p w14:paraId="7E924783" w14:textId="3D42DB71" w:rsidR="00A7193E" w:rsidRPr="00170998" w:rsidRDefault="00A7193E" w:rsidP="00A7193E">
      <w:pPr>
        <w:widowControl/>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lastRenderedPageBreak/>
        <w:t>●世田谷版地域包括ケアシステムイメージ図</w:t>
      </w:r>
    </w:p>
    <w:p w14:paraId="1CCA65FC" w14:textId="44C8105A" w:rsidR="00E841F1" w:rsidRPr="00170998" w:rsidRDefault="00294B3F" w:rsidP="00E841F1">
      <w:pPr>
        <w:widowControl/>
        <w:ind w:firstLineChars="100" w:firstLine="210"/>
        <w:rPr>
          <w:rFonts w:ascii="BIZ UDPゴシック" w:eastAsia="BIZ UDPゴシック" w:hAnsi="BIZ UDPゴシック"/>
          <w:sz w:val="24"/>
          <w:szCs w:val="28"/>
        </w:rPr>
      </w:pPr>
      <w:r w:rsidRPr="00170998">
        <w:rPr>
          <w:noProof/>
        </w:rPr>
        <w:drawing>
          <wp:anchor distT="0" distB="0" distL="114300" distR="114300" simplePos="0" relativeHeight="251494400" behindDoc="0" locked="0" layoutInCell="1" allowOverlap="1" wp14:anchorId="55EFD365" wp14:editId="2D00EB4E">
            <wp:simplePos x="0" y="0"/>
            <wp:positionH relativeFrom="column">
              <wp:posOffset>-1270</wp:posOffset>
            </wp:positionH>
            <wp:positionV relativeFrom="paragraph">
              <wp:posOffset>181610</wp:posOffset>
            </wp:positionV>
            <wp:extent cx="5759640" cy="3822840"/>
            <wp:effectExtent l="0" t="0" r="0" b="6350"/>
            <wp:wrapNone/>
            <wp:docPr id="94878526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grayscl/>
                      <a:extLst>
                        <a:ext uri="{28A0092B-C50C-407E-A947-70E740481C1C}">
                          <a14:useLocalDpi xmlns:a14="http://schemas.microsoft.com/office/drawing/2010/main" val="0"/>
                        </a:ext>
                      </a:extLst>
                    </a:blip>
                    <a:srcRect/>
                    <a:stretch>
                      <a:fillRect/>
                    </a:stretch>
                  </pic:blipFill>
                  <pic:spPr bwMode="auto">
                    <a:xfrm>
                      <a:off x="0" y="0"/>
                      <a:ext cx="5759640" cy="3822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BD8371" w14:textId="3D1324D2" w:rsidR="00294B3F" w:rsidRPr="00170998" w:rsidRDefault="00294B3F" w:rsidP="00294B3F">
      <w:pPr>
        <w:widowControl/>
        <w:ind w:firstLineChars="100" w:firstLine="240"/>
        <w:rPr>
          <w:rFonts w:ascii="BIZ UDPゴシック" w:eastAsia="BIZ UDPゴシック" w:hAnsi="BIZ UDPゴシック"/>
          <w:sz w:val="24"/>
          <w:szCs w:val="28"/>
        </w:rPr>
      </w:pPr>
    </w:p>
    <w:p w14:paraId="58C8CD44"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5D8FB3F4"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6C64865F"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46247607"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0638DEB8"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72B3A295"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60382E96"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110587B0"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7061D755"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24DC8835"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4023FED7"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35229865"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066AFCB1"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550333EE"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5938121C" w14:textId="6062C8CB" w:rsidR="00294B3F" w:rsidRPr="00170998" w:rsidRDefault="00294B3F" w:rsidP="00294B3F">
      <w:pPr>
        <w:widowControl/>
        <w:ind w:firstLineChars="100" w:firstLine="240"/>
        <w:rPr>
          <w:rFonts w:ascii="BIZ UDPゴシック" w:eastAsia="BIZ UDPゴシック" w:hAnsi="BIZ UDPゴシック"/>
          <w:sz w:val="24"/>
          <w:szCs w:val="28"/>
        </w:rPr>
      </w:pPr>
    </w:p>
    <w:p w14:paraId="57C1497C" w14:textId="78C522E8" w:rsidR="00294B3F" w:rsidRPr="00170998" w:rsidRDefault="00DD6A95" w:rsidP="00294B3F">
      <w:pPr>
        <w:widowControl/>
        <w:ind w:firstLineChars="100" w:firstLine="210"/>
        <w:rPr>
          <w:rFonts w:ascii="BIZ UDPゴシック" w:eastAsia="BIZ UDPゴシック" w:hAnsi="BIZ UDPゴシック"/>
          <w:sz w:val="24"/>
          <w:szCs w:val="28"/>
        </w:rPr>
      </w:pPr>
      <w:r w:rsidRPr="00170998">
        <w:rPr>
          <w:noProof/>
        </w:rPr>
        <w:drawing>
          <wp:anchor distT="0" distB="0" distL="114300" distR="114300" simplePos="0" relativeHeight="252077056" behindDoc="0" locked="0" layoutInCell="1" allowOverlap="1" wp14:anchorId="08E5D010" wp14:editId="591D81BE">
            <wp:simplePos x="0" y="0"/>
            <wp:positionH relativeFrom="column">
              <wp:posOffset>-1270</wp:posOffset>
            </wp:positionH>
            <wp:positionV relativeFrom="paragraph">
              <wp:posOffset>119380</wp:posOffset>
            </wp:positionV>
            <wp:extent cx="5759450" cy="3583940"/>
            <wp:effectExtent l="0" t="0" r="0" b="0"/>
            <wp:wrapNone/>
            <wp:docPr id="6745514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a:grayscl/>
                      <a:extLst>
                        <a:ext uri="{28A0092B-C50C-407E-A947-70E740481C1C}">
                          <a14:useLocalDpi xmlns:a14="http://schemas.microsoft.com/office/drawing/2010/main" val="0"/>
                        </a:ext>
                      </a:extLst>
                    </a:blip>
                    <a:srcRect t="15761"/>
                    <a:stretch/>
                  </pic:blipFill>
                  <pic:spPr bwMode="auto">
                    <a:xfrm>
                      <a:off x="0" y="0"/>
                      <a:ext cx="5759450" cy="358394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3E2371E" w14:textId="1C1496CA" w:rsidR="00294B3F" w:rsidRPr="00170998" w:rsidRDefault="00294B3F" w:rsidP="00294B3F">
      <w:pPr>
        <w:widowControl/>
        <w:ind w:firstLineChars="100" w:firstLine="240"/>
        <w:rPr>
          <w:rFonts w:ascii="BIZ UDPゴシック" w:eastAsia="BIZ UDPゴシック" w:hAnsi="BIZ UDPゴシック"/>
          <w:sz w:val="24"/>
          <w:szCs w:val="28"/>
        </w:rPr>
      </w:pPr>
    </w:p>
    <w:p w14:paraId="6914A2A0" w14:textId="6DAF4A5F" w:rsidR="00294B3F" w:rsidRPr="00170998" w:rsidRDefault="00294B3F" w:rsidP="00294B3F">
      <w:pPr>
        <w:widowControl/>
        <w:ind w:firstLineChars="100" w:firstLine="240"/>
        <w:rPr>
          <w:rFonts w:ascii="BIZ UDPゴシック" w:eastAsia="BIZ UDPゴシック" w:hAnsi="BIZ UDPゴシック"/>
          <w:sz w:val="24"/>
          <w:szCs w:val="28"/>
        </w:rPr>
      </w:pPr>
    </w:p>
    <w:p w14:paraId="2A5DE7B3" w14:textId="2376CE33" w:rsidR="00294B3F" w:rsidRPr="00170998" w:rsidRDefault="00294B3F" w:rsidP="00294B3F">
      <w:pPr>
        <w:widowControl/>
        <w:ind w:firstLineChars="100" w:firstLine="240"/>
        <w:rPr>
          <w:rFonts w:ascii="BIZ UDPゴシック" w:eastAsia="BIZ UDPゴシック" w:hAnsi="BIZ UDPゴシック"/>
          <w:sz w:val="24"/>
          <w:szCs w:val="28"/>
        </w:rPr>
      </w:pPr>
    </w:p>
    <w:p w14:paraId="485472A6"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3FCF48A7"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6E63D36B"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0C4E065D"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28670954"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399D6B96"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7FD0EC1B"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26238337"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75CACEA5"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3A92DADD" w14:textId="77777777" w:rsidR="00A7193E" w:rsidRPr="00170998" w:rsidRDefault="00A7193E" w:rsidP="00294B3F">
      <w:pPr>
        <w:widowControl/>
        <w:ind w:firstLineChars="100" w:firstLine="240"/>
        <w:rPr>
          <w:rFonts w:ascii="BIZ UDPゴシック" w:eastAsia="BIZ UDPゴシック" w:hAnsi="BIZ UDPゴシック"/>
          <w:sz w:val="24"/>
          <w:szCs w:val="28"/>
        </w:rPr>
      </w:pPr>
    </w:p>
    <w:p w14:paraId="5A91EDC8" w14:textId="77777777" w:rsidR="00A7193E" w:rsidRPr="00170998" w:rsidRDefault="00A7193E" w:rsidP="00294B3F">
      <w:pPr>
        <w:widowControl/>
        <w:ind w:firstLineChars="100" w:firstLine="240"/>
        <w:rPr>
          <w:rFonts w:ascii="BIZ UDPゴシック" w:eastAsia="BIZ UDPゴシック" w:hAnsi="BIZ UDPゴシック"/>
          <w:sz w:val="24"/>
          <w:szCs w:val="28"/>
        </w:rPr>
      </w:pPr>
    </w:p>
    <w:p w14:paraId="785E9C80" w14:textId="77777777" w:rsidR="00294B3F" w:rsidRPr="00170998" w:rsidRDefault="00294B3F" w:rsidP="00294B3F">
      <w:pPr>
        <w:widowControl/>
        <w:ind w:firstLineChars="100" w:firstLine="240"/>
        <w:rPr>
          <w:rFonts w:ascii="BIZ UDPゴシック" w:eastAsia="BIZ UDPゴシック" w:hAnsi="BIZ UDPゴシック"/>
          <w:sz w:val="24"/>
          <w:szCs w:val="28"/>
        </w:rPr>
      </w:pPr>
    </w:p>
    <w:p w14:paraId="002C2A16" w14:textId="77777777" w:rsidR="005A1BF6" w:rsidRPr="00170998" w:rsidRDefault="005A1BF6" w:rsidP="005A1BF6">
      <w:pPr>
        <w:widowControl/>
        <w:ind w:firstLineChars="100" w:firstLine="200"/>
        <w:jc w:val="right"/>
        <w:rPr>
          <w:rFonts w:ascii="ＭＳ ゴシック" w:eastAsia="PMingLiU" w:hAnsi="ＭＳ ゴシック"/>
          <w:sz w:val="20"/>
          <w:szCs w:val="21"/>
          <w:lang w:eastAsia="zh-TW"/>
        </w:rPr>
      </w:pPr>
    </w:p>
    <w:p w14:paraId="4B20168E" w14:textId="008B6EF4" w:rsidR="005A1BF6" w:rsidRPr="00170998" w:rsidRDefault="005A1BF6" w:rsidP="005A1BF6">
      <w:pPr>
        <w:widowControl/>
        <w:ind w:firstLineChars="100" w:firstLine="200"/>
        <w:jc w:val="right"/>
        <w:rPr>
          <w:rFonts w:ascii="ＭＳ ゴシック" w:eastAsia="ＭＳ ゴシック" w:hAnsi="ＭＳ ゴシック"/>
          <w:sz w:val="20"/>
          <w:szCs w:val="21"/>
          <w:lang w:eastAsia="zh-TW"/>
        </w:rPr>
      </w:pPr>
      <w:r w:rsidRPr="00170998">
        <w:rPr>
          <w:rFonts w:ascii="ＭＳ ゴシック" w:eastAsia="ＭＳ ゴシック" w:hAnsi="ＭＳ ゴシック" w:hint="eastAsia"/>
          <w:sz w:val="20"/>
          <w:szCs w:val="21"/>
          <w:lang w:eastAsia="zh-TW"/>
        </w:rPr>
        <w:t>資料：世田谷区地域保健医療福祉総合計画［令和６～１３年度（２０２４～２０３１年度）］</w:t>
      </w:r>
    </w:p>
    <w:p w14:paraId="64D9B133" w14:textId="6316958D" w:rsidR="005019AA" w:rsidRPr="00170998" w:rsidRDefault="005019AA">
      <w:pPr>
        <w:widowControl/>
        <w:jc w:val="left"/>
        <w:rPr>
          <w:rFonts w:ascii="BIZ UDPゴシック" w:eastAsia="BIZ UDPゴシック" w:hAnsi="BIZ UDPゴシック" w:cstheme="majorBidi"/>
          <w:b/>
          <w:bCs/>
          <w:sz w:val="40"/>
          <w:szCs w:val="44"/>
        </w:rPr>
      </w:pPr>
      <w:r w:rsidRPr="00170998">
        <w:rPr>
          <w:rFonts w:ascii="BIZ UDPゴシック" w:eastAsia="BIZ UDPゴシック" w:hAnsi="BIZ UDPゴシック"/>
          <w:b/>
          <w:bCs/>
          <w:sz w:val="40"/>
          <w:szCs w:val="44"/>
        </w:rPr>
        <w:br w:type="page"/>
      </w:r>
    </w:p>
    <w:p w14:paraId="0E6FE72B" w14:textId="5F9842F6" w:rsidR="00E841F1" w:rsidRPr="00170998" w:rsidRDefault="00ED4808" w:rsidP="00E841F1">
      <w:pPr>
        <w:pStyle w:val="2"/>
        <w:pBdr>
          <w:bottom w:val="single" w:sz="18" w:space="1" w:color="808080" w:themeColor="background1" w:themeShade="80"/>
        </w:pBdr>
        <w:rPr>
          <w:rFonts w:ascii="BIZ UDPゴシック" w:eastAsia="BIZ UDPゴシック" w:hAnsi="BIZ UDPゴシック"/>
          <w:b/>
          <w:bCs/>
          <w:sz w:val="40"/>
          <w:szCs w:val="44"/>
        </w:rPr>
      </w:pPr>
      <w:bookmarkStart w:id="209" w:name="_Toc152230220"/>
      <w:bookmarkStart w:id="210" w:name="_Toc233291387"/>
      <w:r w:rsidRPr="00170998">
        <w:rPr>
          <w:rFonts w:ascii="BIZ UDPゴシック" w:eastAsia="BIZ UDPゴシック" w:hAnsi="BIZ UDPゴシック" w:hint="eastAsia"/>
          <w:b/>
          <w:bCs/>
          <w:sz w:val="40"/>
          <w:szCs w:val="44"/>
        </w:rPr>
        <w:lastRenderedPageBreak/>
        <w:t>４</w:t>
      </w:r>
      <w:r w:rsidR="00E841F1" w:rsidRPr="00AA4BB2">
        <w:rPr>
          <w:rFonts w:ascii="BIZ UDPゴシック" w:eastAsia="BIZ UDPゴシック" w:hAnsi="BIZ UDPゴシック" w:hint="eastAsia"/>
          <w:b/>
          <w:bCs/>
          <w:sz w:val="40"/>
          <w:szCs w:val="44"/>
        </w:rPr>
        <w:t>．</w:t>
      </w:r>
      <w:r w:rsidR="0091289E" w:rsidRPr="00AA4BB2">
        <w:rPr>
          <w:rFonts w:ascii="BIZ UDPゴシック" w:eastAsia="BIZ UDPゴシック" w:hAnsi="BIZ UDPゴシック" w:hint="eastAsia"/>
          <w:b/>
          <w:bCs/>
          <w:sz w:val="40"/>
          <w:szCs w:val="44"/>
        </w:rPr>
        <w:t>施策体系</w:t>
      </w:r>
      <w:bookmarkEnd w:id="209"/>
      <w:bookmarkEnd w:id="210"/>
    </w:p>
    <w:p w14:paraId="6365D4E5" w14:textId="77777777" w:rsidR="00F1359E" w:rsidRPr="00170998" w:rsidRDefault="00F1359E" w:rsidP="000152FB">
      <w:pPr>
        <w:widowControl/>
        <w:spacing w:line="120" w:lineRule="exact"/>
        <w:ind w:firstLineChars="100" w:firstLine="240"/>
        <w:rPr>
          <w:rFonts w:ascii="BIZ UDPゴシック" w:eastAsia="BIZ UDPゴシック" w:hAnsi="BIZ UDPゴシック"/>
          <w:sz w:val="24"/>
          <w:szCs w:val="28"/>
        </w:rPr>
      </w:pPr>
    </w:p>
    <w:p w14:paraId="2BBFD1AB" w14:textId="3DE6FD1A" w:rsidR="006104BB" w:rsidRPr="00170998" w:rsidRDefault="00154C23" w:rsidP="00F1359E">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本計画の施策体系と施策展開の３つの視点の関係図は次の通りとなります。★印で示した</w:t>
      </w:r>
      <w:r w:rsidR="000152FB" w:rsidRPr="00170998">
        <w:rPr>
          <w:rFonts w:ascii="BIZ UDPゴシック" w:eastAsia="BIZ UDPゴシック" w:hAnsi="BIZ UDPゴシック" w:hint="eastAsia"/>
          <w:sz w:val="24"/>
          <w:szCs w:val="28"/>
        </w:rPr>
        <w:t>施策が</w:t>
      </w:r>
      <w:r w:rsidR="006104BB" w:rsidRPr="00170998">
        <w:rPr>
          <w:rFonts w:ascii="BIZ UDPゴシック" w:eastAsia="BIZ UDPゴシック" w:hAnsi="BIZ UDPゴシック" w:hint="eastAsia"/>
          <w:sz w:val="24"/>
          <w:szCs w:val="28"/>
        </w:rPr>
        <w:t>視点との関係が特に深いことを表します。</w:t>
      </w:r>
    </w:p>
    <w:p w14:paraId="62DE76FC" w14:textId="77777777" w:rsidR="00F1359E" w:rsidRPr="00170998" w:rsidRDefault="00F1359E" w:rsidP="000152FB">
      <w:pPr>
        <w:widowControl/>
        <w:spacing w:line="120" w:lineRule="exact"/>
        <w:ind w:firstLineChars="100" w:firstLine="240"/>
        <w:rPr>
          <w:rFonts w:ascii="BIZ UDPゴシック" w:eastAsia="BIZ UDPゴシック" w:hAnsi="BIZ UDPゴシック"/>
          <w:sz w:val="24"/>
          <w:szCs w:val="28"/>
        </w:rPr>
      </w:pPr>
    </w:p>
    <w:p w14:paraId="652F04D6" w14:textId="77777777" w:rsidR="000152FB" w:rsidRPr="00170998" w:rsidRDefault="000152FB" w:rsidP="000152FB">
      <w:pPr>
        <w:widowControl/>
        <w:spacing w:line="120" w:lineRule="exact"/>
        <w:ind w:firstLineChars="100" w:firstLine="240"/>
        <w:rPr>
          <w:rFonts w:ascii="BIZ UDPゴシック" w:eastAsia="BIZ UDPゴシック" w:hAnsi="BIZ UDPゴシック"/>
          <w:sz w:val="24"/>
          <w:szCs w:val="28"/>
        </w:rPr>
      </w:pPr>
    </w:p>
    <w:tbl>
      <w:tblPr>
        <w:tblW w:w="8789" w:type="dxa"/>
        <w:tblBorders>
          <w:insideH w:val="single" w:sz="12" w:space="0" w:color="FFFFFF" w:themeColor="background1"/>
          <w:insideV w:val="single" w:sz="12" w:space="0" w:color="FFFFFF"/>
        </w:tblBorders>
        <w:tblCellMar>
          <w:left w:w="0" w:type="dxa"/>
          <w:right w:w="0" w:type="dxa"/>
        </w:tblCellMar>
        <w:tblLook w:val="0420" w:firstRow="1" w:lastRow="0" w:firstColumn="0" w:lastColumn="0" w:noHBand="0" w:noVBand="1"/>
      </w:tblPr>
      <w:tblGrid>
        <w:gridCol w:w="2127"/>
        <w:gridCol w:w="3969"/>
        <w:gridCol w:w="897"/>
        <w:gridCol w:w="898"/>
        <w:gridCol w:w="898"/>
      </w:tblGrid>
      <w:tr w:rsidR="00D911F3" w:rsidRPr="00170998" w14:paraId="7CE0B4B4" w14:textId="77777777" w:rsidTr="000152FB">
        <w:trPr>
          <w:trHeight w:val="841"/>
        </w:trPr>
        <w:tc>
          <w:tcPr>
            <w:tcW w:w="2127" w:type="dxa"/>
            <w:shd w:val="clear" w:color="auto" w:fill="7F7F7F" w:themeFill="text1" w:themeFillTint="80"/>
            <w:tcMar>
              <w:top w:w="72" w:type="dxa"/>
              <w:left w:w="144" w:type="dxa"/>
              <w:bottom w:w="72" w:type="dxa"/>
              <w:right w:w="144" w:type="dxa"/>
            </w:tcMar>
            <w:vAlign w:val="center"/>
            <w:hideMark/>
          </w:tcPr>
          <w:p w14:paraId="2629E475" w14:textId="77777777" w:rsidR="00503782" w:rsidRPr="00170998" w:rsidRDefault="00503782" w:rsidP="00503782">
            <w:pPr>
              <w:widowControl/>
              <w:spacing w:line="240" w:lineRule="exact"/>
              <w:jc w:val="center"/>
              <w:rPr>
                <w:rFonts w:ascii="メイリオ" w:eastAsia="メイリオ" w:hAnsi="メイリオ"/>
                <w:b/>
                <w:bCs/>
                <w:sz w:val="20"/>
                <w:szCs w:val="20"/>
              </w:rPr>
            </w:pPr>
            <w:r w:rsidRPr="00170998">
              <w:rPr>
                <w:rFonts w:ascii="メイリオ" w:eastAsia="メイリオ" w:hAnsi="メイリオ"/>
                <w:b/>
                <w:bCs/>
                <w:sz w:val="20"/>
                <w:szCs w:val="20"/>
              </w:rPr>
              <w:t>大項目</w:t>
            </w:r>
          </w:p>
          <w:p w14:paraId="33BFE833" w14:textId="43D38F36" w:rsidR="00503782" w:rsidRPr="00170998" w:rsidRDefault="00503782" w:rsidP="00503782">
            <w:pPr>
              <w:widowControl/>
              <w:spacing w:line="240" w:lineRule="exact"/>
              <w:jc w:val="center"/>
              <w:rPr>
                <w:rFonts w:ascii="メイリオ" w:eastAsia="メイリオ" w:hAnsi="メイリオ"/>
                <w:b/>
                <w:bCs/>
                <w:sz w:val="20"/>
                <w:szCs w:val="20"/>
              </w:rPr>
            </w:pPr>
            <w:r w:rsidRPr="00170998">
              <w:rPr>
                <w:rFonts w:ascii="メイリオ" w:eastAsia="メイリオ" w:hAnsi="メイリオ"/>
                <w:b/>
                <w:bCs/>
                <w:sz w:val="20"/>
                <w:szCs w:val="20"/>
              </w:rPr>
              <w:t>（施策の柱）</w:t>
            </w:r>
          </w:p>
        </w:tc>
        <w:tc>
          <w:tcPr>
            <w:tcW w:w="3969" w:type="dxa"/>
            <w:shd w:val="clear" w:color="auto" w:fill="7F7F7F" w:themeFill="text1" w:themeFillTint="80"/>
            <w:tcMar>
              <w:top w:w="72" w:type="dxa"/>
              <w:left w:w="144" w:type="dxa"/>
              <w:bottom w:w="72" w:type="dxa"/>
              <w:right w:w="144" w:type="dxa"/>
            </w:tcMar>
            <w:vAlign w:val="center"/>
            <w:hideMark/>
          </w:tcPr>
          <w:p w14:paraId="643BCC0F" w14:textId="77777777" w:rsidR="00503782" w:rsidRPr="00170998" w:rsidRDefault="00503782" w:rsidP="00503782">
            <w:pPr>
              <w:widowControl/>
              <w:spacing w:line="240" w:lineRule="exact"/>
              <w:jc w:val="center"/>
              <w:rPr>
                <w:rFonts w:ascii="メイリオ" w:eastAsia="メイリオ" w:hAnsi="メイリオ"/>
                <w:b/>
                <w:bCs/>
                <w:sz w:val="20"/>
                <w:szCs w:val="20"/>
              </w:rPr>
            </w:pPr>
            <w:r w:rsidRPr="00170998">
              <w:rPr>
                <w:rFonts w:ascii="メイリオ" w:eastAsia="メイリオ" w:hAnsi="メイリオ"/>
                <w:b/>
                <w:bCs/>
                <w:sz w:val="20"/>
                <w:szCs w:val="20"/>
              </w:rPr>
              <w:t>中項目</w:t>
            </w:r>
          </w:p>
        </w:tc>
        <w:tc>
          <w:tcPr>
            <w:tcW w:w="897" w:type="dxa"/>
            <w:shd w:val="clear" w:color="auto" w:fill="7F7F7F" w:themeFill="text1" w:themeFillTint="80"/>
            <w:tcMar>
              <w:top w:w="72" w:type="dxa"/>
              <w:left w:w="144" w:type="dxa"/>
              <w:bottom w:w="72" w:type="dxa"/>
              <w:right w:w="144" w:type="dxa"/>
            </w:tcMar>
            <w:vAlign w:val="center"/>
            <w:hideMark/>
          </w:tcPr>
          <w:p w14:paraId="3D40225F" w14:textId="77777777" w:rsidR="00503782" w:rsidRPr="00170998" w:rsidRDefault="00503782" w:rsidP="00503782">
            <w:pPr>
              <w:widowControl/>
              <w:spacing w:line="240" w:lineRule="exact"/>
              <w:jc w:val="center"/>
              <w:rPr>
                <w:rFonts w:ascii="メイリオ" w:eastAsia="メイリオ" w:hAnsi="メイリオ"/>
                <w:b/>
                <w:bCs/>
                <w:sz w:val="20"/>
                <w:szCs w:val="20"/>
              </w:rPr>
            </w:pPr>
            <w:r w:rsidRPr="00170998">
              <w:rPr>
                <w:rFonts w:ascii="メイリオ" w:eastAsia="メイリオ" w:hAnsi="メイリオ"/>
                <w:b/>
                <w:bCs/>
                <w:sz w:val="20"/>
                <w:szCs w:val="20"/>
              </w:rPr>
              <w:t>視点①</w:t>
            </w:r>
          </w:p>
          <w:p w14:paraId="60735AD8" w14:textId="77777777" w:rsidR="00503782" w:rsidRPr="00170998" w:rsidRDefault="00503782" w:rsidP="00503782">
            <w:pPr>
              <w:widowControl/>
              <w:spacing w:line="240" w:lineRule="exact"/>
              <w:jc w:val="center"/>
              <w:rPr>
                <w:rFonts w:ascii="メイリオ" w:eastAsia="メイリオ" w:hAnsi="メイリオ"/>
                <w:b/>
                <w:bCs/>
                <w:sz w:val="20"/>
                <w:szCs w:val="20"/>
              </w:rPr>
            </w:pPr>
            <w:r w:rsidRPr="00170998">
              <w:rPr>
                <w:rFonts w:ascii="メイリオ" w:eastAsia="メイリオ" w:hAnsi="メイリオ"/>
                <w:b/>
                <w:bCs/>
                <w:sz w:val="20"/>
                <w:szCs w:val="20"/>
              </w:rPr>
              <w:t>当事者参加</w:t>
            </w:r>
          </w:p>
        </w:tc>
        <w:tc>
          <w:tcPr>
            <w:tcW w:w="898" w:type="dxa"/>
            <w:shd w:val="clear" w:color="auto" w:fill="7F7F7F" w:themeFill="text1" w:themeFillTint="80"/>
            <w:tcMar>
              <w:top w:w="72" w:type="dxa"/>
              <w:left w:w="144" w:type="dxa"/>
              <w:bottom w:w="72" w:type="dxa"/>
              <w:right w:w="144" w:type="dxa"/>
            </w:tcMar>
            <w:vAlign w:val="center"/>
            <w:hideMark/>
          </w:tcPr>
          <w:p w14:paraId="4471037C" w14:textId="77777777" w:rsidR="00503782" w:rsidRPr="00170998" w:rsidRDefault="00503782" w:rsidP="00503782">
            <w:pPr>
              <w:widowControl/>
              <w:spacing w:line="240" w:lineRule="exact"/>
              <w:jc w:val="center"/>
              <w:rPr>
                <w:rFonts w:ascii="メイリオ" w:eastAsia="メイリオ" w:hAnsi="メイリオ"/>
                <w:b/>
                <w:bCs/>
                <w:sz w:val="20"/>
                <w:szCs w:val="20"/>
              </w:rPr>
            </w:pPr>
            <w:r w:rsidRPr="00170998">
              <w:rPr>
                <w:rFonts w:ascii="メイリオ" w:eastAsia="メイリオ" w:hAnsi="メイリオ"/>
                <w:b/>
                <w:bCs/>
                <w:sz w:val="20"/>
                <w:szCs w:val="20"/>
              </w:rPr>
              <w:t>視点②</w:t>
            </w:r>
          </w:p>
          <w:p w14:paraId="3E9F7EEB" w14:textId="77777777" w:rsidR="00503782" w:rsidRPr="00170998" w:rsidRDefault="00503782" w:rsidP="00503782">
            <w:pPr>
              <w:widowControl/>
              <w:spacing w:line="240" w:lineRule="exact"/>
              <w:jc w:val="center"/>
              <w:rPr>
                <w:rFonts w:ascii="メイリオ" w:eastAsia="メイリオ" w:hAnsi="メイリオ"/>
                <w:b/>
                <w:bCs/>
                <w:sz w:val="20"/>
                <w:szCs w:val="20"/>
              </w:rPr>
            </w:pPr>
            <w:r w:rsidRPr="00170998">
              <w:rPr>
                <w:rFonts w:ascii="メイリオ" w:eastAsia="メイリオ" w:hAnsi="メイリオ"/>
                <w:b/>
                <w:bCs/>
                <w:sz w:val="20"/>
                <w:szCs w:val="20"/>
              </w:rPr>
              <w:t>相互</w:t>
            </w:r>
          </w:p>
          <w:p w14:paraId="07D4D32B" w14:textId="77777777" w:rsidR="00503782" w:rsidRPr="00170998" w:rsidRDefault="00503782" w:rsidP="00503782">
            <w:pPr>
              <w:widowControl/>
              <w:spacing w:line="240" w:lineRule="exact"/>
              <w:jc w:val="center"/>
              <w:rPr>
                <w:rFonts w:ascii="メイリオ" w:eastAsia="メイリオ" w:hAnsi="メイリオ"/>
                <w:b/>
                <w:bCs/>
                <w:sz w:val="20"/>
                <w:szCs w:val="20"/>
              </w:rPr>
            </w:pPr>
            <w:r w:rsidRPr="00170998">
              <w:rPr>
                <w:rFonts w:ascii="メイリオ" w:eastAsia="メイリオ" w:hAnsi="メイリオ"/>
                <w:b/>
                <w:bCs/>
                <w:sz w:val="20"/>
                <w:szCs w:val="20"/>
              </w:rPr>
              <w:t>理解</w:t>
            </w:r>
          </w:p>
        </w:tc>
        <w:tc>
          <w:tcPr>
            <w:tcW w:w="898" w:type="dxa"/>
            <w:shd w:val="clear" w:color="auto" w:fill="7F7F7F" w:themeFill="text1" w:themeFillTint="80"/>
            <w:tcMar>
              <w:top w:w="72" w:type="dxa"/>
              <w:left w:w="144" w:type="dxa"/>
              <w:bottom w:w="72" w:type="dxa"/>
              <w:right w:w="144" w:type="dxa"/>
            </w:tcMar>
            <w:vAlign w:val="center"/>
            <w:hideMark/>
          </w:tcPr>
          <w:p w14:paraId="0AB5CB47" w14:textId="77777777" w:rsidR="00503782" w:rsidRPr="00170998" w:rsidRDefault="00503782" w:rsidP="00503782">
            <w:pPr>
              <w:widowControl/>
              <w:spacing w:line="240" w:lineRule="exact"/>
              <w:jc w:val="center"/>
              <w:rPr>
                <w:rFonts w:ascii="メイリオ" w:eastAsia="メイリオ" w:hAnsi="メイリオ"/>
                <w:b/>
                <w:bCs/>
                <w:sz w:val="20"/>
                <w:szCs w:val="20"/>
              </w:rPr>
            </w:pPr>
            <w:r w:rsidRPr="00170998">
              <w:rPr>
                <w:rFonts w:ascii="メイリオ" w:eastAsia="メイリオ" w:hAnsi="メイリオ"/>
                <w:b/>
                <w:bCs/>
                <w:sz w:val="20"/>
                <w:szCs w:val="20"/>
              </w:rPr>
              <w:t>視点③</w:t>
            </w:r>
          </w:p>
          <w:p w14:paraId="7B440E2C" w14:textId="77777777" w:rsidR="00503782" w:rsidRPr="00170998" w:rsidRDefault="00503782" w:rsidP="00503782">
            <w:pPr>
              <w:widowControl/>
              <w:spacing w:line="240" w:lineRule="exact"/>
              <w:jc w:val="center"/>
              <w:rPr>
                <w:rFonts w:ascii="メイリオ" w:eastAsia="メイリオ" w:hAnsi="メイリオ"/>
                <w:b/>
                <w:bCs/>
                <w:sz w:val="20"/>
                <w:szCs w:val="20"/>
              </w:rPr>
            </w:pPr>
            <w:r w:rsidRPr="00170998">
              <w:rPr>
                <w:rFonts w:ascii="メイリオ" w:eastAsia="メイリオ" w:hAnsi="メイリオ"/>
                <w:b/>
                <w:bCs/>
                <w:sz w:val="20"/>
                <w:szCs w:val="20"/>
              </w:rPr>
              <w:t>担い手支援</w:t>
            </w:r>
          </w:p>
        </w:tc>
      </w:tr>
      <w:tr w:rsidR="00D911F3" w:rsidRPr="00170998" w14:paraId="7702CEDE" w14:textId="77777777" w:rsidTr="00503782">
        <w:trPr>
          <w:trHeight w:val="540"/>
        </w:trPr>
        <w:tc>
          <w:tcPr>
            <w:tcW w:w="2127" w:type="dxa"/>
            <w:vMerge w:val="restart"/>
            <w:shd w:val="clear" w:color="auto" w:fill="D9D9D9" w:themeFill="background1" w:themeFillShade="D9"/>
            <w:tcMar>
              <w:top w:w="72" w:type="dxa"/>
              <w:left w:w="144" w:type="dxa"/>
              <w:bottom w:w="72" w:type="dxa"/>
              <w:right w:w="144" w:type="dxa"/>
            </w:tcMar>
            <w:vAlign w:val="center"/>
            <w:hideMark/>
          </w:tcPr>
          <w:p w14:paraId="53814E02" w14:textId="7F973125" w:rsidR="00503782" w:rsidRPr="00170998" w:rsidRDefault="00151F7D" w:rsidP="00151F7D">
            <w:pPr>
              <w:widowControl/>
              <w:spacing w:line="240" w:lineRule="exact"/>
              <w:ind w:leftChars="-6" w:left="201" w:hangingChars="107" w:hanging="214"/>
              <w:rPr>
                <w:rFonts w:ascii="メイリオ" w:eastAsia="メイリオ" w:hAnsi="メイリオ"/>
                <w:sz w:val="20"/>
                <w:szCs w:val="20"/>
              </w:rPr>
            </w:pPr>
            <w:r w:rsidRPr="00170998">
              <w:rPr>
                <w:rFonts w:ascii="メイリオ" w:eastAsia="メイリオ" w:hAnsi="メイリオ" w:hint="eastAsia"/>
                <w:sz w:val="20"/>
                <w:szCs w:val="20"/>
              </w:rPr>
              <w:t>１．</w:t>
            </w:r>
            <w:r w:rsidR="00503782" w:rsidRPr="00170998">
              <w:rPr>
                <w:rFonts w:ascii="メイリオ" w:eastAsia="メイリオ" w:hAnsi="メイリオ"/>
                <w:sz w:val="20"/>
                <w:szCs w:val="20"/>
              </w:rPr>
              <w:t>障害に対する理解の促進及び障害を理由とする差別の解消</w:t>
            </w:r>
          </w:p>
        </w:tc>
        <w:tc>
          <w:tcPr>
            <w:tcW w:w="3969" w:type="dxa"/>
            <w:shd w:val="clear" w:color="auto" w:fill="D9D9D9" w:themeFill="background1" w:themeFillShade="D9"/>
            <w:tcMar>
              <w:top w:w="72" w:type="dxa"/>
              <w:left w:w="144" w:type="dxa"/>
              <w:bottom w:w="72" w:type="dxa"/>
              <w:right w:w="144" w:type="dxa"/>
            </w:tcMar>
            <w:vAlign w:val="center"/>
            <w:hideMark/>
          </w:tcPr>
          <w:p w14:paraId="229A7CDE" w14:textId="77777777" w:rsidR="00503782" w:rsidRPr="00170998" w:rsidRDefault="00503782" w:rsidP="00503782">
            <w:pPr>
              <w:widowControl/>
              <w:spacing w:line="240" w:lineRule="exact"/>
              <w:rPr>
                <w:rFonts w:ascii="メイリオ" w:eastAsia="メイリオ" w:hAnsi="メイリオ"/>
                <w:sz w:val="20"/>
                <w:szCs w:val="20"/>
              </w:rPr>
            </w:pPr>
            <w:r w:rsidRPr="00170998">
              <w:rPr>
                <w:rFonts w:ascii="メイリオ" w:eastAsia="メイリオ" w:hAnsi="メイリオ"/>
                <w:sz w:val="20"/>
                <w:szCs w:val="20"/>
              </w:rPr>
              <w:t>（１）理解する</w:t>
            </w:r>
          </w:p>
        </w:tc>
        <w:tc>
          <w:tcPr>
            <w:tcW w:w="897" w:type="dxa"/>
            <w:shd w:val="clear" w:color="auto" w:fill="D9D9D9" w:themeFill="background1" w:themeFillShade="D9"/>
            <w:tcMar>
              <w:top w:w="72" w:type="dxa"/>
              <w:left w:w="144" w:type="dxa"/>
              <w:bottom w:w="72" w:type="dxa"/>
              <w:right w:w="144" w:type="dxa"/>
            </w:tcMar>
            <w:vAlign w:val="center"/>
            <w:hideMark/>
          </w:tcPr>
          <w:p w14:paraId="0D600F4A"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p>
        </w:tc>
        <w:tc>
          <w:tcPr>
            <w:tcW w:w="898" w:type="dxa"/>
            <w:shd w:val="clear" w:color="auto" w:fill="D9D9D9" w:themeFill="background1" w:themeFillShade="D9"/>
            <w:tcMar>
              <w:top w:w="72" w:type="dxa"/>
              <w:left w:w="144" w:type="dxa"/>
              <w:bottom w:w="72" w:type="dxa"/>
              <w:right w:w="144" w:type="dxa"/>
            </w:tcMar>
            <w:vAlign w:val="center"/>
            <w:hideMark/>
          </w:tcPr>
          <w:p w14:paraId="3937333E"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r w:rsidRPr="00170998">
              <w:rPr>
                <w:rFonts w:ascii="メイリオ" w:eastAsia="メイリオ" w:hAnsi="メイリオ"/>
                <w:sz w:val="20"/>
                <w:szCs w:val="20"/>
              </w:rPr>
              <w:t>★</w:t>
            </w:r>
          </w:p>
        </w:tc>
        <w:tc>
          <w:tcPr>
            <w:tcW w:w="898" w:type="dxa"/>
            <w:shd w:val="clear" w:color="auto" w:fill="D9D9D9" w:themeFill="background1" w:themeFillShade="D9"/>
            <w:tcMar>
              <w:top w:w="72" w:type="dxa"/>
              <w:left w:w="144" w:type="dxa"/>
              <w:bottom w:w="72" w:type="dxa"/>
              <w:right w:w="144" w:type="dxa"/>
            </w:tcMar>
            <w:vAlign w:val="center"/>
            <w:hideMark/>
          </w:tcPr>
          <w:p w14:paraId="15B5B58E"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p>
        </w:tc>
      </w:tr>
      <w:tr w:rsidR="00D911F3" w:rsidRPr="00170998" w14:paraId="6DF75965" w14:textId="77777777" w:rsidTr="00503782">
        <w:trPr>
          <w:trHeight w:val="540"/>
        </w:trPr>
        <w:tc>
          <w:tcPr>
            <w:tcW w:w="2127" w:type="dxa"/>
            <w:vMerge/>
            <w:shd w:val="clear" w:color="auto" w:fill="D9D9D9" w:themeFill="background1" w:themeFillShade="D9"/>
            <w:vAlign w:val="center"/>
            <w:hideMark/>
          </w:tcPr>
          <w:p w14:paraId="41C70306"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p>
        </w:tc>
        <w:tc>
          <w:tcPr>
            <w:tcW w:w="3969" w:type="dxa"/>
            <w:shd w:val="clear" w:color="auto" w:fill="F2F2F2" w:themeFill="background1" w:themeFillShade="F2"/>
            <w:tcMar>
              <w:top w:w="72" w:type="dxa"/>
              <w:left w:w="144" w:type="dxa"/>
              <w:bottom w:w="72" w:type="dxa"/>
              <w:right w:w="144" w:type="dxa"/>
            </w:tcMar>
            <w:vAlign w:val="center"/>
            <w:hideMark/>
          </w:tcPr>
          <w:p w14:paraId="0ACBD812" w14:textId="77777777" w:rsidR="00503782" w:rsidRPr="00170998" w:rsidRDefault="00503782" w:rsidP="00503782">
            <w:pPr>
              <w:widowControl/>
              <w:spacing w:line="240" w:lineRule="exact"/>
              <w:rPr>
                <w:rFonts w:ascii="メイリオ" w:eastAsia="メイリオ" w:hAnsi="メイリオ"/>
                <w:sz w:val="20"/>
                <w:szCs w:val="20"/>
              </w:rPr>
            </w:pPr>
            <w:r w:rsidRPr="00170998">
              <w:rPr>
                <w:rFonts w:ascii="メイリオ" w:eastAsia="メイリオ" w:hAnsi="メイリオ"/>
                <w:sz w:val="20"/>
                <w:szCs w:val="20"/>
              </w:rPr>
              <w:t>（２）守る</w:t>
            </w:r>
          </w:p>
        </w:tc>
        <w:tc>
          <w:tcPr>
            <w:tcW w:w="897" w:type="dxa"/>
            <w:shd w:val="clear" w:color="auto" w:fill="F2F2F2" w:themeFill="background1" w:themeFillShade="F2"/>
            <w:tcMar>
              <w:top w:w="72" w:type="dxa"/>
              <w:left w:w="144" w:type="dxa"/>
              <w:bottom w:w="72" w:type="dxa"/>
              <w:right w:w="144" w:type="dxa"/>
            </w:tcMar>
            <w:vAlign w:val="center"/>
            <w:hideMark/>
          </w:tcPr>
          <w:p w14:paraId="5B33DB44"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p>
        </w:tc>
        <w:tc>
          <w:tcPr>
            <w:tcW w:w="898" w:type="dxa"/>
            <w:shd w:val="clear" w:color="auto" w:fill="F2F2F2" w:themeFill="background1" w:themeFillShade="F2"/>
            <w:tcMar>
              <w:top w:w="72" w:type="dxa"/>
              <w:left w:w="144" w:type="dxa"/>
              <w:bottom w:w="72" w:type="dxa"/>
              <w:right w:w="144" w:type="dxa"/>
            </w:tcMar>
            <w:vAlign w:val="center"/>
            <w:hideMark/>
          </w:tcPr>
          <w:p w14:paraId="6F6FB989"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r w:rsidRPr="00170998">
              <w:rPr>
                <w:rFonts w:ascii="メイリオ" w:eastAsia="メイリオ" w:hAnsi="メイリオ"/>
                <w:sz w:val="20"/>
                <w:szCs w:val="20"/>
              </w:rPr>
              <w:t>★</w:t>
            </w:r>
          </w:p>
        </w:tc>
        <w:tc>
          <w:tcPr>
            <w:tcW w:w="898" w:type="dxa"/>
            <w:shd w:val="clear" w:color="auto" w:fill="F2F2F2" w:themeFill="background1" w:themeFillShade="F2"/>
            <w:tcMar>
              <w:top w:w="72" w:type="dxa"/>
              <w:left w:w="144" w:type="dxa"/>
              <w:bottom w:w="72" w:type="dxa"/>
              <w:right w:w="144" w:type="dxa"/>
            </w:tcMar>
            <w:vAlign w:val="center"/>
            <w:hideMark/>
          </w:tcPr>
          <w:p w14:paraId="2C2DA3F3"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p>
        </w:tc>
      </w:tr>
      <w:tr w:rsidR="00D911F3" w:rsidRPr="00170998" w14:paraId="304631F4" w14:textId="77777777" w:rsidTr="00503782">
        <w:trPr>
          <w:trHeight w:val="540"/>
        </w:trPr>
        <w:tc>
          <w:tcPr>
            <w:tcW w:w="2127" w:type="dxa"/>
            <w:vMerge w:val="restart"/>
            <w:shd w:val="clear" w:color="auto" w:fill="F2F2F2" w:themeFill="background1" w:themeFillShade="F2"/>
            <w:tcMar>
              <w:top w:w="72" w:type="dxa"/>
              <w:left w:w="144" w:type="dxa"/>
              <w:bottom w:w="72" w:type="dxa"/>
              <w:right w:w="144" w:type="dxa"/>
            </w:tcMar>
            <w:vAlign w:val="center"/>
            <w:hideMark/>
          </w:tcPr>
          <w:p w14:paraId="452D79C4" w14:textId="0A8C648A" w:rsidR="00503782" w:rsidRPr="00170998" w:rsidRDefault="00151F7D" w:rsidP="00151F7D">
            <w:pPr>
              <w:widowControl/>
              <w:spacing w:line="240" w:lineRule="exact"/>
              <w:ind w:leftChars="-6" w:left="201" w:hangingChars="107" w:hanging="214"/>
              <w:rPr>
                <w:rFonts w:ascii="メイリオ" w:eastAsia="メイリオ" w:hAnsi="メイリオ"/>
                <w:sz w:val="20"/>
                <w:szCs w:val="20"/>
              </w:rPr>
            </w:pPr>
            <w:r w:rsidRPr="00170998">
              <w:rPr>
                <w:rFonts w:ascii="メイリオ" w:eastAsia="メイリオ" w:hAnsi="メイリオ" w:hint="eastAsia"/>
                <w:sz w:val="20"/>
                <w:szCs w:val="20"/>
              </w:rPr>
              <w:t>２．</w:t>
            </w:r>
            <w:r w:rsidR="00503782" w:rsidRPr="00170998">
              <w:rPr>
                <w:rFonts w:ascii="メイリオ" w:eastAsia="メイリオ" w:hAnsi="メイリオ"/>
                <w:sz w:val="20"/>
                <w:szCs w:val="20"/>
              </w:rPr>
              <w:t>安心して暮らし続けることができる地域づくり</w:t>
            </w:r>
          </w:p>
        </w:tc>
        <w:tc>
          <w:tcPr>
            <w:tcW w:w="3969" w:type="dxa"/>
            <w:shd w:val="clear" w:color="auto" w:fill="D9D9D9" w:themeFill="background1" w:themeFillShade="D9"/>
            <w:tcMar>
              <w:top w:w="72" w:type="dxa"/>
              <w:left w:w="144" w:type="dxa"/>
              <w:bottom w:w="72" w:type="dxa"/>
              <w:right w:w="144" w:type="dxa"/>
            </w:tcMar>
            <w:vAlign w:val="center"/>
            <w:hideMark/>
          </w:tcPr>
          <w:p w14:paraId="7CA53AA0" w14:textId="77777777" w:rsidR="00503782" w:rsidRPr="00170998" w:rsidRDefault="00503782" w:rsidP="00503782">
            <w:pPr>
              <w:widowControl/>
              <w:spacing w:line="240" w:lineRule="exact"/>
              <w:rPr>
                <w:rFonts w:ascii="メイリオ" w:eastAsia="メイリオ" w:hAnsi="メイリオ"/>
                <w:sz w:val="20"/>
                <w:szCs w:val="20"/>
              </w:rPr>
            </w:pPr>
            <w:r w:rsidRPr="00170998">
              <w:rPr>
                <w:rFonts w:ascii="メイリオ" w:eastAsia="メイリオ" w:hAnsi="メイリオ"/>
                <w:sz w:val="20"/>
                <w:szCs w:val="20"/>
              </w:rPr>
              <w:t>（３）つながる場をつくる</w:t>
            </w:r>
          </w:p>
        </w:tc>
        <w:tc>
          <w:tcPr>
            <w:tcW w:w="897" w:type="dxa"/>
            <w:shd w:val="clear" w:color="auto" w:fill="D9D9D9" w:themeFill="background1" w:themeFillShade="D9"/>
            <w:tcMar>
              <w:top w:w="72" w:type="dxa"/>
              <w:left w:w="144" w:type="dxa"/>
              <w:bottom w:w="72" w:type="dxa"/>
              <w:right w:w="144" w:type="dxa"/>
            </w:tcMar>
            <w:vAlign w:val="center"/>
            <w:hideMark/>
          </w:tcPr>
          <w:p w14:paraId="15EE504B"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r w:rsidRPr="00170998">
              <w:rPr>
                <w:rFonts w:ascii="メイリオ" w:eastAsia="メイリオ" w:hAnsi="メイリオ"/>
                <w:sz w:val="20"/>
                <w:szCs w:val="20"/>
              </w:rPr>
              <w:t>★</w:t>
            </w:r>
          </w:p>
        </w:tc>
        <w:tc>
          <w:tcPr>
            <w:tcW w:w="898" w:type="dxa"/>
            <w:shd w:val="clear" w:color="auto" w:fill="D9D9D9" w:themeFill="background1" w:themeFillShade="D9"/>
            <w:tcMar>
              <w:top w:w="72" w:type="dxa"/>
              <w:left w:w="144" w:type="dxa"/>
              <w:bottom w:w="72" w:type="dxa"/>
              <w:right w:w="144" w:type="dxa"/>
            </w:tcMar>
            <w:vAlign w:val="center"/>
            <w:hideMark/>
          </w:tcPr>
          <w:p w14:paraId="728B1B9E"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p>
        </w:tc>
        <w:tc>
          <w:tcPr>
            <w:tcW w:w="898" w:type="dxa"/>
            <w:shd w:val="clear" w:color="auto" w:fill="D9D9D9" w:themeFill="background1" w:themeFillShade="D9"/>
            <w:tcMar>
              <w:top w:w="72" w:type="dxa"/>
              <w:left w:w="144" w:type="dxa"/>
              <w:bottom w:w="72" w:type="dxa"/>
              <w:right w:w="144" w:type="dxa"/>
            </w:tcMar>
            <w:vAlign w:val="center"/>
            <w:hideMark/>
          </w:tcPr>
          <w:p w14:paraId="5DAF7C73"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r w:rsidRPr="00170998">
              <w:rPr>
                <w:rFonts w:ascii="メイリオ" w:eastAsia="メイリオ" w:hAnsi="メイリオ"/>
                <w:sz w:val="20"/>
                <w:szCs w:val="20"/>
              </w:rPr>
              <w:t>★</w:t>
            </w:r>
          </w:p>
        </w:tc>
      </w:tr>
      <w:tr w:rsidR="00D911F3" w:rsidRPr="00170998" w14:paraId="6AB05C7E" w14:textId="77777777" w:rsidTr="00503782">
        <w:trPr>
          <w:trHeight w:val="540"/>
        </w:trPr>
        <w:tc>
          <w:tcPr>
            <w:tcW w:w="2127" w:type="dxa"/>
            <w:vMerge/>
            <w:shd w:val="clear" w:color="auto" w:fill="F2F2F2" w:themeFill="background1" w:themeFillShade="F2"/>
            <w:vAlign w:val="center"/>
            <w:hideMark/>
          </w:tcPr>
          <w:p w14:paraId="0FF71FE1" w14:textId="77777777" w:rsidR="00503782" w:rsidRPr="00170998" w:rsidRDefault="00503782" w:rsidP="00503782">
            <w:pPr>
              <w:widowControl/>
              <w:spacing w:line="240" w:lineRule="exact"/>
              <w:ind w:leftChars="-6" w:left="1" w:hangingChars="7" w:hanging="14"/>
              <w:rPr>
                <w:rFonts w:ascii="メイリオ" w:eastAsia="メイリオ" w:hAnsi="メイリオ"/>
                <w:sz w:val="20"/>
                <w:szCs w:val="20"/>
              </w:rPr>
            </w:pPr>
          </w:p>
        </w:tc>
        <w:tc>
          <w:tcPr>
            <w:tcW w:w="3969" w:type="dxa"/>
            <w:shd w:val="clear" w:color="auto" w:fill="F2F2F2" w:themeFill="background1" w:themeFillShade="F2"/>
            <w:tcMar>
              <w:top w:w="72" w:type="dxa"/>
              <w:left w:w="144" w:type="dxa"/>
              <w:bottom w:w="72" w:type="dxa"/>
              <w:right w:w="144" w:type="dxa"/>
            </w:tcMar>
            <w:vAlign w:val="center"/>
            <w:hideMark/>
          </w:tcPr>
          <w:p w14:paraId="168EC419" w14:textId="77777777" w:rsidR="00503782" w:rsidRPr="00170998" w:rsidRDefault="00503782" w:rsidP="00503782">
            <w:pPr>
              <w:widowControl/>
              <w:spacing w:line="240" w:lineRule="exact"/>
              <w:rPr>
                <w:rFonts w:ascii="メイリオ" w:eastAsia="メイリオ" w:hAnsi="メイリオ"/>
                <w:sz w:val="20"/>
                <w:szCs w:val="20"/>
              </w:rPr>
            </w:pPr>
            <w:r w:rsidRPr="00170998">
              <w:rPr>
                <w:rFonts w:ascii="メイリオ" w:eastAsia="メイリオ" w:hAnsi="メイリオ"/>
                <w:sz w:val="20"/>
                <w:szCs w:val="20"/>
              </w:rPr>
              <w:t>（４）連携して支援する</w:t>
            </w:r>
          </w:p>
        </w:tc>
        <w:tc>
          <w:tcPr>
            <w:tcW w:w="897" w:type="dxa"/>
            <w:shd w:val="clear" w:color="auto" w:fill="F2F2F2" w:themeFill="background1" w:themeFillShade="F2"/>
            <w:tcMar>
              <w:top w:w="72" w:type="dxa"/>
              <w:left w:w="144" w:type="dxa"/>
              <w:bottom w:w="72" w:type="dxa"/>
              <w:right w:w="144" w:type="dxa"/>
            </w:tcMar>
            <w:vAlign w:val="center"/>
            <w:hideMark/>
          </w:tcPr>
          <w:p w14:paraId="38D3B922"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p>
        </w:tc>
        <w:tc>
          <w:tcPr>
            <w:tcW w:w="898" w:type="dxa"/>
            <w:shd w:val="clear" w:color="auto" w:fill="F2F2F2" w:themeFill="background1" w:themeFillShade="F2"/>
            <w:tcMar>
              <w:top w:w="72" w:type="dxa"/>
              <w:left w:w="144" w:type="dxa"/>
              <w:bottom w:w="72" w:type="dxa"/>
              <w:right w:w="144" w:type="dxa"/>
            </w:tcMar>
            <w:vAlign w:val="center"/>
            <w:hideMark/>
          </w:tcPr>
          <w:p w14:paraId="2D7215F5"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p>
        </w:tc>
        <w:tc>
          <w:tcPr>
            <w:tcW w:w="898" w:type="dxa"/>
            <w:shd w:val="clear" w:color="auto" w:fill="F2F2F2" w:themeFill="background1" w:themeFillShade="F2"/>
            <w:tcMar>
              <w:top w:w="72" w:type="dxa"/>
              <w:left w:w="144" w:type="dxa"/>
              <w:bottom w:w="72" w:type="dxa"/>
              <w:right w:w="144" w:type="dxa"/>
            </w:tcMar>
            <w:vAlign w:val="center"/>
            <w:hideMark/>
          </w:tcPr>
          <w:p w14:paraId="0CC13239"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r w:rsidRPr="00170998">
              <w:rPr>
                <w:rFonts w:ascii="メイリオ" w:eastAsia="メイリオ" w:hAnsi="メイリオ"/>
                <w:sz w:val="20"/>
                <w:szCs w:val="20"/>
              </w:rPr>
              <w:t>★</w:t>
            </w:r>
          </w:p>
        </w:tc>
      </w:tr>
      <w:tr w:rsidR="00D911F3" w:rsidRPr="00170998" w14:paraId="6B81DA41" w14:textId="77777777" w:rsidTr="00503782">
        <w:trPr>
          <w:trHeight w:val="699"/>
        </w:trPr>
        <w:tc>
          <w:tcPr>
            <w:tcW w:w="2127" w:type="dxa"/>
            <w:vMerge/>
            <w:shd w:val="clear" w:color="auto" w:fill="F2F2F2" w:themeFill="background1" w:themeFillShade="F2"/>
            <w:vAlign w:val="center"/>
            <w:hideMark/>
          </w:tcPr>
          <w:p w14:paraId="0AD938ED" w14:textId="77777777" w:rsidR="00503782" w:rsidRPr="00170998" w:rsidRDefault="00503782" w:rsidP="00503782">
            <w:pPr>
              <w:widowControl/>
              <w:spacing w:line="240" w:lineRule="exact"/>
              <w:ind w:leftChars="-6" w:left="1" w:hangingChars="7" w:hanging="14"/>
              <w:rPr>
                <w:rFonts w:ascii="メイリオ" w:eastAsia="メイリオ" w:hAnsi="メイリオ"/>
                <w:sz w:val="20"/>
                <w:szCs w:val="20"/>
              </w:rPr>
            </w:pPr>
          </w:p>
        </w:tc>
        <w:tc>
          <w:tcPr>
            <w:tcW w:w="3969" w:type="dxa"/>
            <w:shd w:val="clear" w:color="auto" w:fill="D9D9D9" w:themeFill="background1" w:themeFillShade="D9"/>
            <w:tcMar>
              <w:top w:w="72" w:type="dxa"/>
              <w:left w:w="144" w:type="dxa"/>
              <w:bottom w:w="72" w:type="dxa"/>
              <w:right w:w="144" w:type="dxa"/>
            </w:tcMar>
            <w:vAlign w:val="center"/>
            <w:hideMark/>
          </w:tcPr>
          <w:p w14:paraId="4A6985D5" w14:textId="77777777" w:rsidR="00503782" w:rsidRPr="00170998" w:rsidRDefault="00503782" w:rsidP="00503782">
            <w:pPr>
              <w:widowControl/>
              <w:spacing w:line="240" w:lineRule="exact"/>
              <w:rPr>
                <w:rFonts w:ascii="メイリオ" w:eastAsia="メイリオ" w:hAnsi="メイリオ"/>
                <w:sz w:val="20"/>
                <w:szCs w:val="20"/>
              </w:rPr>
            </w:pPr>
            <w:r w:rsidRPr="00170998">
              <w:rPr>
                <w:rFonts w:ascii="メイリオ" w:eastAsia="メイリオ" w:hAnsi="メイリオ"/>
                <w:sz w:val="20"/>
                <w:szCs w:val="20"/>
              </w:rPr>
              <w:t>（５）安心できる暮らしを確保する</w:t>
            </w:r>
          </w:p>
        </w:tc>
        <w:tc>
          <w:tcPr>
            <w:tcW w:w="897" w:type="dxa"/>
            <w:shd w:val="clear" w:color="auto" w:fill="D9D9D9" w:themeFill="background1" w:themeFillShade="D9"/>
            <w:tcMar>
              <w:top w:w="72" w:type="dxa"/>
              <w:left w:w="144" w:type="dxa"/>
              <w:bottom w:w="72" w:type="dxa"/>
              <w:right w:w="144" w:type="dxa"/>
            </w:tcMar>
            <w:vAlign w:val="center"/>
            <w:hideMark/>
          </w:tcPr>
          <w:p w14:paraId="2FA10882"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r w:rsidRPr="00170998">
              <w:rPr>
                <w:rFonts w:ascii="メイリオ" w:eastAsia="メイリオ" w:hAnsi="メイリオ"/>
                <w:sz w:val="20"/>
                <w:szCs w:val="20"/>
              </w:rPr>
              <w:t>★</w:t>
            </w:r>
          </w:p>
        </w:tc>
        <w:tc>
          <w:tcPr>
            <w:tcW w:w="898" w:type="dxa"/>
            <w:shd w:val="clear" w:color="auto" w:fill="D9D9D9" w:themeFill="background1" w:themeFillShade="D9"/>
            <w:tcMar>
              <w:top w:w="72" w:type="dxa"/>
              <w:left w:w="144" w:type="dxa"/>
              <w:bottom w:w="72" w:type="dxa"/>
              <w:right w:w="144" w:type="dxa"/>
            </w:tcMar>
            <w:vAlign w:val="center"/>
            <w:hideMark/>
          </w:tcPr>
          <w:p w14:paraId="4FD0271C"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p>
        </w:tc>
        <w:tc>
          <w:tcPr>
            <w:tcW w:w="898" w:type="dxa"/>
            <w:shd w:val="clear" w:color="auto" w:fill="D9D9D9" w:themeFill="background1" w:themeFillShade="D9"/>
            <w:tcMar>
              <w:top w:w="72" w:type="dxa"/>
              <w:left w:w="144" w:type="dxa"/>
              <w:bottom w:w="72" w:type="dxa"/>
              <w:right w:w="144" w:type="dxa"/>
            </w:tcMar>
            <w:vAlign w:val="center"/>
            <w:hideMark/>
          </w:tcPr>
          <w:p w14:paraId="7F794CBD"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p>
        </w:tc>
      </w:tr>
      <w:tr w:rsidR="00D911F3" w:rsidRPr="00170998" w14:paraId="450230E7" w14:textId="77777777" w:rsidTr="00503782">
        <w:trPr>
          <w:trHeight w:val="540"/>
        </w:trPr>
        <w:tc>
          <w:tcPr>
            <w:tcW w:w="2127" w:type="dxa"/>
            <w:vMerge/>
            <w:shd w:val="clear" w:color="auto" w:fill="F2F2F2" w:themeFill="background1" w:themeFillShade="F2"/>
            <w:vAlign w:val="center"/>
            <w:hideMark/>
          </w:tcPr>
          <w:p w14:paraId="6F9EE985" w14:textId="77777777" w:rsidR="00503782" w:rsidRPr="00170998" w:rsidRDefault="00503782" w:rsidP="00503782">
            <w:pPr>
              <w:widowControl/>
              <w:spacing w:line="240" w:lineRule="exact"/>
              <w:ind w:leftChars="-6" w:left="1" w:hangingChars="7" w:hanging="14"/>
              <w:rPr>
                <w:rFonts w:ascii="メイリオ" w:eastAsia="メイリオ" w:hAnsi="メイリオ"/>
                <w:sz w:val="20"/>
                <w:szCs w:val="20"/>
              </w:rPr>
            </w:pPr>
          </w:p>
        </w:tc>
        <w:tc>
          <w:tcPr>
            <w:tcW w:w="3969" w:type="dxa"/>
            <w:shd w:val="clear" w:color="auto" w:fill="F2F2F2" w:themeFill="background1" w:themeFillShade="F2"/>
            <w:tcMar>
              <w:top w:w="72" w:type="dxa"/>
              <w:left w:w="144" w:type="dxa"/>
              <w:bottom w:w="72" w:type="dxa"/>
              <w:right w:w="144" w:type="dxa"/>
            </w:tcMar>
            <w:vAlign w:val="center"/>
            <w:hideMark/>
          </w:tcPr>
          <w:p w14:paraId="3E718189" w14:textId="77777777" w:rsidR="00503782" w:rsidRPr="00170998" w:rsidRDefault="00503782" w:rsidP="00503782">
            <w:pPr>
              <w:widowControl/>
              <w:spacing w:line="240" w:lineRule="exact"/>
              <w:rPr>
                <w:rFonts w:ascii="メイリオ" w:eastAsia="メイリオ" w:hAnsi="メイリオ"/>
                <w:sz w:val="20"/>
                <w:szCs w:val="20"/>
              </w:rPr>
            </w:pPr>
            <w:r w:rsidRPr="00170998">
              <w:rPr>
                <w:rFonts w:ascii="メイリオ" w:eastAsia="メイリオ" w:hAnsi="メイリオ"/>
                <w:sz w:val="20"/>
                <w:szCs w:val="20"/>
              </w:rPr>
              <w:t>（６）望むライフスタイルを実現する</w:t>
            </w:r>
          </w:p>
        </w:tc>
        <w:tc>
          <w:tcPr>
            <w:tcW w:w="897" w:type="dxa"/>
            <w:shd w:val="clear" w:color="auto" w:fill="F2F2F2" w:themeFill="background1" w:themeFillShade="F2"/>
            <w:tcMar>
              <w:top w:w="72" w:type="dxa"/>
              <w:left w:w="144" w:type="dxa"/>
              <w:bottom w:w="72" w:type="dxa"/>
              <w:right w:w="144" w:type="dxa"/>
            </w:tcMar>
            <w:vAlign w:val="center"/>
            <w:hideMark/>
          </w:tcPr>
          <w:p w14:paraId="7E252B68"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r w:rsidRPr="00170998">
              <w:rPr>
                <w:rFonts w:ascii="メイリオ" w:eastAsia="メイリオ" w:hAnsi="メイリオ"/>
                <w:sz w:val="20"/>
                <w:szCs w:val="20"/>
              </w:rPr>
              <w:t>★</w:t>
            </w:r>
          </w:p>
        </w:tc>
        <w:tc>
          <w:tcPr>
            <w:tcW w:w="898" w:type="dxa"/>
            <w:shd w:val="clear" w:color="auto" w:fill="F2F2F2" w:themeFill="background1" w:themeFillShade="F2"/>
            <w:tcMar>
              <w:top w:w="72" w:type="dxa"/>
              <w:left w:w="144" w:type="dxa"/>
              <w:bottom w:w="72" w:type="dxa"/>
              <w:right w:w="144" w:type="dxa"/>
            </w:tcMar>
            <w:vAlign w:val="center"/>
            <w:hideMark/>
          </w:tcPr>
          <w:p w14:paraId="72FF3E6C"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p>
        </w:tc>
        <w:tc>
          <w:tcPr>
            <w:tcW w:w="898" w:type="dxa"/>
            <w:shd w:val="clear" w:color="auto" w:fill="F2F2F2" w:themeFill="background1" w:themeFillShade="F2"/>
            <w:tcMar>
              <w:top w:w="72" w:type="dxa"/>
              <w:left w:w="144" w:type="dxa"/>
              <w:bottom w:w="72" w:type="dxa"/>
              <w:right w:w="144" w:type="dxa"/>
            </w:tcMar>
            <w:vAlign w:val="center"/>
            <w:hideMark/>
          </w:tcPr>
          <w:p w14:paraId="450AA900"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p>
        </w:tc>
      </w:tr>
      <w:tr w:rsidR="00D911F3" w:rsidRPr="00170998" w14:paraId="7EDC3146" w14:textId="77777777" w:rsidTr="00503782">
        <w:trPr>
          <w:trHeight w:val="540"/>
        </w:trPr>
        <w:tc>
          <w:tcPr>
            <w:tcW w:w="2127" w:type="dxa"/>
            <w:vMerge/>
            <w:shd w:val="clear" w:color="auto" w:fill="F2F2F2" w:themeFill="background1" w:themeFillShade="F2"/>
            <w:vAlign w:val="center"/>
            <w:hideMark/>
          </w:tcPr>
          <w:p w14:paraId="001AE7D6" w14:textId="77777777" w:rsidR="00503782" w:rsidRPr="00170998" w:rsidRDefault="00503782" w:rsidP="00503782">
            <w:pPr>
              <w:widowControl/>
              <w:spacing w:line="240" w:lineRule="exact"/>
              <w:ind w:leftChars="-6" w:left="1" w:hangingChars="7" w:hanging="14"/>
              <w:rPr>
                <w:rFonts w:ascii="メイリオ" w:eastAsia="メイリオ" w:hAnsi="メイリオ"/>
                <w:sz w:val="20"/>
                <w:szCs w:val="20"/>
              </w:rPr>
            </w:pPr>
          </w:p>
        </w:tc>
        <w:tc>
          <w:tcPr>
            <w:tcW w:w="3969" w:type="dxa"/>
            <w:shd w:val="clear" w:color="auto" w:fill="D9D9D9" w:themeFill="background1" w:themeFillShade="D9"/>
            <w:tcMar>
              <w:top w:w="72" w:type="dxa"/>
              <w:left w:w="144" w:type="dxa"/>
              <w:bottom w:w="72" w:type="dxa"/>
              <w:right w:w="144" w:type="dxa"/>
            </w:tcMar>
            <w:vAlign w:val="center"/>
            <w:hideMark/>
          </w:tcPr>
          <w:p w14:paraId="233CAF05" w14:textId="77777777" w:rsidR="00503782" w:rsidRPr="00170998" w:rsidRDefault="00503782" w:rsidP="00503782">
            <w:pPr>
              <w:widowControl/>
              <w:spacing w:line="240" w:lineRule="exact"/>
              <w:rPr>
                <w:rFonts w:ascii="メイリオ" w:eastAsia="メイリオ" w:hAnsi="メイリオ"/>
                <w:sz w:val="20"/>
                <w:szCs w:val="20"/>
              </w:rPr>
            </w:pPr>
            <w:r w:rsidRPr="00170998">
              <w:rPr>
                <w:rFonts w:ascii="メイリオ" w:eastAsia="メイリオ" w:hAnsi="メイリオ"/>
                <w:sz w:val="20"/>
                <w:szCs w:val="20"/>
              </w:rPr>
              <w:t>（７）毎日の暮らしをサポートする</w:t>
            </w:r>
          </w:p>
        </w:tc>
        <w:tc>
          <w:tcPr>
            <w:tcW w:w="897" w:type="dxa"/>
            <w:shd w:val="clear" w:color="auto" w:fill="D9D9D9" w:themeFill="background1" w:themeFillShade="D9"/>
            <w:tcMar>
              <w:top w:w="72" w:type="dxa"/>
              <w:left w:w="144" w:type="dxa"/>
              <w:bottom w:w="72" w:type="dxa"/>
              <w:right w:w="144" w:type="dxa"/>
            </w:tcMar>
            <w:vAlign w:val="center"/>
            <w:hideMark/>
          </w:tcPr>
          <w:p w14:paraId="7BF5B0FA"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r w:rsidRPr="00170998">
              <w:rPr>
                <w:rFonts w:ascii="メイリオ" w:eastAsia="メイリオ" w:hAnsi="メイリオ"/>
                <w:sz w:val="20"/>
                <w:szCs w:val="20"/>
              </w:rPr>
              <w:t>★</w:t>
            </w:r>
          </w:p>
        </w:tc>
        <w:tc>
          <w:tcPr>
            <w:tcW w:w="898" w:type="dxa"/>
            <w:shd w:val="clear" w:color="auto" w:fill="D9D9D9" w:themeFill="background1" w:themeFillShade="D9"/>
            <w:tcMar>
              <w:top w:w="72" w:type="dxa"/>
              <w:left w:w="144" w:type="dxa"/>
              <w:bottom w:w="72" w:type="dxa"/>
              <w:right w:w="144" w:type="dxa"/>
            </w:tcMar>
            <w:vAlign w:val="center"/>
            <w:hideMark/>
          </w:tcPr>
          <w:p w14:paraId="1B93509F"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p>
        </w:tc>
        <w:tc>
          <w:tcPr>
            <w:tcW w:w="898" w:type="dxa"/>
            <w:shd w:val="clear" w:color="auto" w:fill="D9D9D9" w:themeFill="background1" w:themeFillShade="D9"/>
            <w:tcMar>
              <w:top w:w="72" w:type="dxa"/>
              <w:left w:w="144" w:type="dxa"/>
              <w:bottom w:w="72" w:type="dxa"/>
              <w:right w:w="144" w:type="dxa"/>
            </w:tcMar>
            <w:vAlign w:val="center"/>
            <w:hideMark/>
          </w:tcPr>
          <w:p w14:paraId="7D88A984"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r w:rsidRPr="00170998">
              <w:rPr>
                <w:rFonts w:ascii="メイリオ" w:eastAsia="メイリオ" w:hAnsi="メイリオ"/>
                <w:sz w:val="20"/>
                <w:szCs w:val="20"/>
              </w:rPr>
              <w:t>★</w:t>
            </w:r>
          </w:p>
        </w:tc>
      </w:tr>
      <w:tr w:rsidR="00D911F3" w:rsidRPr="00170998" w14:paraId="7D238D8F" w14:textId="77777777" w:rsidTr="00503782">
        <w:trPr>
          <w:trHeight w:val="540"/>
        </w:trPr>
        <w:tc>
          <w:tcPr>
            <w:tcW w:w="2127" w:type="dxa"/>
            <w:vMerge/>
            <w:shd w:val="clear" w:color="auto" w:fill="F2F2F2" w:themeFill="background1" w:themeFillShade="F2"/>
            <w:vAlign w:val="center"/>
            <w:hideMark/>
          </w:tcPr>
          <w:p w14:paraId="605B423D" w14:textId="77777777" w:rsidR="00503782" w:rsidRPr="00170998" w:rsidRDefault="00503782" w:rsidP="00503782">
            <w:pPr>
              <w:widowControl/>
              <w:spacing w:line="240" w:lineRule="exact"/>
              <w:ind w:leftChars="-6" w:left="1" w:hangingChars="7" w:hanging="14"/>
              <w:rPr>
                <w:rFonts w:ascii="メイリオ" w:eastAsia="メイリオ" w:hAnsi="メイリオ"/>
                <w:sz w:val="20"/>
                <w:szCs w:val="20"/>
              </w:rPr>
            </w:pPr>
          </w:p>
        </w:tc>
        <w:tc>
          <w:tcPr>
            <w:tcW w:w="3969" w:type="dxa"/>
            <w:shd w:val="clear" w:color="auto" w:fill="F2F2F2" w:themeFill="background1" w:themeFillShade="F2"/>
            <w:tcMar>
              <w:top w:w="72" w:type="dxa"/>
              <w:left w:w="144" w:type="dxa"/>
              <w:bottom w:w="72" w:type="dxa"/>
              <w:right w:w="144" w:type="dxa"/>
            </w:tcMar>
            <w:vAlign w:val="center"/>
            <w:hideMark/>
          </w:tcPr>
          <w:p w14:paraId="28090916" w14:textId="77777777" w:rsidR="00503782" w:rsidRPr="00170998" w:rsidRDefault="00503782" w:rsidP="00503782">
            <w:pPr>
              <w:widowControl/>
              <w:spacing w:line="240" w:lineRule="exact"/>
              <w:rPr>
                <w:rFonts w:ascii="メイリオ" w:eastAsia="メイリオ" w:hAnsi="メイリオ"/>
                <w:sz w:val="20"/>
                <w:szCs w:val="20"/>
              </w:rPr>
            </w:pPr>
            <w:r w:rsidRPr="00170998">
              <w:rPr>
                <w:rFonts w:ascii="メイリオ" w:eastAsia="メイリオ" w:hAnsi="メイリオ"/>
                <w:sz w:val="20"/>
                <w:szCs w:val="20"/>
              </w:rPr>
              <w:t>（８）出かけやすい街をつくる</w:t>
            </w:r>
          </w:p>
        </w:tc>
        <w:tc>
          <w:tcPr>
            <w:tcW w:w="897" w:type="dxa"/>
            <w:shd w:val="clear" w:color="auto" w:fill="F2F2F2" w:themeFill="background1" w:themeFillShade="F2"/>
            <w:tcMar>
              <w:top w:w="72" w:type="dxa"/>
              <w:left w:w="144" w:type="dxa"/>
              <w:bottom w:w="72" w:type="dxa"/>
              <w:right w:w="144" w:type="dxa"/>
            </w:tcMar>
            <w:vAlign w:val="center"/>
            <w:hideMark/>
          </w:tcPr>
          <w:p w14:paraId="22AD93F2"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r w:rsidRPr="00170998">
              <w:rPr>
                <w:rFonts w:ascii="メイリオ" w:eastAsia="メイリオ" w:hAnsi="メイリオ"/>
                <w:sz w:val="20"/>
                <w:szCs w:val="20"/>
              </w:rPr>
              <w:t>★</w:t>
            </w:r>
          </w:p>
        </w:tc>
        <w:tc>
          <w:tcPr>
            <w:tcW w:w="898" w:type="dxa"/>
            <w:shd w:val="clear" w:color="auto" w:fill="F2F2F2" w:themeFill="background1" w:themeFillShade="F2"/>
            <w:tcMar>
              <w:top w:w="72" w:type="dxa"/>
              <w:left w:w="144" w:type="dxa"/>
              <w:bottom w:w="72" w:type="dxa"/>
              <w:right w:w="144" w:type="dxa"/>
            </w:tcMar>
            <w:vAlign w:val="center"/>
            <w:hideMark/>
          </w:tcPr>
          <w:p w14:paraId="781181E7"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r w:rsidRPr="00170998">
              <w:rPr>
                <w:rFonts w:ascii="メイリオ" w:eastAsia="メイリオ" w:hAnsi="メイリオ"/>
                <w:sz w:val="20"/>
                <w:szCs w:val="20"/>
              </w:rPr>
              <w:t>★</w:t>
            </w:r>
          </w:p>
        </w:tc>
        <w:tc>
          <w:tcPr>
            <w:tcW w:w="898" w:type="dxa"/>
            <w:shd w:val="clear" w:color="auto" w:fill="F2F2F2" w:themeFill="background1" w:themeFillShade="F2"/>
            <w:tcMar>
              <w:top w:w="72" w:type="dxa"/>
              <w:left w:w="144" w:type="dxa"/>
              <w:bottom w:w="72" w:type="dxa"/>
              <w:right w:w="144" w:type="dxa"/>
            </w:tcMar>
            <w:vAlign w:val="center"/>
            <w:hideMark/>
          </w:tcPr>
          <w:p w14:paraId="52B176B3"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p>
        </w:tc>
      </w:tr>
      <w:tr w:rsidR="00D911F3" w:rsidRPr="00170998" w14:paraId="31B5EAAA" w14:textId="77777777" w:rsidTr="00503782">
        <w:trPr>
          <w:trHeight w:val="540"/>
        </w:trPr>
        <w:tc>
          <w:tcPr>
            <w:tcW w:w="2127" w:type="dxa"/>
            <w:vMerge/>
            <w:shd w:val="clear" w:color="auto" w:fill="F2F2F2" w:themeFill="background1" w:themeFillShade="F2"/>
            <w:vAlign w:val="center"/>
            <w:hideMark/>
          </w:tcPr>
          <w:p w14:paraId="57FAB3AA" w14:textId="77777777" w:rsidR="00503782" w:rsidRPr="00170998" w:rsidRDefault="00503782" w:rsidP="00503782">
            <w:pPr>
              <w:widowControl/>
              <w:spacing w:line="240" w:lineRule="exact"/>
              <w:ind w:leftChars="-6" w:left="1" w:hangingChars="7" w:hanging="14"/>
              <w:rPr>
                <w:rFonts w:ascii="メイリオ" w:eastAsia="メイリオ" w:hAnsi="メイリオ"/>
                <w:sz w:val="20"/>
                <w:szCs w:val="20"/>
              </w:rPr>
            </w:pPr>
          </w:p>
        </w:tc>
        <w:tc>
          <w:tcPr>
            <w:tcW w:w="3969" w:type="dxa"/>
            <w:shd w:val="clear" w:color="auto" w:fill="D9D9D9" w:themeFill="background1" w:themeFillShade="D9"/>
            <w:tcMar>
              <w:top w:w="72" w:type="dxa"/>
              <w:left w:w="144" w:type="dxa"/>
              <w:bottom w:w="72" w:type="dxa"/>
              <w:right w:w="144" w:type="dxa"/>
            </w:tcMar>
            <w:vAlign w:val="center"/>
            <w:hideMark/>
          </w:tcPr>
          <w:p w14:paraId="47CB5F64" w14:textId="77777777" w:rsidR="00503782" w:rsidRPr="00170998" w:rsidRDefault="00503782" w:rsidP="00503782">
            <w:pPr>
              <w:widowControl/>
              <w:spacing w:line="240" w:lineRule="exact"/>
              <w:rPr>
                <w:rFonts w:ascii="メイリオ" w:eastAsia="メイリオ" w:hAnsi="メイリオ"/>
                <w:sz w:val="20"/>
                <w:szCs w:val="20"/>
              </w:rPr>
            </w:pPr>
            <w:r w:rsidRPr="00170998">
              <w:rPr>
                <w:rFonts w:ascii="メイリオ" w:eastAsia="メイリオ" w:hAnsi="メイリオ"/>
                <w:sz w:val="20"/>
                <w:szCs w:val="20"/>
              </w:rPr>
              <w:t>（９）いつでも相談できる</w:t>
            </w:r>
          </w:p>
        </w:tc>
        <w:tc>
          <w:tcPr>
            <w:tcW w:w="897" w:type="dxa"/>
            <w:shd w:val="clear" w:color="auto" w:fill="D9D9D9" w:themeFill="background1" w:themeFillShade="D9"/>
            <w:tcMar>
              <w:top w:w="72" w:type="dxa"/>
              <w:left w:w="144" w:type="dxa"/>
              <w:bottom w:w="72" w:type="dxa"/>
              <w:right w:w="144" w:type="dxa"/>
            </w:tcMar>
            <w:vAlign w:val="center"/>
            <w:hideMark/>
          </w:tcPr>
          <w:p w14:paraId="7D231D00"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r w:rsidRPr="00170998">
              <w:rPr>
                <w:rFonts w:ascii="メイリオ" w:eastAsia="メイリオ" w:hAnsi="メイリオ"/>
                <w:sz w:val="20"/>
                <w:szCs w:val="20"/>
              </w:rPr>
              <w:t>★</w:t>
            </w:r>
          </w:p>
        </w:tc>
        <w:tc>
          <w:tcPr>
            <w:tcW w:w="898" w:type="dxa"/>
            <w:shd w:val="clear" w:color="auto" w:fill="D9D9D9" w:themeFill="background1" w:themeFillShade="D9"/>
            <w:tcMar>
              <w:top w:w="72" w:type="dxa"/>
              <w:left w:w="144" w:type="dxa"/>
              <w:bottom w:w="72" w:type="dxa"/>
              <w:right w:w="144" w:type="dxa"/>
            </w:tcMar>
            <w:vAlign w:val="center"/>
            <w:hideMark/>
          </w:tcPr>
          <w:p w14:paraId="471C9591"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p>
        </w:tc>
        <w:tc>
          <w:tcPr>
            <w:tcW w:w="898" w:type="dxa"/>
            <w:shd w:val="clear" w:color="auto" w:fill="D9D9D9" w:themeFill="background1" w:themeFillShade="D9"/>
            <w:tcMar>
              <w:top w:w="72" w:type="dxa"/>
              <w:left w:w="144" w:type="dxa"/>
              <w:bottom w:w="72" w:type="dxa"/>
              <w:right w:w="144" w:type="dxa"/>
            </w:tcMar>
            <w:vAlign w:val="center"/>
            <w:hideMark/>
          </w:tcPr>
          <w:p w14:paraId="2EA2AC3A"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r w:rsidRPr="00170998">
              <w:rPr>
                <w:rFonts w:ascii="メイリオ" w:eastAsia="メイリオ" w:hAnsi="メイリオ"/>
                <w:sz w:val="20"/>
                <w:szCs w:val="20"/>
              </w:rPr>
              <w:t>★</w:t>
            </w:r>
          </w:p>
        </w:tc>
      </w:tr>
      <w:tr w:rsidR="00D911F3" w:rsidRPr="00170998" w14:paraId="556AFD82" w14:textId="77777777" w:rsidTr="00503782">
        <w:trPr>
          <w:trHeight w:val="699"/>
        </w:trPr>
        <w:tc>
          <w:tcPr>
            <w:tcW w:w="2127" w:type="dxa"/>
            <w:vMerge/>
            <w:shd w:val="clear" w:color="auto" w:fill="F2F2F2" w:themeFill="background1" w:themeFillShade="F2"/>
            <w:vAlign w:val="center"/>
            <w:hideMark/>
          </w:tcPr>
          <w:p w14:paraId="2AF83B13" w14:textId="77777777" w:rsidR="00503782" w:rsidRPr="00170998" w:rsidRDefault="00503782" w:rsidP="00503782">
            <w:pPr>
              <w:widowControl/>
              <w:spacing w:line="240" w:lineRule="exact"/>
              <w:ind w:leftChars="-6" w:left="1" w:hangingChars="7" w:hanging="14"/>
              <w:rPr>
                <w:rFonts w:ascii="メイリオ" w:eastAsia="メイリオ" w:hAnsi="メイリオ"/>
                <w:sz w:val="20"/>
                <w:szCs w:val="20"/>
              </w:rPr>
            </w:pPr>
          </w:p>
        </w:tc>
        <w:tc>
          <w:tcPr>
            <w:tcW w:w="3969" w:type="dxa"/>
            <w:shd w:val="clear" w:color="auto" w:fill="F2F2F2" w:themeFill="background1" w:themeFillShade="F2"/>
            <w:tcMar>
              <w:top w:w="72" w:type="dxa"/>
              <w:left w:w="144" w:type="dxa"/>
              <w:bottom w:w="72" w:type="dxa"/>
              <w:right w:w="144" w:type="dxa"/>
            </w:tcMar>
            <w:vAlign w:val="center"/>
            <w:hideMark/>
          </w:tcPr>
          <w:p w14:paraId="0FFF0E0A" w14:textId="77777777" w:rsidR="00503782" w:rsidRPr="00170998" w:rsidRDefault="00503782" w:rsidP="00503782">
            <w:pPr>
              <w:widowControl/>
              <w:spacing w:line="240" w:lineRule="exact"/>
              <w:rPr>
                <w:rFonts w:ascii="メイリオ" w:eastAsia="メイリオ" w:hAnsi="メイリオ"/>
                <w:sz w:val="20"/>
                <w:szCs w:val="20"/>
              </w:rPr>
            </w:pPr>
            <w:r w:rsidRPr="00170998">
              <w:rPr>
                <w:rFonts w:ascii="メイリオ" w:eastAsia="メイリオ" w:hAnsi="メイリオ"/>
                <w:sz w:val="20"/>
                <w:szCs w:val="20"/>
              </w:rPr>
              <w:t>（１０）家族を支援する</w:t>
            </w:r>
          </w:p>
        </w:tc>
        <w:tc>
          <w:tcPr>
            <w:tcW w:w="897" w:type="dxa"/>
            <w:shd w:val="clear" w:color="auto" w:fill="F2F2F2" w:themeFill="background1" w:themeFillShade="F2"/>
            <w:tcMar>
              <w:top w:w="72" w:type="dxa"/>
              <w:left w:w="144" w:type="dxa"/>
              <w:bottom w:w="72" w:type="dxa"/>
              <w:right w:w="144" w:type="dxa"/>
            </w:tcMar>
            <w:vAlign w:val="center"/>
            <w:hideMark/>
          </w:tcPr>
          <w:p w14:paraId="597A87CF"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p>
        </w:tc>
        <w:tc>
          <w:tcPr>
            <w:tcW w:w="898" w:type="dxa"/>
            <w:shd w:val="clear" w:color="auto" w:fill="F2F2F2" w:themeFill="background1" w:themeFillShade="F2"/>
            <w:tcMar>
              <w:top w:w="72" w:type="dxa"/>
              <w:left w:w="144" w:type="dxa"/>
              <w:bottom w:w="72" w:type="dxa"/>
              <w:right w:w="144" w:type="dxa"/>
            </w:tcMar>
            <w:vAlign w:val="center"/>
            <w:hideMark/>
          </w:tcPr>
          <w:p w14:paraId="4CB8EEFC"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r w:rsidRPr="00170998">
              <w:rPr>
                <w:rFonts w:ascii="メイリオ" w:eastAsia="メイリオ" w:hAnsi="メイリオ"/>
                <w:sz w:val="20"/>
                <w:szCs w:val="20"/>
              </w:rPr>
              <w:t>★</w:t>
            </w:r>
          </w:p>
        </w:tc>
        <w:tc>
          <w:tcPr>
            <w:tcW w:w="898" w:type="dxa"/>
            <w:shd w:val="clear" w:color="auto" w:fill="F2F2F2" w:themeFill="background1" w:themeFillShade="F2"/>
            <w:tcMar>
              <w:top w:w="72" w:type="dxa"/>
              <w:left w:w="144" w:type="dxa"/>
              <w:bottom w:w="72" w:type="dxa"/>
              <w:right w:w="144" w:type="dxa"/>
            </w:tcMar>
            <w:vAlign w:val="center"/>
            <w:hideMark/>
          </w:tcPr>
          <w:p w14:paraId="6DB50AC4"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r w:rsidRPr="00170998">
              <w:rPr>
                <w:rFonts w:ascii="メイリオ" w:eastAsia="メイリオ" w:hAnsi="メイリオ"/>
                <w:sz w:val="20"/>
                <w:szCs w:val="20"/>
              </w:rPr>
              <w:t>★</w:t>
            </w:r>
          </w:p>
        </w:tc>
      </w:tr>
      <w:tr w:rsidR="00D911F3" w:rsidRPr="00170998" w14:paraId="790C0316" w14:textId="77777777" w:rsidTr="00503782">
        <w:trPr>
          <w:trHeight w:val="540"/>
        </w:trPr>
        <w:tc>
          <w:tcPr>
            <w:tcW w:w="2127" w:type="dxa"/>
            <w:vMerge/>
            <w:shd w:val="clear" w:color="auto" w:fill="F2F2F2" w:themeFill="background1" w:themeFillShade="F2"/>
            <w:vAlign w:val="center"/>
            <w:hideMark/>
          </w:tcPr>
          <w:p w14:paraId="048C4B42" w14:textId="77777777" w:rsidR="00503782" w:rsidRPr="00170998" w:rsidRDefault="00503782" w:rsidP="00503782">
            <w:pPr>
              <w:widowControl/>
              <w:spacing w:line="240" w:lineRule="exact"/>
              <w:ind w:leftChars="-6" w:left="1" w:hangingChars="7" w:hanging="14"/>
              <w:rPr>
                <w:rFonts w:ascii="メイリオ" w:eastAsia="メイリオ" w:hAnsi="メイリオ"/>
                <w:sz w:val="20"/>
                <w:szCs w:val="20"/>
              </w:rPr>
            </w:pPr>
          </w:p>
        </w:tc>
        <w:tc>
          <w:tcPr>
            <w:tcW w:w="3969" w:type="dxa"/>
            <w:shd w:val="clear" w:color="auto" w:fill="D9D9D9" w:themeFill="background1" w:themeFillShade="D9"/>
            <w:tcMar>
              <w:top w:w="72" w:type="dxa"/>
              <w:left w:w="144" w:type="dxa"/>
              <w:bottom w:w="72" w:type="dxa"/>
              <w:right w:w="144" w:type="dxa"/>
            </w:tcMar>
            <w:vAlign w:val="center"/>
            <w:hideMark/>
          </w:tcPr>
          <w:p w14:paraId="152FCD17" w14:textId="77777777" w:rsidR="00503782" w:rsidRPr="00170998" w:rsidRDefault="00503782" w:rsidP="00503782">
            <w:pPr>
              <w:widowControl/>
              <w:spacing w:line="240" w:lineRule="exact"/>
              <w:rPr>
                <w:rFonts w:ascii="メイリオ" w:eastAsia="メイリオ" w:hAnsi="メイリオ"/>
                <w:sz w:val="20"/>
                <w:szCs w:val="20"/>
              </w:rPr>
            </w:pPr>
            <w:r w:rsidRPr="00170998">
              <w:rPr>
                <w:rFonts w:ascii="メイリオ" w:eastAsia="メイリオ" w:hAnsi="メイリオ"/>
                <w:sz w:val="20"/>
                <w:szCs w:val="20"/>
              </w:rPr>
              <w:t>（１１）サービスの質を向上させる</w:t>
            </w:r>
          </w:p>
        </w:tc>
        <w:tc>
          <w:tcPr>
            <w:tcW w:w="897" w:type="dxa"/>
            <w:shd w:val="clear" w:color="auto" w:fill="D9D9D9" w:themeFill="background1" w:themeFillShade="D9"/>
            <w:tcMar>
              <w:top w:w="72" w:type="dxa"/>
              <w:left w:w="144" w:type="dxa"/>
              <w:bottom w:w="72" w:type="dxa"/>
              <w:right w:w="144" w:type="dxa"/>
            </w:tcMar>
            <w:vAlign w:val="center"/>
            <w:hideMark/>
          </w:tcPr>
          <w:p w14:paraId="35E1DD9F"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r w:rsidRPr="00170998">
              <w:rPr>
                <w:rFonts w:ascii="メイリオ" w:eastAsia="メイリオ" w:hAnsi="メイリオ"/>
                <w:sz w:val="20"/>
                <w:szCs w:val="20"/>
              </w:rPr>
              <w:t>★</w:t>
            </w:r>
          </w:p>
        </w:tc>
        <w:tc>
          <w:tcPr>
            <w:tcW w:w="898" w:type="dxa"/>
            <w:shd w:val="clear" w:color="auto" w:fill="D9D9D9" w:themeFill="background1" w:themeFillShade="D9"/>
            <w:tcMar>
              <w:top w:w="72" w:type="dxa"/>
              <w:left w:w="144" w:type="dxa"/>
              <w:bottom w:w="72" w:type="dxa"/>
              <w:right w:w="144" w:type="dxa"/>
            </w:tcMar>
            <w:vAlign w:val="center"/>
            <w:hideMark/>
          </w:tcPr>
          <w:p w14:paraId="34FFE285"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p>
        </w:tc>
        <w:tc>
          <w:tcPr>
            <w:tcW w:w="898" w:type="dxa"/>
            <w:shd w:val="clear" w:color="auto" w:fill="D9D9D9" w:themeFill="background1" w:themeFillShade="D9"/>
            <w:tcMar>
              <w:top w:w="72" w:type="dxa"/>
              <w:left w:w="144" w:type="dxa"/>
              <w:bottom w:w="72" w:type="dxa"/>
              <w:right w:w="144" w:type="dxa"/>
            </w:tcMar>
            <w:vAlign w:val="center"/>
            <w:hideMark/>
          </w:tcPr>
          <w:p w14:paraId="57A1E646"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r w:rsidRPr="00170998">
              <w:rPr>
                <w:rFonts w:ascii="メイリオ" w:eastAsia="メイリオ" w:hAnsi="メイリオ"/>
                <w:sz w:val="20"/>
                <w:szCs w:val="20"/>
              </w:rPr>
              <w:t>★</w:t>
            </w:r>
          </w:p>
        </w:tc>
      </w:tr>
      <w:tr w:rsidR="00D911F3" w:rsidRPr="00170998" w14:paraId="3D9E67BC" w14:textId="77777777" w:rsidTr="00503782">
        <w:trPr>
          <w:trHeight w:val="540"/>
        </w:trPr>
        <w:tc>
          <w:tcPr>
            <w:tcW w:w="2127" w:type="dxa"/>
            <w:vMerge w:val="restart"/>
            <w:shd w:val="clear" w:color="auto" w:fill="D9D9D9" w:themeFill="background1" w:themeFillShade="D9"/>
            <w:tcMar>
              <w:top w:w="72" w:type="dxa"/>
              <w:left w:w="144" w:type="dxa"/>
              <w:bottom w:w="72" w:type="dxa"/>
              <w:right w:w="144" w:type="dxa"/>
            </w:tcMar>
            <w:vAlign w:val="center"/>
            <w:hideMark/>
          </w:tcPr>
          <w:p w14:paraId="5CDF6644" w14:textId="7756B535" w:rsidR="00503782" w:rsidRPr="00170998" w:rsidRDefault="00151F7D" w:rsidP="00151F7D">
            <w:pPr>
              <w:widowControl/>
              <w:spacing w:line="240" w:lineRule="exact"/>
              <w:ind w:leftChars="-6" w:left="201" w:hangingChars="107" w:hanging="214"/>
              <w:rPr>
                <w:rFonts w:ascii="メイリオ" w:eastAsia="メイリオ" w:hAnsi="メイリオ"/>
                <w:sz w:val="20"/>
                <w:szCs w:val="20"/>
              </w:rPr>
            </w:pPr>
            <w:r w:rsidRPr="00170998">
              <w:rPr>
                <w:rFonts w:ascii="メイリオ" w:eastAsia="メイリオ" w:hAnsi="メイリオ" w:hint="eastAsia"/>
                <w:sz w:val="20"/>
                <w:szCs w:val="20"/>
              </w:rPr>
              <w:t>３．</w:t>
            </w:r>
            <w:r w:rsidR="00503782" w:rsidRPr="00170998">
              <w:rPr>
                <w:rFonts w:ascii="メイリオ" w:eastAsia="メイリオ" w:hAnsi="メイリオ"/>
                <w:sz w:val="20"/>
                <w:szCs w:val="20"/>
              </w:rPr>
              <w:t>参加及び活躍の場の拡大のための施策</w:t>
            </w:r>
          </w:p>
        </w:tc>
        <w:tc>
          <w:tcPr>
            <w:tcW w:w="3969" w:type="dxa"/>
            <w:shd w:val="clear" w:color="auto" w:fill="F2F2F2" w:themeFill="background1" w:themeFillShade="F2"/>
            <w:tcMar>
              <w:top w:w="72" w:type="dxa"/>
              <w:left w:w="144" w:type="dxa"/>
              <w:bottom w:w="72" w:type="dxa"/>
              <w:right w:w="144" w:type="dxa"/>
            </w:tcMar>
            <w:vAlign w:val="center"/>
            <w:hideMark/>
          </w:tcPr>
          <w:p w14:paraId="0163218A" w14:textId="77777777" w:rsidR="00503782" w:rsidRPr="00170998" w:rsidRDefault="00503782" w:rsidP="00503782">
            <w:pPr>
              <w:widowControl/>
              <w:spacing w:line="240" w:lineRule="exact"/>
              <w:rPr>
                <w:rFonts w:ascii="メイリオ" w:eastAsia="メイリオ" w:hAnsi="メイリオ"/>
                <w:sz w:val="20"/>
                <w:szCs w:val="20"/>
              </w:rPr>
            </w:pPr>
            <w:r w:rsidRPr="00170998">
              <w:rPr>
                <w:rFonts w:ascii="メイリオ" w:eastAsia="メイリオ" w:hAnsi="メイリオ"/>
                <w:sz w:val="20"/>
                <w:szCs w:val="20"/>
              </w:rPr>
              <w:t>（１２）望むワークスタイルを実現する</w:t>
            </w:r>
          </w:p>
        </w:tc>
        <w:tc>
          <w:tcPr>
            <w:tcW w:w="897" w:type="dxa"/>
            <w:shd w:val="clear" w:color="auto" w:fill="F2F2F2" w:themeFill="background1" w:themeFillShade="F2"/>
            <w:tcMar>
              <w:top w:w="72" w:type="dxa"/>
              <w:left w:w="144" w:type="dxa"/>
              <w:bottom w:w="72" w:type="dxa"/>
              <w:right w:w="144" w:type="dxa"/>
            </w:tcMar>
            <w:vAlign w:val="center"/>
            <w:hideMark/>
          </w:tcPr>
          <w:p w14:paraId="4D7813E4"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r w:rsidRPr="00170998">
              <w:rPr>
                <w:rFonts w:ascii="メイリオ" w:eastAsia="メイリオ" w:hAnsi="メイリオ"/>
                <w:sz w:val="20"/>
                <w:szCs w:val="20"/>
              </w:rPr>
              <w:t>★</w:t>
            </w:r>
          </w:p>
        </w:tc>
        <w:tc>
          <w:tcPr>
            <w:tcW w:w="898" w:type="dxa"/>
            <w:shd w:val="clear" w:color="auto" w:fill="F2F2F2" w:themeFill="background1" w:themeFillShade="F2"/>
            <w:tcMar>
              <w:top w:w="72" w:type="dxa"/>
              <w:left w:w="144" w:type="dxa"/>
              <w:bottom w:w="72" w:type="dxa"/>
              <w:right w:w="144" w:type="dxa"/>
            </w:tcMar>
            <w:vAlign w:val="center"/>
            <w:hideMark/>
          </w:tcPr>
          <w:p w14:paraId="129FF21D"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p>
        </w:tc>
        <w:tc>
          <w:tcPr>
            <w:tcW w:w="898" w:type="dxa"/>
            <w:shd w:val="clear" w:color="auto" w:fill="F2F2F2" w:themeFill="background1" w:themeFillShade="F2"/>
            <w:tcMar>
              <w:top w:w="72" w:type="dxa"/>
              <w:left w:w="144" w:type="dxa"/>
              <w:bottom w:w="72" w:type="dxa"/>
              <w:right w:w="144" w:type="dxa"/>
            </w:tcMar>
            <w:vAlign w:val="center"/>
            <w:hideMark/>
          </w:tcPr>
          <w:p w14:paraId="1D1805AC"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p>
        </w:tc>
      </w:tr>
      <w:tr w:rsidR="00D911F3" w:rsidRPr="00170998" w14:paraId="32306EF4" w14:textId="77777777" w:rsidTr="00503782">
        <w:trPr>
          <w:trHeight w:val="540"/>
        </w:trPr>
        <w:tc>
          <w:tcPr>
            <w:tcW w:w="2127" w:type="dxa"/>
            <w:vMerge/>
            <w:shd w:val="clear" w:color="auto" w:fill="D9D9D9" w:themeFill="background1" w:themeFillShade="D9"/>
            <w:vAlign w:val="center"/>
            <w:hideMark/>
          </w:tcPr>
          <w:p w14:paraId="00FE5F62" w14:textId="77777777" w:rsidR="00503782" w:rsidRPr="00170998" w:rsidRDefault="00503782" w:rsidP="00503782">
            <w:pPr>
              <w:widowControl/>
              <w:spacing w:line="240" w:lineRule="exact"/>
              <w:ind w:leftChars="-6" w:left="1" w:hangingChars="7" w:hanging="14"/>
              <w:rPr>
                <w:rFonts w:ascii="メイリオ" w:eastAsia="メイリオ" w:hAnsi="メイリオ"/>
                <w:sz w:val="20"/>
                <w:szCs w:val="20"/>
              </w:rPr>
            </w:pPr>
          </w:p>
        </w:tc>
        <w:tc>
          <w:tcPr>
            <w:tcW w:w="3969" w:type="dxa"/>
            <w:shd w:val="clear" w:color="auto" w:fill="D9D9D9" w:themeFill="background1" w:themeFillShade="D9"/>
            <w:tcMar>
              <w:top w:w="72" w:type="dxa"/>
              <w:left w:w="144" w:type="dxa"/>
              <w:bottom w:w="72" w:type="dxa"/>
              <w:right w:w="144" w:type="dxa"/>
            </w:tcMar>
            <w:vAlign w:val="center"/>
            <w:hideMark/>
          </w:tcPr>
          <w:p w14:paraId="399DDC0A" w14:textId="77777777" w:rsidR="00503782" w:rsidRPr="00170998" w:rsidRDefault="00503782" w:rsidP="00503782">
            <w:pPr>
              <w:widowControl/>
              <w:spacing w:line="240" w:lineRule="exact"/>
              <w:rPr>
                <w:rFonts w:ascii="メイリオ" w:eastAsia="メイリオ" w:hAnsi="メイリオ"/>
                <w:sz w:val="20"/>
                <w:szCs w:val="20"/>
              </w:rPr>
            </w:pPr>
            <w:r w:rsidRPr="00170998">
              <w:rPr>
                <w:rFonts w:ascii="メイリオ" w:eastAsia="メイリオ" w:hAnsi="メイリオ"/>
                <w:sz w:val="20"/>
                <w:szCs w:val="20"/>
              </w:rPr>
              <w:t>（１３）みんなで学ぶ・楽しむ・考える</w:t>
            </w:r>
          </w:p>
        </w:tc>
        <w:tc>
          <w:tcPr>
            <w:tcW w:w="897" w:type="dxa"/>
            <w:shd w:val="clear" w:color="auto" w:fill="D9D9D9" w:themeFill="background1" w:themeFillShade="D9"/>
            <w:tcMar>
              <w:top w:w="72" w:type="dxa"/>
              <w:left w:w="144" w:type="dxa"/>
              <w:bottom w:w="72" w:type="dxa"/>
              <w:right w:w="144" w:type="dxa"/>
            </w:tcMar>
            <w:vAlign w:val="center"/>
            <w:hideMark/>
          </w:tcPr>
          <w:p w14:paraId="79BB94B0"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r w:rsidRPr="00170998">
              <w:rPr>
                <w:rFonts w:ascii="メイリオ" w:eastAsia="メイリオ" w:hAnsi="メイリオ"/>
                <w:sz w:val="20"/>
                <w:szCs w:val="20"/>
              </w:rPr>
              <w:t>★</w:t>
            </w:r>
          </w:p>
        </w:tc>
        <w:tc>
          <w:tcPr>
            <w:tcW w:w="898" w:type="dxa"/>
            <w:shd w:val="clear" w:color="auto" w:fill="D9D9D9" w:themeFill="background1" w:themeFillShade="D9"/>
            <w:tcMar>
              <w:top w:w="72" w:type="dxa"/>
              <w:left w:w="144" w:type="dxa"/>
              <w:bottom w:w="72" w:type="dxa"/>
              <w:right w:w="144" w:type="dxa"/>
            </w:tcMar>
            <w:vAlign w:val="center"/>
            <w:hideMark/>
          </w:tcPr>
          <w:p w14:paraId="2C442B09"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r w:rsidRPr="00170998">
              <w:rPr>
                <w:rFonts w:ascii="メイリオ" w:eastAsia="メイリオ" w:hAnsi="メイリオ"/>
                <w:sz w:val="20"/>
                <w:szCs w:val="20"/>
              </w:rPr>
              <w:t>★</w:t>
            </w:r>
          </w:p>
        </w:tc>
        <w:tc>
          <w:tcPr>
            <w:tcW w:w="898" w:type="dxa"/>
            <w:shd w:val="clear" w:color="auto" w:fill="D9D9D9" w:themeFill="background1" w:themeFillShade="D9"/>
            <w:tcMar>
              <w:top w:w="72" w:type="dxa"/>
              <w:left w:w="144" w:type="dxa"/>
              <w:bottom w:w="72" w:type="dxa"/>
              <w:right w:w="144" w:type="dxa"/>
            </w:tcMar>
            <w:vAlign w:val="center"/>
            <w:hideMark/>
          </w:tcPr>
          <w:p w14:paraId="4E33BEED"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p>
        </w:tc>
      </w:tr>
      <w:tr w:rsidR="00D911F3" w:rsidRPr="00170998" w14:paraId="68BFBBCA" w14:textId="77777777" w:rsidTr="00503782">
        <w:trPr>
          <w:trHeight w:val="699"/>
        </w:trPr>
        <w:tc>
          <w:tcPr>
            <w:tcW w:w="2127" w:type="dxa"/>
            <w:shd w:val="clear" w:color="auto" w:fill="F2F2F2" w:themeFill="background1" w:themeFillShade="F2"/>
            <w:tcMar>
              <w:top w:w="72" w:type="dxa"/>
              <w:left w:w="144" w:type="dxa"/>
              <w:bottom w:w="72" w:type="dxa"/>
              <w:right w:w="144" w:type="dxa"/>
            </w:tcMar>
            <w:vAlign w:val="center"/>
            <w:hideMark/>
          </w:tcPr>
          <w:p w14:paraId="071D4CDA" w14:textId="4EF8A70A" w:rsidR="00503782" w:rsidRPr="00170998" w:rsidRDefault="00151F7D" w:rsidP="00151F7D">
            <w:pPr>
              <w:widowControl/>
              <w:spacing w:line="240" w:lineRule="exact"/>
              <w:ind w:leftChars="-6" w:left="201" w:hangingChars="107" w:hanging="214"/>
              <w:rPr>
                <w:rFonts w:ascii="メイリオ" w:eastAsia="メイリオ" w:hAnsi="メイリオ"/>
                <w:sz w:val="20"/>
                <w:szCs w:val="20"/>
              </w:rPr>
            </w:pPr>
            <w:r w:rsidRPr="00170998">
              <w:rPr>
                <w:rFonts w:ascii="メイリオ" w:eastAsia="メイリオ" w:hAnsi="メイリオ" w:hint="eastAsia"/>
                <w:sz w:val="20"/>
                <w:szCs w:val="20"/>
              </w:rPr>
              <w:t>４．</w:t>
            </w:r>
            <w:r w:rsidR="00503782" w:rsidRPr="00170998">
              <w:rPr>
                <w:rFonts w:ascii="メイリオ" w:eastAsia="メイリオ" w:hAnsi="メイリオ"/>
                <w:sz w:val="20"/>
                <w:szCs w:val="20"/>
              </w:rPr>
              <w:t>情報コミュニケーションの推進のための施策</w:t>
            </w:r>
          </w:p>
        </w:tc>
        <w:tc>
          <w:tcPr>
            <w:tcW w:w="3969" w:type="dxa"/>
            <w:shd w:val="clear" w:color="auto" w:fill="F2F2F2" w:themeFill="background1" w:themeFillShade="F2"/>
            <w:tcMar>
              <w:top w:w="72" w:type="dxa"/>
              <w:left w:w="144" w:type="dxa"/>
              <w:bottom w:w="72" w:type="dxa"/>
              <w:right w:w="144" w:type="dxa"/>
            </w:tcMar>
            <w:vAlign w:val="center"/>
            <w:hideMark/>
          </w:tcPr>
          <w:p w14:paraId="0A1A023E" w14:textId="77777777" w:rsidR="00503782" w:rsidRPr="00170998" w:rsidRDefault="00503782" w:rsidP="00503782">
            <w:pPr>
              <w:widowControl/>
              <w:spacing w:line="240" w:lineRule="exact"/>
              <w:rPr>
                <w:rFonts w:ascii="メイリオ" w:eastAsia="メイリオ" w:hAnsi="メイリオ"/>
                <w:sz w:val="20"/>
                <w:szCs w:val="20"/>
              </w:rPr>
            </w:pPr>
            <w:r w:rsidRPr="00170998">
              <w:rPr>
                <w:rFonts w:ascii="メイリオ" w:eastAsia="メイリオ" w:hAnsi="メイリオ"/>
                <w:sz w:val="20"/>
                <w:szCs w:val="20"/>
              </w:rPr>
              <w:t>（１４）情報取得・発信手段を確保する</w:t>
            </w:r>
          </w:p>
        </w:tc>
        <w:tc>
          <w:tcPr>
            <w:tcW w:w="897" w:type="dxa"/>
            <w:shd w:val="clear" w:color="auto" w:fill="F2F2F2" w:themeFill="background1" w:themeFillShade="F2"/>
            <w:tcMar>
              <w:top w:w="72" w:type="dxa"/>
              <w:left w:w="144" w:type="dxa"/>
              <w:bottom w:w="72" w:type="dxa"/>
              <w:right w:w="144" w:type="dxa"/>
            </w:tcMar>
            <w:vAlign w:val="center"/>
            <w:hideMark/>
          </w:tcPr>
          <w:p w14:paraId="566720E0"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r w:rsidRPr="00170998">
              <w:rPr>
                <w:rFonts w:ascii="メイリオ" w:eastAsia="メイリオ" w:hAnsi="メイリオ"/>
                <w:sz w:val="20"/>
                <w:szCs w:val="20"/>
              </w:rPr>
              <w:t>★</w:t>
            </w:r>
          </w:p>
        </w:tc>
        <w:tc>
          <w:tcPr>
            <w:tcW w:w="898" w:type="dxa"/>
            <w:shd w:val="clear" w:color="auto" w:fill="F2F2F2" w:themeFill="background1" w:themeFillShade="F2"/>
            <w:tcMar>
              <w:top w:w="72" w:type="dxa"/>
              <w:left w:w="144" w:type="dxa"/>
              <w:bottom w:w="72" w:type="dxa"/>
              <w:right w:w="144" w:type="dxa"/>
            </w:tcMar>
            <w:vAlign w:val="center"/>
            <w:hideMark/>
          </w:tcPr>
          <w:p w14:paraId="4D652570"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r w:rsidRPr="00170998">
              <w:rPr>
                <w:rFonts w:ascii="メイリオ" w:eastAsia="メイリオ" w:hAnsi="メイリオ"/>
                <w:sz w:val="20"/>
                <w:szCs w:val="20"/>
              </w:rPr>
              <w:t>★</w:t>
            </w:r>
          </w:p>
        </w:tc>
        <w:tc>
          <w:tcPr>
            <w:tcW w:w="898" w:type="dxa"/>
            <w:shd w:val="clear" w:color="auto" w:fill="F2F2F2" w:themeFill="background1" w:themeFillShade="F2"/>
            <w:tcMar>
              <w:top w:w="72" w:type="dxa"/>
              <w:left w:w="144" w:type="dxa"/>
              <w:bottom w:w="72" w:type="dxa"/>
              <w:right w:w="144" w:type="dxa"/>
            </w:tcMar>
            <w:vAlign w:val="center"/>
            <w:hideMark/>
          </w:tcPr>
          <w:p w14:paraId="3C5A2164" w14:textId="77777777" w:rsidR="00503782" w:rsidRPr="00170998" w:rsidRDefault="00503782" w:rsidP="00503782">
            <w:pPr>
              <w:widowControl/>
              <w:spacing w:line="240" w:lineRule="exact"/>
              <w:ind w:firstLineChars="100" w:firstLine="200"/>
              <w:rPr>
                <w:rFonts w:ascii="メイリオ" w:eastAsia="メイリオ" w:hAnsi="メイリオ"/>
                <w:sz w:val="20"/>
                <w:szCs w:val="20"/>
              </w:rPr>
            </w:pPr>
          </w:p>
        </w:tc>
      </w:tr>
    </w:tbl>
    <w:p w14:paraId="0B879E9B" w14:textId="2AA6A6F6" w:rsidR="004D3041" w:rsidRPr="00170998" w:rsidRDefault="004D3041">
      <w:pPr>
        <w:widowControl/>
        <w:jc w:val="left"/>
        <w:rPr>
          <w:rFonts w:ascii="BIZ UDPゴシック" w:eastAsia="BIZ UDPゴシック" w:hAnsi="BIZ UDPゴシック" w:cstheme="majorBidi"/>
          <w:b/>
          <w:bCs/>
          <w:sz w:val="40"/>
          <w:szCs w:val="44"/>
        </w:rPr>
      </w:pPr>
      <w:r w:rsidRPr="00170998">
        <w:rPr>
          <w:rFonts w:ascii="BIZ UDPゴシック" w:eastAsia="BIZ UDPゴシック" w:hAnsi="BIZ UDPゴシック"/>
          <w:b/>
          <w:bCs/>
          <w:sz w:val="40"/>
          <w:szCs w:val="44"/>
        </w:rPr>
        <w:br w:type="page"/>
      </w:r>
    </w:p>
    <w:p w14:paraId="6CDC59DA" w14:textId="51290928" w:rsidR="00E841F1" w:rsidRPr="00170998" w:rsidRDefault="00ED4808" w:rsidP="00E841F1">
      <w:pPr>
        <w:pStyle w:val="2"/>
        <w:pBdr>
          <w:bottom w:val="single" w:sz="18" w:space="1" w:color="808080" w:themeColor="background1" w:themeShade="80"/>
        </w:pBdr>
        <w:rPr>
          <w:rFonts w:ascii="BIZ UDPゴシック" w:eastAsia="BIZ UDPゴシック" w:hAnsi="BIZ UDPゴシック"/>
          <w:b/>
          <w:bCs/>
          <w:sz w:val="40"/>
          <w:szCs w:val="44"/>
        </w:rPr>
      </w:pPr>
      <w:bookmarkStart w:id="211" w:name="_Toc152230223"/>
      <w:bookmarkStart w:id="212" w:name="_Toc233291388"/>
      <w:r w:rsidRPr="00170998">
        <w:rPr>
          <w:rFonts w:ascii="BIZ UDPゴシック" w:eastAsia="BIZ UDPゴシック" w:hAnsi="BIZ UDPゴシック" w:hint="eastAsia"/>
          <w:b/>
          <w:bCs/>
          <w:sz w:val="40"/>
          <w:szCs w:val="44"/>
        </w:rPr>
        <w:lastRenderedPageBreak/>
        <w:t>５</w:t>
      </w:r>
      <w:r w:rsidR="00E841F1" w:rsidRPr="00170998">
        <w:rPr>
          <w:rFonts w:ascii="BIZ UDPゴシック" w:eastAsia="BIZ UDPゴシック" w:hAnsi="BIZ UDPゴシック" w:hint="eastAsia"/>
          <w:b/>
          <w:bCs/>
          <w:sz w:val="40"/>
          <w:szCs w:val="44"/>
        </w:rPr>
        <w:t>．重点的な取組み</w:t>
      </w:r>
      <w:bookmarkEnd w:id="211"/>
      <w:bookmarkEnd w:id="212"/>
    </w:p>
    <w:p w14:paraId="5C6FED37" w14:textId="77777777" w:rsidR="00E841F1" w:rsidRPr="00170998" w:rsidRDefault="00E841F1" w:rsidP="00E841F1">
      <w:pPr>
        <w:widowControl/>
        <w:ind w:firstLineChars="100" w:firstLine="240"/>
        <w:rPr>
          <w:rFonts w:ascii="BIZ UDPゴシック" w:eastAsia="BIZ UDPゴシック" w:hAnsi="BIZ UDPゴシック"/>
          <w:sz w:val="24"/>
          <w:szCs w:val="28"/>
        </w:rPr>
      </w:pPr>
    </w:p>
    <w:p w14:paraId="4CEC3BE9" w14:textId="5D17AA0D" w:rsidR="00E841F1" w:rsidRPr="00170998" w:rsidRDefault="00311686" w:rsidP="00311686">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世田谷区障害者施策推進協議会における議論、障害者（児）実態調査、世田谷区自立支援協議会の意見、国の基本指針等に基づき、以下の９点を次期計画の重点取組とします。</w:t>
      </w:r>
    </w:p>
    <w:p w14:paraId="1DC326D3" w14:textId="77777777" w:rsidR="005019AA" w:rsidRPr="00170998" w:rsidRDefault="005019AA" w:rsidP="005019AA">
      <w:pPr>
        <w:widowControl/>
        <w:ind w:firstLineChars="100" w:firstLine="240"/>
        <w:rPr>
          <w:rFonts w:ascii="BIZ UDPゴシック" w:eastAsia="BIZ UDPゴシック" w:hAnsi="BIZ UDPゴシック"/>
          <w:sz w:val="24"/>
          <w:szCs w:val="28"/>
        </w:rPr>
      </w:pPr>
    </w:p>
    <w:tbl>
      <w:tblPr>
        <w:tblStyle w:val="a8"/>
        <w:tblW w:w="9077" w:type="dxa"/>
        <w:tblInd w:w="137" w:type="dxa"/>
        <w:tblBorders>
          <w:top w:val="none" w:sz="0" w:space="0" w:color="auto"/>
          <w:left w:val="none" w:sz="0" w:space="0" w:color="auto"/>
          <w:bottom w:val="none" w:sz="0" w:space="0" w:color="auto"/>
          <w:right w:val="none" w:sz="0" w:space="0" w:color="auto"/>
          <w:insideH w:val="single" w:sz="8" w:space="0" w:color="FFFFFF" w:themeColor="background1"/>
          <w:insideV w:val="single" w:sz="8" w:space="0" w:color="FFFFFF" w:themeColor="background1"/>
        </w:tblBorders>
        <w:tblLook w:val="04A0" w:firstRow="1" w:lastRow="0" w:firstColumn="1" w:lastColumn="0" w:noHBand="0" w:noVBand="1"/>
      </w:tblPr>
      <w:tblGrid>
        <w:gridCol w:w="1022"/>
        <w:gridCol w:w="5362"/>
        <w:gridCol w:w="2693"/>
      </w:tblGrid>
      <w:tr w:rsidR="001C3618" w:rsidRPr="001C3618" w14:paraId="1B0FEFB2" w14:textId="7784C6C2" w:rsidTr="008E1254">
        <w:trPr>
          <w:trHeight w:val="811"/>
        </w:trPr>
        <w:tc>
          <w:tcPr>
            <w:tcW w:w="1022" w:type="dxa"/>
            <w:tcBorders>
              <w:bottom w:val="single" w:sz="12" w:space="0" w:color="FFFFFF" w:themeColor="background1"/>
            </w:tcBorders>
            <w:shd w:val="clear" w:color="auto" w:fill="7F7F7F" w:themeFill="text1" w:themeFillTint="80"/>
            <w:vAlign w:val="center"/>
          </w:tcPr>
          <w:p w14:paraId="5DF11768" w14:textId="57D2DC34" w:rsidR="00D9757B" w:rsidRPr="001C3618" w:rsidRDefault="00D9757B" w:rsidP="00DA2812">
            <w:pPr>
              <w:widowControl/>
              <w:jc w:val="center"/>
              <w:rPr>
                <w:rFonts w:ascii="BIZ UDPゴシック" w:eastAsia="BIZ UDPゴシック" w:hAnsi="BIZ UDPゴシック"/>
                <w:color w:val="FF0000"/>
                <w:sz w:val="24"/>
                <w:szCs w:val="28"/>
              </w:rPr>
            </w:pPr>
          </w:p>
        </w:tc>
        <w:tc>
          <w:tcPr>
            <w:tcW w:w="5362" w:type="dxa"/>
            <w:tcBorders>
              <w:bottom w:val="single" w:sz="12" w:space="0" w:color="FFFFFF" w:themeColor="background1"/>
            </w:tcBorders>
            <w:shd w:val="clear" w:color="auto" w:fill="7F7F7F" w:themeFill="text1" w:themeFillTint="80"/>
            <w:vAlign w:val="center"/>
          </w:tcPr>
          <w:p w14:paraId="051BEAEB" w14:textId="0B791A2F" w:rsidR="00D9757B" w:rsidRPr="00937347" w:rsidRDefault="00DA2812" w:rsidP="002E2C8D">
            <w:pPr>
              <w:widowControl/>
              <w:jc w:val="center"/>
              <w:rPr>
                <w:rFonts w:ascii="BIZ UDPゴシック" w:eastAsia="BIZ UDPゴシック" w:hAnsi="BIZ UDPゴシック"/>
                <w:sz w:val="24"/>
                <w:szCs w:val="28"/>
              </w:rPr>
            </w:pPr>
            <w:r w:rsidRPr="00937347">
              <w:rPr>
                <w:rFonts w:ascii="BIZ UDPゴシック" w:eastAsia="BIZ UDPゴシック" w:hAnsi="BIZ UDPゴシック" w:hint="eastAsia"/>
                <w:sz w:val="24"/>
                <w:szCs w:val="28"/>
              </w:rPr>
              <w:t>重点取組み</w:t>
            </w:r>
            <w:r w:rsidR="00D9757B" w:rsidRPr="00937347">
              <w:rPr>
                <w:rFonts w:ascii="BIZ UDPゴシック" w:eastAsia="BIZ UDPゴシック" w:hAnsi="BIZ UDPゴシック" w:hint="eastAsia"/>
                <w:sz w:val="24"/>
                <w:szCs w:val="28"/>
              </w:rPr>
              <w:t>項目</w:t>
            </w:r>
          </w:p>
        </w:tc>
        <w:tc>
          <w:tcPr>
            <w:tcW w:w="2693" w:type="dxa"/>
            <w:tcBorders>
              <w:bottom w:val="single" w:sz="12" w:space="0" w:color="FFFFFF" w:themeColor="background1"/>
            </w:tcBorders>
            <w:shd w:val="clear" w:color="auto" w:fill="7F7F7F" w:themeFill="text1" w:themeFillTint="80"/>
            <w:vAlign w:val="center"/>
          </w:tcPr>
          <w:p w14:paraId="0984E961" w14:textId="77777777" w:rsidR="00353D53" w:rsidRPr="00937347" w:rsidRDefault="00D9757B" w:rsidP="008E1254">
            <w:pPr>
              <w:widowControl/>
              <w:jc w:val="center"/>
              <w:rPr>
                <w:rFonts w:ascii="BIZ UDPゴシック" w:eastAsia="BIZ UDPゴシック" w:hAnsi="BIZ UDPゴシック"/>
                <w:sz w:val="24"/>
                <w:szCs w:val="28"/>
              </w:rPr>
            </w:pPr>
            <w:r w:rsidRPr="00937347">
              <w:rPr>
                <w:rFonts w:ascii="BIZ UDPゴシック" w:eastAsia="BIZ UDPゴシック" w:hAnsi="BIZ UDPゴシック" w:hint="eastAsia"/>
                <w:sz w:val="24"/>
                <w:szCs w:val="28"/>
              </w:rPr>
              <w:t>施策体系</w:t>
            </w:r>
            <w:r w:rsidR="00353D53" w:rsidRPr="00937347">
              <w:rPr>
                <w:rFonts w:ascii="BIZ UDPゴシック" w:eastAsia="BIZ UDPゴシック" w:hAnsi="BIZ UDPゴシック" w:hint="eastAsia"/>
                <w:sz w:val="24"/>
                <w:szCs w:val="28"/>
              </w:rPr>
              <w:t>における</w:t>
            </w:r>
          </w:p>
          <w:p w14:paraId="3BCA0912" w14:textId="0A08AA96" w:rsidR="00D9757B" w:rsidRPr="00937347" w:rsidRDefault="00353D53" w:rsidP="008E1254">
            <w:pPr>
              <w:widowControl/>
              <w:jc w:val="center"/>
              <w:rPr>
                <w:rFonts w:ascii="BIZ UDPゴシック" w:eastAsia="BIZ UDPゴシック" w:hAnsi="BIZ UDPゴシック"/>
                <w:sz w:val="24"/>
                <w:szCs w:val="28"/>
              </w:rPr>
            </w:pPr>
            <w:r w:rsidRPr="00937347">
              <w:rPr>
                <w:rFonts w:ascii="BIZ UDPゴシック" w:eastAsia="BIZ UDPゴシック" w:hAnsi="BIZ UDPゴシック" w:hint="eastAsia"/>
                <w:sz w:val="24"/>
                <w:szCs w:val="28"/>
              </w:rPr>
              <w:t>位置づけ（大項目）</w:t>
            </w:r>
          </w:p>
        </w:tc>
      </w:tr>
      <w:tr w:rsidR="001C3618" w:rsidRPr="001C3618" w14:paraId="2EB54B8C" w14:textId="50CAD679" w:rsidTr="00353D53">
        <w:trPr>
          <w:trHeight w:val="794"/>
        </w:trPr>
        <w:tc>
          <w:tcPr>
            <w:tcW w:w="1022"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D6B4D97" w14:textId="24D6709F" w:rsidR="00D9757B" w:rsidRPr="00937347" w:rsidRDefault="00D9757B" w:rsidP="002E2C8D">
            <w:pPr>
              <w:widowControl/>
              <w:jc w:val="center"/>
              <w:rPr>
                <w:rFonts w:ascii="BIZ UDPゴシック" w:eastAsia="BIZ UDPゴシック" w:hAnsi="BIZ UDPゴシック"/>
                <w:sz w:val="24"/>
                <w:szCs w:val="28"/>
              </w:rPr>
            </w:pPr>
            <w:r w:rsidRPr="00937347">
              <w:rPr>
                <w:rFonts w:ascii="BIZ UDPゴシック" w:eastAsia="BIZ UDPゴシック" w:hAnsi="BIZ UDPゴシック" w:hint="eastAsia"/>
                <w:sz w:val="24"/>
                <w:szCs w:val="28"/>
              </w:rPr>
              <w:t>１</w:t>
            </w:r>
          </w:p>
        </w:tc>
        <w:tc>
          <w:tcPr>
            <w:tcW w:w="5362"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vAlign w:val="center"/>
          </w:tcPr>
          <w:p w14:paraId="288C701A" w14:textId="650A1375" w:rsidR="00D9757B" w:rsidRPr="00937347" w:rsidRDefault="00D9757B" w:rsidP="002E2C8D">
            <w:pPr>
              <w:widowControl/>
              <w:rPr>
                <w:rFonts w:ascii="BIZ UDPゴシック" w:eastAsia="BIZ UDPゴシック" w:hAnsi="BIZ UDPゴシック"/>
                <w:sz w:val="24"/>
                <w:szCs w:val="28"/>
              </w:rPr>
            </w:pPr>
            <w:r w:rsidRPr="00937347">
              <w:rPr>
                <w:rFonts w:ascii="BIZ UDPゴシック" w:eastAsia="BIZ UDPゴシック" w:hAnsi="BIZ UDPゴシック"/>
                <w:sz w:val="24"/>
                <w:szCs w:val="28"/>
              </w:rPr>
              <w:t>障害理解の促進・差別解消</w:t>
            </w:r>
          </w:p>
        </w:tc>
        <w:tc>
          <w:tcPr>
            <w:tcW w:w="2693"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vAlign w:val="center"/>
          </w:tcPr>
          <w:p w14:paraId="1092BF1F" w14:textId="57374C00" w:rsidR="00D9757B" w:rsidRPr="00937347" w:rsidRDefault="00D9757B" w:rsidP="00353D53">
            <w:pPr>
              <w:pStyle w:val="a3"/>
              <w:widowControl/>
              <w:numPr>
                <w:ilvl w:val="0"/>
                <w:numId w:val="14"/>
              </w:numPr>
              <w:ind w:leftChars="0"/>
              <w:rPr>
                <w:rFonts w:ascii="BIZ UDPゴシック" w:eastAsia="BIZ UDPゴシック" w:hAnsi="BIZ UDPゴシック"/>
                <w:sz w:val="20"/>
                <w:szCs w:val="20"/>
              </w:rPr>
            </w:pPr>
            <w:r w:rsidRPr="00937347">
              <w:rPr>
                <w:rFonts w:ascii="BIZ UDPゴシック" w:eastAsia="BIZ UDPゴシック" w:hAnsi="BIZ UDPゴシック"/>
                <w:szCs w:val="21"/>
              </w:rPr>
              <w:t>障害に対する理解の促進及び障害を理由とする差別の解消</w:t>
            </w:r>
          </w:p>
        </w:tc>
      </w:tr>
      <w:tr w:rsidR="001C3618" w:rsidRPr="001C3618" w14:paraId="0A9BB31A" w14:textId="68BAAF99" w:rsidTr="00353D53">
        <w:trPr>
          <w:trHeight w:val="794"/>
        </w:trPr>
        <w:tc>
          <w:tcPr>
            <w:tcW w:w="1022" w:type="dxa"/>
            <w:tcBorders>
              <w:top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21EEAA2E" w14:textId="309FBF10" w:rsidR="00D9757B" w:rsidRPr="00937347" w:rsidRDefault="00D9757B" w:rsidP="002E2C8D">
            <w:pPr>
              <w:widowControl/>
              <w:jc w:val="center"/>
              <w:rPr>
                <w:rFonts w:ascii="BIZ UDPゴシック" w:eastAsia="BIZ UDPゴシック" w:hAnsi="BIZ UDPゴシック"/>
                <w:sz w:val="24"/>
                <w:szCs w:val="28"/>
              </w:rPr>
            </w:pPr>
            <w:r w:rsidRPr="00937347">
              <w:rPr>
                <w:rFonts w:ascii="BIZ UDPゴシック" w:eastAsia="BIZ UDPゴシック" w:hAnsi="BIZ UDPゴシック" w:hint="eastAsia"/>
                <w:sz w:val="24"/>
                <w:szCs w:val="28"/>
              </w:rPr>
              <w:t>２</w:t>
            </w:r>
          </w:p>
        </w:tc>
        <w:tc>
          <w:tcPr>
            <w:tcW w:w="5362" w:type="dxa"/>
            <w:tcBorders>
              <w:top w:val="single" w:sz="12" w:space="0" w:color="FFFFFF" w:themeColor="background1"/>
              <w:left w:val="single" w:sz="12" w:space="0" w:color="FFFFFF" w:themeColor="background1"/>
              <w:bottom w:val="single" w:sz="12" w:space="0" w:color="FFFFFF" w:themeColor="background1"/>
            </w:tcBorders>
            <w:shd w:val="clear" w:color="auto" w:fill="F2F2F2" w:themeFill="background1" w:themeFillShade="F2"/>
            <w:vAlign w:val="center"/>
          </w:tcPr>
          <w:p w14:paraId="5C036DE4" w14:textId="074866D3" w:rsidR="00D9757B" w:rsidRPr="00937347" w:rsidRDefault="00D9757B" w:rsidP="002E2C8D">
            <w:pPr>
              <w:widowControl/>
              <w:rPr>
                <w:rFonts w:ascii="BIZ UDPゴシック" w:eastAsia="BIZ UDPゴシック" w:hAnsi="BIZ UDPゴシック"/>
                <w:sz w:val="24"/>
                <w:szCs w:val="28"/>
              </w:rPr>
            </w:pPr>
            <w:r w:rsidRPr="00937347">
              <w:rPr>
                <w:rFonts w:ascii="BIZ UDPゴシック" w:eastAsia="BIZ UDPゴシック" w:hAnsi="BIZ UDPゴシック"/>
                <w:sz w:val="24"/>
                <w:szCs w:val="28"/>
              </w:rPr>
              <w:t>精神障害施策の推進</w:t>
            </w:r>
          </w:p>
        </w:tc>
        <w:tc>
          <w:tcPr>
            <w:tcW w:w="2693" w:type="dxa"/>
            <w:vMerge w:val="restart"/>
            <w:tcBorders>
              <w:top w:val="single" w:sz="12" w:space="0" w:color="FFFFFF" w:themeColor="background1"/>
              <w:left w:val="single" w:sz="12" w:space="0" w:color="FFFFFF" w:themeColor="background1"/>
            </w:tcBorders>
            <w:shd w:val="clear" w:color="auto" w:fill="F2F2F2" w:themeFill="background1" w:themeFillShade="F2"/>
            <w:vAlign w:val="center"/>
          </w:tcPr>
          <w:p w14:paraId="59A2BE9F" w14:textId="5377AF67" w:rsidR="00353D53" w:rsidRPr="00937347" w:rsidRDefault="00D9757B" w:rsidP="00353D53">
            <w:pPr>
              <w:pStyle w:val="a3"/>
              <w:widowControl/>
              <w:numPr>
                <w:ilvl w:val="0"/>
                <w:numId w:val="14"/>
              </w:numPr>
              <w:ind w:leftChars="0"/>
              <w:rPr>
                <w:rFonts w:ascii="BIZ UDPゴシック" w:eastAsia="BIZ UDPゴシック" w:hAnsi="BIZ UDPゴシック"/>
                <w:szCs w:val="21"/>
              </w:rPr>
            </w:pPr>
            <w:r w:rsidRPr="00937347">
              <w:rPr>
                <w:rFonts w:ascii="BIZ UDPゴシック" w:eastAsia="BIZ UDPゴシック" w:hAnsi="BIZ UDPゴシック"/>
                <w:szCs w:val="21"/>
              </w:rPr>
              <w:t>安心して暮らし続ける</w:t>
            </w:r>
          </w:p>
          <w:p w14:paraId="5CEF6848" w14:textId="7F6B7CE1" w:rsidR="00D9757B" w:rsidRPr="00937347" w:rsidRDefault="00D9757B" w:rsidP="00353D53">
            <w:pPr>
              <w:pStyle w:val="a3"/>
              <w:widowControl/>
              <w:ind w:leftChars="0" w:left="360"/>
              <w:rPr>
                <w:rFonts w:ascii="BIZ UDPゴシック" w:eastAsia="BIZ UDPゴシック" w:hAnsi="BIZ UDPゴシック"/>
                <w:sz w:val="24"/>
                <w:szCs w:val="28"/>
              </w:rPr>
            </w:pPr>
            <w:r w:rsidRPr="00937347">
              <w:rPr>
                <w:rFonts w:ascii="BIZ UDPゴシック" w:eastAsia="BIZ UDPゴシック" w:hAnsi="BIZ UDPゴシック"/>
                <w:szCs w:val="21"/>
              </w:rPr>
              <w:t>ことができる地域づくり</w:t>
            </w:r>
          </w:p>
        </w:tc>
      </w:tr>
      <w:tr w:rsidR="001C3618" w:rsidRPr="001C3618" w14:paraId="6EAF3F8E" w14:textId="67807AFB" w:rsidTr="00353D53">
        <w:trPr>
          <w:trHeight w:val="794"/>
        </w:trPr>
        <w:tc>
          <w:tcPr>
            <w:tcW w:w="1022"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59781EE" w14:textId="27B7BBC3" w:rsidR="00D9757B" w:rsidRPr="00937347" w:rsidRDefault="00D9757B" w:rsidP="002E2C8D">
            <w:pPr>
              <w:widowControl/>
              <w:jc w:val="center"/>
              <w:rPr>
                <w:rFonts w:ascii="BIZ UDPゴシック" w:eastAsia="BIZ UDPゴシック" w:hAnsi="BIZ UDPゴシック"/>
                <w:sz w:val="24"/>
                <w:szCs w:val="28"/>
              </w:rPr>
            </w:pPr>
            <w:r w:rsidRPr="00937347">
              <w:rPr>
                <w:rFonts w:ascii="BIZ UDPゴシック" w:eastAsia="BIZ UDPゴシック" w:hAnsi="BIZ UDPゴシック" w:hint="eastAsia"/>
                <w:sz w:val="24"/>
                <w:szCs w:val="28"/>
              </w:rPr>
              <w:t>３</w:t>
            </w:r>
          </w:p>
        </w:tc>
        <w:tc>
          <w:tcPr>
            <w:tcW w:w="5362"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vAlign w:val="center"/>
          </w:tcPr>
          <w:p w14:paraId="60606FD6" w14:textId="29564021" w:rsidR="00D9757B" w:rsidRPr="00937347" w:rsidRDefault="00D9757B" w:rsidP="002E2C8D">
            <w:pPr>
              <w:widowControl/>
              <w:rPr>
                <w:rFonts w:ascii="BIZ UDPゴシック" w:eastAsia="BIZ UDPゴシック" w:hAnsi="BIZ UDPゴシック"/>
                <w:sz w:val="24"/>
                <w:szCs w:val="28"/>
              </w:rPr>
            </w:pPr>
            <w:r w:rsidRPr="00937347">
              <w:rPr>
                <w:rFonts w:ascii="BIZ UDPゴシック" w:eastAsia="BIZ UDPゴシック" w:hAnsi="BIZ UDPゴシック"/>
                <w:sz w:val="24"/>
                <w:szCs w:val="28"/>
              </w:rPr>
              <w:t>高次脳機能障害施策の充実</w:t>
            </w:r>
          </w:p>
        </w:tc>
        <w:tc>
          <w:tcPr>
            <w:tcW w:w="2693" w:type="dxa"/>
            <w:vMerge/>
            <w:tcBorders>
              <w:left w:val="single" w:sz="12" w:space="0" w:color="FFFFFF" w:themeColor="background1"/>
            </w:tcBorders>
            <w:shd w:val="clear" w:color="auto" w:fill="D9D9D9" w:themeFill="background1" w:themeFillShade="D9"/>
            <w:vAlign w:val="center"/>
          </w:tcPr>
          <w:p w14:paraId="46FACD71" w14:textId="77777777" w:rsidR="00D9757B" w:rsidRPr="00937347" w:rsidRDefault="00D9757B" w:rsidP="00D9757B">
            <w:pPr>
              <w:widowControl/>
              <w:rPr>
                <w:rFonts w:ascii="BIZ UDPゴシック" w:eastAsia="BIZ UDPゴシック" w:hAnsi="BIZ UDPゴシック"/>
                <w:sz w:val="24"/>
                <w:szCs w:val="28"/>
              </w:rPr>
            </w:pPr>
          </w:p>
        </w:tc>
      </w:tr>
      <w:tr w:rsidR="001C3618" w:rsidRPr="001C3618" w14:paraId="165206EF" w14:textId="1EA85539" w:rsidTr="00353D53">
        <w:trPr>
          <w:trHeight w:val="794"/>
        </w:trPr>
        <w:tc>
          <w:tcPr>
            <w:tcW w:w="1022" w:type="dxa"/>
            <w:tcBorders>
              <w:top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242FCF05" w14:textId="034DF2AF" w:rsidR="00D9757B" w:rsidRPr="00937347" w:rsidRDefault="00D9757B" w:rsidP="002E2C8D">
            <w:pPr>
              <w:widowControl/>
              <w:jc w:val="center"/>
              <w:rPr>
                <w:rFonts w:ascii="BIZ UDPゴシック" w:eastAsia="BIZ UDPゴシック" w:hAnsi="BIZ UDPゴシック"/>
                <w:sz w:val="24"/>
                <w:szCs w:val="28"/>
              </w:rPr>
            </w:pPr>
            <w:r w:rsidRPr="00937347">
              <w:rPr>
                <w:rFonts w:ascii="BIZ UDPゴシック" w:eastAsia="BIZ UDPゴシック" w:hAnsi="BIZ UDPゴシック" w:hint="eastAsia"/>
                <w:sz w:val="24"/>
                <w:szCs w:val="28"/>
              </w:rPr>
              <w:t>４</w:t>
            </w:r>
          </w:p>
        </w:tc>
        <w:tc>
          <w:tcPr>
            <w:tcW w:w="5362" w:type="dxa"/>
            <w:tcBorders>
              <w:top w:val="single" w:sz="12" w:space="0" w:color="FFFFFF" w:themeColor="background1"/>
              <w:left w:val="single" w:sz="12" w:space="0" w:color="FFFFFF" w:themeColor="background1"/>
              <w:bottom w:val="single" w:sz="12" w:space="0" w:color="FFFFFF" w:themeColor="background1"/>
            </w:tcBorders>
            <w:shd w:val="clear" w:color="auto" w:fill="F2F2F2" w:themeFill="background1" w:themeFillShade="F2"/>
            <w:vAlign w:val="center"/>
          </w:tcPr>
          <w:p w14:paraId="5925B307" w14:textId="25593835" w:rsidR="00D9757B" w:rsidRPr="00937347" w:rsidRDefault="00D9757B" w:rsidP="002E2C8D">
            <w:pPr>
              <w:widowControl/>
              <w:rPr>
                <w:rFonts w:ascii="BIZ UDPゴシック" w:eastAsia="BIZ UDPゴシック" w:hAnsi="BIZ UDPゴシック"/>
                <w:sz w:val="24"/>
                <w:szCs w:val="28"/>
              </w:rPr>
            </w:pPr>
            <w:r w:rsidRPr="00937347">
              <w:rPr>
                <w:rFonts w:ascii="BIZ UDPゴシック" w:eastAsia="BIZ UDPゴシック" w:hAnsi="BIZ UDPゴシック"/>
                <w:sz w:val="24"/>
                <w:szCs w:val="28"/>
              </w:rPr>
              <w:t>医療的ケア児・者の支援</w:t>
            </w:r>
          </w:p>
        </w:tc>
        <w:tc>
          <w:tcPr>
            <w:tcW w:w="2693" w:type="dxa"/>
            <w:vMerge/>
            <w:tcBorders>
              <w:left w:val="single" w:sz="12" w:space="0" w:color="FFFFFF" w:themeColor="background1"/>
            </w:tcBorders>
            <w:shd w:val="clear" w:color="auto" w:fill="F2F2F2" w:themeFill="background1" w:themeFillShade="F2"/>
            <w:vAlign w:val="center"/>
          </w:tcPr>
          <w:p w14:paraId="3ADA3822" w14:textId="77777777" w:rsidR="00D9757B" w:rsidRPr="00937347" w:rsidRDefault="00D9757B" w:rsidP="00D9757B">
            <w:pPr>
              <w:widowControl/>
              <w:rPr>
                <w:rFonts w:ascii="BIZ UDPゴシック" w:eastAsia="BIZ UDPゴシック" w:hAnsi="BIZ UDPゴシック"/>
                <w:sz w:val="24"/>
                <w:szCs w:val="28"/>
              </w:rPr>
            </w:pPr>
          </w:p>
        </w:tc>
      </w:tr>
      <w:tr w:rsidR="001C3618" w:rsidRPr="001C3618" w14:paraId="5C5BCFD3" w14:textId="60A854AE" w:rsidTr="00353D53">
        <w:trPr>
          <w:trHeight w:val="794"/>
        </w:trPr>
        <w:tc>
          <w:tcPr>
            <w:tcW w:w="1022"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BA843A8" w14:textId="3AE6AC3F" w:rsidR="00D9757B" w:rsidRPr="00937347" w:rsidRDefault="00D9757B" w:rsidP="002E2C8D">
            <w:pPr>
              <w:widowControl/>
              <w:jc w:val="center"/>
              <w:rPr>
                <w:rFonts w:ascii="BIZ UDPゴシック" w:eastAsia="BIZ UDPゴシック" w:hAnsi="BIZ UDPゴシック"/>
                <w:sz w:val="24"/>
                <w:szCs w:val="28"/>
              </w:rPr>
            </w:pPr>
            <w:r w:rsidRPr="00937347">
              <w:rPr>
                <w:rFonts w:ascii="BIZ UDPゴシック" w:eastAsia="BIZ UDPゴシック" w:hAnsi="BIZ UDPゴシック" w:hint="eastAsia"/>
                <w:sz w:val="24"/>
                <w:szCs w:val="28"/>
              </w:rPr>
              <w:t>５</w:t>
            </w:r>
          </w:p>
        </w:tc>
        <w:tc>
          <w:tcPr>
            <w:tcW w:w="5362"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vAlign w:val="center"/>
          </w:tcPr>
          <w:p w14:paraId="31386A89" w14:textId="58393B6F" w:rsidR="00D9757B" w:rsidRPr="00937347" w:rsidRDefault="00D9757B" w:rsidP="002E2C8D">
            <w:pPr>
              <w:widowControl/>
              <w:rPr>
                <w:rFonts w:ascii="BIZ UDPゴシック" w:eastAsia="BIZ UDPゴシック" w:hAnsi="BIZ UDPゴシック"/>
                <w:sz w:val="24"/>
                <w:szCs w:val="28"/>
              </w:rPr>
            </w:pPr>
            <w:r w:rsidRPr="00937347">
              <w:rPr>
                <w:rFonts w:ascii="BIZ UDPゴシック" w:eastAsia="BIZ UDPゴシック" w:hAnsi="BIZ UDPゴシック"/>
                <w:sz w:val="24"/>
                <w:szCs w:val="28"/>
              </w:rPr>
              <w:t>災害への備えの推進</w:t>
            </w:r>
          </w:p>
        </w:tc>
        <w:tc>
          <w:tcPr>
            <w:tcW w:w="2693" w:type="dxa"/>
            <w:vMerge/>
            <w:tcBorders>
              <w:left w:val="single" w:sz="12" w:space="0" w:color="FFFFFF" w:themeColor="background1"/>
            </w:tcBorders>
            <w:shd w:val="clear" w:color="auto" w:fill="D9D9D9" w:themeFill="background1" w:themeFillShade="D9"/>
            <w:vAlign w:val="center"/>
          </w:tcPr>
          <w:p w14:paraId="34C5795E" w14:textId="77777777" w:rsidR="00D9757B" w:rsidRPr="00937347" w:rsidRDefault="00D9757B" w:rsidP="00D9757B">
            <w:pPr>
              <w:widowControl/>
              <w:rPr>
                <w:rFonts w:ascii="BIZ UDPゴシック" w:eastAsia="BIZ UDPゴシック" w:hAnsi="BIZ UDPゴシック"/>
                <w:sz w:val="24"/>
                <w:szCs w:val="28"/>
              </w:rPr>
            </w:pPr>
          </w:p>
        </w:tc>
      </w:tr>
      <w:tr w:rsidR="001C3618" w:rsidRPr="001C3618" w14:paraId="00273D35" w14:textId="16CDE30B" w:rsidTr="00353D53">
        <w:trPr>
          <w:trHeight w:val="794"/>
        </w:trPr>
        <w:tc>
          <w:tcPr>
            <w:tcW w:w="1022" w:type="dxa"/>
            <w:tcBorders>
              <w:top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70ABD81D" w14:textId="46106DDB" w:rsidR="00D9757B" w:rsidRPr="00937347" w:rsidRDefault="00D9757B" w:rsidP="002E2C8D">
            <w:pPr>
              <w:widowControl/>
              <w:jc w:val="center"/>
              <w:rPr>
                <w:rFonts w:ascii="BIZ UDPゴシック" w:eastAsia="BIZ UDPゴシック" w:hAnsi="BIZ UDPゴシック"/>
                <w:sz w:val="24"/>
                <w:szCs w:val="28"/>
              </w:rPr>
            </w:pPr>
            <w:r w:rsidRPr="00937347">
              <w:rPr>
                <w:rFonts w:ascii="BIZ UDPゴシック" w:eastAsia="BIZ UDPゴシック" w:hAnsi="BIZ UDPゴシック" w:hint="eastAsia"/>
                <w:sz w:val="24"/>
                <w:szCs w:val="28"/>
              </w:rPr>
              <w:t>６</w:t>
            </w:r>
          </w:p>
        </w:tc>
        <w:tc>
          <w:tcPr>
            <w:tcW w:w="5362" w:type="dxa"/>
            <w:tcBorders>
              <w:top w:val="single" w:sz="12" w:space="0" w:color="FFFFFF" w:themeColor="background1"/>
              <w:left w:val="single" w:sz="12" w:space="0" w:color="FFFFFF" w:themeColor="background1"/>
              <w:bottom w:val="single" w:sz="12" w:space="0" w:color="FFFFFF" w:themeColor="background1"/>
            </w:tcBorders>
            <w:shd w:val="clear" w:color="auto" w:fill="F2F2F2" w:themeFill="background1" w:themeFillShade="F2"/>
            <w:vAlign w:val="center"/>
          </w:tcPr>
          <w:p w14:paraId="0B8ECBA5" w14:textId="0FA42171" w:rsidR="00D9757B" w:rsidRPr="00937347" w:rsidRDefault="00D9757B" w:rsidP="002E2C8D">
            <w:pPr>
              <w:widowControl/>
              <w:rPr>
                <w:rFonts w:ascii="BIZ UDPゴシック" w:eastAsia="BIZ UDPゴシック" w:hAnsi="BIZ UDPゴシック"/>
                <w:sz w:val="24"/>
                <w:szCs w:val="28"/>
              </w:rPr>
            </w:pPr>
            <w:r w:rsidRPr="00937347">
              <w:rPr>
                <w:rFonts w:ascii="BIZ UDPゴシック" w:eastAsia="BIZ UDPゴシック" w:hAnsi="BIZ UDPゴシック"/>
                <w:sz w:val="24"/>
                <w:szCs w:val="28"/>
              </w:rPr>
              <w:t>地域生活を支える仕組みづくり</w:t>
            </w:r>
          </w:p>
        </w:tc>
        <w:tc>
          <w:tcPr>
            <w:tcW w:w="2693" w:type="dxa"/>
            <w:vMerge/>
            <w:tcBorders>
              <w:left w:val="single" w:sz="12" w:space="0" w:color="FFFFFF" w:themeColor="background1"/>
            </w:tcBorders>
            <w:shd w:val="clear" w:color="auto" w:fill="F2F2F2" w:themeFill="background1" w:themeFillShade="F2"/>
            <w:vAlign w:val="center"/>
          </w:tcPr>
          <w:p w14:paraId="738BD2F1" w14:textId="77777777" w:rsidR="00D9757B" w:rsidRPr="00937347" w:rsidRDefault="00D9757B" w:rsidP="00D9757B">
            <w:pPr>
              <w:widowControl/>
              <w:rPr>
                <w:rFonts w:ascii="BIZ UDPゴシック" w:eastAsia="BIZ UDPゴシック" w:hAnsi="BIZ UDPゴシック"/>
                <w:sz w:val="24"/>
                <w:szCs w:val="28"/>
              </w:rPr>
            </w:pPr>
          </w:p>
        </w:tc>
      </w:tr>
      <w:tr w:rsidR="001C3618" w:rsidRPr="001C3618" w14:paraId="1E890802" w14:textId="56285F5C" w:rsidTr="00353D53">
        <w:trPr>
          <w:trHeight w:val="794"/>
        </w:trPr>
        <w:tc>
          <w:tcPr>
            <w:tcW w:w="1022"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9BED91" w14:textId="7AE34CAD" w:rsidR="00D9757B" w:rsidRPr="00937347" w:rsidRDefault="00D9757B" w:rsidP="002E2C8D">
            <w:pPr>
              <w:widowControl/>
              <w:jc w:val="center"/>
              <w:rPr>
                <w:rFonts w:ascii="BIZ UDPゴシック" w:eastAsia="BIZ UDPゴシック" w:hAnsi="BIZ UDPゴシック"/>
                <w:sz w:val="24"/>
                <w:szCs w:val="28"/>
              </w:rPr>
            </w:pPr>
            <w:r w:rsidRPr="00937347">
              <w:rPr>
                <w:rFonts w:ascii="BIZ UDPゴシック" w:eastAsia="BIZ UDPゴシック" w:hAnsi="BIZ UDPゴシック" w:hint="eastAsia"/>
                <w:sz w:val="24"/>
                <w:szCs w:val="28"/>
              </w:rPr>
              <w:t>７</w:t>
            </w:r>
          </w:p>
        </w:tc>
        <w:tc>
          <w:tcPr>
            <w:tcW w:w="5362"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vAlign w:val="center"/>
          </w:tcPr>
          <w:p w14:paraId="1CF5D8C0" w14:textId="13AE27F6" w:rsidR="00D9757B" w:rsidRPr="00937347" w:rsidRDefault="00D9757B" w:rsidP="002E2C8D">
            <w:pPr>
              <w:widowControl/>
              <w:rPr>
                <w:rFonts w:ascii="BIZ UDPゴシック" w:eastAsia="BIZ UDPゴシック" w:hAnsi="BIZ UDPゴシック"/>
                <w:sz w:val="24"/>
                <w:szCs w:val="28"/>
              </w:rPr>
            </w:pPr>
            <w:r w:rsidRPr="00937347">
              <w:rPr>
                <w:rFonts w:ascii="BIZ UDPゴシック" w:eastAsia="BIZ UDPゴシック" w:hAnsi="BIZ UDPゴシック" w:hint="eastAsia"/>
                <w:sz w:val="24"/>
                <w:szCs w:val="28"/>
              </w:rPr>
              <w:t>人材の確保・定着・質の向上</w:t>
            </w:r>
          </w:p>
        </w:tc>
        <w:tc>
          <w:tcPr>
            <w:tcW w:w="2693" w:type="dxa"/>
            <w:vMerge/>
            <w:tcBorders>
              <w:left w:val="single" w:sz="12" w:space="0" w:color="FFFFFF" w:themeColor="background1"/>
              <w:bottom w:val="single" w:sz="12" w:space="0" w:color="FFFFFF" w:themeColor="background1"/>
            </w:tcBorders>
            <w:shd w:val="clear" w:color="auto" w:fill="D9D9D9" w:themeFill="background1" w:themeFillShade="D9"/>
            <w:vAlign w:val="center"/>
          </w:tcPr>
          <w:p w14:paraId="65DF3758" w14:textId="77777777" w:rsidR="00D9757B" w:rsidRPr="00937347" w:rsidRDefault="00D9757B" w:rsidP="00D9757B">
            <w:pPr>
              <w:widowControl/>
              <w:rPr>
                <w:rFonts w:ascii="BIZ UDPゴシック" w:eastAsia="BIZ UDPゴシック" w:hAnsi="BIZ UDPゴシック"/>
                <w:sz w:val="24"/>
                <w:szCs w:val="28"/>
              </w:rPr>
            </w:pPr>
          </w:p>
        </w:tc>
      </w:tr>
      <w:tr w:rsidR="001C3618" w:rsidRPr="001C3618" w14:paraId="5C255342" w14:textId="3F5B0C87" w:rsidTr="00353D53">
        <w:trPr>
          <w:trHeight w:val="794"/>
        </w:trPr>
        <w:tc>
          <w:tcPr>
            <w:tcW w:w="1022" w:type="dxa"/>
            <w:tcBorders>
              <w:top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60BC7F5F" w14:textId="3F76C7E2" w:rsidR="00D9757B" w:rsidRPr="00937347" w:rsidRDefault="00D9757B" w:rsidP="002E2C8D">
            <w:pPr>
              <w:widowControl/>
              <w:jc w:val="center"/>
              <w:rPr>
                <w:rFonts w:ascii="BIZ UDPゴシック" w:eastAsia="BIZ UDPゴシック" w:hAnsi="BIZ UDPゴシック"/>
                <w:sz w:val="24"/>
                <w:szCs w:val="28"/>
              </w:rPr>
            </w:pPr>
            <w:r w:rsidRPr="00937347">
              <w:rPr>
                <w:rFonts w:ascii="BIZ UDPゴシック" w:eastAsia="BIZ UDPゴシック" w:hAnsi="BIZ UDPゴシック" w:hint="eastAsia"/>
                <w:sz w:val="24"/>
                <w:szCs w:val="28"/>
              </w:rPr>
              <w:t>８</w:t>
            </w:r>
          </w:p>
        </w:tc>
        <w:tc>
          <w:tcPr>
            <w:tcW w:w="5362" w:type="dxa"/>
            <w:tcBorders>
              <w:top w:val="single" w:sz="12" w:space="0" w:color="FFFFFF" w:themeColor="background1"/>
              <w:left w:val="single" w:sz="12" w:space="0" w:color="FFFFFF" w:themeColor="background1"/>
              <w:bottom w:val="single" w:sz="12" w:space="0" w:color="FFFFFF" w:themeColor="background1"/>
            </w:tcBorders>
            <w:shd w:val="clear" w:color="auto" w:fill="F2F2F2" w:themeFill="background1" w:themeFillShade="F2"/>
            <w:vAlign w:val="center"/>
          </w:tcPr>
          <w:p w14:paraId="3A6F553A" w14:textId="7B43ADDA" w:rsidR="00D9757B" w:rsidRPr="00937347" w:rsidRDefault="00D9757B" w:rsidP="002E2C8D">
            <w:pPr>
              <w:widowControl/>
              <w:rPr>
                <w:rFonts w:ascii="BIZ UDPゴシック" w:eastAsia="BIZ UDPゴシック" w:hAnsi="BIZ UDPゴシック"/>
                <w:sz w:val="24"/>
                <w:szCs w:val="28"/>
              </w:rPr>
            </w:pPr>
            <w:r w:rsidRPr="00937347">
              <w:rPr>
                <w:rFonts w:ascii="BIZ UDPゴシック" w:eastAsia="BIZ UDPゴシック" w:hAnsi="BIZ UDPゴシック"/>
                <w:sz w:val="24"/>
                <w:szCs w:val="28"/>
              </w:rPr>
              <w:t>多様な働き方の拡大</w:t>
            </w:r>
          </w:p>
        </w:tc>
        <w:tc>
          <w:tcPr>
            <w:tcW w:w="2693" w:type="dxa"/>
            <w:tcBorders>
              <w:top w:val="single" w:sz="12" w:space="0" w:color="FFFFFF" w:themeColor="background1"/>
              <w:left w:val="single" w:sz="12" w:space="0" w:color="FFFFFF" w:themeColor="background1"/>
              <w:bottom w:val="single" w:sz="12" w:space="0" w:color="FFFFFF" w:themeColor="background1"/>
            </w:tcBorders>
            <w:shd w:val="clear" w:color="auto" w:fill="F2F2F2" w:themeFill="background1" w:themeFillShade="F2"/>
            <w:vAlign w:val="center"/>
          </w:tcPr>
          <w:p w14:paraId="22FC5D8D" w14:textId="3D91C0B7" w:rsidR="00D9757B" w:rsidRPr="00937347" w:rsidRDefault="00D9757B" w:rsidP="00353D53">
            <w:pPr>
              <w:pStyle w:val="a3"/>
              <w:widowControl/>
              <w:numPr>
                <w:ilvl w:val="0"/>
                <w:numId w:val="14"/>
              </w:numPr>
              <w:ind w:leftChars="0"/>
              <w:rPr>
                <w:rFonts w:ascii="BIZ UDPゴシック" w:eastAsia="BIZ UDPゴシック" w:hAnsi="BIZ UDPゴシック"/>
                <w:sz w:val="22"/>
              </w:rPr>
            </w:pPr>
            <w:r w:rsidRPr="00937347">
              <w:rPr>
                <w:rFonts w:ascii="BIZ UDPゴシック" w:eastAsia="BIZ UDPゴシック" w:hAnsi="BIZ UDPゴシック"/>
                <w:szCs w:val="21"/>
              </w:rPr>
              <w:t>参加及び活躍の場の拡大のための施策</w:t>
            </w:r>
          </w:p>
        </w:tc>
      </w:tr>
      <w:tr w:rsidR="001C3618" w:rsidRPr="001C3618" w14:paraId="1D31FBA5" w14:textId="469DC124" w:rsidTr="00353D53">
        <w:trPr>
          <w:trHeight w:val="794"/>
        </w:trPr>
        <w:tc>
          <w:tcPr>
            <w:tcW w:w="1022" w:type="dxa"/>
            <w:tcBorders>
              <w:top w:val="single" w:sz="12" w:space="0" w:color="FFFFFF" w:themeColor="background1"/>
              <w:bottom w:val="nil"/>
              <w:right w:val="single" w:sz="12" w:space="0" w:color="FFFFFF" w:themeColor="background1"/>
            </w:tcBorders>
            <w:shd w:val="clear" w:color="auto" w:fill="D9D9D9" w:themeFill="background1" w:themeFillShade="D9"/>
            <w:vAlign w:val="center"/>
          </w:tcPr>
          <w:p w14:paraId="7F2E4C70" w14:textId="313906D3" w:rsidR="00D9757B" w:rsidRPr="00937347" w:rsidRDefault="00D9757B" w:rsidP="002E2C8D">
            <w:pPr>
              <w:widowControl/>
              <w:jc w:val="center"/>
              <w:rPr>
                <w:rFonts w:ascii="BIZ UDPゴシック" w:eastAsia="BIZ UDPゴシック" w:hAnsi="BIZ UDPゴシック"/>
                <w:sz w:val="24"/>
                <w:szCs w:val="28"/>
              </w:rPr>
            </w:pPr>
            <w:r w:rsidRPr="00937347">
              <w:rPr>
                <w:rFonts w:ascii="BIZ UDPゴシック" w:eastAsia="BIZ UDPゴシック" w:hAnsi="BIZ UDPゴシック" w:hint="eastAsia"/>
                <w:sz w:val="24"/>
                <w:szCs w:val="28"/>
              </w:rPr>
              <w:t>９</w:t>
            </w:r>
          </w:p>
        </w:tc>
        <w:tc>
          <w:tcPr>
            <w:tcW w:w="5362" w:type="dxa"/>
            <w:tcBorders>
              <w:top w:val="single" w:sz="12" w:space="0" w:color="FFFFFF" w:themeColor="background1"/>
              <w:left w:val="single" w:sz="12" w:space="0" w:color="FFFFFF" w:themeColor="background1"/>
              <w:bottom w:val="nil"/>
            </w:tcBorders>
            <w:shd w:val="clear" w:color="auto" w:fill="D9D9D9" w:themeFill="background1" w:themeFillShade="D9"/>
            <w:vAlign w:val="center"/>
          </w:tcPr>
          <w:p w14:paraId="2E375E86" w14:textId="74AE9C52" w:rsidR="00D9757B" w:rsidRPr="00937347" w:rsidRDefault="00D9757B" w:rsidP="002E2C8D">
            <w:pPr>
              <w:widowControl/>
              <w:rPr>
                <w:rFonts w:ascii="BIZ UDPゴシック" w:eastAsia="BIZ UDPゴシック" w:hAnsi="BIZ UDPゴシック"/>
                <w:sz w:val="24"/>
                <w:szCs w:val="28"/>
              </w:rPr>
            </w:pPr>
            <w:r w:rsidRPr="00937347">
              <w:rPr>
                <w:rFonts w:ascii="BIZ UDPゴシック" w:eastAsia="BIZ UDPゴシック" w:hAnsi="BIZ UDPゴシック"/>
                <w:sz w:val="24"/>
                <w:szCs w:val="28"/>
              </w:rPr>
              <w:t>情報コミュニケーション推進・アクセス手段の確保</w:t>
            </w:r>
          </w:p>
        </w:tc>
        <w:tc>
          <w:tcPr>
            <w:tcW w:w="2693" w:type="dxa"/>
            <w:tcBorders>
              <w:top w:val="single" w:sz="12" w:space="0" w:color="FFFFFF" w:themeColor="background1"/>
              <w:left w:val="single" w:sz="12" w:space="0" w:color="FFFFFF" w:themeColor="background1"/>
              <w:bottom w:val="nil"/>
            </w:tcBorders>
            <w:shd w:val="clear" w:color="auto" w:fill="D9D9D9" w:themeFill="background1" w:themeFillShade="D9"/>
            <w:vAlign w:val="center"/>
          </w:tcPr>
          <w:p w14:paraId="2D075088" w14:textId="2B54CBC7" w:rsidR="00D9757B" w:rsidRPr="00937347" w:rsidRDefault="00D9757B" w:rsidP="00353D53">
            <w:pPr>
              <w:pStyle w:val="a3"/>
              <w:widowControl/>
              <w:numPr>
                <w:ilvl w:val="0"/>
                <w:numId w:val="14"/>
              </w:numPr>
              <w:ind w:leftChars="0"/>
              <w:rPr>
                <w:rFonts w:ascii="BIZ UDPゴシック" w:eastAsia="BIZ UDPゴシック" w:hAnsi="BIZ UDPゴシック"/>
                <w:sz w:val="20"/>
                <w:szCs w:val="20"/>
              </w:rPr>
            </w:pPr>
            <w:r w:rsidRPr="00937347">
              <w:rPr>
                <w:rFonts w:ascii="BIZ UDPゴシック" w:eastAsia="BIZ UDPゴシック" w:hAnsi="BIZ UDPゴシック"/>
                <w:szCs w:val="21"/>
              </w:rPr>
              <w:t>情報コミュニケーションの推進のための施策</w:t>
            </w:r>
          </w:p>
        </w:tc>
      </w:tr>
    </w:tbl>
    <w:p w14:paraId="67D99202" w14:textId="77777777" w:rsidR="002E2C8D" w:rsidRPr="00170998" w:rsidRDefault="002E2C8D" w:rsidP="005019AA">
      <w:pPr>
        <w:widowControl/>
        <w:ind w:firstLineChars="100" w:firstLine="240"/>
        <w:rPr>
          <w:rFonts w:ascii="BIZ UDPゴシック" w:eastAsia="BIZ UDPゴシック" w:hAnsi="BIZ UDPゴシック"/>
          <w:sz w:val="24"/>
          <w:szCs w:val="28"/>
        </w:rPr>
      </w:pPr>
    </w:p>
    <w:p w14:paraId="30A98E60" w14:textId="77777777" w:rsidR="002E2C8D" w:rsidRPr="00170998" w:rsidRDefault="002E2C8D" w:rsidP="005019AA">
      <w:pPr>
        <w:widowControl/>
        <w:ind w:firstLineChars="100" w:firstLine="240"/>
        <w:rPr>
          <w:rFonts w:ascii="BIZ UDPゴシック" w:eastAsia="BIZ UDPゴシック" w:hAnsi="BIZ UDPゴシック"/>
          <w:sz w:val="24"/>
          <w:szCs w:val="28"/>
        </w:rPr>
      </w:pPr>
    </w:p>
    <w:p w14:paraId="539DEBA5" w14:textId="77777777" w:rsidR="002E2C8D" w:rsidRPr="00170998" w:rsidRDefault="002E2C8D" w:rsidP="005019AA">
      <w:pPr>
        <w:widowControl/>
        <w:ind w:firstLineChars="100" w:firstLine="240"/>
        <w:rPr>
          <w:rFonts w:ascii="BIZ UDPゴシック" w:eastAsia="BIZ UDPゴシック" w:hAnsi="BIZ UDPゴシック"/>
          <w:sz w:val="24"/>
          <w:szCs w:val="28"/>
        </w:rPr>
      </w:pPr>
    </w:p>
    <w:p w14:paraId="7BDA5475" w14:textId="77777777" w:rsidR="002E2C8D" w:rsidRPr="00170998" w:rsidRDefault="002E2C8D" w:rsidP="005019AA">
      <w:pPr>
        <w:widowControl/>
        <w:ind w:firstLineChars="100" w:firstLine="240"/>
        <w:rPr>
          <w:rFonts w:ascii="BIZ UDPゴシック" w:eastAsia="BIZ UDPゴシック" w:hAnsi="BIZ UDPゴシック"/>
          <w:sz w:val="24"/>
          <w:szCs w:val="28"/>
        </w:rPr>
      </w:pPr>
    </w:p>
    <w:p w14:paraId="49CF5909" w14:textId="7BF1C5E6" w:rsidR="009F7639" w:rsidRPr="00170998" w:rsidRDefault="003933F3" w:rsidP="00DD1703">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7FC141C7" w14:textId="4DEAB433" w:rsidR="00B371B9" w:rsidRPr="00170998" w:rsidRDefault="005C0C5D" w:rsidP="005C0C5D">
      <w:pPr>
        <w:pStyle w:val="3"/>
        <w:shd w:val="clear" w:color="auto" w:fill="EAEAEA"/>
        <w:spacing w:line="520" w:lineRule="exact"/>
        <w:ind w:leftChars="0" w:left="0"/>
        <w:rPr>
          <w:rFonts w:ascii="BIZ UDPゴシック" w:eastAsia="BIZ UDPゴシック" w:hAnsi="BIZ UDPゴシック" w:cstheme="minorBidi"/>
          <w:sz w:val="28"/>
          <w:szCs w:val="32"/>
        </w:rPr>
      </w:pPr>
      <w:bookmarkStart w:id="213" w:name="_Toc136607487"/>
      <w:bookmarkStart w:id="214" w:name="_Toc138263770"/>
      <w:bookmarkStart w:id="215" w:name="_Toc152230224"/>
      <w:bookmarkStart w:id="216" w:name="_Toc232976157"/>
      <w:bookmarkStart w:id="217" w:name="_Toc233029414"/>
      <w:bookmarkStart w:id="218" w:name="_Toc233103368"/>
      <w:bookmarkStart w:id="219" w:name="_Toc233106022"/>
      <w:bookmarkStart w:id="220" w:name="_Toc233128316"/>
      <w:bookmarkStart w:id="221" w:name="_Toc233291389"/>
      <w:r w:rsidRPr="00170998">
        <w:rPr>
          <w:rFonts w:ascii="BIZ UDPゴシック" w:eastAsia="BIZ UDPゴシック" w:hAnsi="BIZ UDPゴシック" w:cstheme="minorBidi" w:hint="eastAsia"/>
          <w:b/>
          <w:bCs/>
          <w:sz w:val="28"/>
          <w:szCs w:val="32"/>
        </w:rPr>
        <w:lastRenderedPageBreak/>
        <w:t>重点取組１</w:t>
      </w:r>
      <w:r w:rsidR="00B371B9" w:rsidRPr="00170998">
        <w:rPr>
          <w:rFonts w:ascii="BIZ UDPゴシック" w:eastAsia="BIZ UDPゴシック" w:hAnsi="BIZ UDPゴシック" w:cstheme="minorBidi" w:hint="eastAsia"/>
          <w:sz w:val="28"/>
          <w:szCs w:val="32"/>
        </w:rPr>
        <w:t xml:space="preserve">　</w:t>
      </w:r>
      <w:bookmarkEnd w:id="213"/>
      <w:bookmarkEnd w:id="214"/>
      <w:bookmarkEnd w:id="215"/>
      <w:r w:rsidR="00E7101C" w:rsidRPr="00170998">
        <w:rPr>
          <w:rFonts w:ascii="BIZ UDPゴシック" w:eastAsia="BIZ UDPゴシック" w:hAnsi="BIZ UDPゴシック" w:cstheme="minorBidi"/>
          <w:sz w:val="28"/>
          <w:szCs w:val="32"/>
        </w:rPr>
        <w:t>障害理解の促進・差別解消</w:t>
      </w:r>
      <w:bookmarkEnd w:id="216"/>
      <w:bookmarkEnd w:id="217"/>
      <w:bookmarkEnd w:id="218"/>
      <w:bookmarkEnd w:id="219"/>
      <w:bookmarkEnd w:id="220"/>
      <w:bookmarkEnd w:id="221"/>
    </w:p>
    <w:p w14:paraId="40A3FEF2" w14:textId="3D46323C" w:rsidR="009F7639" w:rsidRPr="00170998" w:rsidRDefault="009F7639" w:rsidP="00E841F1">
      <w:pPr>
        <w:widowControl/>
        <w:ind w:firstLineChars="100" w:firstLine="240"/>
        <w:rPr>
          <w:rFonts w:ascii="BIZ UDPゴシック" w:eastAsia="BIZ UDPゴシック" w:hAnsi="BIZ UDPゴシック"/>
          <w:sz w:val="24"/>
          <w:szCs w:val="28"/>
        </w:rPr>
      </w:pPr>
    </w:p>
    <w:p w14:paraId="1B484CFF" w14:textId="4CE2EB6B" w:rsidR="005C0C5D" w:rsidRPr="00170998" w:rsidRDefault="00C803C8" w:rsidP="00C803C8">
      <w:pPr>
        <w:widowControl/>
        <w:ind w:firstLineChars="59" w:firstLine="142"/>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【背景・課題】</w:t>
      </w:r>
    </w:p>
    <w:p w14:paraId="03EC1568" w14:textId="476396DF" w:rsidR="00E7101C" w:rsidRPr="00170998" w:rsidRDefault="00C803C8" w:rsidP="00E7101C">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w:t>
      </w:r>
      <w:r w:rsidR="00E7101C" w:rsidRPr="00170998">
        <w:rPr>
          <w:rFonts w:ascii="BIZ UDPゴシック" w:eastAsia="BIZ UDPゴシック" w:hAnsi="BIZ UDPゴシック" w:hint="eastAsia"/>
          <w:sz w:val="24"/>
          <w:szCs w:val="28"/>
        </w:rPr>
        <w:t>障害者（児）実態調査では、以下の回答がありました。</w:t>
      </w:r>
    </w:p>
    <w:p w14:paraId="06440081" w14:textId="77777777" w:rsidR="00E7101C" w:rsidRPr="00170998" w:rsidRDefault="00E7101C" w:rsidP="00E7101C">
      <w:pPr>
        <w:widowControl/>
        <w:ind w:leftChars="198" w:left="709" w:hangingChars="122" w:hanging="29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①「あなたが希望する暮らしを実現するためには、どのようなことが必要だと思いますか」という問に対し「周囲の人の障害への理解」選択肢の回答数が</w:t>
      </w:r>
      <w:r w:rsidRPr="00170998">
        <w:rPr>
          <w:rFonts w:ascii="BIZ UDPゴシック" w:eastAsia="BIZ UDPゴシック" w:hAnsi="BIZ UDPゴシック"/>
          <w:sz w:val="24"/>
          <w:szCs w:val="28"/>
        </w:rPr>
        <w:t>19.4％で最も多く、特に精神障害、発達障害では、４割近い回答となった。</w:t>
      </w:r>
    </w:p>
    <w:p w14:paraId="4F9E476C" w14:textId="2942E47B" w:rsidR="00E7101C" w:rsidRPr="00170998" w:rsidRDefault="00E7101C" w:rsidP="00E7101C">
      <w:pPr>
        <w:widowControl/>
        <w:ind w:leftChars="198" w:left="709" w:hangingChars="122" w:hanging="29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②「障害を理由とする差別や偏見を感じたことがありますか」という問に対し「ある」、「少しある」と回答した方が、</w:t>
      </w:r>
      <w:r w:rsidRPr="00170998">
        <w:rPr>
          <w:rFonts w:ascii="BIZ UDPゴシック" w:eastAsia="BIZ UDPゴシック" w:hAnsi="BIZ UDPゴシック"/>
          <w:sz w:val="24"/>
          <w:szCs w:val="28"/>
        </w:rPr>
        <w:t>29.8％であった。知的障害、発達障害、精神障害では、「ある」、「少しある」が５割を超える回答となった。</w:t>
      </w:r>
    </w:p>
    <w:p w14:paraId="1DA7EBCA" w14:textId="29C45C4B" w:rsidR="00E7101C" w:rsidRPr="00170998" w:rsidRDefault="00E7101C" w:rsidP="00E7101C">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自立支援協議会より、地域課題から抽出した目指すべき地域像として、「障害のあるなしに関わらず、互いのことを理解する機会を増やし、互いを認め合い、支え合うことのできる地域づくりを目指す」という意見がありました。</w:t>
      </w:r>
    </w:p>
    <w:p w14:paraId="09860DC8" w14:textId="06143497" w:rsidR="00C803C8" w:rsidRPr="00170998" w:rsidRDefault="00E7101C" w:rsidP="00E7101C">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特性への理解不足や偏見により、日常生活や地域活動等において不利益や生きづらさが生じている状況があります。障害の多様化等が進む中で、相互理解を深め、誰もが安心して暮らせる社会づくりが求められており、障害理解を促進し地域共生社会の実現をめざす施策を更に推進していく必要があります。</w:t>
      </w:r>
    </w:p>
    <w:p w14:paraId="4A8A2447" w14:textId="77777777" w:rsidR="00E7101C" w:rsidRPr="00170998" w:rsidRDefault="00E7101C" w:rsidP="00E7101C">
      <w:pPr>
        <w:widowControl/>
        <w:ind w:leftChars="113" w:left="388" w:hangingChars="63" w:hanging="151"/>
        <w:rPr>
          <w:rFonts w:ascii="BIZ UDPゴシック" w:eastAsia="BIZ UDPゴシック" w:hAnsi="BIZ UDPゴシック"/>
          <w:sz w:val="24"/>
          <w:szCs w:val="28"/>
        </w:rPr>
      </w:pPr>
    </w:p>
    <w:p w14:paraId="1087E8D2" w14:textId="4A070F3A" w:rsidR="00C803C8" w:rsidRPr="00170998" w:rsidRDefault="00C803C8" w:rsidP="00C803C8">
      <w:pPr>
        <w:widowControl/>
        <w:ind w:firstLineChars="59" w:firstLine="142"/>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【取組の方向性】</w:t>
      </w:r>
    </w:p>
    <w:p w14:paraId="410A2F9C" w14:textId="64C887E0" w:rsidR="00E7101C" w:rsidRPr="00170998" w:rsidRDefault="00E7101C" w:rsidP="00E7101C">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区民及び事業者が、障害、障害者及び障害の社会モデルの考え方に関する知識を培うことにより、障害に対する理解を深め、適切に行動するための周知・啓発の推進</w:t>
      </w:r>
    </w:p>
    <w:p w14:paraId="3ED14DF6" w14:textId="2971D99E" w:rsidR="00E7101C" w:rsidRPr="00170998" w:rsidRDefault="00E7101C" w:rsidP="00E7101C">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障害者等が安心して外出できる環境の整備、地域との交流・つながりの促進</w:t>
      </w:r>
    </w:p>
    <w:p w14:paraId="492215EF" w14:textId="6EF1B1E6" w:rsidR="003933F3" w:rsidRPr="00170998" w:rsidRDefault="00E7101C" w:rsidP="00E7101C">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障害当事者の権利擁護としての差別解消の推進</w:t>
      </w:r>
    </w:p>
    <w:p w14:paraId="27566A1C" w14:textId="77777777" w:rsidR="00E7101C" w:rsidRPr="00170998" w:rsidRDefault="00E7101C" w:rsidP="00E7101C">
      <w:pPr>
        <w:widowControl/>
        <w:ind w:firstLineChars="100" w:firstLine="240"/>
        <w:rPr>
          <w:rFonts w:ascii="BIZ UDPゴシック" w:eastAsia="BIZ UDPゴシック" w:hAnsi="BIZ UDPゴシック"/>
          <w:sz w:val="24"/>
          <w:szCs w:val="28"/>
        </w:rPr>
      </w:pPr>
    </w:p>
    <w:p w14:paraId="547C3F20" w14:textId="6DB10A21" w:rsidR="003933F3" w:rsidRPr="00170998" w:rsidRDefault="003933F3" w:rsidP="003933F3">
      <w:pPr>
        <w:widowControl/>
        <w:ind w:firstLineChars="59" w:firstLine="142"/>
        <w:rPr>
          <w:rFonts w:ascii="BIZ UDPゴシック" w:eastAsia="BIZ UDPゴシック" w:hAnsi="BIZ UDPゴシック"/>
          <w:w w:val="90"/>
        </w:rPr>
      </w:pPr>
      <w:r w:rsidRPr="00170998">
        <w:rPr>
          <w:rFonts w:ascii="BIZ UDPゴシック" w:eastAsia="BIZ UDPゴシック" w:hAnsi="BIZ UDPゴシック" w:hint="eastAsia"/>
          <w:sz w:val="24"/>
          <w:szCs w:val="28"/>
        </w:rPr>
        <w:t>【関連する施策番号】</w:t>
      </w:r>
    </w:p>
    <w:p w14:paraId="1D3F562A" w14:textId="58F9DA64" w:rsidR="003933F3" w:rsidRPr="00170998" w:rsidRDefault="00E7101C" w:rsidP="00911FD7">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（今後反映）</w:t>
      </w:r>
    </w:p>
    <w:p w14:paraId="632F7DA6" w14:textId="0542102E" w:rsidR="005019AA" w:rsidRPr="00170998" w:rsidRDefault="00C803C8" w:rsidP="00DD1703">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6CBAC8F0" w14:textId="3582C916" w:rsidR="005C0C5D" w:rsidRPr="00170998" w:rsidRDefault="005C0C5D" w:rsidP="005C0C5D">
      <w:pPr>
        <w:pStyle w:val="3"/>
        <w:shd w:val="clear" w:color="auto" w:fill="EAEAEA"/>
        <w:spacing w:line="520" w:lineRule="exact"/>
        <w:ind w:leftChars="0" w:left="0"/>
        <w:rPr>
          <w:rFonts w:ascii="BIZ UDPゴシック" w:eastAsia="BIZ UDPゴシック" w:hAnsi="BIZ UDPゴシック" w:cstheme="minorBidi"/>
          <w:sz w:val="28"/>
          <w:szCs w:val="32"/>
        </w:rPr>
      </w:pPr>
      <w:bookmarkStart w:id="222" w:name="_Toc136607488"/>
      <w:bookmarkStart w:id="223" w:name="_Toc138263771"/>
      <w:bookmarkStart w:id="224" w:name="_Toc152230225"/>
      <w:bookmarkStart w:id="225" w:name="_Toc232976158"/>
      <w:bookmarkStart w:id="226" w:name="_Toc233029415"/>
      <w:bookmarkStart w:id="227" w:name="_Toc233103369"/>
      <w:bookmarkStart w:id="228" w:name="_Toc233106023"/>
      <w:bookmarkStart w:id="229" w:name="_Toc233128317"/>
      <w:bookmarkStart w:id="230" w:name="_Toc233291390"/>
      <w:r w:rsidRPr="00170998">
        <w:rPr>
          <w:rFonts w:ascii="BIZ UDPゴシック" w:eastAsia="BIZ UDPゴシック" w:hAnsi="BIZ UDPゴシック" w:cstheme="minorBidi" w:hint="eastAsia"/>
          <w:b/>
          <w:bCs/>
          <w:sz w:val="28"/>
          <w:szCs w:val="32"/>
        </w:rPr>
        <w:lastRenderedPageBreak/>
        <w:t>重点取組２</w:t>
      </w:r>
      <w:r w:rsidRPr="00170998">
        <w:rPr>
          <w:rFonts w:ascii="BIZ UDPゴシック" w:eastAsia="BIZ UDPゴシック" w:hAnsi="BIZ UDPゴシック" w:cstheme="minorBidi" w:hint="eastAsia"/>
          <w:sz w:val="28"/>
          <w:szCs w:val="32"/>
        </w:rPr>
        <w:t xml:space="preserve">　</w:t>
      </w:r>
      <w:bookmarkEnd w:id="222"/>
      <w:bookmarkEnd w:id="223"/>
      <w:bookmarkEnd w:id="224"/>
      <w:r w:rsidR="00E7101C" w:rsidRPr="00170998">
        <w:rPr>
          <w:rFonts w:ascii="BIZ UDPゴシック" w:eastAsia="BIZ UDPゴシック" w:hAnsi="BIZ UDPゴシック" w:cstheme="minorBidi"/>
          <w:sz w:val="28"/>
          <w:szCs w:val="32"/>
        </w:rPr>
        <w:t>精神障害施策の推進</w:t>
      </w:r>
      <w:bookmarkEnd w:id="225"/>
      <w:bookmarkEnd w:id="226"/>
      <w:bookmarkEnd w:id="227"/>
      <w:bookmarkEnd w:id="228"/>
      <w:bookmarkEnd w:id="229"/>
      <w:bookmarkEnd w:id="230"/>
    </w:p>
    <w:p w14:paraId="6EE96196" w14:textId="77777777" w:rsidR="00C803C8" w:rsidRPr="00170998" w:rsidRDefault="00C803C8" w:rsidP="00C803C8">
      <w:pPr>
        <w:widowControl/>
        <w:ind w:firstLineChars="100" w:firstLine="240"/>
        <w:rPr>
          <w:rFonts w:ascii="BIZ UDPゴシック" w:eastAsia="BIZ UDPゴシック" w:hAnsi="BIZ UDPゴシック"/>
          <w:sz w:val="24"/>
          <w:szCs w:val="28"/>
        </w:rPr>
      </w:pPr>
    </w:p>
    <w:p w14:paraId="0A51995A" w14:textId="77777777" w:rsidR="00C803C8" w:rsidRPr="00170998" w:rsidRDefault="00C803C8" w:rsidP="00C803C8">
      <w:pPr>
        <w:widowControl/>
        <w:ind w:firstLineChars="59" w:firstLine="142"/>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【背景・課題】</w:t>
      </w:r>
    </w:p>
    <w:p w14:paraId="3E32E8F6" w14:textId="70EF4997" w:rsidR="00E7101C" w:rsidRPr="00170998" w:rsidRDefault="00C803C8" w:rsidP="00E7101C">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w:t>
      </w:r>
      <w:r w:rsidR="00E7101C" w:rsidRPr="00170998">
        <w:rPr>
          <w:rFonts w:ascii="BIZ UDPゴシック" w:eastAsia="BIZ UDPゴシック" w:hAnsi="BIZ UDPゴシック" w:hint="eastAsia"/>
          <w:sz w:val="24"/>
          <w:szCs w:val="28"/>
        </w:rPr>
        <w:t>国連勧告及び国の基本指針で示す「精神障害にも対応した地域包括ケアシステムの構築」の考え方に基づき、長期入院している区民に対する動機付け支援など地域移行を継続して進める必要があります。</w:t>
      </w:r>
    </w:p>
    <w:p w14:paraId="192511DE" w14:textId="047A8245" w:rsidR="00E7101C" w:rsidRPr="00170998" w:rsidRDefault="00E7101C" w:rsidP="00E7101C">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区におけるこれまでの取組みから、複合化・複雑化した問題を抱える方やサービスにつながらない方の中には、精神障害を抱える方が多く潜在しているとみられており、精神障害者や精神保健（メンタルヘルス）上の課題を抱える区民等（以下「当事者」とする。）が必要な支援につながり地域で安心して暮らせるよう施策を推進する必要があります。</w:t>
      </w:r>
    </w:p>
    <w:p w14:paraId="3E2B3D07" w14:textId="75504DE5" w:rsidR="00E7101C" w:rsidRPr="00170998" w:rsidRDefault="00E7101C" w:rsidP="00E7101C">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・障害の状態が固定されないという精神障害の特性に対応できる支援体制を充実させる必要があります。</w:t>
      </w:r>
    </w:p>
    <w:p w14:paraId="45D0D3E3" w14:textId="2B4BE32A" w:rsidR="00C803C8" w:rsidRPr="00170998" w:rsidRDefault="00E7101C" w:rsidP="00E7101C">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・こころの病気は誰でも罹りうるものである一方、差別や偏見が依然としてあることから、その解消に向けて、当事者の実際の姿や声を施策に反映するなど、当事者やピアサポーターとの協同</w:t>
      </w:r>
      <w:r w:rsidRPr="00170998">
        <w:rPr>
          <w:rFonts w:ascii="BIZ UDPゴシック" w:eastAsia="BIZ UDPゴシック" w:hAnsi="BIZ UDPゴシック" w:hint="eastAsia"/>
          <w:position w:val="8"/>
          <w:sz w:val="20"/>
          <w:szCs w:val="21"/>
        </w:rPr>
        <w:t>*</w:t>
      </w:r>
      <w:r w:rsidRPr="00170998">
        <w:rPr>
          <w:rFonts w:ascii="BIZ UDPゴシック" w:eastAsia="BIZ UDPゴシック" w:hAnsi="BIZ UDPゴシック" w:hint="eastAsia"/>
          <w:sz w:val="24"/>
          <w:szCs w:val="28"/>
        </w:rPr>
        <w:t>を進める必要があります。</w:t>
      </w:r>
    </w:p>
    <w:p w14:paraId="50168F58" w14:textId="77777777" w:rsidR="00E7101C" w:rsidRPr="00170998" w:rsidRDefault="00E7101C" w:rsidP="00E7101C">
      <w:pPr>
        <w:widowControl/>
        <w:rPr>
          <w:rFonts w:ascii="BIZ UDPゴシック" w:eastAsia="BIZ UDPゴシック" w:hAnsi="BIZ UDPゴシック"/>
          <w:sz w:val="24"/>
          <w:szCs w:val="28"/>
        </w:rPr>
      </w:pPr>
    </w:p>
    <w:p w14:paraId="775D8CB8" w14:textId="77777777" w:rsidR="00C803C8" w:rsidRPr="00170998" w:rsidRDefault="00C803C8" w:rsidP="00C803C8">
      <w:pPr>
        <w:widowControl/>
        <w:ind w:firstLineChars="59" w:firstLine="142"/>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【取組の方向性】</w:t>
      </w:r>
    </w:p>
    <w:p w14:paraId="58A12970" w14:textId="29ECE36C" w:rsidR="00E7101C" w:rsidRPr="00170998" w:rsidRDefault="00E7101C" w:rsidP="00E7101C">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精神科病院の入院者の意向を踏まえた地域移行の着実な推進</w:t>
      </w:r>
    </w:p>
    <w:p w14:paraId="39BF80B6" w14:textId="7FDD7BE0" w:rsidR="00E7101C" w:rsidRPr="00170998" w:rsidRDefault="00E7101C" w:rsidP="00E7101C">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当事者の地域における生活の定着支援の強化</w:t>
      </w:r>
    </w:p>
    <w:p w14:paraId="3B69FA47" w14:textId="2FCAAFAA" w:rsidR="003933F3" w:rsidRPr="00170998" w:rsidRDefault="00E7101C" w:rsidP="00E7101C">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当事者・ピアサポーターとの協同</w:t>
      </w:r>
      <w:r w:rsidRPr="00170998">
        <w:rPr>
          <w:rFonts w:ascii="BIZ UDPゴシック" w:eastAsia="BIZ UDPゴシック" w:hAnsi="BIZ UDPゴシック" w:hint="eastAsia"/>
          <w:position w:val="8"/>
          <w:sz w:val="20"/>
          <w:szCs w:val="21"/>
        </w:rPr>
        <w:t>*</w:t>
      </w:r>
      <w:r w:rsidRPr="00170998">
        <w:rPr>
          <w:rFonts w:ascii="BIZ UDPゴシック" w:eastAsia="BIZ UDPゴシック" w:hAnsi="BIZ UDPゴシック" w:hint="eastAsia"/>
          <w:sz w:val="24"/>
          <w:szCs w:val="28"/>
        </w:rPr>
        <w:t>の推進</w:t>
      </w:r>
    </w:p>
    <w:p w14:paraId="1C8CC86F" w14:textId="77777777" w:rsidR="00E7101C" w:rsidRPr="00170998" w:rsidRDefault="00E7101C" w:rsidP="00E7101C">
      <w:pPr>
        <w:widowControl/>
        <w:ind w:left="269"/>
        <w:rPr>
          <w:rFonts w:ascii="BIZ UDPゴシック" w:eastAsia="BIZ UDPゴシック" w:hAnsi="BIZ UDPゴシック"/>
          <w:sz w:val="24"/>
          <w:szCs w:val="28"/>
        </w:rPr>
      </w:pPr>
    </w:p>
    <w:p w14:paraId="2701BE0C" w14:textId="3BDE989D" w:rsidR="00E7101C" w:rsidRPr="00170998" w:rsidRDefault="00E7101C" w:rsidP="00E7101C">
      <w:pPr>
        <w:widowControl/>
        <w:ind w:firstLineChars="59" w:firstLine="142"/>
        <w:rPr>
          <w:rFonts w:ascii="BIZ UDPゴシック" w:eastAsia="BIZ UDPゴシック" w:hAnsi="BIZ UDPゴシック"/>
          <w:w w:val="90"/>
        </w:rPr>
      </w:pPr>
      <w:r w:rsidRPr="00170998">
        <w:rPr>
          <w:rFonts w:ascii="BIZ UDPゴシック" w:eastAsia="BIZ UDPゴシック" w:hAnsi="BIZ UDPゴシック" w:hint="eastAsia"/>
          <w:sz w:val="24"/>
          <w:szCs w:val="28"/>
        </w:rPr>
        <w:t>【関連する施策番号】</w:t>
      </w:r>
    </w:p>
    <w:p w14:paraId="08E48B9C" w14:textId="77777777" w:rsidR="00E7101C" w:rsidRPr="00170998" w:rsidRDefault="00E7101C" w:rsidP="00E7101C">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（今後反映）</w:t>
      </w:r>
    </w:p>
    <w:p w14:paraId="5710CF00" w14:textId="77777777" w:rsidR="00E7101C" w:rsidRPr="00170998" w:rsidRDefault="00E7101C" w:rsidP="00E7101C">
      <w:pPr>
        <w:widowControl/>
        <w:spacing w:line="240" w:lineRule="exact"/>
        <w:ind w:leftChars="274" w:left="707" w:rightChars="133" w:right="279" w:hangingChars="63" w:hanging="132"/>
        <w:rPr>
          <w:rFonts w:ascii="ＭＳ ゴシック" w:eastAsia="ＭＳ ゴシック" w:hAnsi="ＭＳ ゴシック"/>
        </w:rPr>
      </w:pPr>
    </w:p>
    <w:p w14:paraId="3AE21083" w14:textId="77777777" w:rsidR="00E7101C" w:rsidRPr="00170998" w:rsidRDefault="00E7101C" w:rsidP="00E7101C">
      <w:pPr>
        <w:widowControl/>
        <w:spacing w:line="240" w:lineRule="exact"/>
        <w:ind w:leftChars="274" w:left="707" w:rightChars="133" w:right="279" w:hangingChars="63" w:hanging="132"/>
        <w:rPr>
          <w:rFonts w:ascii="BIZ UDPゴシック" w:eastAsia="BIZ UDPゴシック" w:hAnsi="BIZ UDPゴシック"/>
        </w:rPr>
      </w:pPr>
      <w:bookmarkStart w:id="231" w:name="_Hlk233642429"/>
      <w:bookmarkStart w:id="232" w:name="_Hlk233642601"/>
      <w:r w:rsidRPr="00170998">
        <w:rPr>
          <w:rFonts w:ascii="BIZ UDPゴシック" w:eastAsia="BIZ UDPゴシック" w:hAnsi="BIZ UDPゴシック" w:hint="eastAsia"/>
        </w:rPr>
        <w:t>*</w:t>
      </w:r>
      <w:bookmarkEnd w:id="231"/>
      <w:r w:rsidRPr="00170998">
        <w:rPr>
          <w:rFonts w:ascii="BIZ UDPゴシック" w:eastAsia="BIZ UDPゴシック" w:hAnsi="BIZ UDPゴシック" w:hint="eastAsia"/>
        </w:rPr>
        <w:t>「協同」は、働く場面に限らず、茶話会や交流などの当事者同士の支え合いも含め、当事者・ピアサポーターと共に取組みを進める考えを示すもの。</w:t>
      </w:r>
    </w:p>
    <w:bookmarkEnd w:id="232"/>
    <w:p w14:paraId="76E07EE8" w14:textId="77777777" w:rsidR="00E7101C" w:rsidRPr="00170998" w:rsidRDefault="00E7101C" w:rsidP="00E7101C">
      <w:pPr>
        <w:widowControl/>
        <w:ind w:firstLineChars="100" w:firstLine="240"/>
        <w:rPr>
          <w:rFonts w:ascii="BIZ UDPゴシック" w:eastAsia="BIZ UDPゴシック" w:hAnsi="BIZ UDPゴシック"/>
          <w:sz w:val="24"/>
          <w:szCs w:val="28"/>
        </w:rPr>
      </w:pPr>
    </w:p>
    <w:p w14:paraId="3622C2DD" w14:textId="52735F7F" w:rsidR="00C803C8" w:rsidRPr="00170998" w:rsidRDefault="00C803C8" w:rsidP="00DD1703">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1CEE2DCE" w14:textId="7DB79BF4" w:rsidR="005C0C5D" w:rsidRPr="00170998" w:rsidRDefault="005C0C5D" w:rsidP="005C0C5D">
      <w:pPr>
        <w:pStyle w:val="3"/>
        <w:shd w:val="clear" w:color="auto" w:fill="EAEAEA"/>
        <w:spacing w:line="520" w:lineRule="exact"/>
        <w:ind w:leftChars="0" w:left="0"/>
        <w:rPr>
          <w:rFonts w:ascii="BIZ UDPゴシック" w:eastAsia="BIZ UDPゴシック" w:hAnsi="BIZ UDPゴシック" w:cstheme="minorBidi"/>
          <w:sz w:val="28"/>
          <w:szCs w:val="32"/>
        </w:rPr>
      </w:pPr>
      <w:bookmarkStart w:id="233" w:name="_Toc136607489"/>
      <w:bookmarkStart w:id="234" w:name="_Toc138263772"/>
      <w:bookmarkStart w:id="235" w:name="_Toc152230226"/>
      <w:bookmarkStart w:id="236" w:name="_Toc232976159"/>
      <w:bookmarkStart w:id="237" w:name="_Toc233029416"/>
      <w:bookmarkStart w:id="238" w:name="_Toc233103370"/>
      <w:bookmarkStart w:id="239" w:name="_Toc233106024"/>
      <w:bookmarkStart w:id="240" w:name="_Toc233128318"/>
      <w:bookmarkStart w:id="241" w:name="_Toc233291391"/>
      <w:r w:rsidRPr="00170998">
        <w:rPr>
          <w:rFonts w:ascii="BIZ UDPゴシック" w:eastAsia="BIZ UDPゴシック" w:hAnsi="BIZ UDPゴシック" w:cstheme="minorBidi" w:hint="eastAsia"/>
          <w:b/>
          <w:bCs/>
          <w:sz w:val="28"/>
          <w:szCs w:val="32"/>
        </w:rPr>
        <w:lastRenderedPageBreak/>
        <w:t>重点取組３</w:t>
      </w:r>
      <w:r w:rsidRPr="00170998">
        <w:rPr>
          <w:rFonts w:ascii="BIZ UDPゴシック" w:eastAsia="BIZ UDPゴシック" w:hAnsi="BIZ UDPゴシック" w:cstheme="minorBidi" w:hint="eastAsia"/>
          <w:sz w:val="28"/>
          <w:szCs w:val="32"/>
        </w:rPr>
        <w:t xml:space="preserve">　</w:t>
      </w:r>
      <w:bookmarkEnd w:id="233"/>
      <w:bookmarkEnd w:id="234"/>
      <w:bookmarkEnd w:id="235"/>
      <w:r w:rsidR="007C16DB" w:rsidRPr="00170998">
        <w:rPr>
          <w:rFonts w:ascii="BIZ UDPゴシック" w:eastAsia="BIZ UDPゴシック" w:hAnsi="BIZ UDPゴシック" w:cstheme="minorBidi"/>
          <w:sz w:val="28"/>
          <w:szCs w:val="32"/>
        </w:rPr>
        <w:t>高次脳機能障害施策の充実</w:t>
      </w:r>
      <w:bookmarkEnd w:id="236"/>
      <w:bookmarkEnd w:id="237"/>
      <w:bookmarkEnd w:id="238"/>
      <w:bookmarkEnd w:id="239"/>
      <w:bookmarkEnd w:id="240"/>
      <w:bookmarkEnd w:id="241"/>
    </w:p>
    <w:p w14:paraId="7AE9E946" w14:textId="77777777" w:rsidR="00C803C8" w:rsidRPr="00170998" w:rsidRDefault="00C803C8" w:rsidP="00C803C8">
      <w:pPr>
        <w:widowControl/>
        <w:ind w:firstLineChars="100" w:firstLine="240"/>
        <w:rPr>
          <w:rFonts w:ascii="BIZ UDPゴシック" w:eastAsia="BIZ UDPゴシック" w:hAnsi="BIZ UDPゴシック"/>
          <w:sz w:val="24"/>
          <w:szCs w:val="28"/>
        </w:rPr>
      </w:pPr>
    </w:p>
    <w:p w14:paraId="7AA70EC6" w14:textId="77777777" w:rsidR="00C803C8" w:rsidRPr="00170998" w:rsidRDefault="00C803C8" w:rsidP="00C803C8">
      <w:pPr>
        <w:widowControl/>
        <w:ind w:firstLineChars="59" w:firstLine="142"/>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【背景・課題】</w:t>
      </w:r>
    </w:p>
    <w:p w14:paraId="51BE3496" w14:textId="66331B79" w:rsidR="007C16DB" w:rsidRPr="00170998" w:rsidRDefault="007C16DB" w:rsidP="007C16DB">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w:t>
      </w:r>
      <w:r w:rsidRPr="00170998">
        <w:rPr>
          <w:rFonts w:ascii="BIZ UDPゴシック" w:eastAsia="BIZ UDPゴシック" w:hAnsi="BIZ UDPゴシック"/>
          <w:sz w:val="24"/>
          <w:szCs w:val="28"/>
        </w:rPr>
        <w:t>令和８年４月に高次脳機能障害者支援法が施行され、地方公共団体には、高次脳機能障害者に対する支援</w:t>
      </w:r>
      <w:r w:rsidRPr="00170998">
        <w:rPr>
          <w:rFonts w:ascii="BIZ UDPゴシック" w:eastAsia="BIZ UDPゴシック" w:hAnsi="BIZ UDPゴシック" w:hint="eastAsia"/>
          <w:sz w:val="24"/>
          <w:szCs w:val="28"/>
        </w:rPr>
        <w:t>に関する施策を総合的かつ計画的に策定することが求められています。</w:t>
      </w:r>
    </w:p>
    <w:p w14:paraId="08F452B6" w14:textId="76D4FE02" w:rsidR="007C16DB" w:rsidRPr="00170998" w:rsidRDefault="007C16DB" w:rsidP="007C16DB">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・「世田谷区高次脳機能障害者支援における基本的な考え方」を踏まえ、支援体制の充実を図る必要があります。</w:t>
      </w:r>
    </w:p>
    <w:p w14:paraId="7C68221F" w14:textId="0A7B83C6" w:rsidR="007C16DB" w:rsidRPr="00170998" w:rsidRDefault="007C16DB" w:rsidP="007C16DB">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w:t>
      </w:r>
      <w:r w:rsidRPr="00170998">
        <w:rPr>
          <w:rFonts w:ascii="BIZ UDPゴシック" w:eastAsia="BIZ UDPゴシック" w:hAnsi="BIZ UDPゴシック"/>
          <w:sz w:val="24"/>
          <w:szCs w:val="28"/>
        </w:rPr>
        <w:t>高次脳機能障害は、本人・家族が障害を理解し、必要な支援につながるまでに時間を要する場合があるこ</w:t>
      </w:r>
      <w:r w:rsidRPr="00170998">
        <w:rPr>
          <w:rFonts w:ascii="BIZ UDPゴシック" w:eastAsia="BIZ UDPゴシック" w:hAnsi="BIZ UDPゴシック" w:hint="eastAsia"/>
          <w:sz w:val="24"/>
          <w:szCs w:val="28"/>
        </w:rPr>
        <w:t>とから、周知・啓発や早期に支援につながる仕組みが必要です。</w:t>
      </w:r>
    </w:p>
    <w:p w14:paraId="649626C2" w14:textId="68CA282F" w:rsidR="00C803C8" w:rsidRPr="00937347" w:rsidRDefault="007C16DB" w:rsidP="007C16DB">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w:t>
      </w:r>
      <w:r w:rsidRPr="00170998">
        <w:rPr>
          <w:rFonts w:ascii="BIZ UDPゴシック" w:eastAsia="BIZ UDPゴシック" w:hAnsi="BIZ UDPゴシック"/>
          <w:sz w:val="24"/>
          <w:szCs w:val="28"/>
        </w:rPr>
        <w:t>高次脳機能障害の困り感は生活全般に及ぶことから、相談支援・医療・福祉・就労</w:t>
      </w:r>
      <w:r w:rsidR="000C4C8A" w:rsidRPr="00170998">
        <w:rPr>
          <w:rFonts w:ascii="BIZ UDPゴシック" w:eastAsia="BIZ UDPゴシック" w:hAnsi="BIZ UDPゴシック" w:hint="eastAsia"/>
          <w:sz w:val="24"/>
          <w:szCs w:val="28"/>
        </w:rPr>
        <w:t>・</w:t>
      </w:r>
      <w:r w:rsidR="000C4C8A" w:rsidRPr="00937347">
        <w:rPr>
          <w:rFonts w:ascii="BIZ UDPゴシック" w:eastAsia="BIZ UDPゴシック" w:hAnsi="BIZ UDPゴシック" w:hint="eastAsia"/>
          <w:sz w:val="24"/>
          <w:szCs w:val="28"/>
        </w:rPr>
        <w:t>教育</w:t>
      </w:r>
      <w:r w:rsidRPr="00937347">
        <w:rPr>
          <w:rFonts w:ascii="BIZ UDPゴシック" w:eastAsia="BIZ UDPゴシック" w:hAnsi="BIZ UDPゴシック"/>
          <w:sz w:val="24"/>
          <w:szCs w:val="28"/>
        </w:rPr>
        <w:t>など多様な支援機関の</w:t>
      </w:r>
      <w:r w:rsidRPr="00937347">
        <w:rPr>
          <w:rFonts w:ascii="BIZ UDPゴシック" w:eastAsia="BIZ UDPゴシック" w:hAnsi="BIZ UDPゴシック" w:hint="eastAsia"/>
          <w:sz w:val="24"/>
          <w:szCs w:val="28"/>
        </w:rPr>
        <w:t>連携が課題となっています。</w:t>
      </w:r>
    </w:p>
    <w:p w14:paraId="668B711F" w14:textId="77777777" w:rsidR="007C16DB" w:rsidRPr="00170998" w:rsidRDefault="007C16DB" w:rsidP="007C16DB">
      <w:pPr>
        <w:widowControl/>
        <w:ind w:leftChars="113" w:left="388" w:hangingChars="63" w:hanging="151"/>
        <w:rPr>
          <w:rFonts w:ascii="BIZ UDPゴシック" w:eastAsia="BIZ UDPゴシック" w:hAnsi="BIZ UDPゴシック"/>
          <w:sz w:val="24"/>
          <w:szCs w:val="28"/>
        </w:rPr>
      </w:pPr>
    </w:p>
    <w:p w14:paraId="6F59BC56" w14:textId="77777777" w:rsidR="00C803C8" w:rsidRPr="00170998" w:rsidRDefault="00C803C8" w:rsidP="00C803C8">
      <w:pPr>
        <w:widowControl/>
        <w:ind w:firstLineChars="59" w:firstLine="142"/>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【取組の方向性】</w:t>
      </w:r>
    </w:p>
    <w:p w14:paraId="110CBA8C" w14:textId="11D4F939" w:rsidR="007C16DB" w:rsidRPr="00170998" w:rsidRDefault="007C16DB" w:rsidP="00511461">
      <w:pPr>
        <w:widowControl/>
        <w:ind w:leftChars="100" w:left="21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w:t>
      </w:r>
      <w:r w:rsidR="00511461" w:rsidRPr="00170998">
        <w:rPr>
          <w:rFonts w:ascii="BIZ UDPゴシック" w:eastAsia="BIZ UDPゴシック" w:hAnsi="BIZ UDPゴシック" w:hint="eastAsia"/>
          <w:sz w:val="24"/>
          <w:szCs w:val="28"/>
        </w:rPr>
        <w:t>取組の方向性については、「（仮称）世田谷区高次脳機能障害者支援における基本的な考え方」検討会において検討予定。</w:t>
      </w:r>
      <w:r w:rsidRPr="00170998">
        <w:rPr>
          <w:rFonts w:ascii="BIZ UDPゴシック" w:eastAsia="BIZ UDPゴシック" w:hAnsi="BIZ UDPゴシック" w:hint="eastAsia"/>
          <w:sz w:val="24"/>
          <w:szCs w:val="28"/>
        </w:rPr>
        <w:t>）</w:t>
      </w:r>
    </w:p>
    <w:p w14:paraId="045A5657" w14:textId="77777777" w:rsidR="007C16DB" w:rsidRPr="00170998" w:rsidRDefault="007C16DB" w:rsidP="007C16DB">
      <w:pPr>
        <w:widowControl/>
        <w:ind w:firstLineChars="100" w:firstLine="240"/>
        <w:rPr>
          <w:rFonts w:ascii="BIZ UDPゴシック" w:eastAsia="BIZ UDPゴシック" w:hAnsi="BIZ UDPゴシック"/>
          <w:sz w:val="24"/>
          <w:szCs w:val="28"/>
        </w:rPr>
      </w:pPr>
    </w:p>
    <w:p w14:paraId="42CC8A75" w14:textId="77777777" w:rsidR="00E7101C" w:rsidRPr="00170998" w:rsidRDefault="00E7101C" w:rsidP="00E7101C">
      <w:pPr>
        <w:widowControl/>
        <w:ind w:firstLineChars="59" w:firstLine="142"/>
        <w:rPr>
          <w:rFonts w:ascii="BIZ UDPゴシック" w:eastAsia="BIZ UDPゴシック" w:hAnsi="BIZ UDPゴシック"/>
          <w:w w:val="90"/>
        </w:rPr>
      </w:pPr>
      <w:r w:rsidRPr="00170998">
        <w:rPr>
          <w:rFonts w:ascii="BIZ UDPゴシック" w:eastAsia="BIZ UDPゴシック" w:hAnsi="BIZ UDPゴシック" w:hint="eastAsia"/>
          <w:sz w:val="24"/>
          <w:szCs w:val="28"/>
        </w:rPr>
        <w:t xml:space="preserve">【関連する施策番号】　</w:t>
      </w:r>
    </w:p>
    <w:p w14:paraId="3BE8797B" w14:textId="77777777" w:rsidR="00E7101C" w:rsidRPr="00170998" w:rsidRDefault="00E7101C" w:rsidP="00E7101C">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（今後反映）</w:t>
      </w:r>
    </w:p>
    <w:p w14:paraId="76FD7C45" w14:textId="2F235A1D" w:rsidR="00C803C8" w:rsidRPr="00170998" w:rsidRDefault="00C803C8" w:rsidP="00DD1703">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6119EE7E" w14:textId="6C9B5340" w:rsidR="005C0C5D" w:rsidRPr="00231881" w:rsidRDefault="005C0C5D" w:rsidP="005C0C5D">
      <w:pPr>
        <w:pStyle w:val="3"/>
        <w:shd w:val="clear" w:color="auto" w:fill="EAEAEA"/>
        <w:spacing w:line="520" w:lineRule="exact"/>
        <w:ind w:leftChars="0" w:left="0"/>
        <w:rPr>
          <w:rFonts w:ascii="BIZ UDPゴシック" w:eastAsia="BIZ UDPゴシック" w:hAnsi="BIZ UDPゴシック" w:cstheme="minorBidi"/>
          <w:sz w:val="28"/>
          <w:szCs w:val="32"/>
        </w:rPr>
      </w:pPr>
      <w:bookmarkStart w:id="242" w:name="_Toc136607490"/>
      <w:bookmarkStart w:id="243" w:name="_Toc138263773"/>
      <w:bookmarkStart w:id="244" w:name="_Toc152230227"/>
      <w:bookmarkStart w:id="245" w:name="_Toc232976160"/>
      <w:bookmarkStart w:id="246" w:name="_Toc233029417"/>
      <w:bookmarkStart w:id="247" w:name="_Toc233103371"/>
      <w:bookmarkStart w:id="248" w:name="_Toc233106025"/>
      <w:bookmarkStart w:id="249" w:name="_Toc233128319"/>
      <w:bookmarkStart w:id="250" w:name="_Toc233291392"/>
      <w:r w:rsidRPr="00170998">
        <w:rPr>
          <w:rFonts w:ascii="BIZ UDPゴシック" w:eastAsia="BIZ UDPゴシック" w:hAnsi="BIZ UDPゴシック" w:cstheme="minorBidi" w:hint="eastAsia"/>
          <w:b/>
          <w:bCs/>
          <w:sz w:val="28"/>
          <w:szCs w:val="32"/>
        </w:rPr>
        <w:lastRenderedPageBreak/>
        <w:t>重点取組４</w:t>
      </w:r>
      <w:r w:rsidRPr="00170998">
        <w:rPr>
          <w:rFonts w:ascii="BIZ UDPゴシック" w:eastAsia="BIZ UDPゴシック" w:hAnsi="BIZ UDPゴシック" w:cstheme="minorBidi" w:hint="eastAsia"/>
          <w:sz w:val="28"/>
          <w:szCs w:val="32"/>
        </w:rPr>
        <w:t xml:space="preserve">　</w:t>
      </w:r>
      <w:bookmarkEnd w:id="242"/>
      <w:bookmarkEnd w:id="243"/>
      <w:bookmarkEnd w:id="244"/>
      <w:r w:rsidR="000811B1" w:rsidRPr="00170998">
        <w:rPr>
          <w:rFonts w:ascii="BIZ UDPゴシック" w:eastAsia="BIZ UDPゴシック" w:hAnsi="BIZ UDPゴシック" w:cstheme="minorBidi"/>
          <w:sz w:val="28"/>
          <w:szCs w:val="32"/>
        </w:rPr>
        <w:t>医療的ケア児・者の支援</w:t>
      </w:r>
      <w:bookmarkEnd w:id="245"/>
      <w:bookmarkEnd w:id="246"/>
      <w:bookmarkEnd w:id="247"/>
      <w:bookmarkEnd w:id="248"/>
      <w:bookmarkEnd w:id="249"/>
      <w:bookmarkEnd w:id="250"/>
    </w:p>
    <w:p w14:paraId="1D698D55" w14:textId="77777777" w:rsidR="00C803C8" w:rsidRPr="00170998" w:rsidRDefault="00C803C8" w:rsidP="00C803C8">
      <w:pPr>
        <w:widowControl/>
        <w:ind w:firstLineChars="100" w:firstLine="240"/>
        <w:rPr>
          <w:rFonts w:ascii="BIZ UDPゴシック" w:eastAsia="BIZ UDPゴシック" w:hAnsi="BIZ UDPゴシック"/>
          <w:sz w:val="24"/>
          <w:szCs w:val="28"/>
        </w:rPr>
      </w:pPr>
    </w:p>
    <w:p w14:paraId="755FC706" w14:textId="77777777" w:rsidR="00C803C8" w:rsidRPr="00170998" w:rsidRDefault="00C803C8" w:rsidP="00C803C8">
      <w:pPr>
        <w:widowControl/>
        <w:ind w:firstLineChars="59" w:firstLine="142"/>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【背景・課題】</w:t>
      </w:r>
    </w:p>
    <w:p w14:paraId="6F8366C1" w14:textId="28959841" w:rsidR="000811B1" w:rsidRPr="00170998" w:rsidRDefault="000811B1" w:rsidP="000811B1">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・医療的ケア児・者</w:t>
      </w:r>
      <w:r w:rsidR="001071A1" w:rsidRPr="00170998">
        <w:rPr>
          <w:rFonts w:ascii="BIZ UDPゴシック" w:eastAsia="BIZ UDPゴシック" w:hAnsi="BIZ UDPゴシック" w:hint="eastAsia"/>
          <w:position w:val="8"/>
          <w:sz w:val="20"/>
          <w:szCs w:val="21"/>
        </w:rPr>
        <w:t>*</w:t>
      </w:r>
      <w:r w:rsidRPr="00170998">
        <w:rPr>
          <w:rFonts w:ascii="BIZ UDPゴシック" w:eastAsia="BIZ UDPゴシック" w:hAnsi="BIZ UDPゴシック" w:hint="eastAsia"/>
          <w:sz w:val="24"/>
          <w:szCs w:val="28"/>
        </w:rPr>
        <w:t>が成長や心身状況の変化に応じて、必要な支援やサービスを継続して選択・利用できるよう、医療的ケア相談支援センターを核とした専門人材の育成・連携体制を充実させる必要があります。</w:t>
      </w:r>
    </w:p>
    <w:p w14:paraId="5ABE1F3A" w14:textId="185AC65A" w:rsidR="000811B1" w:rsidRPr="00170998" w:rsidRDefault="000811B1" w:rsidP="000811B1">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・医療的ケア児・者が、地域の一員として様々な活動に安心して参加し、他の人とともに学び・遊び</w:t>
      </w:r>
      <w:r w:rsidRPr="006D1AE4">
        <w:rPr>
          <w:rFonts w:ascii="BIZ UDPゴシック" w:eastAsia="BIZ UDPゴシック" w:hAnsi="BIZ UDPゴシック" w:hint="eastAsia"/>
          <w:sz w:val="24"/>
          <w:szCs w:val="28"/>
        </w:rPr>
        <w:t>・</w:t>
      </w:r>
      <w:r w:rsidR="002767AC" w:rsidRPr="00937347">
        <w:rPr>
          <w:rFonts w:ascii="BIZ UDPゴシック" w:eastAsia="BIZ UDPゴシック" w:hAnsi="BIZ UDPゴシック" w:hint="eastAsia"/>
          <w:sz w:val="24"/>
          <w:szCs w:val="28"/>
        </w:rPr>
        <w:t>働き・</w:t>
      </w:r>
      <w:r w:rsidRPr="00170998">
        <w:rPr>
          <w:rFonts w:ascii="BIZ UDPゴシック" w:eastAsia="BIZ UDPゴシック" w:hAnsi="BIZ UDPゴシック" w:hint="eastAsia"/>
          <w:sz w:val="24"/>
          <w:szCs w:val="28"/>
        </w:rPr>
        <w:t>関わりながら当たり前の生活を送ることができるよう、環境整備及び支援体制の充実が求められています。</w:t>
      </w:r>
    </w:p>
    <w:p w14:paraId="62858B5B" w14:textId="5B6C831A" w:rsidR="000811B1" w:rsidRPr="00170998" w:rsidRDefault="000811B1" w:rsidP="000811B1">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・医療的ケア児・者を支えるきょうだいを含む家族の身体的・精神的負担を軽減するため、実態やニーズに即した相談支援やレスパイトなどのサービス拡充が必要となります。</w:t>
      </w:r>
    </w:p>
    <w:p w14:paraId="0DCE68C4" w14:textId="26CA39AA" w:rsidR="000811B1" w:rsidRPr="00170998" w:rsidRDefault="000811B1" w:rsidP="000811B1">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・保育園、学校、生活介護事業所などにおいて、医療的ケアに対応可能な施設・サービスを、量・質の両面からさらに充実させる必要があります。</w:t>
      </w:r>
    </w:p>
    <w:p w14:paraId="76632684" w14:textId="7A059676" w:rsidR="00C803C8" w:rsidRPr="00170998" w:rsidRDefault="000811B1" w:rsidP="000811B1">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・医療・福祉・保育・教育等の関係機関が平時から連携し、災害時においても安心して在宅避難を継続できるよう、地域の支援体制や互助の仕組み、顔の見える関係づくりを進める必要があります。</w:t>
      </w:r>
    </w:p>
    <w:p w14:paraId="516D727D" w14:textId="77777777" w:rsidR="00C803C8" w:rsidRPr="00170998" w:rsidRDefault="00C803C8" w:rsidP="00C803C8">
      <w:pPr>
        <w:widowControl/>
        <w:ind w:firstLineChars="100" w:firstLine="240"/>
        <w:rPr>
          <w:rFonts w:ascii="BIZ UDPゴシック" w:eastAsia="BIZ UDPゴシック" w:hAnsi="BIZ UDPゴシック"/>
          <w:sz w:val="24"/>
          <w:szCs w:val="28"/>
        </w:rPr>
      </w:pPr>
    </w:p>
    <w:p w14:paraId="6ECE08C3" w14:textId="77777777" w:rsidR="00C803C8" w:rsidRPr="00170998" w:rsidRDefault="00C803C8" w:rsidP="00C803C8">
      <w:pPr>
        <w:widowControl/>
        <w:ind w:firstLineChars="59" w:firstLine="142"/>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【取組の方向性】</w:t>
      </w:r>
    </w:p>
    <w:p w14:paraId="10744C98" w14:textId="274BFDAC" w:rsidR="000811B1" w:rsidRPr="00170998" w:rsidRDefault="000811B1" w:rsidP="000811B1">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ライフステージに応じた切れ目のない支援体制の確保</w:t>
      </w:r>
    </w:p>
    <w:p w14:paraId="58AB1F4F" w14:textId="294F8820" w:rsidR="000811B1" w:rsidRPr="00170998" w:rsidRDefault="000811B1" w:rsidP="000811B1">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地域社会での多様な参加と体験を実現できる機会の創出</w:t>
      </w:r>
    </w:p>
    <w:p w14:paraId="37DD0D77" w14:textId="6B2608E4" w:rsidR="000811B1" w:rsidRPr="00170998" w:rsidRDefault="000811B1" w:rsidP="000811B1">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医療的ケア児・者を支えるきょうだいを含む家族への包括的支援とレスパイトの充実</w:t>
      </w:r>
    </w:p>
    <w:p w14:paraId="365A5A0F" w14:textId="2D3007CB" w:rsidR="000811B1" w:rsidRPr="00170998" w:rsidRDefault="000811B1" w:rsidP="000811B1">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医療的ケアに対応できる社会資源の量・質の拡充</w:t>
      </w:r>
    </w:p>
    <w:p w14:paraId="71331B7F" w14:textId="26A7BF0E" w:rsidR="00C803C8" w:rsidRPr="00170998" w:rsidRDefault="000811B1" w:rsidP="000811B1">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関係機関の連携強化と災害時も含めた支援体制づくり</w:t>
      </w:r>
    </w:p>
    <w:p w14:paraId="50B2BE50" w14:textId="77777777" w:rsidR="00C803C8" w:rsidRPr="00170998" w:rsidRDefault="00C803C8" w:rsidP="00C803C8">
      <w:pPr>
        <w:widowControl/>
        <w:ind w:firstLineChars="100" w:firstLine="240"/>
        <w:rPr>
          <w:rFonts w:ascii="BIZ UDPゴシック" w:eastAsia="BIZ UDPゴシック" w:hAnsi="BIZ UDPゴシック"/>
          <w:sz w:val="24"/>
          <w:szCs w:val="28"/>
        </w:rPr>
      </w:pPr>
    </w:p>
    <w:p w14:paraId="60892864" w14:textId="77777777" w:rsidR="00E7101C" w:rsidRPr="00170998" w:rsidRDefault="00E7101C" w:rsidP="00E7101C">
      <w:pPr>
        <w:widowControl/>
        <w:ind w:firstLineChars="59" w:firstLine="142"/>
        <w:rPr>
          <w:rFonts w:ascii="BIZ UDPゴシック" w:eastAsia="BIZ UDPゴシック" w:hAnsi="BIZ UDPゴシック"/>
          <w:w w:val="90"/>
        </w:rPr>
      </w:pPr>
      <w:r w:rsidRPr="00170998">
        <w:rPr>
          <w:rFonts w:ascii="BIZ UDPゴシック" w:eastAsia="BIZ UDPゴシック" w:hAnsi="BIZ UDPゴシック" w:hint="eastAsia"/>
          <w:sz w:val="24"/>
          <w:szCs w:val="28"/>
        </w:rPr>
        <w:t xml:space="preserve">【関連する施策番号】　</w:t>
      </w:r>
    </w:p>
    <w:p w14:paraId="08DF73D3" w14:textId="77777777" w:rsidR="00E7101C" w:rsidRPr="00170998" w:rsidRDefault="00E7101C" w:rsidP="00E7101C">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（今後反映）</w:t>
      </w:r>
    </w:p>
    <w:p w14:paraId="5DF528C5" w14:textId="4577BCD5" w:rsidR="00026E2F" w:rsidRDefault="00026E2F" w:rsidP="00026E2F">
      <w:pPr>
        <w:widowControl/>
        <w:ind w:firstLineChars="100" w:firstLine="240"/>
        <w:rPr>
          <w:rFonts w:ascii="BIZ UDPゴシック" w:eastAsia="BIZ UDPゴシック" w:hAnsi="BIZ UDPゴシック"/>
          <w:sz w:val="24"/>
          <w:szCs w:val="28"/>
        </w:rPr>
      </w:pPr>
    </w:p>
    <w:p w14:paraId="6CA98607" w14:textId="5AF82D9F" w:rsidR="001071A1" w:rsidRPr="001071A1" w:rsidRDefault="001071A1" w:rsidP="001071A1">
      <w:pPr>
        <w:widowControl/>
        <w:spacing w:line="240" w:lineRule="exact"/>
        <w:ind w:leftChars="274" w:left="707" w:rightChars="133" w:right="279" w:hangingChars="63" w:hanging="132"/>
        <w:rPr>
          <w:rFonts w:ascii="BIZ UDPゴシック" w:eastAsia="BIZ UDPゴシック" w:hAnsi="BIZ UDPゴシック"/>
          <w:sz w:val="24"/>
          <w:szCs w:val="28"/>
        </w:rPr>
      </w:pPr>
      <w:r w:rsidRPr="00170998">
        <w:rPr>
          <w:rFonts w:ascii="BIZ UDPゴシック" w:eastAsia="BIZ UDPゴシック" w:hAnsi="BIZ UDPゴシック" w:hint="eastAsia"/>
        </w:rPr>
        <w:t>*</w:t>
      </w:r>
      <w:r w:rsidRPr="001071A1">
        <w:rPr>
          <w:rFonts w:ascii="BIZ UDPゴシック" w:eastAsia="BIZ UDPゴシック" w:hAnsi="BIZ UDPゴシック" w:hint="eastAsia"/>
        </w:rPr>
        <w:t>医療的ケア児・者</w:t>
      </w:r>
      <w:r w:rsidR="00606831">
        <w:rPr>
          <w:rFonts w:ascii="BIZ UDPゴシック" w:eastAsia="BIZ UDPゴシック" w:hAnsi="BIZ UDPゴシック" w:hint="eastAsia"/>
        </w:rPr>
        <w:t>と</w:t>
      </w:r>
      <w:r>
        <w:rPr>
          <w:rFonts w:ascii="BIZ UDPゴシック" w:eastAsia="BIZ UDPゴシック" w:hAnsi="BIZ UDPゴシック" w:hint="eastAsia"/>
        </w:rPr>
        <w:t>は、</w:t>
      </w:r>
      <w:r w:rsidRPr="001071A1">
        <w:rPr>
          <w:rFonts w:ascii="BIZ UDPゴシック" w:eastAsia="BIZ UDPゴシック" w:hAnsi="BIZ UDPゴシック"/>
        </w:rPr>
        <w:t>日常生活を送るうえで、恒常的に医療的ケアを必要とする子ども（児）および大人（者）</w:t>
      </w:r>
      <w:r>
        <w:rPr>
          <w:rFonts w:ascii="BIZ UDPゴシック" w:eastAsia="BIZ UDPゴシック" w:hAnsi="BIZ UDPゴシック" w:hint="eastAsia"/>
        </w:rPr>
        <w:t>をいう。</w:t>
      </w:r>
    </w:p>
    <w:p w14:paraId="6A87501A" w14:textId="7A44CF3E" w:rsidR="00C803C8" w:rsidRPr="00170998" w:rsidRDefault="003933F3" w:rsidP="00DD1703">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7245497B" w14:textId="3D488FE5" w:rsidR="005C0C5D" w:rsidRPr="00170998" w:rsidRDefault="005C0C5D" w:rsidP="005C0C5D">
      <w:pPr>
        <w:pStyle w:val="3"/>
        <w:shd w:val="clear" w:color="auto" w:fill="EAEAEA"/>
        <w:spacing w:line="520" w:lineRule="exact"/>
        <w:ind w:leftChars="0" w:left="0"/>
        <w:rPr>
          <w:rFonts w:ascii="BIZ UDPゴシック" w:eastAsia="BIZ UDPゴシック" w:hAnsi="BIZ UDPゴシック" w:cstheme="minorBidi"/>
          <w:b/>
          <w:bCs/>
          <w:sz w:val="28"/>
          <w:szCs w:val="32"/>
        </w:rPr>
      </w:pPr>
      <w:bookmarkStart w:id="251" w:name="_Toc136607491"/>
      <w:bookmarkStart w:id="252" w:name="_Toc138263774"/>
      <w:bookmarkStart w:id="253" w:name="_Toc152230228"/>
      <w:bookmarkStart w:id="254" w:name="_Toc232976161"/>
      <w:bookmarkStart w:id="255" w:name="_Toc233029418"/>
      <w:bookmarkStart w:id="256" w:name="_Toc233103372"/>
      <w:bookmarkStart w:id="257" w:name="_Toc233106026"/>
      <w:bookmarkStart w:id="258" w:name="_Toc233128320"/>
      <w:bookmarkStart w:id="259" w:name="_Toc233291393"/>
      <w:r w:rsidRPr="00170998">
        <w:rPr>
          <w:rFonts w:ascii="BIZ UDPゴシック" w:eastAsia="BIZ UDPゴシック" w:hAnsi="BIZ UDPゴシック" w:cstheme="minorBidi" w:hint="eastAsia"/>
          <w:b/>
          <w:bCs/>
          <w:sz w:val="28"/>
          <w:szCs w:val="32"/>
        </w:rPr>
        <w:lastRenderedPageBreak/>
        <w:t>重点取組５</w:t>
      </w:r>
      <w:r w:rsidRPr="00170998">
        <w:rPr>
          <w:rFonts w:ascii="BIZ UDPゴシック" w:eastAsia="BIZ UDPゴシック" w:hAnsi="BIZ UDPゴシック" w:cstheme="minorBidi" w:hint="eastAsia"/>
          <w:sz w:val="28"/>
          <w:szCs w:val="32"/>
        </w:rPr>
        <w:t xml:space="preserve">　</w:t>
      </w:r>
      <w:bookmarkEnd w:id="251"/>
      <w:bookmarkEnd w:id="252"/>
      <w:bookmarkEnd w:id="253"/>
      <w:r w:rsidR="002767AC" w:rsidRPr="00170998">
        <w:rPr>
          <w:rFonts w:ascii="BIZ UDPゴシック" w:eastAsia="BIZ UDPゴシック" w:hAnsi="BIZ UDPゴシック" w:cstheme="minorBidi"/>
          <w:sz w:val="28"/>
          <w:szCs w:val="32"/>
        </w:rPr>
        <w:t>災害への備えの推進</w:t>
      </w:r>
      <w:bookmarkEnd w:id="254"/>
      <w:bookmarkEnd w:id="255"/>
      <w:bookmarkEnd w:id="256"/>
      <w:bookmarkEnd w:id="257"/>
      <w:bookmarkEnd w:id="258"/>
      <w:bookmarkEnd w:id="259"/>
    </w:p>
    <w:p w14:paraId="247A98D6" w14:textId="77777777" w:rsidR="00C803C8" w:rsidRPr="00170998" w:rsidRDefault="00C803C8" w:rsidP="00C803C8">
      <w:pPr>
        <w:widowControl/>
        <w:ind w:firstLineChars="100" w:firstLine="240"/>
        <w:rPr>
          <w:rFonts w:ascii="BIZ UDPゴシック" w:eastAsia="BIZ UDPゴシック" w:hAnsi="BIZ UDPゴシック"/>
          <w:sz w:val="24"/>
          <w:szCs w:val="28"/>
        </w:rPr>
      </w:pPr>
    </w:p>
    <w:p w14:paraId="0E46114D" w14:textId="77777777" w:rsidR="00C803C8" w:rsidRPr="00170998" w:rsidRDefault="00C803C8" w:rsidP="00C803C8">
      <w:pPr>
        <w:widowControl/>
        <w:ind w:firstLineChars="59" w:firstLine="142"/>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【背景・課題】</w:t>
      </w:r>
    </w:p>
    <w:p w14:paraId="297ADD58" w14:textId="626839EC" w:rsidR="002767AC" w:rsidRPr="00170998" w:rsidRDefault="002767AC" w:rsidP="002767AC">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・障害者（児）実態調査では以下の回答がありました。</w:t>
      </w:r>
    </w:p>
    <w:p w14:paraId="38766EC9" w14:textId="6841C232" w:rsidR="002767AC" w:rsidRPr="00170998" w:rsidRDefault="002767AC" w:rsidP="002767AC">
      <w:pPr>
        <w:widowControl/>
        <w:ind w:leftChars="198" w:left="709" w:hangingChars="122" w:hanging="29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①地域（町会・自治会、民生委員、周囲の人）に支援が必要であることを申し出ている人は</w:t>
      </w:r>
      <w:r w:rsidRPr="00170998">
        <w:rPr>
          <w:rFonts w:ascii="BIZ UDPゴシック" w:eastAsia="BIZ UDPゴシック" w:hAnsi="BIZ UDPゴシック"/>
          <w:sz w:val="24"/>
          <w:szCs w:val="28"/>
        </w:rPr>
        <w:t>6.9％にとど</w:t>
      </w:r>
      <w:r w:rsidRPr="00170998">
        <w:rPr>
          <w:rFonts w:ascii="BIZ UDPゴシック" w:eastAsia="BIZ UDPゴシック" w:hAnsi="BIZ UDPゴシック" w:hint="eastAsia"/>
          <w:sz w:val="24"/>
          <w:szCs w:val="28"/>
        </w:rPr>
        <w:t>まることや、停電に関する備えがないと回答する者が</w:t>
      </w:r>
      <w:r w:rsidRPr="00170998">
        <w:rPr>
          <w:rFonts w:ascii="BIZ UDPゴシック" w:eastAsia="BIZ UDPゴシック" w:hAnsi="BIZ UDPゴシック"/>
          <w:sz w:val="24"/>
          <w:szCs w:val="28"/>
        </w:rPr>
        <w:t>46.7％など、平時における備えやコミュニケー</w:t>
      </w:r>
      <w:r w:rsidRPr="00170998">
        <w:rPr>
          <w:rFonts w:ascii="BIZ UDPゴシック" w:eastAsia="BIZ UDPゴシック" w:hAnsi="BIZ UDPゴシック" w:hint="eastAsia"/>
          <w:sz w:val="24"/>
          <w:szCs w:val="28"/>
        </w:rPr>
        <w:t>ションが十分ではない様子が見てとれるため、地域と障害者のいる世帯との連携を図ることにより、地域防災力を向上させる必要がある。</w:t>
      </w:r>
    </w:p>
    <w:p w14:paraId="7BA50789" w14:textId="7A99AB75" w:rsidR="002767AC" w:rsidRPr="00170998" w:rsidRDefault="002767AC" w:rsidP="002767AC">
      <w:pPr>
        <w:widowControl/>
        <w:ind w:leftChars="198" w:left="709" w:hangingChars="122" w:hanging="293"/>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②災害が発生したときに困ることや不安なこととして「薬や医療的ケアを確保できるかどうか不安」が</w:t>
      </w:r>
      <w:r w:rsidRPr="00170998">
        <w:rPr>
          <w:rFonts w:ascii="BIZ UDPゴシック" w:eastAsia="BIZ UDPゴシック" w:hAnsi="BIZ UDPゴシック"/>
          <w:sz w:val="24"/>
          <w:szCs w:val="28"/>
        </w:rPr>
        <w:t>39.0％と最も多く、次いで「一人では避難できない」、「避難所で必要な支援が受けられるか不安」、</w:t>
      </w:r>
      <w:r w:rsidRPr="00170998">
        <w:rPr>
          <w:rFonts w:ascii="BIZ UDPゴシック" w:eastAsia="BIZ UDPゴシック" w:hAnsi="BIZ UDPゴシック" w:hint="eastAsia"/>
          <w:sz w:val="24"/>
          <w:szCs w:val="28"/>
        </w:rPr>
        <w:t>「避難所の設備が障害に対応しているか不安」の順となっている。また、日常的な備蓄やローリングトックについては、</w:t>
      </w:r>
      <w:r w:rsidRPr="00170998">
        <w:rPr>
          <w:rFonts w:ascii="BIZ UDPゴシック" w:eastAsia="BIZ UDPゴシック" w:hAnsi="BIZ UDPゴシック"/>
          <w:sz w:val="24"/>
          <w:szCs w:val="28"/>
        </w:rPr>
        <w:t>34.4％の方がしてないと答えている。</w:t>
      </w:r>
    </w:p>
    <w:p w14:paraId="31127C5C" w14:textId="026ED615" w:rsidR="00C803C8" w:rsidRPr="00170998" w:rsidRDefault="002767AC" w:rsidP="002767AC">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・防災情報や災害時の避難情報などを確実に得ることができるよう情報提供・取得手法のあり方を検討する必要があります</w:t>
      </w:r>
      <w:r w:rsidR="00C803C8" w:rsidRPr="00170998">
        <w:rPr>
          <w:rFonts w:ascii="BIZ UDPゴシック" w:eastAsia="BIZ UDPゴシック" w:hAnsi="BIZ UDPゴシック"/>
          <w:sz w:val="24"/>
          <w:szCs w:val="28"/>
        </w:rPr>
        <w:t>。</w:t>
      </w:r>
    </w:p>
    <w:p w14:paraId="146AE40A" w14:textId="4869CD8E" w:rsidR="00C803C8" w:rsidRPr="00170998" w:rsidRDefault="00C803C8" w:rsidP="00C803C8">
      <w:pPr>
        <w:widowControl/>
        <w:ind w:firstLineChars="100" w:firstLine="240"/>
        <w:rPr>
          <w:rFonts w:ascii="BIZ UDPゴシック" w:eastAsia="BIZ UDPゴシック" w:hAnsi="BIZ UDPゴシック"/>
          <w:sz w:val="24"/>
          <w:szCs w:val="28"/>
        </w:rPr>
      </w:pPr>
    </w:p>
    <w:p w14:paraId="63BB084E" w14:textId="77777777" w:rsidR="00C803C8" w:rsidRPr="00170998" w:rsidRDefault="00C803C8" w:rsidP="00C803C8">
      <w:pPr>
        <w:widowControl/>
        <w:ind w:firstLineChars="59" w:firstLine="142"/>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【取組の方向性】</w:t>
      </w:r>
    </w:p>
    <w:p w14:paraId="4B60E13F" w14:textId="2A84DECF" w:rsidR="002767AC" w:rsidRPr="00170998" w:rsidRDefault="002767AC" w:rsidP="002767AC">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情報コミュニケーションの難しい障害者のための緊急事態における支援の検討</w:t>
      </w:r>
    </w:p>
    <w:p w14:paraId="5EAE0DB8" w14:textId="46646305" w:rsidR="002767AC" w:rsidRPr="00170998" w:rsidRDefault="002767AC" w:rsidP="002767AC">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災害時の在宅避難を安心して継続するための備蓄等の促進</w:t>
      </w:r>
    </w:p>
    <w:p w14:paraId="2872E292" w14:textId="14379D06" w:rsidR="003933F3" w:rsidRPr="00170998" w:rsidRDefault="002767AC" w:rsidP="002767AC">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障害者や事業者・施設、地域住民等による「災害に備えるつながり」の更なる推進</w:t>
      </w:r>
    </w:p>
    <w:p w14:paraId="6484959F" w14:textId="77777777" w:rsidR="002767AC" w:rsidRPr="00170998" w:rsidRDefault="002767AC" w:rsidP="002767AC">
      <w:pPr>
        <w:widowControl/>
        <w:ind w:left="269"/>
        <w:rPr>
          <w:rFonts w:ascii="BIZ UDPゴシック" w:eastAsia="BIZ UDPゴシック" w:hAnsi="BIZ UDPゴシック"/>
          <w:sz w:val="24"/>
          <w:szCs w:val="28"/>
        </w:rPr>
      </w:pPr>
    </w:p>
    <w:p w14:paraId="7F6B23EA" w14:textId="77777777" w:rsidR="00E7101C" w:rsidRPr="00170998" w:rsidRDefault="00E7101C" w:rsidP="00E7101C">
      <w:pPr>
        <w:widowControl/>
        <w:ind w:firstLineChars="59" w:firstLine="142"/>
        <w:rPr>
          <w:rFonts w:ascii="BIZ UDPゴシック" w:eastAsia="BIZ UDPゴシック" w:hAnsi="BIZ UDPゴシック"/>
          <w:w w:val="90"/>
        </w:rPr>
      </w:pPr>
      <w:r w:rsidRPr="00170998">
        <w:rPr>
          <w:rFonts w:ascii="BIZ UDPゴシック" w:eastAsia="BIZ UDPゴシック" w:hAnsi="BIZ UDPゴシック" w:hint="eastAsia"/>
          <w:sz w:val="24"/>
          <w:szCs w:val="28"/>
        </w:rPr>
        <w:t xml:space="preserve">【関連する施策番号】　</w:t>
      </w:r>
    </w:p>
    <w:p w14:paraId="4C4DC609" w14:textId="77777777" w:rsidR="00E7101C" w:rsidRPr="00170998" w:rsidRDefault="00E7101C" w:rsidP="00E7101C">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（今後反映）</w:t>
      </w:r>
    </w:p>
    <w:p w14:paraId="20FF041C" w14:textId="1D94109F" w:rsidR="00026E2F" w:rsidRPr="00170998" w:rsidRDefault="00026E2F" w:rsidP="00026E2F">
      <w:pPr>
        <w:widowControl/>
        <w:ind w:firstLineChars="100" w:firstLine="240"/>
        <w:rPr>
          <w:rFonts w:ascii="BIZ UDPゴシック" w:eastAsia="BIZ UDPゴシック" w:hAnsi="BIZ UDPゴシック"/>
          <w:sz w:val="24"/>
          <w:szCs w:val="28"/>
        </w:rPr>
      </w:pPr>
    </w:p>
    <w:p w14:paraId="1A33C258" w14:textId="3CCF6D04" w:rsidR="00C803C8" w:rsidRPr="00170998" w:rsidRDefault="00B939AD" w:rsidP="00DD1703">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5CFDF14F" w14:textId="05C7ACC2" w:rsidR="005C0C5D" w:rsidRPr="00170998" w:rsidRDefault="005C0C5D" w:rsidP="005C0C5D">
      <w:pPr>
        <w:pStyle w:val="3"/>
        <w:shd w:val="clear" w:color="auto" w:fill="EAEAEA"/>
        <w:spacing w:line="520" w:lineRule="exact"/>
        <w:ind w:leftChars="0" w:left="0"/>
        <w:rPr>
          <w:rFonts w:ascii="BIZ UDPゴシック" w:eastAsia="BIZ UDPゴシック" w:hAnsi="BIZ UDPゴシック" w:cstheme="minorBidi"/>
          <w:b/>
          <w:bCs/>
          <w:sz w:val="28"/>
          <w:szCs w:val="32"/>
        </w:rPr>
      </w:pPr>
      <w:bookmarkStart w:id="260" w:name="_Toc136607492"/>
      <w:bookmarkStart w:id="261" w:name="_Toc138263775"/>
      <w:bookmarkStart w:id="262" w:name="_Toc152230229"/>
      <w:bookmarkStart w:id="263" w:name="_Toc232976162"/>
      <w:bookmarkStart w:id="264" w:name="_Toc233029419"/>
      <w:bookmarkStart w:id="265" w:name="_Toc233103373"/>
      <w:bookmarkStart w:id="266" w:name="_Toc233106027"/>
      <w:bookmarkStart w:id="267" w:name="_Toc233128321"/>
      <w:bookmarkStart w:id="268" w:name="_Toc233291394"/>
      <w:r w:rsidRPr="00170998">
        <w:rPr>
          <w:rFonts w:ascii="BIZ UDPゴシック" w:eastAsia="BIZ UDPゴシック" w:hAnsi="BIZ UDPゴシック" w:cstheme="minorBidi" w:hint="eastAsia"/>
          <w:b/>
          <w:bCs/>
          <w:sz w:val="28"/>
          <w:szCs w:val="32"/>
        </w:rPr>
        <w:lastRenderedPageBreak/>
        <w:t>重点取組６</w:t>
      </w:r>
      <w:r w:rsidRPr="00170998">
        <w:rPr>
          <w:rFonts w:ascii="BIZ UDPゴシック" w:eastAsia="BIZ UDPゴシック" w:hAnsi="BIZ UDPゴシック" w:cstheme="minorBidi" w:hint="eastAsia"/>
          <w:sz w:val="28"/>
          <w:szCs w:val="32"/>
        </w:rPr>
        <w:t xml:space="preserve">　</w:t>
      </w:r>
      <w:bookmarkEnd w:id="260"/>
      <w:bookmarkEnd w:id="261"/>
      <w:bookmarkEnd w:id="262"/>
      <w:r w:rsidR="008776ED" w:rsidRPr="00170998">
        <w:rPr>
          <w:rFonts w:ascii="BIZ UDPゴシック" w:eastAsia="BIZ UDPゴシック" w:hAnsi="BIZ UDPゴシック" w:cstheme="minorBidi"/>
          <w:sz w:val="28"/>
          <w:szCs w:val="32"/>
        </w:rPr>
        <w:t>地域生活を支える仕組みづくり</w:t>
      </w:r>
      <w:bookmarkEnd w:id="263"/>
      <w:bookmarkEnd w:id="264"/>
      <w:bookmarkEnd w:id="265"/>
      <w:bookmarkEnd w:id="266"/>
      <w:bookmarkEnd w:id="267"/>
      <w:bookmarkEnd w:id="268"/>
    </w:p>
    <w:p w14:paraId="23EF84A0" w14:textId="77777777" w:rsidR="00C803C8" w:rsidRPr="00170998" w:rsidRDefault="00C803C8" w:rsidP="00150822">
      <w:pPr>
        <w:widowControl/>
        <w:spacing w:line="200" w:lineRule="exact"/>
        <w:ind w:firstLineChars="100" w:firstLine="240"/>
        <w:rPr>
          <w:rFonts w:ascii="BIZ UDPゴシック" w:eastAsia="BIZ UDPゴシック" w:hAnsi="BIZ UDPゴシック"/>
          <w:sz w:val="24"/>
          <w:szCs w:val="28"/>
        </w:rPr>
      </w:pPr>
    </w:p>
    <w:p w14:paraId="36BFA739" w14:textId="77777777" w:rsidR="00C803C8" w:rsidRPr="00170998" w:rsidRDefault="00C803C8" w:rsidP="00C803C8">
      <w:pPr>
        <w:widowControl/>
        <w:ind w:firstLineChars="59" w:firstLine="142"/>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【背景・課題】</w:t>
      </w:r>
    </w:p>
    <w:p w14:paraId="27FAD5A3" w14:textId="79E89E9C" w:rsidR="008776ED" w:rsidRPr="00170998" w:rsidRDefault="00C803C8" w:rsidP="008776ED">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w:t>
      </w:r>
      <w:r w:rsidR="008776ED" w:rsidRPr="00170998">
        <w:rPr>
          <w:rFonts w:ascii="BIZ UDPゴシック" w:eastAsia="BIZ UDPゴシック" w:hAnsi="BIZ UDPゴシック" w:hint="eastAsia"/>
          <w:sz w:val="24"/>
          <w:szCs w:val="28"/>
        </w:rPr>
        <w:t>障害者（児）実態調査では、「自分の健康や医療について困っていること」として障害の重度化や難病の悪化を挙げた人が</w:t>
      </w:r>
      <w:r w:rsidR="008776ED" w:rsidRPr="00170998">
        <w:rPr>
          <w:rFonts w:ascii="BIZ UDPゴシック" w:eastAsia="BIZ UDPゴシック" w:hAnsi="BIZ UDPゴシック"/>
          <w:sz w:val="24"/>
          <w:szCs w:val="28"/>
        </w:rPr>
        <w:t>12.6％、</w:t>
      </w:r>
      <w:r w:rsidR="008776ED" w:rsidRPr="00170998">
        <w:rPr>
          <w:rFonts w:ascii="BIZ UDPゴシック" w:eastAsia="BIZ UDPゴシック" w:hAnsi="BIZ UDPゴシック" w:hint="eastAsia"/>
          <w:sz w:val="24"/>
          <w:szCs w:val="28"/>
        </w:rPr>
        <w:t>「主な介助者または支援者に関する不安」として介助者自身の高齢化を挙げた人が</w:t>
      </w:r>
      <w:r w:rsidR="008776ED" w:rsidRPr="00170998">
        <w:rPr>
          <w:rFonts w:ascii="BIZ UDPゴシック" w:eastAsia="BIZ UDPゴシック" w:hAnsi="BIZ UDPゴシック"/>
          <w:sz w:val="24"/>
          <w:szCs w:val="28"/>
        </w:rPr>
        <w:t>24.1％に上っており、障害者等の重度化・高齢化</w:t>
      </w:r>
      <w:r w:rsidR="008776ED" w:rsidRPr="00170998">
        <w:rPr>
          <w:rFonts w:ascii="BIZ UDPゴシック" w:eastAsia="BIZ UDPゴシック" w:hAnsi="BIZ UDPゴシック" w:hint="eastAsia"/>
          <w:sz w:val="24"/>
          <w:szCs w:val="28"/>
        </w:rPr>
        <w:t>や「親亡き後」の問題が進行する中、緊急時や支援者不在時への対応、施設・病院からの地域移行の推進、親元からの自立を支える相談・支援体制の充実を図り、障害者やその家族が安心して地域で暮らし続けられるよう取り組みを進める必要があります。</w:t>
      </w:r>
    </w:p>
    <w:p w14:paraId="28DA9265" w14:textId="57C4EECD" w:rsidR="008776ED" w:rsidRPr="00170998" w:rsidRDefault="008776ED" w:rsidP="008776ED">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者の地域生活への移行と継続支援を目的として開所した、東京リハビリテーションセンター世田谷を中心に、地域課題として入所施設からの地域移行支援、地域移行後の生活継続支援の検討を進める必要があります。また、障害者の希望する暮らし方は様々であり、それぞれにあった生活を選択できるよう、各種支援体制の充実が必要です。</w:t>
      </w:r>
    </w:p>
    <w:p w14:paraId="753DD927" w14:textId="0D6FF60F" w:rsidR="008776ED" w:rsidRPr="00170998" w:rsidRDefault="008776ED" w:rsidP="008776ED">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重度障害者向けグループホーム等の整備においては、近年の建設費高騰や専門的スキルを持った人材の不足等の影響も受け、新たな事業者参入が期待しにくい状況にあります。そうした中、医療的ケアや強度行動障害など特に支援を必要とする方を受け入れるため、障害特性に応じた施設整備を推進していく必要があります。</w:t>
      </w:r>
    </w:p>
    <w:p w14:paraId="7F7532D0" w14:textId="358DF635" w:rsidR="00C803C8" w:rsidRPr="00170998" w:rsidRDefault="008776ED" w:rsidP="008776ED">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者（児）実態調査では、「福祉施設利用後に困っていることはありますか」という問いに対し、「通所先の送迎者やヘルパー等の支援により帰宅するが、家族または支援者が不在の場合、自宅で過ごすことが難しい」との回答が</w:t>
      </w:r>
      <w:r w:rsidRPr="00170998">
        <w:rPr>
          <w:rFonts w:ascii="BIZ UDPゴシック" w:eastAsia="BIZ UDPゴシック" w:hAnsi="BIZ UDPゴシック"/>
          <w:sz w:val="24"/>
          <w:szCs w:val="28"/>
        </w:rPr>
        <w:t>14.3％あり、１８歳を超えた障</w:t>
      </w:r>
      <w:r w:rsidRPr="00170998">
        <w:rPr>
          <w:rFonts w:ascii="BIZ UDPゴシック" w:eastAsia="BIZ UDPゴシック" w:hAnsi="BIZ UDPゴシック" w:hint="eastAsia"/>
          <w:sz w:val="24"/>
          <w:szCs w:val="28"/>
        </w:rPr>
        <w:t>害者が通所施設利用後に使える放課後等デイサービスと同等のサービスを含め、障害者の社会参加や家族の就労継続支援として、居場所づくりに関する取組みを進める必要があります。</w:t>
      </w:r>
    </w:p>
    <w:p w14:paraId="75AD8C77" w14:textId="77777777" w:rsidR="005A7AF9" w:rsidRPr="00170998" w:rsidRDefault="005A7AF9" w:rsidP="004A7094">
      <w:pPr>
        <w:widowControl/>
        <w:ind w:firstLineChars="150" w:firstLine="360"/>
        <w:rPr>
          <w:rFonts w:ascii="BIZ UDPゴシック" w:eastAsia="BIZ UDPゴシック" w:hAnsi="BIZ UDPゴシック"/>
          <w:sz w:val="24"/>
          <w:szCs w:val="28"/>
        </w:rPr>
      </w:pPr>
    </w:p>
    <w:p w14:paraId="4E2B4C19" w14:textId="77777777" w:rsidR="00C803C8" w:rsidRPr="00170998" w:rsidRDefault="00C803C8" w:rsidP="00C803C8">
      <w:pPr>
        <w:widowControl/>
        <w:ind w:firstLineChars="59" w:firstLine="142"/>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【取組の方向性】</w:t>
      </w:r>
    </w:p>
    <w:p w14:paraId="3299DDBA" w14:textId="24CEB4CE" w:rsidR="008776ED" w:rsidRPr="00170998" w:rsidRDefault="008776ED" w:rsidP="008776ED">
      <w:pPr>
        <w:pStyle w:val="a3"/>
        <w:widowControl/>
        <w:numPr>
          <w:ilvl w:val="0"/>
          <w:numId w:val="11"/>
        </w:numPr>
        <w:ind w:leftChars="0" w:left="567" w:hanging="298"/>
        <w:rPr>
          <w:rFonts w:ascii="BIZ UDPゴシック" w:eastAsia="BIZ UDPゴシック" w:hAnsi="BIZ UDPゴシック"/>
          <w:sz w:val="24"/>
          <w:szCs w:val="28"/>
        </w:rPr>
      </w:pPr>
      <w:bookmarkStart w:id="269" w:name="_Hlk143700323"/>
      <w:r w:rsidRPr="00170998">
        <w:rPr>
          <w:rFonts w:ascii="BIZ UDPゴシック" w:eastAsia="BIZ UDPゴシック" w:hAnsi="BIZ UDPゴシック" w:hint="eastAsia"/>
          <w:sz w:val="24"/>
          <w:szCs w:val="28"/>
        </w:rPr>
        <w:t>地域生活支援拠点等、緊急時の対応や施設等からの地域移行推進を担う取組の実施</w:t>
      </w:r>
    </w:p>
    <w:p w14:paraId="53DBE8C8" w14:textId="28FB1077" w:rsidR="008776ED" w:rsidRPr="00170998" w:rsidRDefault="008776ED" w:rsidP="008776ED">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専門的なスキルを持った人材育成の強化</w:t>
      </w:r>
    </w:p>
    <w:p w14:paraId="367E340C" w14:textId="42B35F9A" w:rsidR="008776ED" w:rsidRPr="00170998" w:rsidRDefault="008776ED" w:rsidP="008776ED">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重度障害者向けグループホームの整備の推進</w:t>
      </w:r>
    </w:p>
    <w:p w14:paraId="1D2D8B5A" w14:textId="76675D86" w:rsidR="008776ED" w:rsidRPr="00170998" w:rsidRDefault="008776ED" w:rsidP="008776ED">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障害福祉サービス等終了後の夕方の時間帯における支援等、家族の離職を防止するための施策の推進</w:t>
      </w:r>
    </w:p>
    <w:p w14:paraId="1DA105DF" w14:textId="77777777" w:rsidR="003933F3" w:rsidRPr="00170998" w:rsidRDefault="003933F3" w:rsidP="00150822">
      <w:pPr>
        <w:widowControl/>
        <w:ind w:leftChars="113" w:left="388" w:hangingChars="63" w:hanging="151"/>
        <w:rPr>
          <w:rFonts w:ascii="BIZ UDPゴシック" w:eastAsia="BIZ UDPゴシック" w:hAnsi="BIZ UDPゴシック"/>
          <w:sz w:val="24"/>
          <w:szCs w:val="28"/>
        </w:rPr>
      </w:pPr>
    </w:p>
    <w:bookmarkEnd w:id="269"/>
    <w:p w14:paraId="5EB33530" w14:textId="77777777" w:rsidR="00E7101C" w:rsidRPr="00170998" w:rsidRDefault="00E7101C" w:rsidP="00E7101C">
      <w:pPr>
        <w:widowControl/>
        <w:ind w:firstLineChars="59" w:firstLine="142"/>
        <w:rPr>
          <w:rFonts w:ascii="BIZ UDPゴシック" w:eastAsia="BIZ UDPゴシック" w:hAnsi="BIZ UDPゴシック"/>
          <w:w w:val="90"/>
        </w:rPr>
      </w:pPr>
      <w:r w:rsidRPr="00170998">
        <w:rPr>
          <w:rFonts w:ascii="BIZ UDPゴシック" w:eastAsia="BIZ UDPゴシック" w:hAnsi="BIZ UDPゴシック" w:hint="eastAsia"/>
          <w:sz w:val="24"/>
          <w:szCs w:val="28"/>
        </w:rPr>
        <w:t xml:space="preserve">【関連する施策番号】　</w:t>
      </w:r>
    </w:p>
    <w:p w14:paraId="1C0C5E30" w14:textId="77777777" w:rsidR="00E7101C" w:rsidRPr="00170998" w:rsidRDefault="00E7101C" w:rsidP="00E7101C">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（今後反映）</w:t>
      </w:r>
    </w:p>
    <w:p w14:paraId="598C524C" w14:textId="7C961714" w:rsidR="00C803C8" w:rsidRPr="00170998" w:rsidRDefault="003933F3" w:rsidP="00DD1703">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5E55672A" w14:textId="09ED5EE2" w:rsidR="005C0C5D" w:rsidRPr="00170998" w:rsidRDefault="005C0C5D" w:rsidP="005C0C5D">
      <w:pPr>
        <w:pStyle w:val="3"/>
        <w:shd w:val="clear" w:color="auto" w:fill="EAEAEA"/>
        <w:spacing w:line="520" w:lineRule="exact"/>
        <w:ind w:leftChars="0" w:left="0"/>
        <w:rPr>
          <w:rFonts w:ascii="BIZ UDPゴシック" w:eastAsia="BIZ UDPゴシック" w:hAnsi="BIZ UDPゴシック" w:cstheme="minorBidi"/>
          <w:b/>
          <w:bCs/>
          <w:sz w:val="28"/>
          <w:szCs w:val="32"/>
        </w:rPr>
      </w:pPr>
      <w:bookmarkStart w:id="270" w:name="_Toc136607493"/>
      <w:bookmarkStart w:id="271" w:name="_Toc138263776"/>
      <w:bookmarkStart w:id="272" w:name="_Toc152230230"/>
      <w:bookmarkStart w:id="273" w:name="_Toc232976163"/>
      <w:bookmarkStart w:id="274" w:name="_Toc233029420"/>
      <w:bookmarkStart w:id="275" w:name="_Toc233103374"/>
      <w:bookmarkStart w:id="276" w:name="_Toc233106028"/>
      <w:bookmarkStart w:id="277" w:name="_Toc233128322"/>
      <w:bookmarkStart w:id="278" w:name="_Toc233291395"/>
      <w:r w:rsidRPr="00170998">
        <w:rPr>
          <w:rFonts w:ascii="BIZ UDPゴシック" w:eastAsia="BIZ UDPゴシック" w:hAnsi="BIZ UDPゴシック" w:cstheme="minorBidi" w:hint="eastAsia"/>
          <w:b/>
          <w:bCs/>
          <w:sz w:val="28"/>
          <w:szCs w:val="32"/>
        </w:rPr>
        <w:lastRenderedPageBreak/>
        <w:t>重点取組７</w:t>
      </w:r>
      <w:r w:rsidRPr="00170998">
        <w:rPr>
          <w:rFonts w:ascii="BIZ UDPゴシック" w:eastAsia="BIZ UDPゴシック" w:hAnsi="BIZ UDPゴシック" w:cstheme="minorBidi" w:hint="eastAsia"/>
          <w:sz w:val="28"/>
          <w:szCs w:val="32"/>
        </w:rPr>
        <w:t xml:space="preserve">　</w:t>
      </w:r>
      <w:bookmarkEnd w:id="270"/>
      <w:bookmarkEnd w:id="271"/>
      <w:bookmarkEnd w:id="272"/>
      <w:r w:rsidR="00A91FFB" w:rsidRPr="00170998">
        <w:rPr>
          <w:rFonts w:ascii="BIZ UDPゴシック" w:eastAsia="BIZ UDPゴシック" w:hAnsi="BIZ UDPゴシック" w:cstheme="minorBidi"/>
          <w:sz w:val="28"/>
          <w:szCs w:val="32"/>
        </w:rPr>
        <w:t>人材の確保・定着・質の向上</w:t>
      </w:r>
      <w:bookmarkEnd w:id="273"/>
      <w:bookmarkEnd w:id="274"/>
      <w:bookmarkEnd w:id="275"/>
      <w:bookmarkEnd w:id="276"/>
      <w:bookmarkEnd w:id="277"/>
      <w:bookmarkEnd w:id="278"/>
    </w:p>
    <w:p w14:paraId="56E016EB" w14:textId="77777777" w:rsidR="00C803C8" w:rsidRPr="00170998" w:rsidRDefault="00C803C8" w:rsidP="00150822">
      <w:pPr>
        <w:widowControl/>
        <w:spacing w:line="200" w:lineRule="exact"/>
        <w:ind w:firstLineChars="100" w:firstLine="240"/>
        <w:rPr>
          <w:rFonts w:ascii="BIZ UDPゴシック" w:eastAsia="BIZ UDPゴシック" w:hAnsi="BIZ UDPゴシック"/>
          <w:sz w:val="24"/>
          <w:szCs w:val="28"/>
        </w:rPr>
      </w:pPr>
    </w:p>
    <w:p w14:paraId="6DDC0A0A" w14:textId="77777777" w:rsidR="00C803C8" w:rsidRPr="00170998" w:rsidRDefault="00C803C8" w:rsidP="00C803C8">
      <w:pPr>
        <w:widowControl/>
        <w:ind w:firstLineChars="59" w:firstLine="142"/>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【背景・課題】</w:t>
      </w:r>
    </w:p>
    <w:p w14:paraId="40FBA3FD" w14:textId="00B8D78B" w:rsidR="00A91FFB" w:rsidRPr="00170998" w:rsidRDefault="00A91FFB" w:rsidP="00A91FFB">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・障害福祉サービス提供事業所向けの実態調査では、職員の過不足状況について、「大変不足している」「不足している」「やや不足している」が合わせて</w:t>
      </w:r>
      <w:r w:rsidRPr="00170998">
        <w:rPr>
          <w:rFonts w:ascii="BIZ UDPゴシック" w:eastAsia="BIZ UDPゴシック" w:hAnsi="BIZ UDPゴシック"/>
          <w:sz w:val="24"/>
          <w:szCs w:val="28"/>
        </w:rPr>
        <w:t>72.8％</w:t>
      </w:r>
      <w:r w:rsidRPr="00170998">
        <w:rPr>
          <w:rFonts w:ascii="BIZ UDPゴシック" w:eastAsia="BIZ UDPゴシック" w:hAnsi="BIZ UDPゴシック" w:hint="eastAsia"/>
          <w:sz w:val="24"/>
          <w:szCs w:val="28"/>
        </w:rPr>
        <w:t>となっています</w:t>
      </w:r>
      <w:r w:rsidRPr="00170998">
        <w:rPr>
          <w:rFonts w:ascii="BIZ UDPゴシック" w:eastAsia="BIZ UDPゴシック" w:hAnsi="BIZ UDPゴシック"/>
          <w:sz w:val="24"/>
          <w:szCs w:val="28"/>
        </w:rPr>
        <w:t>。また、事業運営上の課題として、「スタッ</w:t>
      </w:r>
      <w:r w:rsidRPr="00170998">
        <w:rPr>
          <w:rFonts w:ascii="BIZ UDPゴシック" w:eastAsia="BIZ UDPゴシック" w:hAnsi="BIZ UDPゴシック" w:hint="eastAsia"/>
          <w:sz w:val="24"/>
          <w:szCs w:val="28"/>
        </w:rPr>
        <w:t>フの確保」が</w:t>
      </w:r>
      <w:r w:rsidRPr="00170998">
        <w:rPr>
          <w:rFonts w:ascii="BIZ UDPゴシック" w:eastAsia="BIZ UDPゴシック" w:hAnsi="BIZ UDPゴシック"/>
          <w:sz w:val="24"/>
          <w:szCs w:val="28"/>
        </w:rPr>
        <w:t>46.9％と最も多く、次いで「設備・スタッフなどが不足し量的に利用者のニーズに応えら</w:t>
      </w:r>
      <w:r w:rsidRPr="00170998">
        <w:rPr>
          <w:rFonts w:ascii="BIZ UDPゴシック" w:eastAsia="BIZ UDPゴシック" w:hAnsi="BIZ UDPゴシック" w:hint="eastAsia"/>
          <w:sz w:val="24"/>
          <w:szCs w:val="28"/>
        </w:rPr>
        <w:t>れない」、「スタッフの人材育成」、「責任者など中堅人材の確保・育成」の順となっています。</w:t>
      </w:r>
    </w:p>
    <w:p w14:paraId="10CF0AB6" w14:textId="50D06D60" w:rsidR="00A91FFB" w:rsidRPr="00170998" w:rsidRDefault="00A91FFB" w:rsidP="00A91FFB">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・早期離職が多く人材が不安定であるため、現場での効果的な育成が実施しにくい状況があります。</w:t>
      </w:r>
    </w:p>
    <w:p w14:paraId="6D4D4855" w14:textId="4E57190D" w:rsidR="00A91FFB" w:rsidRPr="00170998" w:rsidRDefault="00A91FFB" w:rsidP="00A91FFB">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・複合化した課題に対して安定した支援を継続できるよう、支援者等がチームによる支援技術や取組み事例を学ぶ必要があります。</w:t>
      </w:r>
    </w:p>
    <w:p w14:paraId="4BB9F7FD" w14:textId="2333BE67" w:rsidR="007F744B" w:rsidRPr="00170998" w:rsidRDefault="00A91FFB" w:rsidP="00A91FFB">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・障害理解や事業所の環境整備を進めることにより、新たな人材の確保に向けた施策を推進する必要があります。</w:t>
      </w:r>
    </w:p>
    <w:p w14:paraId="154EF98A" w14:textId="4901FEF0" w:rsidR="00C803C8" w:rsidRPr="00170998" w:rsidRDefault="00C803C8" w:rsidP="00150822">
      <w:pPr>
        <w:widowControl/>
        <w:spacing w:line="200" w:lineRule="exact"/>
        <w:ind w:firstLineChars="100" w:firstLine="240"/>
        <w:rPr>
          <w:rFonts w:ascii="BIZ UDPゴシック" w:eastAsia="BIZ UDPゴシック" w:hAnsi="BIZ UDPゴシック"/>
          <w:sz w:val="24"/>
          <w:szCs w:val="28"/>
        </w:rPr>
      </w:pPr>
    </w:p>
    <w:p w14:paraId="11C7D138" w14:textId="77777777" w:rsidR="00C803C8" w:rsidRPr="00170998" w:rsidRDefault="00C803C8" w:rsidP="00C803C8">
      <w:pPr>
        <w:widowControl/>
        <w:ind w:firstLineChars="59" w:firstLine="142"/>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【取組の方向性】</w:t>
      </w:r>
    </w:p>
    <w:p w14:paraId="0921B7F3" w14:textId="303F033F" w:rsidR="00A91FFB" w:rsidRPr="00170998" w:rsidRDefault="00A91FFB" w:rsidP="00DC6935">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チームでの支援の質を高める技術や、困難事例への対応・専門性を高める技術を学ぶ等、職場の中核人材の育成につながる研修等の充実</w:t>
      </w:r>
    </w:p>
    <w:p w14:paraId="6D9A8B90" w14:textId="2B2C008E" w:rsidR="00A91FFB" w:rsidRPr="00170998" w:rsidRDefault="00A91FFB" w:rsidP="00A91FFB">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ボランティアを含めた新たな人材の確保に向け、障害理解を進めるための施策の推進</w:t>
      </w:r>
    </w:p>
    <w:p w14:paraId="5CE90C8C" w14:textId="7C6C54FC" w:rsidR="00A91FFB" w:rsidRPr="00170998" w:rsidRDefault="00A91FFB" w:rsidP="00A91FFB">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人材確保・定着に向けた取り組みを支援するための事業所の環境整備の推進</w:t>
      </w:r>
    </w:p>
    <w:p w14:paraId="22E42A9D" w14:textId="6305443A" w:rsidR="003933F3" w:rsidRPr="00170998" w:rsidRDefault="00A91FFB" w:rsidP="00A91FFB">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施設や事業所の職員等の心身の健康を守る取組の推進</w:t>
      </w:r>
    </w:p>
    <w:p w14:paraId="08E69E6B" w14:textId="77777777" w:rsidR="003933F3" w:rsidRPr="00170998" w:rsidRDefault="003933F3" w:rsidP="007B10C6">
      <w:pPr>
        <w:widowControl/>
        <w:ind w:leftChars="535" w:left="1274" w:hangingChars="63" w:hanging="151"/>
        <w:rPr>
          <w:rFonts w:ascii="BIZ UDPゴシック" w:eastAsia="BIZ UDPゴシック" w:hAnsi="BIZ UDPゴシック"/>
          <w:sz w:val="24"/>
          <w:szCs w:val="28"/>
        </w:rPr>
      </w:pPr>
    </w:p>
    <w:p w14:paraId="44C61173" w14:textId="77777777" w:rsidR="00E7101C" w:rsidRPr="00170998" w:rsidRDefault="00E7101C" w:rsidP="00E7101C">
      <w:pPr>
        <w:widowControl/>
        <w:ind w:firstLineChars="59" w:firstLine="142"/>
        <w:rPr>
          <w:rFonts w:ascii="BIZ UDPゴシック" w:eastAsia="BIZ UDPゴシック" w:hAnsi="BIZ UDPゴシック"/>
          <w:w w:val="90"/>
        </w:rPr>
      </w:pPr>
      <w:r w:rsidRPr="00170998">
        <w:rPr>
          <w:rFonts w:ascii="BIZ UDPゴシック" w:eastAsia="BIZ UDPゴシック" w:hAnsi="BIZ UDPゴシック" w:hint="eastAsia"/>
          <w:sz w:val="24"/>
          <w:szCs w:val="28"/>
        </w:rPr>
        <w:t xml:space="preserve">【関連する施策番号】　</w:t>
      </w:r>
    </w:p>
    <w:p w14:paraId="7D9836D9" w14:textId="77777777" w:rsidR="00E7101C" w:rsidRPr="00170998" w:rsidRDefault="00E7101C" w:rsidP="00E7101C">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（今後反映）</w:t>
      </w:r>
    </w:p>
    <w:p w14:paraId="4D7F2DF6" w14:textId="5E611AB7" w:rsidR="003933F3" w:rsidRPr="00170998" w:rsidRDefault="003933F3" w:rsidP="003933F3">
      <w:pPr>
        <w:widowControl/>
        <w:ind w:firstLineChars="59" w:firstLine="142"/>
        <w:rPr>
          <w:rFonts w:ascii="BIZ UDPゴシック" w:eastAsia="BIZ UDPゴシック" w:hAnsi="BIZ UDPゴシック"/>
          <w:sz w:val="24"/>
          <w:szCs w:val="28"/>
        </w:rPr>
      </w:pPr>
    </w:p>
    <w:p w14:paraId="11340142" w14:textId="2500584C" w:rsidR="00E973E2" w:rsidRPr="00170998" w:rsidRDefault="00E973E2" w:rsidP="00DD1703">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13210072" w14:textId="35979EEF" w:rsidR="00E973E2" w:rsidRPr="00170998" w:rsidRDefault="00E973E2" w:rsidP="00E973E2">
      <w:pPr>
        <w:pStyle w:val="3"/>
        <w:shd w:val="clear" w:color="auto" w:fill="EAEAEA"/>
        <w:spacing w:line="520" w:lineRule="exact"/>
        <w:ind w:leftChars="0" w:left="0"/>
        <w:rPr>
          <w:rFonts w:ascii="BIZ UDPゴシック" w:eastAsia="BIZ UDPゴシック" w:hAnsi="BIZ UDPゴシック" w:cstheme="minorBidi"/>
          <w:b/>
          <w:bCs/>
          <w:sz w:val="28"/>
          <w:szCs w:val="32"/>
        </w:rPr>
      </w:pPr>
      <w:bookmarkStart w:id="279" w:name="_Toc232976164"/>
      <w:bookmarkStart w:id="280" w:name="_Toc233029421"/>
      <w:bookmarkStart w:id="281" w:name="_Toc233103375"/>
      <w:bookmarkStart w:id="282" w:name="_Toc233106029"/>
      <w:bookmarkStart w:id="283" w:name="_Toc233128323"/>
      <w:bookmarkStart w:id="284" w:name="_Toc233291396"/>
      <w:r w:rsidRPr="00170998">
        <w:rPr>
          <w:rFonts w:ascii="BIZ UDPゴシック" w:eastAsia="BIZ UDPゴシック" w:hAnsi="BIZ UDPゴシック" w:cstheme="minorBidi" w:hint="eastAsia"/>
          <w:b/>
          <w:bCs/>
          <w:sz w:val="28"/>
          <w:szCs w:val="32"/>
        </w:rPr>
        <w:lastRenderedPageBreak/>
        <w:t>重点取組８</w:t>
      </w:r>
      <w:r w:rsidRPr="00170998">
        <w:rPr>
          <w:rFonts w:ascii="BIZ UDPゴシック" w:eastAsia="BIZ UDPゴシック" w:hAnsi="BIZ UDPゴシック" w:cstheme="minorBidi" w:hint="eastAsia"/>
          <w:sz w:val="28"/>
          <w:szCs w:val="32"/>
        </w:rPr>
        <w:t xml:space="preserve">　</w:t>
      </w:r>
      <w:r w:rsidRPr="00170998">
        <w:rPr>
          <w:rFonts w:ascii="BIZ UDPゴシック" w:eastAsia="BIZ UDPゴシック" w:hAnsi="BIZ UDPゴシック" w:cstheme="minorBidi"/>
          <w:sz w:val="28"/>
          <w:szCs w:val="32"/>
        </w:rPr>
        <w:t>多様な働き方の拡大</w:t>
      </w:r>
      <w:bookmarkEnd w:id="279"/>
      <w:bookmarkEnd w:id="280"/>
      <w:bookmarkEnd w:id="281"/>
      <w:bookmarkEnd w:id="282"/>
      <w:bookmarkEnd w:id="283"/>
      <w:bookmarkEnd w:id="284"/>
    </w:p>
    <w:p w14:paraId="741AC31E" w14:textId="77777777" w:rsidR="00E973E2" w:rsidRPr="00170998" w:rsidRDefault="00E973E2" w:rsidP="00E973E2">
      <w:pPr>
        <w:widowControl/>
        <w:spacing w:line="200" w:lineRule="exact"/>
        <w:ind w:firstLineChars="100" w:firstLine="240"/>
        <w:rPr>
          <w:rFonts w:ascii="BIZ UDPゴシック" w:eastAsia="BIZ UDPゴシック" w:hAnsi="BIZ UDPゴシック"/>
          <w:sz w:val="24"/>
          <w:szCs w:val="28"/>
        </w:rPr>
      </w:pPr>
    </w:p>
    <w:p w14:paraId="41BC4E75" w14:textId="77777777" w:rsidR="00E973E2" w:rsidRPr="00170998" w:rsidRDefault="00E973E2" w:rsidP="00E973E2">
      <w:pPr>
        <w:widowControl/>
        <w:ind w:firstLineChars="59" w:firstLine="142"/>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【背景・課題】</w:t>
      </w:r>
    </w:p>
    <w:p w14:paraId="57F9874A" w14:textId="49B24EDD" w:rsidR="00E973E2" w:rsidRPr="00170998" w:rsidRDefault="00E973E2" w:rsidP="00E973E2">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・国の障害者基本計画において、雇用・就業は、障害者の自立・社会参加のための重要な柱であり、短時間雇用など、障害者の働きやすい多様な雇用・就業形態の促進を図ることとしてい</w:t>
      </w:r>
      <w:r w:rsidR="00B1748F" w:rsidRPr="00170998">
        <w:rPr>
          <w:rFonts w:ascii="BIZ UDPゴシック" w:eastAsia="BIZ UDPゴシック" w:hAnsi="BIZ UDPゴシック" w:hint="eastAsia"/>
          <w:sz w:val="24"/>
          <w:szCs w:val="28"/>
        </w:rPr>
        <w:t>ます</w:t>
      </w:r>
      <w:r w:rsidRPr="00170998">
        <w:rPr>
          <w:rFonts w:ascii="BIZ UDPゴシック" w:eastAsia="BIZ UDPゴシック" w:hAnsi="BIZ UDPゴシック" w:hint="eastAsia"/>
          <w:sz w:val="24"/>
          <w:szCs w:val="28"/>
        </w:rPr>
        <w:t>。</w:t>
      </w:r>
    </w:p>
    <w:p w14:paraId="7EB6AD98" w14:textId="5F3492D6" w:rsidR="00E973E2" w:rsidRPr="00170998" w:rsidRDefault="00E973E2" w:rsidP="00E973E2">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・障害者（児）実態調査においては、現在施設等に通所し今後一般企業への就職を望んでいる方に、「就職にあたりどんな支援を希望するか」を聞いたところ、「仕事への適性の見極め」が</w:t>
      </w:r>
      <w:r w:rsidRPr="00170998">
        <w:rPr>
          <w:rFonts w:ascii="BIZ UDPゴシック" w:eastAsia="BIZ UDPゴシック" w:hAnsi="BIZ UDPゴシック"/>
          <w:sz w:val="24"/>
          <w:szCs w:val="28"/>
        </w:rPr>
        <w:t>61.8％と最も多く、次</w:t>
      </w:r>
      <w:r w:rsidRPr="00170998">
        <w:rPr>
          <w:rFonts w:ascii="BIZ UDPゴシック" w:eastAsia="BIZ UDPゴシック" w:hAnsi="BIZ UDPゴシック" w:hint="eastAsia"/>
          <w:sz w:val="24"/>
          <w:szCs w:val="28"/>
        </w:rPr>
        <w:t>いで「企業等での体験実習」、「求職活動の支援」、「障害がある人が働く企業等の見学」の順</w:t>
      </w:r>
      <w:r w:rsidR="00B1748F" w:rsidRPr="00170998">
        <w:rPr>
          <w:rFonts w:ascii="BIZ UDPゴシック" w:eastAsia="BIZ UDPゴシック" w:hAnsi="BIZ UDPゴシック" w:hint="eastAsia"/>
          <w:sz w:val="24"/>
          <w:szCs w:val="28"/>
        </w:rPr>
        <w:t>となりました</w:t>
      </w:r>
      <w:r w:rsidRPr="00170998">
        <w:rPr>
          <w:rFonts w:ascii="BIZ UDPゴシック" w:eastAsia="BIZ UDPゴシック" w:hAnsi="BIZ UDPゴシック" w:hint="eastAsia"/>
          <w:sz w:val="24"/>
          <w:szCs w:val="28"/>
        </w:rPr>
        <w:t>。</w:t>
      </w:r>
    </w:p>
    <w:p w14:paraId="3131907E" w14:textId="632BAB28" w:rsidR="00E973E2" w:rsidRPr="00170998" w:rsidRDefault="00E973E2" w:rsidP="00E973E2">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者がその能力や特性に応じて働くための機会の創出に向けて、就労相談から就労後のフォローまで一体的な支援体制のもと、自らの意思に基づき、自らが望む働き方を選択することができるよう、多様な業種／職種や就労形態等の事業所見学や就労体験の場を確保し、就労に結び付ける支援が必要にな</w:t>
      </w:r>
      <w:r w:rsidR="00B1748F" w:rsidRPr="00170998">
        <w:rPr>
          <w:rFonts w:ascii="BIZ UDPゴシック" w:eastAsia="BIZ UDPゴシック" w:hAnsi="BIZ UDPゴシック" w:hint="eastAsia"/>
          <w:sz w:val="24"/>
          <w:szCs w:val="28"/>
        </w:rPr>
        <w:t>ります</w:t>
      </w:r>
      <w:r w:rsidRPr="00170998">
        <w:rPr>
          <w:rFonts w:ascii="BIZ UDPゴシック" w:eastAsia="BIZ UDPゴシック" w:hAnsi="BIZ UDPゴシック" w:hint="eastAsia"/>
          <w:sz w:val="24"/>
          <w:szCs w:val="28"/>
        </w:rPr>
        <w:t>。</w:t>
      </w:r>
    </w:p>
    <w:p w14:paraId="5580F1FC" w14:textId="77777777" w:rsidR="00E973E2" w:rsidRPr="00170998" w:rsidRDefault="00E973E2" w:rsidP="00E973E2">
      <w:pPr>
        <w:widowControl/>
        <w:spacing w:line="200" w:lineRule="exact"/>
        <w:ind w:firstLineChars="100" w:firstLine="240"/>
        <w:rPr>
          <w:rFonts w:ascii="BIZ UDPゴシック" w:eastAsia="BIZ UDPゴシック" w:hAnsi="BIZ UDPゴシック"/>
          <w:sz w:val="24"/>
          <w:szCs w:val="28"/>
        </w:rPr>
      </w:pPr>
    </w:p>
    <w:p w14:paraId="4ED043F0" w14:textId="77777777" w:rsidR="00E973E2" w:rsidRPr="00170998" w:rsidRDefault="00E973E2" w:rsidP="00E973E2">
      <w:pPr>
        <w:widowControl/>
        <w:ind w:firstLineChars="59" w:firstLine="142"/>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【取組の方向性】</w:t>
      </w:r>
    </w:p>
    <w:p w14:paraId="59ADE920" w14:textId="1EC211B5" w:rsidR="00E973E2" w:rsidRPr="00170998" w:rsidRDefault="00E973E2" w:rsidP="00E973E2">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自らの意思に基づき、自らが望む働き方につなげるための就労支援の充実</w:t>
      </w:r>
    </w:p>
    <w:p w14:paraId="15B505C2" w14:textId="162E0F85" w:rsidR="00E973E2" w:rsidRPr="00170998" w:rsidRDefault="00E973E2" w:rsidP="00985EC4">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せたジョブや農福連携事業をはじめ、就労に向けた自身が望む働き方を見極めるための事業所見学や仕事体験の場の充実や就労マッチングの推進</w:t>
      </w:r>
    </w:p>
    <w:p w14:paraId="0234396D" w14:textId="77777777" w:rsidR="00E973E2" w:rsidRPr="00170998" w:rsidRDefault="00E973E2" w:rsidP="00E973E2">
      <w:pPr>
        <w:widowControl/>
        <w:ind w:left="269"/>
        <w:rPr>
          <w:rFonts w:ascii="BIZ UDPゴシック" w:eastAsia="BIZ UDPゴシック" w:hAnsi="BIZ UDPゴシック"/>
          <w:sz w:val="24"/>
          <w:szCs w:val="28"/>
        </w:rPr>
      </w:pPr>
    </w:p>
    <w:p w14:paraId="5CAA9095" w14:textId="77777777" w:rsidR="00E973E2" w:rsidRPr="00170998" w:rsidRDefault="00E973E2" w:rsidP="00E973E2">
      <w:pPr>
        <w:widowControl/>
        <w:ind w:firstLineChars="59" w:firstLine="142"/>
        <w:rPr>
          <w:rFonts w:ascii="BIZ UDPゴシック" w:eastAsia="BIZ UDPゴシック" w:hAnsi="BIZ UDPゴシック"/>
          <w:w w:val="90"/>
        </w:rPr>
      </w:pPr>
      <w:r w:rsidRPr="00170998">
        <w:rPr>
          <w:rFonts w:ascii="BIZ UDPゴシック" w:eastAsia="BIZ UDPゴシック" w:hAnsi="BIZ UDPゴシック" w:hint="eastAsia"/>
          <w:sz w:val="24"/>
          <w:szCs w:val="28"/>
        </w:rPr>
        <w:t xml:space="preserve">【関連する施策番号】　</w:t>
      </w:r>
    </w:p>
    <w:p w14:paraId="16798B4F" w14:textId="77777777" w:rsidR="00E973E2" w:rsidRPr="00170998" w:rsidRDefault="00E973E2" w:rsidP="00E973E2">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（今後反映）</w:t>
      </w:r>
    </w:p>
    <w:p w14:paraId="4FE20DBF" w14:textId="77777777" w:rsidR="00E973E2" w:rsidRPr="00170998" w:rsidRDefault="00E973E2" w:rsidP="00E973E2">
      <w:pPr>
        <w:widowControl/>
        <w:ind w:firstLineChars="59" w:firstLine="142"/>
        <w:rPr>
          <w:rFonts w:ascii="BIZ UDPゴシック" w:eastAsia="BIZ UDPゴシック" w:hAnsi="BIZ UDPゴシック"/>
          <w:sz w:val="24"/>
          <w:szCs w:val="28"/>
        </w:rPr>
      </w:pPr>
    </w:p>
    <w:p w14:paraId="3E5B5306" w14:textId="1948232B" w:rsidR="00195ED2" w:rsidRPr="00170998" w:rsidRDefault="00195ED2" w:rsidP="00DD1703">
      <w:pPr>
        <w:widowControl/>
        <w:jc w:val="left"/>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508CF375" w14:textId="152A52BB" w:rsidR="00195ED2" w:rsidRPr="00170998" w:rsidRDefault="00195ED2" w:rsidP="00195ED2">
      <w:pPr>
        <w:pStyle w:val="3"/>
        <w:shd w:val="clear" w:color="auto" w:fill="EAEAEA"/>
        <w:spacing w:line="520" w:lineRule="exact"/>
        <w:ind w:leftChars="0" w:left="0"/>
        <w:rPr>
          <w:rFonts w:ascii="BIZ UDPゴシック" w:eastAsia="BIZ UDPゴシック" w:hAnsi="BIZ UDPゴシック" w:cstheme="minorBidi"/>
          <w:b/>
          <w:bCs/>
          <w:sz w:val="28"/>
          <w:szCs w:val="32"/>
        </w:rPr>
      </w:pPr>
      <w:bookmarkStart w:id="285" w:name="_Toc232976165"/>
      <w:bookmarkStart w:id="286" w:name="_Toc233029422"/>
      <w:bookmarkStart w:id="287" w:name="_Toc233103376"/>
      <w:bookmarkStart w:id="288" w:name="_Toc233106030"/>
      <w:bookmarkStart w:id="289" w:name="_Toc233128324"/>
      <w:bookmarkStart w:id="290" w:name="_Toc233291397"/>
      <w:r w:rsidRPr="00170998">
        <w:rPr>
          <w:rFonts w:ascii="BIZ UDPゴシック" w:eastAsia="BIZ UDPゴシック" w:hAnsi="BIZ UDPゴシック" w:cstheme="minorBidi" w:hint="eastAsia"/>
          <w:b/>
          <w:bCs/>
          <w:sz w:val="28"/>
          <w:szCs w:val="32"/>
        </w:rPr>
        <w:lastRenderedPageBreak/>
        <w:t>重点取組９</w:t>
      </w:r>
      <w:r w:rsidRPr="00170998">
        <w:rPr>
          <w:rFonts w:ascii="BIZ UDPゴシック" w:eastAsia="BIZ UDPゴシック" w:hAnsi="BIZ UDPゴシック" w:cstheme="minorBidi" w:hint="eastAsia"/>
          <w:sz w:val="28"/>
          <w:szCs w:val="32"/>
        </w:rPr>
        <w:t xml:space="preserve">　</w:t>
      </w:r>
      <w:r w:rsidRPr="00170998">
        <w:rPr>
          <w:rFonts w:ascii="BIZ UDPゴシック" w:eastAsia="BIZ UDPゴシック" w:hAnsi="BIZ UDPゴシック" w:cstheme="minorBidi"/>
          <w:sz w:val="28"/>
          <w:szCs w:val="32"/>
        </w:rPr>
        <w:t>情報コミュニケーション推進・アクセス手段の確保</w:t>
      </w:r>
      <w:bookmarkEnd w:id="285"/>
      <w:bookmarkEnd w:id="286"/>
      <w:bookmarkEnd w:id="287"/>
      <w:bookmarkEnd w:id="288"/>
      <w:bookmarkEnd w:id="289"/>
      <w:bookmarkEnd w:id="290"/>
    </w:p>
    <w:p w14:paraId="4A64A705" w14:textId="77777777" w:rsidR="00195ED2" w:rsidRPr="00170998" w:rsidRDefault="00195ED2" w:rsidP="00195ED2">
      <w:pPr>
        <w:widowControl/>
        <w:spacing w:line="200" w:lineRule="exact"/>
        <w:ind w:firstLineChars="100" w:firstLine="240"/>
        <w:rPr>
          <w:rFonts w:ascii="BIZ UDPゴシック" w:eastAsia="BIZ UDPゴシック" w:hAnsi="BIZ UDPゴシック"/>
          <w:sz w:val="24"/>
          <w:szCs w:val="28"/>
        </w:rPr>
      </w:pPr>
    </w:p>
    <w:p w14:paraId="12684AA7" w14:textId="77777777" w:rsidR="00195ED2" w:rsidRPr="00170998" w:rsidRDefault="00195ED2" w:rsidP="00195ED2">
      <w:pPr>
        <w:widowControl/>
        <w:ind w:firstLineChars="59" w:firstLine="142"/>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【背景・課題】</w:t>
      </w:r>
    </w:p>
    <w:p w14:paraId="0EB3227E" w14:textId="5BEC9659" w:rsidR="00195ED2" w:rsidRPr="00170998" w:rsidRDefault="00195ED2" w:rsidP="00195ED2">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情報コミュニケーション・アクセスは、自身の意思表明、自己決定、望む生活の選択の前提となります。特に災害時において、情報コミュニケーション・アクセスは限定的な手段になりがちですが、障害者にとっては災害時こそ確保できていないと生命の危機につながるため、平時から様々な手段を確保しておくことが必要です。</w:t>
      </w:r>
    </w:p>
    <w:p w14:paraId="7CB4D949" w14:textId="78458472" w:rsidR="00195ED2" w:rsidRPr="00170998" w:rsidRDefault="00195ED2" w:rsidP="00195ED2">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・障害者（児）実態調査では、人とのコミュニケーションが「一人でできる」が</w:t>
      </w:r>
      <w:r w:rsidRPr="00170998">
        <w:rPr>
          <w:rFonts w:ascii="BIZ UDPゴシック" w:eastAsia="BIZ UDPゴシック" w:hAnsi="BIZ UDPゴシック"/>
          <w:sz w:val="24"/>
          <w:szCs w:val="28"/>
        </w:rPr>
        <w:t>63.2％</w:t>
      </w:r>
      <w:r w:rsidRPr="00170998">
        <w:rPr>
          <w:rFonts w:ascii="BIZ UDPゴシック" w:eastAsia="BIZ UDPゴシック" w:hAnsi="BIZ UDPゴシック" w:hint="eastAsia"/>
          <w:sz w:val="24"/>
          <w:szCs w:val="28"/>
        </w:rPr>
        <w:t>である</w:t>
      </w:r>
      <w:r w:rsidRPr="00170998">
        <w:rPr>
          <w:rFonts w:ascii="BIZ UDPゴシック" w:eastAsia="BIZ UDPゴシック" w:hAnsi="BIZ UDPゴシック"/>
          <w:sz w:val="24"/>
          <w:szCs w:val="28"/>
        </w:rPr>
        <w:t>に対し、「一人で</w:t>
      </w:r>
      <w:r w:rsidRPr="00170998">
        <w:rPr>
          <w:rFonts w:ascii="BIZ UDPゴシック" w:eastAsia="BIZ UDPゴシック" w:hAnsi="BIZ UDPゴシック" w:hint="eastAsia"/>
          <w:sz w:val="24"/>
          <w:szCs w:val="28"/>
        </w:rPr>
        <w:t>はできない」が</w:t>
      </w:r>
      <w:r w:rsidRPr="00170998">
        <w:rPr>
          <w:rFonts w:ascii="BIZ UDPゴシック" w:eastAsia="BIZ UDPゴシック" w:hAnsi="BIZ UDPゴシック"/>
          <w:sz w:val="24"/>
          <w:szCs w:val="28"/>
        </w:rPr>
        <w:t>30.4％</w:t>
      </w:r>
      <w:r w:rsidRPr="00170998">
        <w:rPr>
          <w:rFonts w:ascii="BIZ UDPゴシック" w:eastAsia="BIZ UDPゴシック" w:hAnsi="BIZ UDPゴシック" w:hint="eastAsia"/>
          <w:sz w:val="24"/>
          <w:szCs w:val="28"/>
        </w:rPr>
        <w:t>となっています</w:t>
      </w:r>
      <w:r w:rsidRPr="00170998">
        <w:rPr>
          <w:rFonts w:ascii="BIZ UDPゴシック" w:eastAsia="BIZ UDPゴシック" w:hAnsi="BIZ UDPゴシック"/>
          <w:sz w:val="24"/>
          <w:szCs w:val="28"/>
        </w:rPr>
        <w:t>。情報を入手する際やコミュニケーションをとる際の困りごとが「特にない」は39％</w:t>
      </w:r>
      <w:r w:rsidRPr="00170998">
        <w:rPr>
          <w:rFonts w:ascii="BIZ UDPゴシック" w:eastAsia="BIZ UDPゴシック" w:hAnsi="BIZ UDPゴシック" w:hint="eastAsia"/>
          <w:sz w:val="24"/>
          <w:szCs w:val="28"/>
        </w:rPr>
        <w:t>であるのに対し</w:t>
      </w:r>
      <w:r w:rsidRPr="00170998">
        <w:rPr>
          <w:rFonts w:ascii="BIZ UDPゴシック" w:eastAsia="BIZ UDPゴシック" w:hAnsi="BIZ UDPゴシック"/>
          <w:sz w:val="24"/>
          <w:szCs w:val="28"/>
        </w:rPr>
        <w:t>、「初めて行くところでは、不安になる」が</w:t>
      </w:r>
      <w:r w:rsidRPr="00170998">
        <w:rPr>
          <w:rFonts w:ascii="BIZ UDPゴシック" w:eastAsia="BIZ UDPゴシック" w:hAnsi="BIZ UDPゴシック" w:hint="eastAsia"/>
          <w:sz w:val="24"/>
          <w:szCs w:val="28"/>
        </w:rPr>
        <w:t>２</w:t>
      </w:r>
      <w:r w:rsidRPr="00170998">
        <w:rPr>
          <w:rFonts w:ascii="BIZ UDPゴシック" w:eastAsia="BIZ UDPゴシック" w:hAnsi="BIZ UDPゴシック"/>
          <w:sz w:val="24"/>
          <w:szCs w:val="28"/>
        </w:rPr>
        <w:t>割半ばで、社会全体としては情報コミュニケーション</w:t>
      </w:r>
      <w:r w:rsidRPr="00170998">
        <w:rPr>
          <w:rFonts w:ascii="BIZ UDPゴシック" w:eastAsia="BIZ UDPゴシック" w:hAnsi="BIZ UDPゴシック" w:hint="eastAsia"/>
          <w:sz w:val="24"/>
          <w:szCs w:val="28"/>
        </w:rPr>
        <w:t>に関し課題が多く存在しています。</w:t>
      </w:r>
    </w:p>
    <w:p w14:paraId="262AE31B" w14:textId="7D6265CD" w:rsidR="00195ED2" w:rsidRPr="00170998" w:rsidRDefault="00195ED2" w:rsidP="00195ED2">
      <w:pPr>
        <w:widowControl/>
        <w:ind w:leftChars="113" w:left="388" w:hangingChars="63" w:hanging="151"/>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・全ての障害者があらゆる分野の活動に参加し自立した生活を送るため、</w:t>
      </w:r>
      <w:r w:rsidRPr="00170998">
        <w:rPr>
          <w:rFonts w:ascii="BIZ UDPゴシック" w:eastAsia="BIZ UDPゴシック" w:hAnsi="BIZ UDPゴシック"/>
          <w:sz w:val="24"/>
          <w:szCs w:val="28"/>
        </w:rPr>
        <w:t>情報の十分な取得や利用</w:t>
      </w:r>
      <w:r w:rsidRPr="00170998">
        <w:rPr>
          <w:rFonts w:ascii="BIZ UDPゴシック" w:eastAsia="BIZ UDPゴシック" w:hAnsi="BIZ UDPゴシック" w:hint="eastAsia"/>
          <w:sz w:val="24"/>
          <w:szCs w:val="28"/>
        </w:rPr>
        <w:t>、</w:t>
      </w:r>
      <w:r w:rsidRPr="00170998">
        <w:rPr>
          <w:rFonts w:ascii="BIZ UDPゴシック" w:eastAsia="BIZ UDPゴシック" w:hAnsi="BIZ UDPゴシック"/>
          <w:sz w:val="24"/>
          <w:szCs w:val="28"/>
        </w:rPr>
        <w:t>円滑</w:t>
      </w:r>
      <w:r w:rsidRPr="00170998">
        <w:rPr>
          <w:rFonts w:ascii="BIZ UDPゴシック" w:eastAsia="BIZ UDPゴシック" w:hAnsi="BIZ UDPゴシック" w:hint="eastAsia"/>
          <w:sz w:val="24"/>
          <w:szCs w:val="28"/>
        </w:rPr>
        <w:t>な意思疎通が重要であり、情報コミュニケーション支援の推進が求められています。</w:t>
      </w:r>
    </w:p>
    <w:p w14:paraId="5657415F" w14:textId="77777777" w:rsidR="00195ED2" w:rsidRPr="00170998" w:rsidRDefault="00195ED2" w:rsidP="00195ED2">
      <w:pPr>
        <w:widowControl/>
        <w:spacing w:line="200" w:lineRule="exact"/>
        <w:ind w:firstLineChars="100" w:firstLine="240"/>
        <w:rPr>
          <w:rFonts w:ascii="BIZ UDPゴシック" w:eastAsia="BIZ UDPゴシック" w:hAnsi="BIZ UDPゴシック"/>
          <w:sz w:val="24"/>
          <w:szCs w:val="28"/>
        </w:rPr>
      </w:pPr>
    </w:p>
    <w:p w14:paraId="6C73CD0C" w14:textId="77777777" w:rsidR="00195ED2" w:rsidRPr="00170998" w:rsidRDefault="00195ED2" w:rsidP="00195ED2">
      <w:pPr>
        <w:widowControl/>
        <w:ind w:firstLineChars="59" w:firstLine="142"/>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【取組の方向性】</w:t>
      </w:r>
    </w:p>
    <w:p w14:paraId="52AD4BF2" w14:textId="1980419D" w:rsidR="00195ED2" w:rsidRPr="00170998" w:rsidRDefault="00195ED2" w:rsidP="00195ED2">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障害児者の情報コミュニケーションやアクセスについて様々な手段の確保</w:t>
      </w:r>
    </w:p>
    <w:p w14:paraId="5D477328" w14:textId="6861ED03" w:rsidR="00195ED2" w:rsidRPr="00170998" w:rsidRDefault="00195ED2" w:rsidP="00195ED2">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聴覚障害や視覚障害のある方への情報バリアフリーの推進</w:t>
      </w:r>
    </w:p>
    <w:p w14:paraId="4EFE61C7" w14:textId="0FCE8926" w:rsidR="00195ED2" w:rsidRPr="00170998" w:rsidRDefault="00195ED2" w:rsidP="00195ED2">
      <w:pPr>
        <w:pStyle w:val="a3"/>
        <w:widowControl/>
        <w:numPr>
          <w:ilvl w:val="0"/>
          <w:numId w:val="11"/>
        </w:numPr>
        <w:ind w:leftChars="0" w:left="567" w:hanging="298"/>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重度障害のある当事者の意思表出や意思疎通の支援を充実</w:t>
      </w:r>
    </w:p>
    <w:p w14:paraId="7B82C882" w14:textId="77777777" w:rsidR="00195ED2" w:rsidRPr="00170998" w:rsidRDefault="00195ED2" w:rsidP="00195ED2">
      <w:pPr>
        <w:pStyle w:val="a3"/>
        <w:widowControl/>
        <w:ind w:leftChars="0" w:left="567"/>
        <w:rPr>
          <w:rFonts w:ascii="BIZ UDPゴシック" w:eastAsia="BIZ UDPゴシック" w:hAnsi="BIZ UDPゴシック"/>
          <w:sz w:val="24"/>
          <w:szCs w:val="28"/>
        </w:rPr>
      </w:pPr>
    </w:p>
    <w:p w14:paraId="0FF9EAA2" w14:textId="77777777" w:rsidR="00195ED2" w:rsidRPr="00170998" w:rsidRDefault="00195ED2" w:rsidP="00195ED2">
      <w:pPr>
        <w:widowControl/>
        <w:ind w:firstLineChars="59" w:firstLine="142"/>
        <w:rPr>
          <w:rFonts w:ascii="BIZ UDPゴシック" w:eastAsia="BIZ UDPゴシック" w:hAnsi="BIZ UDPゴシック"/>
          <w:w w:val="90"/>
        </w:rPr>
      </w:pPr>
      <w:r w:rsidRPr="00170998">
        <w:rPr>
          <w:rFonts w:ascii="BIZ UDPゴシック" w:eastAsia="BIZ UDPゴシック" w:hAnsi="BIZ UDPゴシック" w:hint="eastAsia"/>
          <w:sz w:val="24"/>
          <w:szCs w:val="28"/>
        </w:rPr>
        <w:t xml:space="preserve">【関連する施策番号】　</w:t>
      </w:r>
    </w:p>
    <w:p w14:paraId="01AB0C71" w14:textId="77777777" w:rsidR="00195ED2" w:rsidRPr="00170998" w:rsidRDefault="00195ED2" w:rsidP="00195ED2">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（今後反映）</w:t>
      </w:r>
    </w:p>
    <w:p w14:paraId="1A08F863" w14:textId="77777777" w:rsidR="00195ED2" w:rsidRPr="00170998" w:rsidRDefault="00195ED2" w:rsidP="00195ED2">
      <w:pPr>
        <w:widowControl/>
        <w:ind w:firstLineChars="59" w:firstLine="142"/>
        <w:rPr>
          <w:rFonts w:ascii="BIZ UDPゴシック" w:eastAsia="BIZ UDPゴシック" w:hAnsi="BIZ UDPゴシック"/>
          <w:sz w:val="24"/>
          <w:szCs w:val="28"/>
        </w:rPr>
      </w:pPr>
    </w:p>
    <w:p w14:paraId="3BEA0A49" w14:textId="77777777" w:rsidR="003933F3" w:rsidRPr="00170998" w:rsidRDefault="003933F3" w:rsidP="003933F3">
      <w:pPr>
        <w:widowControl/>
        <w:ind w:firstLineChars="59" w:firstLine="142"/>
        <w:rPr>
          <w:rFonts w:ascii="BIZ UDPゴシック" w:eastAsia="BIZ UDPゴシック" w:hAnsi="BIZ UDPゴシック"/>
          <w:sz w:val="24"/>
          <w:szCs w:val="28"/>
        </w:rPr>
      </w:pPr>
    </w:p>
    <w:p w14:paraId="58C7E75A" w14:textId="26438F8B" w:rsidR="00F35D5A" w:rsidRPr="00170998" w:rsidRDefault="00F35D5A" w:rsidP="007B10C6">
      <w:pPr>
        <w:widowControl/>
        <w:ind w:leftChars="535" w:left="1274" w:hangingChars="63" w:hanging="151"/>
        <w:rPr>
          <w:rFonts w:ascii="BIZ UDPゴシック" w:eastAsia="BIZ UDPゴシック" w:hAnsi="BIZ UDPゴシック"/>
          <w:sz w:val="24"/>
          <w:szCs w:val="28"/>
        </w:rPr>
      </w:pPr>
      <w:r w:rsidRPr="00170998">
        <w:rPr>
          <w:rFonts w:ascii="BIZ UDPゴシック" w:eastAsia="BIZ UDPゴシック" w:hAnsi="BIZ UDPゴシック"/>
          <w:sz w:val="24"/>
          <w:szCs w:val="28"/>
        </w:rPr>
        <w:br w:type="page"/>
      </w:r>
    </w:p>
    <w:p w14:paraId="08034FA0" w14:textId="77777777" w:rsidR="00F35D5A" w:rsidRPr="00170998" w:rsidRDefault="00F35D5A" w:rsidP="00F35D5A">
      <w:pPr>
        <w:widowControl/>
        <w:jc w:val="left"/>
        <w:rPr>
          <w:rFonts w:ascii="BIZ UDPゴシック" w:eastAsia="BIZ UDPゴシック" w:hAnsi="BIZ UDPゴシック"/>
          <w:b/>
          <w:bCs/>
          <w:sz w:val="48"/>
          <w:szCs w:val="52"/>
        </w:rPr>
      </w:pPr>
    </w:p>
    <w:p w14:paraId="02125E22" w14:textId="432816B8" w:rsidR="00F35D5A" w:rsidRPr="00170998" w:rsidRDefault="00F35D5A" w:rsidP="00F35D5A">
      <w:pPr>
        <w:widowControl/>
        <w:jc w:val="left"/>
        <w:rPr>
          <w:rFonts w:ascii="BIZ UDPゴシック" w:eastAsia="BIZ UDPゴシック" w:hAnsi="BIZ UDPゴシック"/>
          <w:b/>
          <w:bCs/>
          <w:sz w:val="48"/>
          <w:szCs w:val="52"/>
        </w:rPr>
      </w:pPr>
    </w:p>
    <w:p w14:paraId="15B1E9E3" w14:textId="77777777" w:rsidR="00F35D5A" w:rsidRPr="00170998" w:rsidRDefault="00F35D5A" w:rsidP="00F35D5A">
      <w:pPr>
        <w:widowControl/>
        <w:jc w:val="left"/>
        <w:rPr>
          <w:rFonts w:ascii="BIZ UDPゴシック" w:eastAsia="BIZ UDPゴシック" w:hAnsi="BIZ UDPゴシック"/>
          <w:b/>
          <w:bCs/>
          <w:sz w:val="48"/>
          <w:szCs w:val="52"/>
        </w:rPr>
      </w:pPr>
    </w:p>
    <w:p w14:paraId="65667165" w14:textId="4E4AD012" w:rsidR="00F35D5A" w:rsidRPr="00170998" w:rsidRDefault="00250D8A" w:rsidP="00F35D5A">
      <w:pPr>
        <w:widowControl/>
        <w:jc w:val="left"/>
        <w:rPr>
          <w:rFonts w:ascii="BIZ UDPゴシック" w:eastAsia="BIZ UDPゴシック" w:hAnsi="BIZ UDPゴシック"/>
          <w:b/>
          <w:bCs/>
          <w:sz w:val="48"/>
          <w:szCs w:val="52"/>
        </w:rPr>
      </w:pPr>
      <w:r w:rsidRPr="00170998">
        <w:rPr>
          <w:noProof/>
        </w:rPr>
        <mc:AlternateContent>
          <mc:Choice Requires="wps">
            <w:drawing>
              <wp:anchor distT="0" distB="0" distL="114300" distR="114300" simplePos="0" relativeHeight="251714560" behindDoc="1" locked="0" layoutInCell="1" allowOverlap="1" wp14:anchorId="4B47E715" wp14:editId="46ABB7FC">
                <wp:simplePos x="0" y="0"/>
                <wp:positionH relativeFrom="column">
                  <wp:posOffset>2896870</wp:posOffset>
                </wp:positionH>
                <wp:positionV relativeFrom="paragraph">
                  <wp:posOffset>13970</wp:posOffset>
                </wp:positionV>
                <wp:extent cx="2520315" cy="2520315"/>
                <wp:effectExtent l="0" t="0" r="0" b="0"/>
                <wp:wrapNone/>
                <wp:docPr id="1756766938" name="楕円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315" cy="2520315"/>
                        </a:xfrm>
                        <a:prstGeom prst="ellipse">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286F82" id="楕円 145" o:spid="_x0000_s1026" style="position:absolute;left:0;text-align:left;margin-left:228.1pt;margin-top:1.1pt;width:198.45pt;height:198.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" fillcolor="#d8d8d8 [2732]" stroked="f" strokeweight="1pt">
                <v:stroke joinstyle="miter"/>
              </v:oval>
            </w:pict>
          </mc:Fallback>
        </mc:AlternateContent>
      </w:r>
    </w:p>
    <w:p w14:paraId="26192EEC" w14:textId="77777777" w:rsidR="00F35D5A" w:rsidRPr="00170998" w:rsidRDefault="00F35D5A" w:rsidP="00F35D5A">
      <w:pPr>
        <w:widowControl/>
        <w:jc w:val="left"/>
        <w:rPr>
          <w:rFonts w:ascii="BIZ UDPゴシック" w:eastAsia="BIZ UDPゴシック" w:hAnsi="BIZ UDPゴシック"/>
          <w:b/>
          <w:bCs/>
          <w:sz w:val="48"/>
          <w:szCs w:val="52"/>
        </w:rPr>
      </w:pPr>
    </w:p>
    <w:p w14:paraId="2F29D78C" w14:textId="77777777" w:rsidR="00F35D5A" w:rsidRPr="00170998" w:rsidRDefault="00F35D5A" w:rsidP="00F35D5A">
      <w:pPr>
        <w:pStyle w:val="1"/>
        <w:jc w:val="right"/>
        <w:rPr>
          <w:rFonts w:ascii="BIZ UDPゴシック" w:eastAsia="BIZ UDPゴシック" w:hAnsi="BIZ UDPゴシック"/>
          <w:b/>
          <w:bCs/>
          <w:sz w:val="48"/>
          <w:szCs w:val="52"/>
        </w:rPr>
      </w:pPr>
      <w:bookmarkStart w:id="291" w:name="_Toc152230231"/>
      <w:bookmarkStart w:id="292" w:name="_Toc233291398"/>
      <w:r w:rsidRPr="00170998">
        <w:rPr>
          <w:rFonts w:ascii="BIZ UDPゴシック" w:eastAsia="BIZ UDPゴシック" w:hAnsi="BIZ UDPゴシック" w:hint="eastAsia"/>
          <w:b/>
          <w:bCs/>
          <w:sz w:val="48"/>
          <w:szCs w:val="52"/>
        </w:rPr>
        <w:t>第４章　施策の取組</w:t>
      </w:r>
      <w:bookmarkEnd w:id="291"/>
      <w:bookmarkEnd w:id="292"/>
    </w:p>
    <w:p w14:paraId="733ED818" w14:textId="632B4528" w:rsidR="00F35D5A" w:rsidRPr="00170998" w:rsidRDefault="00250D8A" w:rsidP="00F35D5A">
      <w:pPr>
        <w:widowControl/>
        <w:jc w:val="left"/>
        <w:rPr>
          <w:rFonts w:ascii="BIZ UDPゴシック" w:eastAsia="BIZ UDPゴシック" w:hAnsi="BIZ UDPゴシック"/>
          <w:b/>
          <w:bCs/>
          <w:sz w:val="48"/>
          <w:szCs w:val="52"/>
        </w:rPr>
      </w:pPr>
      <w:r w:rsidRPr="00170998">
        <w:rPr>
          <w:noProof/>
        </w:rPr>
        <mc:AlternateContent>
          <mc:Choice Requires="wps">
            <w:drawing>
              <wp:anchor distT="0" distB="0" distL="114300" distR="114300" simplePos="0" relativeHeight="251715584" behindDoc="1" locked="0" layoutInCell="1" allowOverlap="1" wp14:anchorId="0B81E7FA" wp14:editId="75E4BCC8">
                <wp:simplePos x="0" y="0"/>
                <wp:positionH relativeFrom="column">
                  <wp:posOffset>951230</wp:posOffset>
                </wp:positionH>
                <wp:positionV relativeFrom="paragraph">
                  <wp:posOffset>316865</wp:posOffset>
                </wp:positionV>
                <wp:extent cx="3780155" cy="3780155"/>
                <wp:effectExtent l="19050" t="19050" r="0" b="0"/>
                <wp:wrapNone/>
                <wp:docPr id="1268972955" name="楕円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5" cy="3780155"/>
                        </a:xfrm>
                        <a:prstGeom prst="ellipse">
                          <a:avLst/>
                        </a:prstGeom>
                        <a:solidFill>
                          <a:schemeClr val="bg1">
                            <a:lumMod val="95000"/>
                          </a:schemeClr>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9F1C94" id="楕円 144" o:spid="_x0000_s1026" style="position:absolute;left:0;text-align:left;margin-left:74.9pt;margin-top:24.95pt;width:297.65pt;height:297.6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" fillcolor="#f2f2f2 [3052]" strokecolor="white [3212]" strokeweight="3pt">
                <v:stroke joinstyle="miter"/>
                <v:path arrowok="t"/>
              </v:oval>
            </w:pict>
          </mc:Fallback>
        </mc:AlternateContent>
      </w:r>
    </w:p>
    <w:p w14:paraId="4CF50070" w14:textId="77777777" w:rsidR="00F35D5A" w:rsidRPr="00170998" w:rsidRDefault="00F35D5A" w:rsidP="00F35D5A">
      <w:pPr>
        <w:widowControl/>
        <w:jc w:val="left"/>
        <w:rPr>
          <w:rFonts w:ascii="BIZ UDPゴシック" w:eastAsia="BIZ UDPゴシック" w:hAnsi="BIZ UDPゴシック"/>
          <w:b/>
          <w:bCs/>
          <w:sz w:val="48"/>
          <w:szCs w:val="52"/>
        </w:rPr>
      </w:pPr>
    </w:p>
    <w:p w14:paraId="6E1E9BEE" w14:textId="77777777" w:rsidR="00F35D5A" w:rsidRPr="00170998" w:rsidRDefault="00F35D5A" w:rsidP="00F35D5A">
      <w:pPr>
        <w:widowControl/>
        <w:jc w:val="left"/>
        <w:rPr>
          <w:rFonts w:ascii="BIZ UDPゴシック" w:eastAsia="BIZ UDPゴシック" w:hAnsi="BIZ UDPゴシック"/>
          <w:b/>
          <w:bCs/>
          <w:sz w:val="48"/>
          <w:szCs w:val="52"/>
        </w:rPr>
      </w:pPr>
    </w:p>
    <w:p w14:paraId="2750F219" w14:textId="359ABE5D" w:rsidR="00F35D5A" w:rsidRPr="00170998" w:rsidRDefault="00250D8A" w:rsidP="00F35D5A">
      <w:pPr>
        <w:widowControl/>
        <w:jc w:val="left"/>
        <w:rPr>
          <w:rFonts w:ascii="BIZ UDPゴシック" w:eastAsia="BIZ UDPゴシック" w:hAnsi="BIZ UDPゴシック"/>
          <w:b/>
          <w:bCs/>
          <w:sz w:val="48"/>
          <w:szCs w:val="52"/>
        </w:rPr>
      </w:pPr>
      <w:r w:rsidRPr="00170998">
        <w:rPr>
          <w:noProof/>
        </w:rPr>
        <mc:AlternateContent>
          <mc:Choice Requires="wps">
            <w:drawing>
              <wp:anchor distT="0" distB="0" distL="114300" distR="114300" simplePos="0" relativeHeight="251716608" behindDoc="0" locked="0" layoutInCell="1" allowOverlap="1" wp14:anchorId="26E12F83" wp14:editId="161B6FBF">
                <wp:simplePos x="0" y="0"/>
                <wp:positionH relativeFrom="column">
                  <wp:posOffset>1122680</wp:posOffset>
                </wp:positionH>
                <wp:positionV relativeFrom="paragraph">
                  <wp:posOffset>214630</wp:posOffset>
                </wp:positionV>
                <wp:extent cx="3429000" cy="1107440"/>
                <wp:effectExtent l="0" t="0" r="0" b="0"/>
                <wp:wrapNone/>
                <wp:docPr id="1496020373" name="正方形/長方形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1074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7474F6" w14:textId="67F411E2" w:rsidR="00D1138D" w:rsidRPr="00926FEC" w:rsidRDefault="00D1138D" w:rsidP="00F35D5A">
                            <w:pPr>
                              <w:spacing w:line="400" w:lineRule="exact"/>
                              <w:ind w:firstLineChars="100" w:firstLine="240"/>
                              <w:rPr>
                                <w:rFonts w:ascii="メイリオ" w:eastAsia="メイリオ" w:hAnsi="メイリオ"/>
                                <w:color w:val="000000" w:themeColor="text1"/>
                                <w:sz w:val="24"/>
                                <w:szCs w:val="28"/>
                              </w:rPr>
                            </w:pPr>
                            <w:r>
                              <w:rPr>
                                <w:rFonts w:ascii="メイリオ" w:eastAsia="メイリオ" w:hAnsi="メイリオ" w:hint="eastAsia"/>
                                <w:color w:val="000000" w:themeColor="text1"/>
                                <w:sz w:val="24"/>
                                <w:szCs w:val="28"/>
                              </w:rPr>
                              <w:t>第４章では、第３章で定める施策の体系に基づき、各施策を構成する施策（事業）について、令和</w:t>
                            </w:r>
                            <w:r w:rsidR="00DD1703" w:rsidRPr="006D1AE4">
                              <w:rPr>
                                <w:rFonts w:ascii="メイリオ" w:eastAsia="メイリオ" w:hAnsi="メイリオ" w:hint="eastAsia"/>
                                <w:color w:val="000000" w:themeColor="text1"/>
                                <w:sz w:val="24"/>
                                <w:szCs w:val="28"/>
                              </w:rPr>
                              <w:t>9</w:t>
                            </w:r>
                            <w:r w:rsidRPr="006D1AE4">
                              <w:rPr>
                                <w:rFonts w:ascii="メイリオ" w:eastAsia="メイリオ" w:hAnsi="メイリオ" w:hint="eastAsia"/>
                                <w:color w:val="000000" w:themeColor="text1"/>
                                <w:sz w:val="24"/>
                                <w:szCs w:val="28"/>
                              </w:rPr>
                              <w:t>年度から</w:t>
                            </w:r>
                            <w:r w:rsidR="00DD1703" w:rsidRPr="006D1AE4">
                              <w:rPr>
                                <w:rFonts w:ascii="メイリオ" w:eastAsia="メイリオ" w:hAnsi="メイリオ" w:hint="eastAsia"/>
                                <w:color w:val="000000" w:themeColor="text1"/>
                                <w:sz w:val="24"/>
                                <w:szCs w:val="28"/>
                              </w:rPr>
                              <w:t>令和11</w:t>
                            </w:r>
                            <w:r w:rsidRPr="006D1AE4">
                              <w:rPr>
                                <w:rFonts w:ascii="メイリオ" w:eastAsia="メイリオ" w:hAnsi="メイリオ" w:hint="eastAsia"/>
                                <w:color w:val="000000" w:themeColor="text1"/>
                                <w:sz w:val="24"/>
                                <w:szCs w:val="28"/>
                              </w:rPr>
                              <w:t>年</w:t>
                            </w:r>
                            <w:r>
                              <w:rPr>
                                <w:rFonts w:ascii="メイリオ" w:eastAsia="メイリオ" w:hAnsi="メイリオ" w:hint="eastAsia"/>
                                <w:color w:val="000000" w:themeColor="text1"/>
                                <w:sz w:val="24"/>
                                <w:szCs w:val="28"/>
                              </w:rPr>
                              <w:t>度までの３年間における施策展開の方向性や方策を定めます。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rect w14:anchorId="26E12F83" id="正方形/長方形 143" o:spid="_x0000_s1052" style="position:absolute;margin-left:88.4pt;margin-top:16.9pt;width:270pt;height:87.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" filled="f" stroked="f" strokeweight="1pt">
                <v:textbox style="mso-fit-shape-to-text:t">
                  <w:txbxContent>
                    <w:p w14:paraId="577474F6" w14:textId="67F411E2" w:rsidR="00D1138D" w:rsidRPr="00926FEC" w:rsidRDefault="00D1138D" w:rsidP="00F35D5A">
                      <w:pPr>
                        <w:spacing w:line="400" w:lineRule="exact"/>
                        <w:ind w:firstLineChars="100" w:firstLine="240"/>
                        <w:rPr>
                          <w:rFonts w:ascii="メイリオ" w:eastAsia="メイリオ" w:hAnsi="メイリオ"/>
                          <w:color w:val="000000" w:themeColor="text1"/>
                          <w:sz w:val="24"/>
                          <w:szCs w:val="28"/>
                        </w:rPr>
                      </w:pPr>
                      <w:r>
                        <w:rPr>
                          <w:rFonts w:ascii="メイリオ" w:eastAsia="メイリオ" w:hAnsi="メイリオ" w:hint="eastAsia"/>
                          <w:color w:val="000000" w:themeColor="text1"/>
                          <w:sz w:val="24"/>
                          <w:szCs w:val="28"/>
                        </w:rPr>
                        <w:t>第４章では、第３章で定める施策の体系に基づき、各施策を構成する施策（事業）について、令和</w:t>
                      </w:r>
                      <w:r w:rsidR="00DD1703" w:rsidRPr="006D1AE4">
                        <w:rPr>
                          <w:rFonts w:ascii="メイリオ" w:eastAsia="メイリオ" w:hAnsi="メイリオ" w:hint="eastAsia"/>
                          <w:color w:val="000000" w:themeColor="text1"/>
                          <w:sz w:val="24"/>
                          <w:szCs w:val="28"/>
                        </w:rPr>
                        <w:t>9</w:t>
                      </w:r>
                      <w:r w:rsidRPr="006D1AE4">
                        <w:rPr>
                          <w:rFonts w:ascii="メイリオ" w:eastAsia="メイリオ" w:hAnsi="メイリオ" w:hint="eastAsia"/>
                          <w:color w:val="000000" w:themeColor="text1"/>
                          <w:sz w:val="24"/>
                          <w:szCs w:val="28"/>
                        </w:rPr>
                        <w:t>年度から</w:t>
                      </w:r>
                      <w:r w:rsidR="00DD1703" w:rsidRPr="006D1AE4">
                        <w:rPr>
                          <w:rFonts w:ascii="メイリオ" w:eastAsia="メイリオ" w:hAnsi="メイリオ" w:hint="eastAsia"/>
                          <w:color w:val="000000" w:themeColor="text1"/>
                          <w:sz w:val="24"/>
                          <w:szCs w:val="28"/>
                        </w:rPr>
                        <w:t>令和11</w:t>
                      </w:r>
                      <w:r w:rsidRPr="006D1AE4">
                        <w:rPr>
                          <w:rFonts w:ascii="メイリオ" w:eastAsia="メイリオ" w:hAnsi="メイリオ" w:hint="eastAsia"/>
                          <w:color w:val="000000" w:themeColor="text1"/>
                          <w:sz w:val="24"/>
                          <w:szCs w:val="28"/>
                        </w:rPr>
                        <w:t>年</w:t>
                      </w:r>
                      <w:r>
                        <w:rPr>
                          <w:rFonts w:ascii="メイリオ" w:eastAsia="メイリオ" w:hAnsi="メイリオ" w:hint="eastAsia"/>
                          <w:color w:val="000000" w:themeColor="text1"/>
                          <w:sz w:val="24"/>
                          <w:szCs w:val="28"/>
                        </w:rPr>
                        <w:t>度までの３年間における施策展開の方向性や方策を定めます。</w:t>
                      </w:r>
                    </w:p>
                  </w:txbxContent>
                </v:textbox>
              </v:rect>
            </w:pict>
          </mc:Fallback>
        </mc:AlternateContent>
      </w:r>
    </w:p>
    <w:p w14:paraId="67646DA4" w14:textId="77777777" w:rsidR="00F35D5A" w:rsidRPr="00170998" w:rsidRDefault="00F35D5A" w:rsidP="00F35D5A">
      <w:pPr>
        <w:widowControl/>
        <w:jc w:val="left"/>
        <w:rPr>
          <w:rFonts w:ascii="BIZ UDPゴシック" w:eastAsia="BIZ UDPゴシック" w:hAnsi="BIZ UDPゴシック"/>
          <w:b/>
          <w:bCs/>
          <w:sz w:val="48"/>
          <w:szCs w:val="52"/>
        </w:rPr>
      </w:pPr>
    </w:p>
    <w:p w14:paraId="12CF0E23" w14:textId="77777777" w:rsidR="00F35D5A" w:rsidRPr="00170998" w:rsidRDefault="00F35D5A" w:rsidP="00F35D5A">
      <w:pPr>
        <w:widowControl/>
        <w:jc w:val="left"/>
        <w:rPr>
          <w:rFonts w:ascii="BIZ UDPゴシック" w:eastAsia="BIZ UDPゴシック" w:hAnsi="BIZ UDPゴシック"/>
          <w:b/>
          <w:bCs/>
          <w:sz w:val="48"/>
          <w:szCs w:val="52"/>
        </w:rPr>
      </w:pPr>
    </w:p>
    <w:p w14:paraId="2C5E1B39" w14:textId="77777777" w:rsidR="00F35D5A" w:rsidRPr="00170998" w:rsidRDefault="00F35D5A" w:rsidP="00F35D5A">
      <w:pPr>
        <w:widowControl/>
        <w:jc w:val="left"/>
        <w:rPr>
          <w:rFonts w:ascii="BIZ UDPゴシック" w:eastAsia="BIZ UDPゴシック" w:hAnsi="BIZ UDPゴシック"/>
          <w:b/>
          <w:bCs/>
          <w:sz w:val="48"/>
          <w:szCs w:val="52"/>
        </w:rPr>
      </w:pPr>
    </w:p>
    <w:p w14:paraId="314730A0" w14:textId="77777777" w:rsidR="00F35D5A" w:rsidRPr="00170998" w:rsidRDefault="00F35D5A" w:rsidP="00F35D5A">
      <w:pPr>
        <w:widowControl/>
        <w:jc w:val="left"/>
        <w:rPr>
          <w:rFonts w:ascii="BIZ UDPゴシック" w:eastAsia="BIZ UDPゴシック" w:hAnsi="BIZ UDPゴシック"/>
          <w:b/>
          <w:bCs/>
          <w:sz w:val="48"/>
          <w:szCs w:val="52"/>
        </w:rPr>
      </w:pPr>
    </w:p>
    <w:p w14:paraId="13213894" w14:textId="77777777" w:rsidR="00F35D5A" w:rsidRPr="00170998" w:rsidRDefault="00F35D5A" w:rsidP="00F35D5A">
      <w:pPr>
        <w:widowControl/>
        <w:jc w:val="left"/>
        <w:rPr>
          <w:rFonts w:ascii="BIZ UDPゴシック" w:eastAsia="BIZ UDPゴシック" w:hAnsi="BIZ UDPゴシック"/>
          <w:b/>
          <w:bCs/>
          <w:sz w:val="48"/>
          <w:szCs w:val="52"/>
        </w:rPr>
      </w:pPr>
    </w:p>
    <w:p w14:paraId="7C84400E" w14:textId="77777777" w:rsidR="00F35D5A" w:rsidRPr="00170998" w:rsidRDefault="00F35D5A" w:rsidP="00F35D5A">
      <w:pPr>
        <w:widowControl/>
        <w:jc w:val="left"/>
        <w:rPr>
          <w:rFonts w:ascii="BIZ UDPゴシック" w:eastAsia="BIZ UDPゴシック" w:hAnsi="BIZ UDPゴシック"/>
          <w:b/>
          <w:bCs/>
          <w:sz w:val="48"/>
          <w:szCs w:val="52"/>
        </w:rPr>
      </w:pPr>
    </w:p>
    <w:p w14:paraId="789A656C" w14:textId="4DF38141" w:rsidR="00F35D5A" w:rsidRPr="00AA4BB2" w:rsidRDefault="008733CD" w:rsidP="00500FE3">
      <w:pPr>
        <w:widowControl/>
        <w:ind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w:t>
      </w:r>
      <w:r w:rsidR="00A62E3F" w:rsidRPr="00AA4BB2">
        <w:rPr>
          <w:rFonts w:ascii="BIZ UDPゴシック" w:eastAsia="BIZ UDPゴシック" w:hAnsi="BIZ UDPゴシック" w:hint="eastAsia"/>
          <w:sz w:val="24"/>
          <w:szCs w:val="28"/>
        </w:rPr>
        <w:t>高次脳</w:t>
      </w:r>
      <w:r w:rsidRPr="00AA4BB2">
        <w:rPr>
          <w:rFonts w:ascii="BIZ UDPゴシック" w:eastAsia="BIZ UDPゴシック" w:hAnsi="BIZ UDPゴシック" w:hint="eastAsia"/>
          <w:sz w:val="24"/>
          <w:szCs w:val="28"/>
        </w:rPr>
        <w:t>機能障害者支援に関する取組みについては、今後</w:t>
      </w:r>
      <w:r w:rsidR="007D75EF" w:rsidRPr="00AA4BB2">
        <w:rPr>
          <w:rFonts w:ascii="BIZ UDPゴシック" w:eastAsia="BIZ UDPゴシック" w:hAnsi="BIZ UDPゴシック" w:hint="eastAsia"/>
          <w:sz w:val="24"/>
          <w:szCs w:val="28"/>
        </w:rPr>
        <w:t>の掲載</w:t>
      </w:r>
      <w:r w:rsidRPr="00AA4BB2">
        <w:rPr>
          <w:rFonts w:ascii="BIZ UDPゴシック" w:eastAsia="BIZ UDPゴシック" w:hAnsi="BIZ UDPゴシック" w:hint="eastAsia"/>
          <w:sz w:val="24"/>
          <w:szCs w:val="28"/>
        </w:rPr>
        <w:t>予定</w:t>
      </w:r>
    </w:p>
    <w:p w14:paraId="5631E8AE" w14:textId="77777777" w:rsidR="006848C6" w:rsidRPr="00170998" w:rsidRDefault="006848C6">
      <w:pPr>
        <w:widowControl/>
        <w:jc w:val="left"/>
        <w:rPr>
          <w:rFonts w:ascii="BIZ UDPゴシック" w:eastAsia="BIZ UDPゴシック" w:hAnsi="BIZ UDPゴシック"/>
          <w:b/>
          <w:bCs/>
          <w:sz w:val="48"/>
          <w:szCs w:val="52"/>
        </w:rPr>
      </w:pPr>
      <w:r w:rsidRPr="00170998">
        <w:rPr>
          <w:rFonts w:ascii="BIZ UDPゴシック" w:eastAsia="BIZ UDPゴシック" w:hAnsi="BIZ UDPゴシック"/>
          <w:b/>
          <w:bCs/>
          <w:sz w:val="48"/>
          <w:szCs w:val="52"/>
        </w:rPr>
        <w:br w:type="page"/>
      </w:r>
    </w:p>
    <w:p w14:paraId="53B82C35" w14:textId="46A0242E" w:rsidR="003256DF" w:rsidRPr="00170998" w:rsidRDefault="003256DF" w:rsidP="00BB51A6">
      <w:pPr>
        <w:pStyle w:val="2"/>
        <w:pBdr>
          <w:bottom w:val="single" w:sz="18" w:space="1" w:color="808080" w:themeColor="background1" w:themeShade="80"/>
        </w:pBdr>
        <w:rPr>
          <w:rFonts w:ascii="BIZ UDPゴシック" w:eastAsia="BIZ UDPゴシック" w:hAnsi="BIZ UDPゴシック"/>
          <w:b/>
          <w:bCs/>
          <w:sz w:val="36"/>
          <w:szCs w:val="40"/>
        </w:rPr>
      </w:pPr>
      <w:bookmarkStart w:id="293" w:name="_Toc152230232"/>
      <w:bookmarkStart w:id="294" w:name="_Toc233291399"/>
      <w:r w:rsidRPr="00170998">
        <w:rPr>
          <w:rFonts w:ascii="BIZ UDPゴシック" w:eastAsia="BIZ UDPゴシック" w:hAnsi="BIZ UDPゴシック" w:hint="eastAsia"/>
          <w:b/>
          <w:bCs/>
          <w:sz w:val="48"/>
          <w:szCs w:val="52"/>
        </w:rPr>
        <w:lastRenderedPageBreak/>
        <w:t>１</w:t>
      </w:r>
      <w:r w:rsidR="00BB51A6" w:rsidRPr="00170998">
        <w:rPr>
          <w:rFonts w:ascii="BIZ UDPゴシック" w:eastAsia="BIZ UDPゴシック" w:hAnsi="BIZ UDPゴシック" w:hint="eastAsia"/>
          <w:b/>
          <w:bCs/>
          <w:sz w:val="48"/>
          <w:szCs w:val="52"/>
        </w:rPr>
        <w:t>．</w:t>
      </w:r>
      <w:r w:rsidRPr="00170998">
        <w:rPr>
          <w:rFonts w:ascii="BIZ UDPゴシック" w:eastAsia="BIZ UDPゴシック" w:hAnsi="BIZ UDPゴシック" w:hint="eastAsia"/>
          <w:b/>
          <w:bCs/>
          <w:sz w:val="36"/>
          <w:szCs w:val="40"/>
        </w:rPr>
        <w:t>障害に対する理解の促進及び</w:t>
      </w:r>
      <w:bookmarkEnd w:id="293"/>
      <w:bookmarkEnd w:id="294"/>
    </w:p>
    <w:p w14:paraId="5B84D4A7" w14:textId="77777777" w:rsidR="003256DF" w:rsidRPr="00170998" w:rsidRDefault="003256DF" w:rsidP="00BB51A6">
      <w:pPr>
        <w:pStyle w:val="2"/>
        <w:pBdr>
          <w:bottom w:val="single" w:sz="18" w:space="1" w:color="808080" w:themeColor="background1" w:themeShade="80"/>
        </w:pBdr>
        <w:ind w:firstLine="3686"/>
        <w:rPr>
          <w:rFonts w:ascii="BIZ UDPゴシック" w:eastAsia="BIZ UDPゴシック" w:hAnsi="BIZ UDPゴシック"/>
          <w:b/>
          <w:bCs/>
          <w:sz w:val="36"/>
          <w:szCs w:val="40"/>
        </w:rPr>
      </w:pPr>
      <w:bookmarkStart w:id="295" w:name="_Toc152230233"/>
      <w:bookmarkStart w:id="296" w:name="_Toc233106033"/>
      <w:bookmarkStart w:id="297" w:name="_Toc233128327"/>
      <w:bookmarkStart w:id="298" w:name="_Toc233291400"/>
      <w:r w:rsidRPr="00170998">
        <w:rPr>
          <w:rFonts w:ascii="BIZ UDPゴシック" w:eastAsia="BIZ UDPゴシック" w:hAnsi="BIZ UDPゴシック" w:hint="eastAsia"/>
          <w:b/>
          <w:bCs/>
          <w:sz w:val="36"/>
          <w:szCs w:val="40"/>
        </w:rPr>
        <w:t>障害を理由とする差別の解消</w:t>
      </w:r>
      <w:bookmarkEnd w:id="295"/>
      <w:bookmarkEnd w:id="296"/>
      <w:bookmarkEnd w:id="297"/>
      <w:bookmarkEnd w:id="298"/>
    </w:p>
    <w:p w14:paraId="11DEFDFC" w14:textId="77777777" w:rsidR="003256DF" w:rsidRPr="00170998" w:rsidRDefault="003256DF" w:rsidP="003256DF">
      <w:pPr>
        <w:rPr>
          <w:rFonts w:ascii="BIZ UDPゴシック" w:eastAsia="BIZ UDPゴシック" w:hAnsi="BIZ UDPゴシック"/>
          <w:sz w:val="24"/>
          <w:szCs w:val="28"/>
        </w:rPr>
      </w:pPr>
    </w:p>
    <w:p w14:paraId="3E84717D" w14:textId="7D7B80A0" w:rsidR="005F38A2" w:rsidRPr="00170998" w:rsidRDefault="005F38A2" w:rsidP="005F38A2">
      <w:pPr>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これからの地域づくりや</w:t>
      </w:r>
      <w:r w:rsidRPr="00170998">
        <w:rPr>
          <w:rFonts w:ascii="BIZ UDPゴシック" w:eastAsia="BIZ UDPゴシック" w:hAnsi="BIZ UDPゴシック"/>
          <w:sz w:val="24"/>
          <w:szCs w:val="28"/>
        </w:rPr>
        <w:t>SDGsの達成において、「多様性」の尊重は不可欠です。皆が同じである必要はなく、一人ひとりの違いや価値観を相互に認め合い、誰もが自分らしく生きていける「インクルーシブ社会」の実現が求められています。これは、個々の特性が多様化する障害分野において</w:t>
      </w:r>
      <w:r w:rsidRPr="00170998">
        <w:rPr>
          <w:rFonts w:ascii="BIZ UDPゴシック" w:eastAsia="BIZ UDPゴシック" w:hAnsi="BIZ UDPゴシック" w:hint="eastAsia"/>
          <w:sz w:val="24"/>
          <w:szCs w:val="28"/>
        </w:rPr>
        <w:t>は</w:t>
      </w:r>
      <w:r w:rsidRPr="00170998">
        <w:rPr>
          <w:rFonts w:ascii="BIZ UDPゴシック" w:eastAsia="BIZ UDPゴシック" w:hAnsi="BIZ UDPゴシック"/>
          <w:sz w:val="24"/>
          <w:szCs w:val="28"/>
        </w:rPr>
        <w:t>最も根幹となる考え方です</w:t>
      </w:r>
      <w:r w:rsidRPr="00170998">
        <w:rPr>
          <w:rFonts w:ascii="BIZ UDPゴシック" w:eastAsia="BIZ UDPゴシック" w:hAnsi="BIZ UDPゴシック" w:hint="eastAsia"/>
          <w:sz w:val="24"/>
          <w:szCs w:val="28"/>
        </w:rPr>
        <w:t>。</w:t>
      </w:r>
    </w:p>
    <w:p w14:paraId="6336F827" w14:textId="633FFA7B" w:rsidR="005F38A2" w:rsidRPr="00170998" w:rsidRDefault="005F38A2" w:rsidP="005F38A2">
      <w:pPr>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者が住み慣れた地域で安心して暮らすためには、周囲の理解と受け入れによる包容ある地域づくりが大切です。しかし、区の実態調査では、希望する暮らしの実現に「周囲の人の障害への理解」を求める声が最も多く挙げられています。また、約</w:t>
      </w:r>
      <w:r w:rsidRPr="00170998">
        <w:rPr>
          <w:rFonts w:ascii="BIZ UDPゴシック" w:eastAsia="BIZ UDPゴシック" w:hAnsi="BIZ UDPゴシック"/>
          <w:sz w:val="24"/>
          <w:szCs w:val="28"/>
        </w:rPr>
        <w:t>3割の方</w:t>
      </w:r>
      <w:r w:rsidRPr="0040655E">
        <w:rPr>
          <w:rFonts w:ascii="BIZ UDPゴシック" w:eastAsia="BIZ UDPゴシック" w:hAnsi="BIZ UDPゴシック"/>
          <w:sz w:val="24"/>
          <w:szCs w:val="28"/>
        </w:rPr>
        <w:t>が仕事や日常の様々な場面で差別や偏見を感じた経験があ</w:t>
      </w:r>
      <w:r w:rsidR="004053D4" w:rsidRPr="0040655E">
        <w:rPr>
          <w:rFonts w:ascii="BIZ UDPゴシック" w:eastAsia="BIZ UDPゴシック" w:hAnsi="BIZ UDPゴシック" w:hint="eastAsia"/>
          <w:sz w:val="24"/>
          <w:szCs w:val="28"/>
        </w:rPr>
        <w:t>る等、「世田谷区障害理解の促進と地域共生社会の実現をめざす条例」や「</w:t>
      </w:r>
      <w:r w:rsidRPr="0040655E">
        <w:rPr>
          <w:rFonts w:ascii="BIZ UDPゴシック" w:eastAsia="BIZ UDPゴシック" w:hAnsi="BIZ UDPゴシック"/>
          <w:sz w:val="24"/>
          <w:szCs w:val="28"/>
        </w:rPr>
        <w:t>差別解消法</w:t>
      </w:r>
      <w:r w:rsidR="004053D4" w:rsidRPr="0040655E">
        <w:rPr>
          <w:rFonts w:ascii="BIZ UDPゴシック" w:eastAsia="BIZ UDPゴシック" w:hAnsi="BIZ UDPゴシック" w:hint="eastAsia"/>
          <w:sz w:val="24"/>
          <w:szCs w:val="28"/>
        </w:rPr>
        <w:t>」</w:t>
      </w:r>
      <w:r w:rsidR="0031094E" w:rsidRPr="0040655E">
        <w:rPr>
          <w:rFonts w:ascii="BIZ UDPゴシック" w:eastAsia="BIZ UDPゴシック" w:hAnsi="BIZ UDPゴシック" w:hint="eastAsia"/>
          <w:sz w:val="24"/>
          <w:szCs w:val="28"/>
        </w:rPr>
        <w:t>が浸透しきれていない</w:t>
      </w:r>
      <w:r w:rsidRPr="0040655E">
        <w:rPr>
          <w:rFonts w:ascii="BIZ UDPゴシック" w:eastAsia="BIZ UDPゴシック" w:hAnsi="BIZ UDPゴシック"/>
          <w:sz w:val="24"/>
          <w:szCs w:val="28"/>
        </w:rPr>
        <w:t>と</w:t>
      </w:r>
      <w:r w:rsidRPr="00170998">
        <w:rPr>
          <w:rFonts w:ascii="BIZ UDPゴシック" w:eastAsia="BIZ UDPゴシック" w:hAnsi="BIZ UDPゴシック"/>
          <w:sz w:val="24"/>
          <w:szCs w:val="28"/>
        </w:rPr>
        <w:t>いう課題も浮き彫りになっています</w:t>
      </w:r>
      <w:r w:rsidRPr="00170998">
        <w:rPr>
          <w:rFonts w:ascii="BIZ UDPゴシック" w:eastAsia="BIZ UDPゴシック" w:hAnsi="BIZ UDPゴシック" w:hint="eastAsia"/>
          <w:sz w:val="24"/>
          <w:szCs w:val="28"/>
        </w:rPr>
        <w:t>。</w:t>
      </w:r>
    </w:p>
    <w:p w14:paraId="5C17E002" w14:textId="23D16848" w:rsidR="005F38A2" w:rsidRPr="00170998" w:rsidRDefault="005F38A2" w:rsidP="005F38A2">
      <w:pPr>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こうした現状や、障害は個人の心身機能ではなく社会の側の障壁によって生じるという「障害の社会モデル」の考え方を踏まえ、区民全体で障害に対する理解を深める取り組みを一層進める必要があります。そのためには、障害のある人とない人が同じ社会の一員として交流し、互いを認め合う「相互理解」の機会を充実させることが重要です。</w:t>
      </w:r>
    </w:p>
    <w:p w14:paraId="5DEA2373" w14:textId="682951E3" w:rsidR="005F38A2" w:rsidRPr="00170998" w:rsidRDefault="005F38A2" w:rsidP="005F38A2">
      <w:pPr>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さらに、障害当事者の一人の人間としての尊厳と権利が確実に守られる社会とするため、本人の希望を尊重する意思決定支援の充実や、権利擁護体制の強化を図る必要があります。国連勧告等の動向も踏まえ、障害を理由とする差別や虐待を防ぐ意識を地域に浸透させるとともに、誰もが安心して相談できる体制を整備し、地域共生社会の実現を目指します。</w:t>
      </w:r>
    </w:p>
    <w:p w14:paraId="24A1909E" w14:textId="75EE6935" w:rsidR="00CA11D5" w:rsidRPr="00170998" w:rsidRDefault="00CA11D5">
      <w:pPr>
        <w:rPr>
          <w:rFonts w:ascii="BIZ UDPゴシック" w:eastAsia="BIZ UDPゴシック" w:hAnsi="BIZ UDPゴシック"/>
        </w:rPr>
      </w:pPr>
    </w:p>
    <w:p w14:paraId="38B692E2" w14:textId="1D0D1235" w:rsidR="00616BEA" w:rsidRPr="006D61BF" w:rsidRDefault="00CA11D5" w:rsidP="006D61BF">
      <w:pPr>
        <w:widowControl/>
        <w:ind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●柱１の施策イメージ</w:t>
      </w:r>
    </w:p>
    <w:p w14:paraId="275104ED" w14:textId="453714A7" w:rsidR="00616BEA" w:rsidRPr="00170998" w:rsidRDefault="00250D8A">
      <w:pPr>
        <w:rPr>
          <w:rFonts w:ascii="BIZ UDPゴシック" w:eastAsia="BIZ UDPゴシック" w:hAnsi="BIZ UDPゴシック"/>
        </w:rPr>
      </w:pPr>
      <w:r w:rsidRPr="00170998">
        <w:rPr>
          <w:noProof/>
        </w:rPr>
        <mc:AlternateContent>
          <mc:Choice Requires="wps">
            <w:drawing>
              <wp:anchor distT="0" distB="0" distL="114300" distR="114300" simplePos="0" relativeHeight="251741184" behindDoc="0" locked="0" layoutInCell="1" allowOverlap="1" wp14:anchorId="4773D28F" wp14:editId="322B610E">
                <wp:simplePos x="0" y="0"/>
                <wp:positionH relativeFrom="column">
                  <wp:posOffset>1279525</wp:posOffset>
                </wp:positionH>
                <wp:positionV relativeFrom="paragraph">
                  <wp:posOffset>132080</wp:posOffset>
                </wp:positionV>
                <wp:extent cx="1805940" cy="731520"/>
                <wp:effectExtent l="0" t="0" r="0" b="0"/>
                <wp:wrapNone/>
                <wp:docPr id="1599643221" name="正方形/長方形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5940" cy="7315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A493D3" w14:textId="21BF193F" w:rsidR="00D1138D" w:rsidRDefault="00D1138D" w:rsidP="00AF5F3A">
                            <w:pPr>
                              <w:spacing w:line="320" w:lineRule="exact"/>
                              <w:jc w:val="center"/>
                              <w:rPr>
                                <w:rFonts w:ascii="メイリオ" w:eastAsia="メイリオ" w:hAnsi="メイリオ"/>
                                <w:b/>
                                <w:bCs/>
                                <w:color w:val="000000" w:themeColor="text1"/>
                                <w:sz w:val="22"/>
                                <w:szCs w:val="24"/>
                                <w:u w:val="single"/>
                              </w:rPr>
                            </w:pPr>
                            <w:r>
                              <w:rPr>
                                <w:rFonts w:ascii="メイリオ" w:eastAsia="メイリオ" w:hAnsi="メイリオ" w:hint="eastAsia"/>
                                <w:b/>
                                <w:bCs/>
                                <w:color w:val="000000" w:themeColor="text1"/>
                                <w:sz w:val="22"/>
                                <w:szCs w:val="24"/>
                                <w:u w:val="single"/>
                              </w:rPr>
                              <w:t>施策</w:t>
                            </w:r>
                            <w:r w:rsidRPr="00AF5F3A">
                              <w:rPr>
                                <w:rFonts w:ascii="メイリオ" w:eastAsia="メイリオ" w:hAnsi="メイリオ" w:hint="eastAsia"/>
                                <w:b/>
                                <w:bCs/>
                                <w:color w:val="000000" w:themeColor="text1"/>
                                <w:sz w:val="22"/>
                                <w:szCs w:val="24"/>
                                <w:u w:val="single"/>
                              </w:rPr>
                              <w:t>（1）理解する</w:t>
                            </w:r>
                          </w:p>
                          <w:p w14:paraId="6D80C68E" w14:textId="00C83067" w:rsidR="00D1138D" w:rsidRPr="00AF5F3A" w:rsidRDefault="00D1138D" w:rsidP="00AF5F3A">
                            <w:pPr>
                              <w:spacing w:line="320" w:lineRule="exact"/>
                              <w:jc w:val="center"/>
                              <w:rPr>
                                <w:rFonts w:ascii="メイリオ" w:eastAsia="メイリオ" w:hAnsi="メイリオ"/>
                                <w:color w:val="000000" w:themeColor="text1"/>
                                <w:sz w:val="22"/>
                                <w:szCs w:val="24"/>
                              </w:rPr>
                            </w:pPr>
                            <w:r>
                              <w:rPr>
                                <w:rFonts w:ascii="メイリオ" w:eastAsia="メイリオ" w:hAnsi="メイリオ" w:hint="eastAsia"/>
                                <w:color w:val="000000" w:themeColor="text1"/>
                                <w:sz w:val="22"/>
                                <w:szCs w:val="24"/>
                              </w:rPr>
                              <w:t>理解浸透や活動参加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3D28F" id="正方形/長方形 142" o:spid="_x0000_s1053" style="position:absolute;left:0;text-align:left;margin-left:100.75pt;margin-top:10.4pt;width:142.2pt;height:57.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" filled="f" stroked="f" strokeweight="1pt">
                <v:textbox>
                  <w:txbxContent>
                    <w:p w14:paraId="0EA493D3" w14:textId="21BF193F" w:rsidR="00D1138D" w:rsidRDefault="00D1138D" w:rsidP="00AF5F3A">
                      <w:pPr>
                        <w:spacing w:line="320" w:lineRule="exact"/>
                        <w:jc w:val="center"/>
                        <w:rPr>
                          <w:rFonts w:ascii="メイリオ" w:eastAsia="メイリオ" w:hAnsi="メイリオ"/>
                          <w:b/>
                          <w:bCs/>
                          <w:color w:val="000000" w:themeColor="text1"/>
                          <w:sz w:val="22"/>
                          <w:szCs w:val="24"/>
                          <w:u w:val="single"/>
                        </w:rPr>
                      </w:pPr>
                      <w:r>
                        <w:rPr>
                          <w:rFonts w:ascii="メイリオ" w:eastAsia="メイリオ" w:hAnsi="メイリオ" w:hint="eastAsia"/>
                          <w:b/>
                          <w:bCs/>
                          <w:color w:val="000000" w:themeColor="text1"/>
                          <w:sz w:val="22"/>
                          <w:szCs w:val="24"/>
                          <w:u w:val="single"/>
                        </w:rPr>
                        <w:t>施策</w:t>
                      </w:r>
                      <w:r w:rsidRPr="00AF5F3A">
                        <w:rPr>
                          <w:rFonts w:ascii="メイリオ" w:eastAsia="メイリオ" w:hAnsi="メイリオ" w:hint="eastAsia"/>
                          <w:b/>
                          <w:bCs/>
                          <w:color w:val="000000" w:themeColor="text1"/>
                          <w:sz w:val="22"/>
                          <w:szCs w:val="24"/>
                          <w:u w:val="single"/>
                        </w:rPr>
                        <w:t>（1）理解する</w:t>
                      </w:r>
                    </w:p>
                    <w:p w14:paraId="6D80C68E" w14:textId="00C83067" w:rsidR="00D1138D" w:rsidRPr="00AF5F3A" w:rsidRDefault="00D1138D" w:rsidP="00AF5F3A">
                      <w:pPr>
                        <w:spacing w:line="320" w:lineRule="exact"/>
                        <w:jc w:val="center"/>
                        <w:rPr>
                          <w:rFonts w:ascii="メイリオ" w:eastAsia="メイリオ" w:hAnsi="メイリオ"/>
                          <w:color w:val="000000" w:themeColor="text1"/>
                          <w:sz w:val="22"/>
                          <w:szCs w:val="24"/>
                        </w:rPr>
                      </w:pPr>
                      <w:r>
                        <w:rPr>
                          <w:rFonts w:ascii="メイリオ" w:eastAsia="メイリオ" w:hAnsi="メイリオ" w:hint="eastAsia"/>
                          <w:color w:val="000000" w:themeColor="text1"/>
                          <w:sz w:val="22"/>
                          <w:szCs w:val="24"/>
                        </w:rPr>
                        <w:t>理解浸透や活動参加</w:t>
                      </w:r>
                    </w:p>
                  </w:txbxContent>
                </v:textbox>
              </v:rect>
            </w:pict>
          </mc:Fallback>
        </mc:AlternateContent>
      </w:r>
      <w:r w:rsidRPr="00170998">
        <w:rPr>
          <w:noProof/>
        </w:rPr>
        <mc:AlternateContent>
          <mc:Choice Requires="wps">
            <w:drawing>
              <wp:anchor distT="0" distB="0" distL="114300" distR="114300" simplePos="0" relativeHeight="251397092" behindDoc="0" locked="0" layoutInCell="1" allowOverlap="1" wp14:anchorId="47F85E06" wp14:editId="26CF9F7C">
                <wp:simplePos x="0" y="0"/>
                <wp:positionH relativeFrom="column">
                  <wp:posOffset>289560</wp:posOffset>
                </wp:positionH>
                <wp:positionV relativeFrom="paragraph">
                  <wp:posOffset>130810</wp:posOffset>
                </wp:positionV>
                <wp:extent cx="3757295" cy="3001010"/>
                <wp:effectExtent l="0" t="0" r="0" b="0"/>
                <wp:wrapNone/>
                <wp:docPr id="850613274" name="楕円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57295" cy="3001010"/>
                        </a:xfrm>
                        <a:prstGeom prst="ellipse">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5C0F60C" id="楕円 141" o:spid="_x0000_s1026" style="position:absolute;left:0;text-align:left;margin-left:22.8pt;margin-top:10.3pt;width:295.85pt;height:236.3pt;z-index:2513970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" fillcolor="#f2f2f2 [3052]" stroked="f" strokeweight="1pt">
                <v:stroke joinstyle="miter"/>
              </v:oval>
            </w:pict>
          </mc:Fallback>
        </mc:AlternateContent>
      </w:r>
    </w:p>
    <w:p w14:paraId="51497694" w14:textId="4ED8749A" w:rsidR="00616BEA" w:rsidRPr="00170998" w:rsidRDefault="005D4065">
      <w:pPr>
        <w:rPr>
          <w:rFonts w:ascii="BIZ UDPゴシック" w:eastAsia="BIZ UDPゴシック" w:hAnsi="BIZ UDPゴシック"/>
        </w:rPr>
      </w:pPr>
      <w:r w:rsidRPr="00170998">
        <w:rPr>
          <w:noProof/>
          <w:sz w:val="20"/>
        </w:rPr>
        <w:drawing>
          <wp:anchor distT="0" distB="0" distL="114300" distR="114300" simplePos="0" relativeHeight="251436032" behindDoc="0" locked="0" layoutInCell="1" allowOverlap="1" wp14:anchorId="728634E3" wp14:editId="471D6B62">
            <wp:simplePos x="0" y="0"/>
            <wp:positionH relativeFrom="column">
              <wp:posOffset>4611663</wp:posOffset>
            </wp:positionH>
            <wp:positionV relativeFrom="paragraph">
              <wp:posOffset>7864</wp:posOffset>
            </wp:positionV>
            <wp:extent cx="959040" cy="789480"/>
            <wp:effectExtent l="0" t="0" r="0" b="0"/>
            <wp:wrapNone/>
            <wp:docPr id="304" name="図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学校の先生の支援.jpg"/>
                    <pic:cNvPicPr/>
                  </pic:nvPicPr>
                  <pic:blipFill>
                    <a:blip r:embed="rId27" cstate="print">
                      <a:clrChange>
                        <a:clrFrom>
                          <a:srgbClr val="FEFEFE"/>
                        </a:clrFrom>
                        <a:clrTo>
                          <a:srgbClr val="FEFEFE">
                            <a:alpha val="0"/>
                          </a:srgbClr>
                        </a:clrTo>
                      </a:clrChange>
                      <a:grayscl/>
                      <a:extLst>
                        <a:ext uri="{28A0092B-C50C-407E-A947-70E740481C1C}">
                          <a14:useLocalDpi xmlns:a14="http://schemas.microsoft.com/office/drawing/2010/main" val="0"/>
                        </a:ext>
                      </a:extLst>
                    </a:blip>
                    <a:stretch>
                      <a:fillRect/>
                    </a:stretch>
                  </pic:blipFill>
                  <pic:spPr>
                    <a:xfrm>
                      <a:off x="0" y="0"/>
                      <a:ext cx="959040" cy="789480"/>
                    </a:xfrm>
                    <a:prstGeom prst="rect">
                      <a:avLst/>
                    </a:prstGeom>
                  </pic:spPr>
                </pic:pic>
              </a:graphicData>
            </a:graphic>
            <wp14:sizeRelH relativeFrom="margin">
              <wp14:pctWidth>0</wp14:pctWidth>
            </wp14:sizeRelH>
            <wp14:sizeRelV relativeFrom="margin">
              <wp14:pctHeight>0</wp14:pctHeight>
            </wp14:sizeRelV>
          </wp:anchor>
        </w:drawing>
      </w:r>
    </w:p>
    <w:p w14:paraId="43A791FD" w14:textId="1A36305B" w:rsidR="00616BEA" w:rsidRPr="00170998" w:rsidRDefault="00250D8A">
      <w:pPr>
        <w:rPr>
          <w:rFonts w:ascii="BIZ UDPゴシック" w:eastAsia="BIZ UDPゴシック" w:hAnsi="BIZ UDPゴシック"/>
        </w:rPr>
      </w:pPr>
      <w:r w:rsidRPr="00170998">
        <w:rPr>
          <w:noProof/>
        </w:rPr>
        <mc:AlternateContent>
          <mc:Choice Requires="wps">
            <w:drawing>
              <wp:anchor distT="0" distB="0" distL="114300" distR="114300" simplePos="0" relativeHeight="251742208" behindDoc="0" locked="0" layoutInCell="1" allowOverlap="1" wp14:anchorId="22CD0A38" wp14:editId="791448B5">
                <wp:simplePos x="0" y="0"/>
                <wp:positionH relativeFrom="column">
                  <wp:posOffset>3956050</wp:posOffset>
                </wp:positionH>
                <wp:positionV relativeFrom="paragraph">
                  <wp:posOffset>151130</wp:posOffset>
                </wp:positionV>
                <wp:extent cx="601980" cy="701040"/>
                <wp:effectExtent l="0" t="0" r="64770" b="0"/>
                <wp:wrapNone/>
                <wp:docPr id="2019656246" name="矢印: 下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227886">
                          <a:off x="0" y="0"/>
                          <a:ext cx="601980" cy="701040"/>
                        </a:xfrm>
                        <a:prstGeom prst="downArrow">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7773A7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40" o:spid="_x0000_s1026" type="#_x0000_t67" style="position:absolute;left:0;text-align:left;margin-left:311.5pt;margin-top:11.9pt;width:47.4pt;height:55.2pt;rotation:3525712fd;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" adj="12326" fillcolor="#bfbfbf [2412]" stroked="f" strokeweight="1pt"/>
            </w:pict>
          </mc:Fallback>
        </mc:AlternateContent>
      </w:r>
    </w:p>
    <w:p w14:paraId="085870DE" w14:textId="12A0F5F6" w:rsidR="00616BEA" w:rsidRPr="00170998" w:rsidRDefault="00250D8A">
      <w:pPr>
        <w:rPr>
          <w:rFonts w:ascii="BIZ UDPゴシック" w:eastAsia="BIZ UDPゴシック" w:hAnsi="BIZ UDPゴシック"/>
        </w:rPr>
      </w:pPr>
      <w:r w:rsidRPr="00170998">
        <w:rPr>
          <w:noProof/>
        </w:rPr>
        <mc:AlternateContent>
          <mc:Choice Requires="wps">
            <w:drawing>
              <wp:anchor distT="0" distB="0" distL="114300" distR="114300" simplePos="0" relativeHeight="251744256" behindDoc="0" locked="0" layoutInCell="1" allowOverlap="1" wp14:anchorId="7B159DF0" wp14:editId="063DF9B3">
                <wp:simplePos x="0" y="0"/>
                <wp:positionH relativeFrom="column">
                  <wp:posOffset>4568825</wp:posOffset>
                </wp:positionH>
                <wp:positionV relativeFrom="paragraph">
                  <wp:posOffset>167005</wp:posOffset>
                </wp:positionV>
                <wp:extent cx="1516380" cy="464820"/>
                <wp:effectExtent l="0" t="0" r="0" b="0"/>
                <wp:wrapNone/>
                <wp:docPr id="1810630390" name="正方形/長方形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6380" cy="4648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393258" w14:textId="6D2EB3A3" w:rsidR="00D1138D" w:rsidRPr="00AF5F3A" w:rsidRDefault="00D1138D" w:rsidP="00AF5F3A">
                            <w:pPr>
                              <w:spacing w:line="320" w:lineRule="exact"/>
                              <w:jc w:val="center"/>
                              <w:rPr>
                                <w:rFonts w:ascii="メイリオ" w:eastAsia="メイリオ" w:hAnsi="メイリオ"/>
                                <w:color w:val="000000" w:themeColor="text1"/>
                              </w:rPr>
                            </w:pPr>
                            <w:r>
                              <w:rPr>
                                <w:rFonts w:ascii="メイリオ" w:eastAsia="メイリオ" w:hAnsi="メイリオ" w:hint="eastAsia"/>
                                <w:color w:val="000000" w:themeColor="text1"/>
                              </w:rPr>
                              <w:t>世田谷区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59DF0" id="正方形/長方形 139" o:spid="_x0000_s1054" style="position:absolute;left:0;text-align:left;margin-left:359.75pt;margin-top:13.15pt;width:119.4pt;height:36.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" filled="f" stroked="f" strokeweight="1pt">
                <v:textbox>
                  <w:txbxContent>
                    <w:p w14:paraId="26393258" w14:textId="6D2EB3A3" w:rsidR="00D1138D" w:rsidRPr="00AF5F3A" w:rsidRDefault="00D1138D" w:rsidP="00AF5F3A">
                      <w:pPr>
                        <w:spacing w:line="320" w:lineRule="exact"/>
                        <w:jc w:val="center"/>
                        <w:rPr>
                          <w:rFonts w:ascii="メイリオ" w:eastAsia="メイリオ" w:hAnsi="メイリオ"/>
                          <w:color w:val="000000" w:themeColor="text1"/>
                        </w:rPr>
                      </w:pPr>
                      <w:r>
                        <w:rPr>
                          <w:rFonts w:ascii="メイリオ" w:eastAsia="メイリオ" w:hAnsi="メイリオ" w:hint="eastAsia"/>
                          <w:color w:val="000000" w:themeColor="text1"/>
                        </w:rPr>
                        <w:t>世田谷区</w:t>
                      </w:r>
                    </w:p>
                  </w:txbxContent>
                </v:textbox>
              </v:rect>
            </w:pict>
          </mc:Fallback>
        </mc:AlternateContent>
      </w:r>
      <w:r w:rsidR="005D4065" w:rsidRPr="00170998">
        <w:rPr>
          <w:rFonts w:ascii="ＭＳ 明朝" w:eastAsia="ＭＳ 明朝" w:hAnsi="ＭＳ 明朝" w:cs="ＭＳ Ｐゴシック"/>
          <w:noProof/>
          <w:sz w:val="20"/>
        </w:rPr>
        <w:drawing>
          <wp:anchor distT="0" distB="0" distL="114300" distR="114300" simplePos="0" relativeHeight="251433984" behindDoc="0" locked="0" layoutInCell="1" allowOverlap="1" wp14:anchorId="014F7E82" wp14:editId="5936F6A8">
            <wp:simplePos x="0" y="0"/>
            <wp:positionH relativeFrom="column">
              <wp:posOffset>935160</wp:posOffset>
            </wp:positionH>
            <wp:positionV relativeFrom="paragraph">
              <wp:posOffset>129784</wp:posOffset>
            </wp:positionV>
            <wp:extent cx="344805" cy="927735"/>
            <wp:effectExtent l="0" t="0" r="0" b="5715"/>
            <wp:wrapNone/>
            <wp:docPr id="1028" name="図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28" cstate="print">
                      <a:clrChange>
                        <a:clrFrom>
                          <a:srgbClr val="FFFFFE"/>
                        </a:clrFrom>
                        <a:clrTo>
                          <a:srgbClr val="FFFFFE">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344805" cy="927735"/>
                    </a:xfrm>
                    <a:prstGeom prst="rect">
                      <a:avLst/>
                    </a:prstGeom>
                    <a:noFill/>
                    <a:ln>
                      <a:noFill/>
                    </a:ln>
                  </pic:spPr>
                </pic:pic>
              </a:graphicData>
            </a:graphic>
            <wp14:sizeRelH relativeFrom="page">
              <wp14:pctWidth>0</wp14:pctWidth>
            </wp14:sizeRelH>
            <wp14:sizeRelV relativeFrom="page">
              <wp14:pctHeight>0</wp14:pctHeight>
            </wp14:sizeRelV>
          </wp:anchor>
        </w:drawing>
      </w:r>
      <w:r w:rsidR="005D4065" w:rsidRPr="00170998">
        <w:rPr>
          <w:rFonts w:hint="eastAsia"/>
          <w:noProof/>
        </w:rPr>
        <w:drawing>
          <wp:anchor distT="0" distB="0" distL="114300" distR="114300" simplePos="0" relativeHeight="251429888" behindDoc="0" locked="0" layoutInCell="1" allowOverlap="1" wp14:anchorId="5F5121AA" wp14:editId="50D821BB">
            <wp:simplePos x="0" y="0"/>
            <wp:positionH relativeFrom="column">
              <wp:posOffset>1907247</wp:posOffset>
            </wp:positionH>
            <wp:positionV relativeFrom="paragraph">
              <wp:posOffset>95786</wp:posOffset>
            </wp:positionV>
            <wp:extent cx="998833" cy="1047457"/>
            <wp:effectExtent l="0" t="0" r="0" b="635"/>
            <wp:wrapNone/>
            <wp:docPr id="14925" name="図 14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5203"/>
                    <pic:cNvPicPr>
                      <a:picLocks noChangeAspect="1"/>
                    </pic:cNvPicPr>
                  </pic:nvPicPr>
                  <pic:blipFill>
                    <a:blip r:embed="rId29">
                      <a:clrChange>
                        <a:clrFrom>
                          <a:srgbClr val="FEFEFE"/>
                        </a:clrFrom>
                        <a:clrTo>
                          <a:srgbClr val="FEFEFE">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999908" cy="10485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BA908D" w14:textId="715A2E6A" w:rsidR="00616BEA" w:rsidRPr="00170998" w:rsidRDefault="00616BEA">
      <w:pPr>
        <w:rPr>
          <w:rFonts w:ascii="BIZ UDPゴシック" w:eastAsia="BIZ UDPゴシック" w:hAnsi="BIZ UDPゴシック"/>
        </w:rPr>
      </w:pPr>
    </w:p>
    <w:p w14:paraId="10A04296" w14:textId="23BC2426" w:rsidR="00616BEA" w:rsidRPr="00170998" w:rsidRDefault="00250D8A">
      <w:pPr>
        <w:rPr>
          <w:rFonts w:ascii="BIZ UDPゴシック" w:eastAsia="BIZ UDPゴシック" w:hAnsi="BIZ UDPゴシック"/>
        </w:rPr>
      </w:pPr>
      <w:r w:rsidRPr="00170998">
        <w:rPr>
          <w:noProof/>
        </w:rPr>
        <mc:AlternateContent>
          <mc:Choice Requires="wps">
            <w:drawing>
              <wp:anchor distT="0" distB="0" distL="114300" distR="114300" simplePos="0" relativeHeight="251743232" behindDoc="0" locked="0" layoutInCell="1" allowOverlap="1" wp14:anchorId="0A3F6818" wp14:editId="2FB3E746">
                <wp:simplePos x="0" y="0"/>
                <wp:positionH relativeFrom="column">
                  <wp:posOffset>3861435</wp:posOffset>
                </wp:positionH>
                <wp:positionV relativeFrom="paragraph">
                  <wp:posOffset>34925</wp:posOffset>
                </wp:positionV>
                <wp:extent cx="1805940" cy="731520"/>
                <wp:effectExtent l="0" t="0" r="0" b="0"/>
                <wp:wrapNone/>
                <wp:docPr id="1640123411" name="正方形/長方形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5940" cy="7315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59ED4E" w14:textId="0142CFED" w:rsidR="00D1138D" w:rsidRDefault="00D1138D" w:rsidP="00AF5F3A">
                            <w:pPr>
                              <w:spacing w:line="320" w:lineRule="exact"/>
                              <w:jc w:val="center"/>
                              <w:rPr>
                                <w:rFonts w:ascii="メイリオ" w:eastAsia="メイリオ" w:hAnsi="メイリオ"/>
                                <w:b/>
                                <w:bCs/>
                                <w:color w:val="000000" w:themeColor="text1"/>
                                <w:sz w:val="22"/>
                                <w:szCs w:val="24"/>
                                <w:u w:val="single"/>
                              </w:rPr>
                            </w:pPr>
                            <w:r>
                              <w:rPr>
                                <w:rFonts w:ascii="メイリオ" w:eastAsia="メイリオ" w:hAnsi="メイリオ" w:hint="eastAsia"/>
                                <w:b/>
                                <w:bCs/>
                                <w:color w:val="000000" w:themeColor="text1"/>
                                <w:sz w:val="22"/>
                                <w:szCs w:val="24"/>
                                <w:u w:val="single"/>
                              </w:rPr>
                              <w:t>施策</w:t>
                            </w:r>
                            <w:r w:rsidRPr="00AF5F3A">
                              <w:rPr>
                                <w:rFonts w:ascii="メイリオ" w:eastAsia="メイリオ" w:hAnsi="メイリオ" w:hint="eastAsia"/>
                                <w:b/>
                                <w:bCs/>
                                <w:color w:val="000000" w:themeColor="text1"/>
                                <w:sz w:val="22"/>
                                <w:szCs w:val="24"/>
                                <w:u w:val="single"/>
                              </w:rPr>
                              <w:t>（</w:t>
                            </w:r>
                            <w:r>
                              <w:rPr>
                                <w:rFonts w:ascii="メイリオ" w:eastAsia="メイリオ" w:hAnsi="メイリオ" w:hint="eastAsia"/>
                                <w:b/>
                                <w:bCs/>
                                <w:color w:val="000000" w:themeColor="text1"/>
                                <w:sz w:val="22"/>
                                <w:szCs w:val="24"/>
                                <w:u w:val="single"/>
                              </w:rPr>
                              <w:t>２</w:t>
                            </w:r>
                            <w:r w:rsidRPr="00AF5F3A">
                              <w:rPr>
                                <w:rFonts w:ascii="メイリオ" w:eastAsia="メイリオ" w:hAnsi="メイリオ" w:hint="eastAsia"/>
                                <w:b/>
                                <w:bCs/>
                                <w:color w:val="000000" w:themeColor="text1"/>
                                <w:sz w:val="22"/>
                                <w:szCs w:val="24"/>
                                <w:u w:val="single"/>
                              </w:rPr>
                              <w:t>）</w:t>
                            </w:r>
                            <w:r>
                              <w:rPr>
                                <w:rFonts w:ascii="メイリオ" w:eastAsia="メイリオ" w:hAnsi="メイリオ" w:hint="eastAsia"/>
                                <w:b/>
                                <w:bCs/>
                                <w:color w:val="000000" w:themeColor="text1"/>
                                <w:sz w:val="22"/>
                                <w:szCs w:val="24"/>
                                <w:u w:val="single"/>
                              </w:rPr>
                              <w:t>守る</w:t>
                            </w:r>
                          </w:p>
                          <w:p w14:paraId="43F1C604" w14:textId="1EED347E" w:rsidR="00D1138D" w:rsidRDefault="00D1138D" w:rsidP="00AF5F3A">
                            <w:pPr>
                              <w:spacing w:line="320" w:lineRule="exact"/>
                              <w:jc w:val="center"/>
                              <w:rPr>
                                <w:rFonts w:ascii="メイリオ" w:eastAsia="メイリオ" w:hAnsi="メイリオ"/>
                                <w:color w:val="000000" w:themeColor="text1"/>
                                <w:sz w:val="22"/>
                                <w:szCs w:val="24"/>
                              </w:rPr>
                            </w:pPr>
                            <w:r>
                              <w:rPr>
                                <w:rFonts w:ascii="メイリオ" w:eastAsia="メイリオ" w:hAnsi="メイリオ" w:hint="eastAsia"/>
                                <w:color w:val="000000" w:themeColor="text1"/>
                                <w:sz w:val="22"/>
                                <w:szCs w:val="24"/>
                              </w:rPr>
                              <w:t>権利擁護</w:t>
                            </w:r>
                          </w:p>
                          <w:p w14:paraId="5E5723FB" w14:textId="18BF1475" w:rsidR="00D1138D" w:rsidRPr="00AF5F3A" w:rsidRDefault="00D1138D" w:rsidP="00AF5F3A">
                            <w:pPr>
                              <w:spacing w:line="320" w:lineRule="exact"/>
                              <w:jc w:val="center"/>
                              <w:rPr>
                                <w:rFonts w:ascii="メイリオ" w:eastAsia="メイリオ" w:hAnsi="メイリオ"/>
                                <w:color w:val="000000" w:themeColor="text1"/>
                                <w:sz w:val="22"/>
                                <w:szCs w:val="24"/>
                              </w:rPr>
                            </w:pPr>
                            <w:r>
                              <w:rPr>
                                <w:rFonts w:ascii="メイリオ" w:eastAsia="メイリオ" w:hAnsi="メイリオ" w:hint="eastAsia"/>
                                <w:color w:val="000000" w:themeColor="text1"/>
                                <w:sz w:val="22"/>
                                <w:szCs w:val="24"/>
                              </w:rPr>
                              <w:t>合理的配慮の推進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F6818" id="正方形/長方形 138" o:spid="_x0000_s1055" style="position:absolute;left:0;text-align:left;margin-left:304.05pt;margin-top:2.75pt;width:142.2pt;height:57.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" filled="f" stroked="f" strokeweight="1pt">
                <v:textbox>
                  <w:txbxContent>
                    <w:p w14:paraId="7B59ED4E" w14:textId="0142CFED" w:rsidR="00D1138D" w:rsidRDefault="00D1138D" w:rsidP="00AF5F3A">
                      <w:pPr>
                        <w:spacing w:line="320" w:lineRule="exact"/>
                        <w:jc w:val="center"/>
                        <w:rPr>
                          <w:rFonts w:ascii="メイリオ" w:eastAsia="メイリオ" w:hAnsi="メイリオ"/>
                          <w:b/>
                          <w:bCs/>
                          <w:color w:val="000000" w:themeColor="text1"/>
                          <w:sz w:val="22"/>
                          <w:szCs w:val="24"/>
                          <w:u w:val="single"/>
                        </w:rPr>
                      </w:pPr>
                      <w:r>
                        <w:rPr>
                          <w:rFonts w:ascii="メイリオ" w:eastAsia="メイリオ" w:hAnsi="メイリオ" w:hint="eastAsia"/>
                          <w:b/>
                          <w:bCs/>
                          <w:color w:val="000000" w:themeColor="text1"/>
                          <w:sz w:val="22"/>
                          <w:szCs w:val="24"/>
                          <w:u w:val="single"/>
                        </w:rPr>
                        <w:t>施策</w:t>
                      </w:r>
                      <w:r w:rsidRPr="00AF5F3A">
                        <w:rPr>
                          <w:rFonts w:ascii="メイリオ" w:eastAsia="メイリオ" w:hAnsi="メイリオ" w:hint="eastAsia"/>
                          <w:b/>
                          <w:bCs/>
                          <w:color w:val="000000" w:themeColor="text1"/>
                          <w:sz w:val="22"/>
                          <w:szCs w:val="24"/>
                          <w:u w:val="single"/>
                        </w:rPr>
                        <w:t>（</w:t>
                      </w:r>
                      <w:r>
                        <w:rPr>
                          <w:rFonts w:ascii="メイリオ" w:eastAsia="メイリオ" w:hAnsi="メイリオ" w:hint="eastAsia"/>
                          <w:b/>
                          <w:bCs/>
                          <w:color w:val="000000" w:themeColor="text1"/>
                          <w:sz w:val="22"/>
                          <w:szCs w:val="24"/>
                          <w:u w:val="single"/>
                        </w:rPr>
                        <w:t>２</w:t>
                      </w:r>
                      <w:r w:rsidRPr="00AF5F3A">
                        <w:rPr>
                          <w:rFonts w:ascii="メイリオ" w:eastAsia="メイリオ" w:hAnsi="メイリオ" w:hint="eastAsia"/>
                          <w:b/>
                          <w:bCs/>
                          <w:color w:val="000000" w:themeColor="text1"/>
                          <w:sz w:val="22"/>
                          <w:szCs w:val="24"/>
                          <w:u w:val="single"/>
                        </w:rPr>
                        <w:t>）</w:t>
                      </w:r>
                      <w:r>
                        <w:rPr>
                          <w:rFonts w:ascii="メイリオ" w:eastAsia="メイリオ" w:hAnsi="メイリオ" w:hint="eastAsia"/>
                          <w:b/>
                          <w:bCs/>
                          <w:color w:val="000000" w:themeColor="text1"/>
                          <w:sz w:val="22"/>
                          <w:szCs w:val="24"/>
                          <w:u w:val="single"/>
                        </w:rPr>
                        <w:t>守る</w:t>
                      </w:r>
                    </w:p>
                    <w:p w14:paraId="43F1C604" w14:textId="1EED347E" w:rsidR="00D1138D" w:rsidRDefault="00D1138D" w:rsidP="00AF5F3A">
                      <w:pPr>
                        <w:spacing w:line="320" w:lineRule="exact"/>
                        <w:jc w:val="center"/>
                        <w:rPr>
                          <w:rFonts w:ascii="メイリオ" w:eastAsia="メイリオ" w:hAnsi="メイリオ"/>
                          <w:color w:val="000000" w:themeColor="text1"/>
                          <w:sz w:val="22"/>
                          <w:szCs w:val="24"/>
                        </w:rPr>
                      </w:pPr>
                      <w:r>
                        <w:rPr>
                          <w:rFonts w:ascii="メイリオ" w:eastAsia="メイリオ" w:hAnsi="メイリオ" w:hint="eastAsia"/>
                          <w:color w:val="000000" w:themeColor="text1"/>
                          <w:sz w:val="22"/>
                          <w:szCs w:val="24"/>
                        </w:rPr>
                        <w:t>権利擁護</w:t>
                      </w:r>
                    </w:p>
                    <w:p w14:paraId="5E5723FB" w14:textId="18BF1475" w:rsidR="00D1138D" w:rsidRPr="00AF5F3A" w:rsidRDefault="00D1138D" w:rsidP="00AF5F3A">
                      <w:pPr>
                        <w:spacing w:line="320" w:lineRule="exact"/>
                        <w:jc w:val="center"/>
                        <w:rPr>
                          <w:rFonts w:ascii="メイリオ" w:eastAsia="メイリオ" w:hAnsi="メイリオ"/>
                          <w:color w:val="000000" w:themeColor="text1"/>
                          <w:sz w:val="22"/>
                          <w:szCs w:val="24"/>
                        </w:rPr>
                      </w:pPr>
                      <w:r>
                        <w:rPr>
                          <w:rFonts w:ascii="メイリオ" w:eastAsia="メイリオ" w:hAnsi="メイリオ" w:hint="eastAsia"/>
                          <w:color w:val="000000" w:themeColor="text1"/>
                          <w:sz w:val="22"/>
                          <w:szCs w:val="24"/>
                        </w:rPr>
                        <w:t>合理的配慮の推進</w:t>
                      </w:r>
                    </w:p>
                  </w:txbxContent>
                </v:textbox>
              </v:rect>
            </w:pict>
          </mc:Fallback>
        </mc:AlternateContent>
      </w:r>
      <w:r w:rsidR="005D4065" w:rsidRPr="00170998">
        <w:rPr>
          <w:rFonts w:ascii="ＭＳ 明朝" w:eastAsia="ＭＳ 明朝" w:hAnsi="ＭＳ 明朝" w:cs="ＭＳ Ｐゴシック"/>
          <w:noProof/>
          <w:szCs w:val="24"/>
        </w:rPr>
        <w:drawing>
          <wp:anchor distT="0" distB="0" distL="114300" distR="114300" simplePos="0" relativeHeight="251435008" behindDoc="0" locked="0" layoutInCell="1" allowOverlap="1" wp14:anchorId="75281A0E" wp14:editId="2CA167F2">
            <wp:simplePos x="0" y="0"/>
            <wp:positionH relativeFrom="column">
              <wp:posOffset>3265805</wp:posOffset>
            </wp:positionH>
            <wp:positionV relativeFrom="paragraph">
              <wp:posOffset>21590</wp:posOffset>
            </wp:positionV>
            <wp:extent cx="252730" cy="929640"/>
            <wp:effectExtent l="0" t="0" r="0" b="3810"/>
            <wp:wrapNone/>
            <wp:docPr id="1018" name="図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30" cstate="print">
                      <a:clrChange>
                        <a:clrFrom>
                          <a:srgbClr val="FFFFFE"/>
                        </a:clrFrom>
                        <a:clrTo>
                          <a:srgbClr val="FFFFFE">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252730" cy="929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5E63EC" w14:textId="09FB0231" w:rsidR="00616BEA" w:rsidRPr="00170998" w:rsidRDefault="00616BEA">
      <w:pPr>
        <w:rPr>
          <w:rFonts w:ascii="BIZ UDPゴシック" w:eastAsia="BIZ UDPゴシック" w:hAnsi="BIZ UDPゴシック"/>
        </w:rPr>
      </w:pPr>
    </w:p>
    <w:p w14:paraId="178D31D9" w14:textId="6B22D935" w:rsidR="00616BEA" w:rsidRPr="00170998" w:rsidRDefault="00616BEA">
      <w:pPr>
        <w:rPr>
          <w:rFonts w:ascii="BIZ UDPゴシック" w:eastAsia="BIZ UDPゴシック" w:hAnsi="BIZ UDPゴシック"/>
        </w:rPr>
      </w:pPr>
    </w:p>
    <w:p w14:paraId="7EF4CA4B" w14:textId="32F3B91F" w:rsidR="00616BEA" w:rsidRPr="00170998" w:rsidRDefault="005D4065">
      <w:pPr>
        <w:rPr>
          <w:rFonts w:ascii="BIZ UDPゴシック" w:eastAsia="BIZ UDPゴシック" w:hAnsi="BIZ UDPゴシック"/>
        </w:rPr>
      </w:pPr>
      <w:r w:rsidRPr="00170998">
        <w:rPr>
          <w:rFonts w:ascii="ＭＳ 明朝" w:eastAsia="ＭＳ 明朝" w:hAnsi="ＭＳ 明朝" w:cs="ＭＳ Ｐゴシック" w:hint="eastAsia"/>
          <w:noProof/>
        </w:rPr>
        <w:drawing>
          <wp:anchor distT="0" distB="0" distL="114300" distR="114300" simplePos="0" relativeHeight="251430912" behindDoc="0" locked="0" layoutInCell="1" allowOverlap="1" wp14:anchorId="4FEEFD75" wp14:editId="0E92ECBC">
            <wp:simplePos x="0" y="0"/>
            <wp:positionH relativeFrom="column">
              <wp:posOffset>1318260</wp:posOffset>
            </wp:positionH>
            <wp:positionV relativeFrom="paragraph">
              <wp:posOffset>33850</wp:posOffset>
            </wp:positionV>
            <wp:extent cx="588645" cy="835025"/>
            <wp:effectExtent l="0" t="0" r="1905" b="3175"/>
            <wp:wrapNone/>
            <wp:docPr id="1431" name="図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pic:cNvPicPr>
                      <a:picLocks noChangeAspect="1" noChangeArrowheads="1"/>
                    </pic:cNvPicPr>
                  </pic:nvPicPr>
                  <pic:blipFill>
                    <a:blip r:embed="rId31" cstate="print">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588645" cy="835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0998">
        <w:rPr>
          <w:rFonts w:ascii="ＭＳ 明朝" w:eastAsia="ＭＳ 明朝" w:hAnsi="ＭＳ 明朝" w:cs="ＭＳ Ｐゴシック"/>
          <w:noProof/>
          <w:sz w:val="20"/>
        </w:rPr>
        <w:drawing>
          <wp:anchor distT="0" distB="0" distL="114300" distR="114300" simplePos="0" relativeHeight="251431936" behindDoc="0" locked="0" layoutInCell="1" allowOverlap="1" wp14:anchorId="7A1B6D8F" wp14:editId="3590AE0E">
            <wp:simplePos x="0" y="0"/>
            <wp:positionH relativeFrom="column">
              <wp:posOffset>2432489</wp:posOffset>
            </wp:positionH>
            <wp:positionV relativeFrom="paragraph">
              <wp:posOffset>221567</wp:posOffset>
            </wp:positionV>
            <wp:extent cx="358140" cy="478790"/>
            <wp:effectExtent l="0" t="0" r="3810" b="0"/>
            <wp:wrapNone/>
            <wp:docPr id="1020" name="図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32" cstate="print">
                      <a:clrChange>
                        <a:clrFrom>
                          <a:srgbClr val="FFFFFE"/>
                        </a:clrFrom>
                        <a:clrTo>
                          <a:srgbClr val="FFFFFE">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358140" cy="478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A81807" w14:textId="51EC2AF5" w:rsidR="00616BEA" w:rsidRPr="00170998" w:rsidRDefault="00616BEA">
      <w:pPr>
        <w:rPr>
          <w:rFonts w:ascii="BIZ UDPゴシック" w:eastAsia="BIZ UDPゴシック" w:hAnsi="BIZ UDPゴシック"/>
        </w:rPr>
      </w:pPr>
    </w:p>
    <w:p w14:paraId="698C6EF9" w14:textId="39FEF917" w:rsidR="00616BEA" w:rsidRPr="00170998" w:rsidRDefault="00616BEA">
      <w:pPr>
        <w:rPr>
          <w:rFonts w:ascii="BIZ UDPゴシック" w:eastAsia="BIZ UDPゴシック" w:hAnsi="BIZ UDPゴシック"/>
        </w:rPr>
      </w:pPr>
    </w:p>
    <w:p w14:paraId="12B1D58D" w14:textId="45B1C45B" w:rsidR="003256DF" w:rsidRPr="00170998" w:rsidRDefault="00250D8A">
      <w:pPr>
        <w:rPr>
          <w:rFonts w:ascii="BIZ UDPゴシック" w:eastAsia="BIZ UDPゴシック" w:hAnsi="BIZ UDPゴシック"/>
        </w:rPr>
      </w:pPr>
      <w:r w:rsidRPr="00170998">
        <w:rPr>
          <w:noProof/>
        </w:rPr>
        <mc:AlternateContent>
          <mc:Choice Requires="wps">
            <w:drawing>
              <wp:anchor distT="0" distB="0" distL="114300" distR="114300" simplePos="0" relativeHeight="251740160" behindDoc="0" locked="0" layoutInCell="1" allowOverlap="1" wp14:anchorId="09BA2572" wp14:editId="2E90B78C">
                <wp:simplePos x="0" y="0"/>
                <wp:positionH relativeFrom="column">
                  <wp:posOffset>1411605</wp:posOffset>
                </wp:positionH>
                <wp:positionV relativeFrom="paragraph">
                  <wp:posOffset>165735</wp:posOffset>
                </wp:positionV>
                <wp:extent cx="1516380" cy="449580"/>
                <wp:effectExtent l="0" t="0" r="0" b="0"/>
                <wp:wrapNone/>
                <wp:docPr id="1605747796" name="正方形/長方形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6380" cy="4495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ACE2A7" w14:textId="2690C015" w:rsidR="00D1138D" w:rsidRPr="00AF5F3A" w:rsidRDefault="00D1138D" w:rsidP="00AF5F3A">
                            <w:pPr>
                              <w:spacing w:line="320" w:lineRule="exact"/>
                              <w:jc w:val="center"/>
                              <w:rPr>
                                <w:rFonts w:ascii="メイリオ" w:eastAsia="メイリオ" w:hAnsi="メイリオ"/>
                                <w:color w:val="000000" w:themeColor="text1"/>
                              </w:rPr>
                            </w:pPr>
                            <w:r>
                              <w:rPr>
                                <w:rFonts w:ascii="メイリオ" w:eastAsia="メイリオ" w:hAnsi="メイリオ" w:hint="eastAsia"/>
                                <w:color w:val="000000" w:themeColor="text1"/>
                              </w:rPr>
                              <w:t>地域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A2572" id="正方形/長方形 137" o:spid="_x0000_s1056" style="position:absolute;left:0;text-align:left;margin-left:111.15pt;margin-top:13.05pt;width:119.4pt;height:35.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" filled="f" stroked="f" strokeweight="1pt">
                <v:textbox>
                  <w:txbxContent>
                    <w:p w14:paraId="2DACE2A7" w14:textId="2690C015" w:rsidR="00D1138D" w:rsidRPr="00AF5F3A" w:rsidRDefault="00D1138D" w:rsidP="00AF5F3A">
                      <w:pPr>
                        <w:spacing w:line="320" w:lineRule="exact"/>
                        <w:jc w:val="center"/>
                        <w:rPr>
                          <w:rFonts w:ascii="メイリオ" w:eastAsia="メイリオ" w:hAnsi="メイリオ"/>
                          <w:color w:val="000000" w:themeColor="text1"/>
                        </w:rPr>
                      </w:pPr>
                      <w:r>
                        <w:rPr>
                          <w:rFonts w:ascii="メイリオ" w:eastAsia="メイリオ" w:hAnsi="メイリオ" w:hint="eastAsia"/>
                          <w:color w:val="000000" w:themeColor="text1"/>
                        </w:rPr>
                        <w:t>地域</w:t>
                      </w:r>
                    </w:p>
                  </w:txbxContent>
                </v:textbox>
              </v:rect>
            </w:pict>
          </mc:Fallback>
        </mc:AlternateContent>
      </w:r>
      <w:r w:rsidR="00616BEA" w:rsidRPr="00170998">
        <w:rPr>
          <w:rFonts w:ascii="BIZ UDPゴシック" w:eastAsia="BIZ UDPゴシック" w:hAnsi="BIZ UDPゴシック"/>
        </w:rPr>
        <w:br w:type="page"/>
      </w:r>
    </w:p>
    <w:p w14:paraId="4B5A2D75" w14:textId="3C7B782D" w:rsidR="003256DF" w:rsidRPr="00170998" w:rsidRDefault="003256DF" w:rsidP="001D401D">
      <w:pPr>
        <w:pStyle w:val="3"/>
        <w:shd w:val="clear" w:color="auto" w:fill="EAEAEA"/>
        <w:spacing w:line="480" w:lineRule="exact"/>
        <w:ind w:leftChars="0" w:left="0"/>
        <w:rPr>
          <w:rFonts w:ascii="BIZ UDPゴシック" w:eastAsia="BIZ UDPゴシック" w:hAnsi="BIZ UDPゴシック" w:cstheme="minorBidi"/>
          <w:sz w:val="24"/>
          <w:szCs w:val="28"/>
        </w:rPr>
      </w:pPr>
      <w:bookmarkStart w:id="299" w:name="_Toc152230234"/>
      <w:bookmarkStart w:id="300" w:name="_Toc232976169"/>
      <w:bookmarkStart w:id="301" w:name="_Toc233291401"/>
      <w:r w:rsidRPr="00170998">
        <w:rPr>
          <w:rFonts w:ascii="BIZ UDPゴシック" w:eastAsia="BIZ UDPゴシック" w:hAnsi="BIZ UDPゴシック" w:cstheme="minorBidi" w:hint="eastAsia"/>
          <w:sz w:val="28"/>
          <w:szCs w:val="32"/>
        </w:rPr>
        <w:lastRenderedPageBreak/>
        <w:t>（１）理解する</w:t>
      </w:r>
      <w:r w:rsidR="00487C67" w:rsidRPr="00170998">
        <w:rPr>
          <w:rFonts w:ascii="BIZ UDPゴシック" w:eastAsia="BIZ UDPゴシック" w:hAnsi="BIZ UDPゴシック" w:cstheme="minorBidi" w:hint="eastAsia"/>
          <w:sz w:val="28"/>
          <w:szCs w:val="32"/>
        </w:rPr>
        <w:t xml:space="preserve">　</w:t>
      </w:r>
      <w:r w:rsidR="001762ED" w:rsidRPr="00170998">
        <w:rPr>
          <w:rFonts w:ascii="BIZ UDPゴシック" w:eastAsia="BIZ UDPゴシック" w:hAnsi="BIZ UDPゴシック" w:cstheme="minorBidi" w:hint="eastAsia"/>
          <w:sz w:val="24"/>
          <w:szCs w:val="28"/>
        </w:rPr>
        <w:t>－</w:t>
      </w:r>
      <w:r w:rsidR="00487C67" w:rsidRPr="00170998">
        <w:rPr>
          <w:rFonts w:ascii="BIZ UDPゴシック" w:eastAsia="BIZ UDPゴシック" w:hAnsi="BIZ UDPゴシック" w:cstheme="minorBidi" w:hint="eastAsia"/>
          <w:sz w:val="24"/>
          <w:szCs w:val="28"/>
        </w:rPr>
        <w:t>社会全体に障害理解を浸透させる</w:t>
      </w:r>
      <w:r w:rsidR="001762ED" w:rsidRPr="00170998">
        <w:rPr>
          <w:rFonts w:ascii="BIZ UDPゴシック" w:eastAsia="BIZ UDPゴシック" w:hAnsi="BIZ UDPゴシック" w:cstheme="minorBidi" w:hint="eastAsia"/>
          <w:sz w:val="24"/>
          <w:szCs w:val="28"/>
        </w:rPr>
        <w:t>－</w:t>
      </w:r>
      <w:bookmarkEnd w:id="299"/>
      <w:bookmarkEnd w:id="300"/>
      <w:bookmarkEnd w:id="301"/>
    </w:p>
    <w:p w14:paraId="5D8EB3EC" w14:textId="29D360AF" w:rsidR="003256DF" w:rsidRPr="00170998" w:rsidRDefault="00250D8A">
      <w:pPr>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1778048" behindDoc="0" locked="0" layoutInCell="1" allowOverlap="1" wp14:anchorId="1367A90F" wp14:editId="0E2E85E5">
                <wp:simplePos x="0" y="0"/>
                <wp:positionH relativeFrom="column">
                  <wp:posOffset>1150620</wp:posOffset>
                </wp:positionH>
                <wp:positionV relativeFrom="paragraph">
                  <wp:posOffset>130175</wp:posOffset>
                </wp:positionV>
                <wp:extent cx="4540250" cy="1005840"/>
                <wp:effectExtent l="0" t="0" r="0" b="0"/>
                <wp:wrapNone/>
                <wp:docPr id="1636947293" name="テキスト ボックス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0" cy="1005840"/>
                        </a:xfrm>
                        <a:prstGeom prst="rect">
                          <a:avLst/>
                        </a:prstGeom>
                        <a:noFill/>
                        <a:ln w="6350">
                          <a:noFill/>
                        </a:ln>
                      </wps:spPr>
                      <wps:txbx>
                        <w:txbxContent>
                          <w:p w14:paraId="4044AC0E" w14:textId="0957B823" w:rsidR="00D1138D" w:rsidRPr="004D1DB8" w:rsidRDefault="00D1138D" w:rsidP="00C620FB">
                            <w:pPr>
                              <w:rPr>
                                <w:rFonts w:ascii="BIZ UDPゴシック" w:eastAsia="BIZ UDPゴシック" w:hAnsi="BIZ UDPゴシック"/>
                                <w:color w:val="000000" w:themeColor="text1"/>
                                <w:sz w:val="24"/>
                                <w:szCs w:val="28"/>
                              </w:rPr>
                            </w:pPr>
                            <w:r w:rsidRPr="004D1DB8">
                              <w:rPr>
                                <w:rFonts w:ascii="BIZ UDPゴシック" w:eastAsia="BIZ UDPゴシック" w:hAnsi="BIZ UDPゴシック" w:hint="eastAsia"/>
                                <w:color w:val="000000" w:themeColor="text1"/>
                                <w:sz w:val="24"/>
                                <w:szCs w:val="28"/>
                              </w:rPr>
                              <w:t>自分らしい暮らしの実現のため、障害者やその家族が選択できる候補が充実するよう、また、当事者の選択が地域において受け入れられ、尊重されるよう、障害に対する理解を広め、地域における相互理解を深め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1367A90F" id="テキスト ボックス 136" o:spid="_x0000_s1057" type="#_x0000_t202" style="position:absolute;left:0;text-align:left;margin-left:90.6pt;margin-top:10.25pt;width:357.5pt;height:79.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" filled="f" stroked="f" strokeweight=".5pt">
                <v:textbox style="mso-fit-shape-to-text:t">
                  <w:txbxContent>
                    <w:p w14:paraId="4044AC0E" w14:textId="0957B823" w:rsidR="00D1138D" w:rsidRPr="004D1DB8" w:rsidRDefault="00D1138D" w:rsidP="00C620FB">
                      <w:pPr>
                        <w:rPr>
                          <w:rFonts w:ascii="BIZ UDPゴシック" w:eastAsia="BIZ UDPゴシック" w:hAnsi="BIZ UDPゴシック"/>
                          <w:color w:val="000000" w:themeColor="text1"/>
                          <w:sz w:val="24"/>
                          <w:szCs w:val="28"/>
                        </w:rPr>
                      </w:pPr>
                      <w:r w:rsidRPr="004D1DB8">
                        <w:rPr>
                          <w:rFonts w:ascii="BIZ UDPゴシック" w:eastAsia="BIZ UDPゴシック" w:hAnsi="BIZ UDPゴシック" w:hint="eastAsia"/>
                          <w:color w:val="000000" w:themeColor="text1"/>
                          <w:sz w:val="24"/>
                          <w:szCs w:val="28"/>
                        </w:rPr>
                        <w:t>自分らしい暮らしの実現のため、障害者やその家族が選択できる候補が充実するよう、また、当事者の選択が地域において受け入れられ、尊重されるよう、障害に対する理解を広め、地域における相互理解を深めます。</w:t>
                      </w:r>
                    </w:p>
                  </w:txbxContent>
                </v:textbox>
              </v:shape>
            </w:pict>
          </mc:Fallback>
        </mc:AlternateContent>
      </w:r>
    </w:p>
    <w:p w14:paraId="4DB0B6ED" w14:textId="1F763807" w:rsidR="00F3025F" w:rsidRPr="00170998" w:rsidRDefault="00250D8A">
      <w:pPr>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1777024" behindDoc="0" locked="0" layoutInCell="1" allowOverlap="1" wp14:anchorId="4E868D7D" wp14:editId="185567A7">
                <wp:simplePos x="0" y="0"/>
                <wp:positionH relativeFrom="column">
                  <wp:posOffset>4445</wp:posOffset>
                </wp:positionH>
                <wp:positionV relativeFrom="paragraph">
                  <wp:posOffset>127635</wp:posOffset>
                </wp:positionV>
                <wp:extent cx="1193800" cy="651510"/>
                <wp:effectExtent l="0" t="0" r="0" b="0"/>
                <wp:wrapNone/>
                <wp:docPr id="229512665" name="テキスト ボックス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40EADE76" w14:textId="466C70E0" w:rsidR="00D1138D" w:rsidRPr="00F3025F" w:rsidRDefault="00D1138D" w:rsidP="00F3025F">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4AD58590" w14:textId="4747CBA4" w:rsidR="00D1138D" w:rsidRPr="00BF0119" w:rsidRDefault="00D1138D" w:rsidP="00F3025F">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68D7D" id="テキスト ボックス 135" o:spid="_x0000_s1058" type="#_x0000_t202" style="position:absolute;left:0;text-align:left;margin-left:.35pt;margin-top:10.05pt;width:94pt;height:51.3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" filled="f" stroked="f" strokeweight=".5pt">
                <v:textbox>
                  <w:txbxContent>
                    <w:p w14:paraId="40EADE76" w14:textId="466C70E0" w:rsidR="00D1138D" w:rsidRPr="00F3025F" w:rsidRDefault="00D1138D" w:rsidP="00F3025F">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4AD58590" w14:textId="4747CBA4" w:rsidR="00D1138D" w:rsidRPr="00BF0119" w:rsidRDefault="00D1138D" w:rsidP="00F3025F">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v:textbox>
              </v:shape>
            </w:pict>
          </mc:Fallback>
        </mc:AlternateContent>
      </w:r>
      <w:r w:rsidRPr="00170998">
        <w:rPr>
          <w:noProof/>
        </w:rPr>
        <mc:AlternateContent>
          <mc:Choice Requires="wps">
            <w:drawing>
              <wp:anchor distT="0" distB="0" distL="114300" distR="114300" simplePos="0" relativeHeight="251701248" behindDoc="0" locked="0" layoutInCell="1" allowOverlap="1" wp14:anchorId="0FFFAE60" wp14:editId="5B32C8DF">
                <wp:simplePos x="0" y="0"/>
                <wp:positionH relativeFrom="column">
                  <wp:posOffset>203835</wp:posOffset>
                </wp:positionH>
                <wp:positionV relativeFrom="paragraph">
                  <wp:posOffset>33020</wp:posOffset>
                </wp:positionV>
                <wp:extent cx="791845" cy="791845"/>
                <wp:effectExtent l="0" t="0" r="27305" b="27305"/>
                <wp:wrapNone/>
                <wp:docPr id="301911110" name="楕円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1845" cy="791845"/>
                        </a:xfrm>
                        <a:prstGeom prst="ellipse">
                          <a:avLst/>
                        </a:prstGeom>
                        <a:solidFill>
                          <a:schemeClr val="bg1">
                            <a:lumMod val="95000"/>
                          </a:schemeClr>
                        </a:solidFill>
                        <a:ln>
                          <a:noFill/>
                        </a:ln>
                        <a:effectLst>
                          <a:outerShdw dist="50800" dir="2700000" algn="tl" rotWithShape="0">
                            <a:schemeClr val="tx1">
                              <a:lumMod val="50000"/>
                              <a:lumOff val="50000"/>
                            </a:scheme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660C2A" id="楕円 134" o:spid="_x0000_s1026" style="position:absolute;left:0;text-align:left;margin-left:16.05pt;margin-top:2.6pt;width:62.35pt;height:62.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" fillcolor="#f2f2f2 [3052]" stroked="f" strokeweight="1pt">
                <v:stroke joinstyle="miter"/>
                <v:shadow on="t" color="gray [1629]" origin="-.5,-.5" offset=".99781mm,.99781mm"/>
              </v:oval>
            </w:pict>
          </mc:Fallback>
        </mc:AlternateContent>
      </w:r>
    </w:p>
    <w:p w14:paraId="68BC02B8" w14:textId="40338092" w:rsidR="00F3025F" w:rsidRPr="00170998" w:rsidRDefault="00F3025F">
      <w:pPr>
        <w:rPr>
          <w:rFonts w:ascii="BIZ UDPゴシック" w:eastAsia="BIZ UDPゴシック" w:hAnsi="BIZ UDPゴシック"/>
          <w:sz w:val="24"/>
          <w:szCs w:val="28"/>
        </w:rPr>
      </w:pPr>
    </w:p>
    <w:p w14:paraId="05C6D642" w14:textId="319A9CFA" w:rsidR="00F3025F" w:rsidRPr="00170998" w:rsidRDefault="00F3025F">
      <w:pPr>
        <w:rPr>
          <w:rFonts w:ascii="BIZ UDPゴシック" w:eastAsia="BIZ UDPゴシック" w:hAnsi="BIZ UDPゴシック"/>
          <w:sz w:val="24"/>
          <w:szCs w:val="28"/>
        </w:rPr>
      </w:pPr>
    </w:p>
    <w:p w14:paraId="4DD2FE0D" w14:textId="17CE521C" w:rsidR="00F3025F" w:rsidRPr="00170998" w:rsidRDefault="00F3025F">
      <w:pPr>
        <w:rPr>
          <w:rFonts w:ascii="BIZ UDPゴシック" w:eastAsia="BIZ UDPゴシック" w:hAnsi="BIZ UDPゴシック"/>
          <w:sz w:val="24"/>
          <w:szCs w:val="28"/>
        </w:rPr>
      </w:pPr>
    </w:p>
    <w:p w14:paraId="6FB169F2" w14:textId="698404E1" w:rsidR="00C620FB" w:rsidRPr="00170998" w:rsidRDefault="00B939AD">
      <w:pPr>
        <w:rPr>
          <w:rFonts w:ascii="BIZ UDPゴシック" w:eastAsia="BIZ UDPゴシック" w:hAnsi="BIZ UDPゴシック"/>
          <w:sz w:val="24"/>
          <w:szCs w:val="28"/>
        </w:rPr>
      </w:pPr>
      <w:r w:rsidRPr="00170998">
        <w:rPr>
          <w:rFonts w:ascii="BIZ UDPゴシック" w:eastAsia="BIZ UDPゴシック" w:hAnsi="BIZ UDPゴシック" w:hint="eastAsia"/>
          <w:noProof/>
          <w:sz w:val="24"/>
          <w:szCs w:val="28"/>
        </w:rPr>
        <w:drawing>
          <wp:anchor distT="0" distB="0" distL="114300" distR="114300" simplePos="0" relativeHeight="251447296" behindDoc="0" locked="0" layoutInCell="1" allowOverlap="1" wp14:anchorId="5552BC28" wp14:editId="0D3AFCA3">
            <wp:simplePos x="0" y="0"/>
            <wp:positionH relativeFrom="column">
              <wp:posOffset>3168650</wp:posOffset>
            </wp:positionH>
            <wp:positionV relativeFrom="paragraph">
              <wp:posOffset>67310</wp:posOffset>
            </wp:positionV>
            <wp:extent cx="737640" cy="737640"/>
            <wp:effectExtent l="0" t="0" r="5715" b="5715"/>
            <wp:wrapNone/>
            <wp:docPr id="485704418"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0998">
        <w:rPr>
          <w:rFonts w:ascii="BIZ UDPゴシック" w:eastAsia="BIZ UDPゴシック" w:hAnsi="BIZ UDPゴシック" w:hint="eastAsia"/>
          <w:noProof/>
          <w:sz w:val="24"/>
          <w:szCs w:val="28"/>
        </w:rPr>
        <w:drawing>
          <wp:anchor distT="0" distB="0" distL="114300" distR="114300" simplePos="0" relativeHeight="251446272" behindDoc="0" locked="0" layoutInCell="1" allowOverlap="1" wp14:anchorId="486A2F78" wp14:editId="1E9D2256">
            <wp:simplePos x="0" y="0"/>
            <wp:positionH relativeFrom="column">
              <wp:posOffset>2322830</wp:posOffset>
            </wp:positionH>
            <wp:positionV relativeFrom="paragraph">
              <wp:posOffset>65405</wp:posOffset>
            </wp:positionV>
            <wp:extent cx="737640" cy="737640"/>
            <wp:effectExtent l="0" t="0" r="5715" b="5715"/>
            <wp:wrapNone/>
            <wp:docPr id="130538949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0998">
        <w:rPr>
          <w:rFonts w:ascii="BIZ UDPゴシック" w:eastAsia="BIZ UDPゴシック" w:hAnsi="BIZ UDPゴシック" w:hint="eastAsia"/>
          <w:noProof/>
          <w:sz w:val="24"/>
          <w:szCs w:val="28"/>
        </w:rPr>
        <w:drawing>
          <wp:anchor distT="0" distB="0" distL="114300" distR="114300" simplePos="0" relativeHeight="251445248" behindDoc="0" locked="0" layoutInCell="1" allowOverlap="1" wp14:anchorId="2EDC078A" wp14:editId="585060C4">
            <wp:simplePos x="0" y="0"/>
            <wp:positionH relativeFrom="column">
              <wp:posOffset>1477010</wp:posOffset>
            </wp:positionH>
            <wp:positionV relativeFrom="paragraph">
              <wp:posOffset>65405</wp:posOffset>
            </wp:positionV>
            <wp:extent cx="737280" cy="737280"/>
            <wp:effectExtent l="0" t="0" r="5715" b="5715"/>
            <wp:wrapNone/>
            <wp:docPr id="211723672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7280" cy="737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0D8A" w:rsidRPr="00170998">
        <w:rPr>
          <w:noProof/>
        </w:rPr>
        <mc:AlternateContent>
          <mc:Choice Requires="wps">
            <w:drawing>
              <wp:anchor distT="0" distB="0" distL="114300" distR="114300" simplePos="0" relativeHeight="251822080" behindDoc="0" locked="0" layoutInCell="1" allowOverlap="1" wp14:anchorId="27C727B0" wp14:editId="01670DAB">
                <wp:simplePos x="0" y="0"/>
                <wp:positionH relativeFrom="column">
                  <wp:posOffset>4445</wp:posOffset>
                </wp:positionH>
                <wp:positionV relativeFrom="paragraph">
                  <wp:posOffset>111760</wp:posOffset>
                </wp:positionV>
                <wp:extent cx="1193800" cy="651510"/>
                <wp:effectExtent l="0" t="0" r="0" b="0"/>
                <wp:wrapNone/>
                <wp:docPr id="524315727" name="テキスト ボックス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2A16E17C" w14:textId="46D8E477" w:rsidR="00D1138D" w:rsidRPr="00B939AD" w:rsidRDefault="00D1138D" w:rsidP="00F3025F">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4AD52597" w14:textId="6E597B2B" w:rsidR="00D1138D" w:rsidRPr="00B939AD" w:rsidRDefault="00D1138D" w:rsidP="00F3025F">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727B0" id="テキスト ボックス 133" o:spid="_x0000_s1059" type="#_x0000_t202" style="position:absolute;left:0;text-align:left;margin-left:.35pt;margin-top:8.8pt;width:94pt;height:51.3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" filled="f" stroked="f" strokeweight=".5pt">
                <v:textbox>
                  <w:txbxContent>
                    <w:p w14:paraId="2A16E17C" w14:textId="46D8E477" w:rsidR="00D1138D" w:rsidRPr="00B939AD" w:rsidRDefault="00D1138D" w:rsidP="00F3025F">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4AD52597" w14:textId="6E597B2B" w:rsidR="00D1138D" w:rsidRPr="00B939AD" w:rsidRDefault="00D1138D" w:rsidP="00F3025F">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v:textbox>
              </v:shape>
            </w:pict>
          </mc:Fallback>
        </mc:AlternateContent>
      </w:r>
    </w:p>
    <w:p w14:paraId="0251F30E" w14:textId="78113C47" w:rsidR="00B939AD" w:rsidRPr="00170998" w:rsidRDefault="00250D8A">
      <w:pPr>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1823104" behindDoc="0" locked="0" layoutInCell="1" allowOverlap="1" wp14:anchorId="476D86D0" wp14:editId="3FB75A55">
                <wp:simplePos x="0" y="0"/>
                <wp:positionH relativeFrom="column">
                  <wp:posOffset>1042670</wp:posOffset>
                </wp:positionH>
                <wp:positionV relativeFrom="paragraph">
                  <wp:posOffset>105410</wp:posOffset>
                </wp:positionV>
                <wp:extent cx="320040" cy="213360"/>
                <wp:effectExtent l="0" t="57150" r="0" b="34290"/>
                <wp:wrapNone/>
                <wp:docPr id="809998010" name="二等辺三角形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20040" cy="213360"/>
                        </a:xfrm>
                        <a:prstGeom prst="triangle">
                          <a:avLst/>
                        </a:prstGeom>
                        <a:solidFill>
                          <a:schemeClr val="tx1">
                            <a:lumMod val="50000"/>
                            <a:lumOff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1E5AE2" id="二等辺三角形 132" o:spid="_x0000_s1026" type="#_x0000_t5" style="position:absolute;left:0;text-align:left;margin-left:82.1pt;margin-top:8.3pt;width:25.2pt;height:16.8pt;rotation:9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" fillcolor="gray [1629]" stroked="f" strokeweight="1pt"/>
            </w:pict>
          </mc:Fallback>
        </mc:AlternateContent>
      </w:r>
    </w:p>
    <w:p w14:paraId="4360B7C7" w14:textId="34D54638" w:rsidR="00B939AD" w:rsidRPr="00170998" w:rsidRDefault="00B939AD">
      <w:pPr>
        <w:rPr>
          <w:rFonts w:ascii="BIZ UDPゴシック" w:eastAsia="BIZ UDPゴシック" w:hAnsi="BIZ UDPゴシック"/>
          <w:sz w:val="24"/>
          <w:szCs w:val="28"/>
        </w:rPr>
      </w:pPr>
    </w:p>
    <w:p w14:paraId="3E55D4BC" w14:textId="60CA8061" w:rsidR="004E6BEB" w:rsidRPr="00170998" w:rsidRDefault="004E6BEB">
      <w:pPr>
        <w:rPr>
          <w:rFonts w:ascii="BIZ UDPゴシック" w:eastAsia="BIZ UDPゴシック" w:hAnsi="BIZ UDPゴシック"/>
          <w:sz w:val="24"/>
          <w:szCs w:val="28"/>
        </w:rPr>
      </w:pPr>
    </w:p>
    <w:p w14:paraId="0774D2A3" w14:textId="4D5D0970" w:rsidR="00B939AD" w:rsidRPr="00170998" w:rsidRDefault="00B939AD">
      <w:pPr>
        <w:rPr>
          <w:rFonts w:ascii="BIZ UDPゴシック" w:eastAsia="BIZ UDPゴシック" w:hAnsi="BIZ UDPゴシック"/>
          <w:sz w:val="24"/>
          <w:szCs w:val="28"/>
        </w:rPr>
      </w:pPr>
    </w:p>
    <w:p w14:paraId="7913B569" w14:textId="77777777" w:rsidR="00B939AD" w:rsidRPr="00170998" w:rsidRDefault="00B939AD">
      <w:pPr>
        <w:rPr>
          <w:rFonts w:ascii="BIZ UDPゴシック" w:eastAsia="BIZ UDPゴシック" w:hAnsi="BIZ UDPゴシック"/>
          <w:sz w:val="24"/>
          <w:szCs w:val="28"/>
        </w:rPr>
      </w:pPr>
    </w:p>
    <w:p w14:paraId="04387FEF" w14:textId="77777777" w:rsidR="00751E46" w:rsidRPr="00170998" w:rsidRDefault="00751E46" w:rsidP="00C275B2">
      <w:pPr>
        <w:pStyle w:val="a3"/>
        <w:numPr>
          <w:ilvl w:val="0"/>
          <w:numId w:val="1"/>
        </w:numPr>
        <w:pBdr>
          <w:bottom w:val="dotted" w:sz="8" w:space="1" w:color="404040" w:themeColor="text1" w:themeTint="BF"/>
        </w:pBdr>
        <w:spacing w:afterLines="50" w:after="180"/>
        <w:ind w:leftChars="0" w:left="426" w:hanging="301"/>
        <w:rPr>
          <w:rFonts w:ascii="BIZ UDPゴシック" w:eastAsia="BIZ UDPゴシック" w:hAnsi="BIZ UDPゴシック"/>
          <w:sz w:val="24"/>
          <w:szCs w:val="28"/>
        </w:rPr>
      </w:pPr>
      <w:r w:rsidRPr="00170998">
        <w:rPr>
          <w:rFonts w:ascii="BIZ UDPゴシック" w:eastAsia="BIZ UDPゴシック" w:hAnsi="BIZ UDPゴシック" w:hint="eastAsia"/>
          <w:b/>
          <w:bCs/>
          <w:sz w:val="24"/>
          <w:szCs w:val="28"/>
        </w:rPr>
        <w:t>地域共生社会の実現に向けた地域づくりの促進</w:t>
      </w:r>
      <w:r w:rsidRPr="00170998">
        <w:rPr>
          <w:rFonts w:ascii="BIZ UDPゴシック" w:eastAsia="BIZ UDPゴシック" w:hAnsi="BIZ UDPゴシック"/>
          <w:b/>
          <w:bCs/>
          <w:sz w:val="24"/>
          <w:szCs w:val="28"/>
        </w:rPr>
        <w:tab/>
      </w:r>
      <w:r w:rsidRPr="00170998">
        <w:rPr>
          <w:rFonts w:ascii="BIZ UDPゴシック" w:eastAsia="BIZ UDPゴシック" w:hAnsi="BIZ UDPゴシック"/>
          <w:sz w:val="24"/>
          <w:szCs w:val="28"/>
        </w:rPr>
        <w:tab/>
      </w:r>
      <w:r w:rsidRPr="00170998">
        <w:rPr>
          <w:rFonts w:ascii="BIZ UDPゴシック" w:eastAsia="BIZ UDPゴシック" w:hAnsi="BIZ UDPゴシック" w:hint="eastAsia"/>
          <w:sz w:val="24"/>
          <w:szCs w:val="28"/>
        </w:rPr>
        <w:t xml:space="preserve">　　〔</w:t>
      </w:r>
      <w:r w:rsidRPr="00170998">
        <w:rPr>
          <w:rFonts w:ascii="BIZ UDPゴシック" w:eastAsia="BIZ UDPゴシック" w:hAnsi="BIZ UDPゴシック"/>
          <w:sz w:val="24"/>
          <w:szCs w:val="28"/>
        </w:rPr>
        <w:t>障害施策推進課</w:t>
      </w:r>
      <w:r w:rsidRPr="00170998">
        <w:rPr>
          <w:rFonts w:ascii="BIZ UDPゴシック" w:eastAsia="BIZ UDPゴシック" w:hAnsi="BIZ UDPゴシック" w:hint="eastAsia"/>
          <w:sz w:val="24"/>
          <w:szCs w:val="28"/>
        </w:rPr>
        <w:t>〕</w:t>
      </w:r>
    </w:p>
    <w:p w14:paraId="06909CAA" w14:textId="12661200" w:rsidR="00751E46" w:rsidRPr="00170998" w:rsidRDefault="00751E46" w:rsidP="00751E46">
      <w:pPr>
        <w:ind w:leftChars="135" w:left="283"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世田谷区障害理解の促進と地域共生社会の実現をめざす条例」に基づき、地域共生社会の実現に向けた施策を講じます。また、条例の趣旨を広く区民に普及・啓発を行うなど、機能に障害のある区民のみならず、様々な状況及び状態にある区民が多様性を尊重し、価値観を相互に認め合い、安心して暮らし続けることができる地域共生社会の実現に向けた取組みを行います。</w:t>
      </w:r>
    </w:p>
    <w:p w14:paraId="3BF6C035" w14:textId="77777777" w:rsidR="00751E46" w:rsidRPr="00170998" w:rsidRDefault="00751E46">
      <w:pPr>
        <w:rPr>
          <w:rFonts w:ascii="BIZ UDPゴシック" w:eastAsia="BIZ UDPゴシック" w:hAnsi="BIZ UDPゴシック"/>
          <w:sz w:val="24"/>
          <w:szCs w:val="28"/>
        </w:rPr>
      </w:pPr>
    </w:p>
    <w:p w14:paraId="46995D72" w14:textId="28BF04A0" w:rsidR="00534F77" w:rsidRPr="00170998" w:rsidRDefault="00534F77" w:rsidP="00BA7B8F">
      <w:pPr>
        <w:pStyle w:val="a3"/>
        <w:numPr>
          <w:ilvl w:val="0"/>
          <w:numId w:val="1"/>
        </w:numPr>
        <w:pBdr>
          <w:bottom w:val="dotted" w:sz="8" w:space="1" w:color="404040" w:themeColor="text1" w:themeTint="BF"/>
        </w:pBdr>
        <w:spacing w:afterLines="50" w:after="180"/>
        <w:ind w:leftChars="0" w:left="426" w:hanging="301"/>
        <w:rPr>
          <w:rFonts w:ascii="BIZ UDPゴシック" w:eastAsia="BIZ UDPゴシック" w:hAnsi="BIZ UDPゴシック"/>
          <w:sz w:val="24"/>
          <w:szCs w:val="28"/>
        </w:rPr>
      </w:pPr>
      <w:r w:rsidRPr="00170998">
        <w:rPr>
          <w:rFonts w:ascii="BIZ UDPゴシック" w:eastAsia="BIZ UDPゴシック" w:hAnsi="BIZ UDPゴシック" w:hint="eastAsia"/>
          <w:b/>
          <w:bCs/>
          <w:sz w:val="24"/>
          <w:szCs w:val="28"/>
        </w:rPr>
        <w:t>講演会やシンポジウムなど啓発事業の充実</w:t>
      </w:r>
      <w:r w:rsidR="00D4039C" w:rsidRPr="00170998">
        <w:rPr>
          <w:rFonts w:ascii="BIZ UDPゴシック" w:eastAsia="BIZ UDPゴシック" w:hAnsi="BIZ UDPゴシック"/>
          <w:b/>
          <w:bCs/>
          <w:sz w:val="24"/>
          <w:szCs w:val="28"/>
        </w:rPr>
        <w:tab/>
      </w:r>
      <w:r w:rsidR="00D4039C" w:rsidRPr="00170998">
        <w:rPr>
          <w:rFonts w:ascii="BIZ UDPゴシック" w:eastAsia="BIZ UDPゴシック" w:hAnsi="BIZ UDPゴシック"/>
          <w:b/>
          <w:bCs/>
          <w:sz w:val="24"/>
          <w:szCs w:val="28"/>
        </w:rPr>
        <w:tab/>
      </w:r>
      <w:r w:rsidRPr="00170998">
        <w:rPr>
          <w:rFonts w:ascii="BIZ UDPゴシック" w:eastAsia="BIZ UDPゴシック" w:hAnsi="BIZ UDPゴシック"/>
          <w:b/>
          <w:bCs/>
          <w:sz w:val="24"/>
          <w:szCs w:val="28"/>
        </w:rPr>
        <w:tab/>
      </w:r>
      <w:r w:rsidRPr="00170998">
        <w:rPr>
          <w:rFonts w:ascii="BIZ UDPゴシック" w:eastAsia="BIZ UDPゴシック" w:hAnsi="BIZ UDPゴシック" w:hint="eastAsia"/>
          <w:b/>
          <w:bCs/>
          <w:sz w:val="24"/>
          <w:szCs w:val="28"/>
        </w:rPr>
        <w:t xml:space="preserve">　　</w:t>
      </w:r>
      <w:r w:rsidRPr="00170998">
        <w:rPr>
          <w:rFonts w:ascii="BIZ UDPゴシック" w:eastAsia="BIZ UDPゴシック" w:hAnsi="BIZ UDPゴシック" w:hint="eastAsia"/>
          <w:sz w:val="24"/>
          <w:szCs w:val="28"/>
        </w:rPr>
        <w:t>〔</w:t>
      </w:r>
      <w:r w:rsidRPr="00170998">
        <w:rPr>
          <w:rFonts w:ascii="BIZ UDPゴシック" w:eastAsia="BIZ UDPゴシック" w:hAnsi="BIZ UDPゴシック"/>
          <w:sz w:val="24"/>
          <w:szCs w:val="28"/>
        </w:rPr>
        <w:t>障害保健福祉課</w:t>
      </w:r>
      <w:r w:rsidRPr="00170998">
        <w:rPr>
          <w:rFonts w:ascii="BIZ UDPゴシック" w:eastAsia="BIZ UDPゴシック" w:hAnsi="BIZ UDPゴシック" w:hint="eastAsia"/>
          <w:sz w:val="24"/>
          <w:szCs w:val="28"/>
        </w:rPr>
        <w:t>〕</w:t>
      </w:r>
    </w:p>
    <w:p w14:paraId="04A2A9CC" w14:textId="73B2E72A" w:rsidR="00534F77" w:rsidRPr="00170998" w:rsidRDefault="00534F77" w:rsidP="00534F77">
      <w:pPr>
        <w:ind w:leftChars="135" w:left="283" w:firstLineChars="100" w:firstLine="240"/>
        <w:rPr>
          <w:rFonts w:ascii="BIZ UDPゴシック" w:eastAsia="BIZ UDPゴシック" w:hAnsi="BIZ UDPゴシック"/>
          <w:sz w:val="24"/>
          <w:szCs w:val="28"/>
        </w:rPr>
      </w:pPr>
      <w:r w:rsidRPr="00170998">
        <w:rPr>
          <w:rFonts w:ascii="BIZ UDPゴシック" w:eastAsia="BIZ UDPゴシック" w:hAnsi="BIZ UDPゴシック"/>
          <w:sz w:val="24"/>
          <w:szCs w:val="28"/>
        </w:rPr>
        <w:t>地域で適切な合理的配慮が図られるよう、</w:t>
      </w:r>
      <w:r w:rsidR="00240FE5" w:rsidRPr="00170998">
        <w:rPr>
          <w:rFonts w:ascii="BIZ UDPゴシック" w:eastAsia="BIZ UDPゴシック" w:hAnsi="BIZ UDPゴシック" w:hint="eastAsia"/>
          <w:sz w:val="24"/>
          <w:szCs w:val="28"/>
        </w:rPr>
        <w:t>様々な</w:t>
      </w:r>
      <w:r w:rsidRPr="00170998">
        <w:rPr>
          <w:rFonts w:ascii="BIZ UDPゴシック" w:eastAsia="BIZ UDPゴシック" w:hAnsi="BIZ UDPゴシック"/>
          <w:sz w:val="24"/>
          <w:szCs w:val="28"/>
        </w:rPr>
        <w:t>障害や特性</w:t>
      </w:r>
      <w:r w:rsidR="00240FE5" w:rsidRPr="00170998">
        <w:rPr>
          <w:rFonts w:ascii="BIZ UDPゴシック" w:eastAsia="BIZ UDPゴシック" w:hAnsi="BIZ UDPゴシック" w:hint="eastAsia"/>
          <w:sz w:val="24"/>
          <w:szCs w:val="28"/>
        </w:rPr>
        <w:t>等</w:t>
      </w:r>
      <w:r w:rsidRPr="00170998">
        <w:rPr>
          <w:rFonts w:ascii="BIZ UDPゴシック" w:eastAsia="BIZ UDPゴシック" w:hAnsi="BIZ UDPゴシック"/>
          <w:sz w:val="24"/>
          <w:szCs w:val="28"/>
        </w:rPr>
        <w:t>に関する</w:t>
      </w:r>
      <w:r w:rsidR="00240FE5" w:rsidRPr="00170998">
        <w:rPr>
          <w:rFonts w:ascii="BIZ UDPゴシック" w:eastAsia="BIZ UDPゴシック" w:hAnsi="BIZ UDPゴシック"/>
          <w:sz w:val="24"/>
          <w:szCs w:val="28"/>
        </w:rPr>
        <w:t>理解促進に向けた広報を進めます。</w:t>
      </w:r>
    </w:p>
    <w:p w14:paraId="6F58A03E" w14:textId="77777777" w:rsidR="00534F77" w:rsidRPr="00170998" w:rsidRDefault="00534F77" w:rsidP="00534F77">
      <w:pPr>
        <w:ind w:leftChars="135" w:left="283" w:firstLineChars="100" w:firstLine="240"/>
        <w:rPr>
          <w:rFonts w:ascii="BIZ UDPゴシック" w:eastAsia="BIZ UDPゴシック" w:hAnsi="BIZ UDPゴシック"/>
          <w:sz w:val="24"/>
          <w:szCs w:val="28"/>
        </w:rPr>
      </w:pPr>
    </w:p>
    <w:p w14:paraId="36086003" w14:textId="63870718" w:rsidR="00534F77" w:rsidRPr="00170998" w:rsidRDefault="00161B47" w:rsidP="00BA7B8F">
      <w:pPr>
        <w:pStyle w:val="a3"/>
        <w:numPr>
          <w:ilvl w:val="0"/>
          <w:numId w:val="1"/>
        </w:numPr>
        <w:pBdr>
          <w:bottom w:val="dotted" w:sz="8" w:space="1" w:color="404040" w:themeColor="text1" w:themeTint="BF"/>
        </w:pBdr>
        <w:spacing w:afterLines="50" w:after="180"/>
        <w:ind w:leftChars="0" w:left="426" w:hanging="301"/>
        <w:rPr>
          <w:rFonts w:ascii="BIZ UDPゴシック" w:eastAsia="BIZ UDPゴシック" w:hAnsi="BIZ UDPゴシック"/>
          <w:sz w:val="24"/>
          <w:szCs w:val="28"/>
        </w:rPr>
      </w:pPr>
      <w:r w:rsidRPr="00170998">
        <w:rPr>
          <w:rFonts w:ascii="BIZ UDPゴシック" w:eastAsia="BIZ UDPゴシック" w:hAnsi="BIZ UDPゴシック" w:hint="eastAsia"/>
          <w:b/>
          <w:bCs/>
          <w:sz w:val="24"/>
          <w:szCs w:val="28"/>
        </w:rPr>
        <w:t>区内小・中学校等での</w:t>
      </w:r>
      <w:r w:rsidR="00534F77" w:rsidRPr="00170998">
        <w:rPr>
          <w:rFonts w:ascii="BIZ UDPゴシック" w:eastAsia="BIZ UDPゴシック" w:hAnsi="BIZ UDPゴシック" w:hint="eastAsia"/>
          <w:b/>
          <w:bCs/>
          <w:sz w:val="24"/>
          <w:szCs w:val="28"/>
        </w:rPr>
        <w:t>福祉学習の実施</w:t>
      </w:r>
      <w:r w:rsidR="00392717" w:rsidRPr="00170998">
        <w:rPr>
          <w:rFonts w:ascii="BIZ UDPゴシック" w:eastAsia="BIZ UDPゴシック" w:hAnsi="BIZ UDPゴシック" w:hint="eastAsia"/>
          <w:b/>
          <w:bCs/>
          <w:sz w:val="24"/>
          <w:szCs w:val="28"/>
        </w:rPr>
        <w:t xml:space="preserve">　</w:t>
      </w:r>
      <w:r w:rsidR="00D4039C" w:rsidRPr="00170998">
        <w:rPr>
          <w:rFonts w:ascii="BIZ UDPゴシック" w:eastAsia="BIZ UDPゴシック" w:hAnsi="BIZ UDPゴシック"/>
          <w:b/>
          <w:bCs/>
          <w:i/>
          <w:iCs/>
          <w:sz w:val="24"/>
          <w:szCs w:val="28"/>
        </w:rPr>
        <w:tab/>
      </w:r>
      <w:r w:rsidR="00D4039C" w:rsidRPr="00170998">
        <w:rPr>
          <w:rFonts w:ascii="BIZ UDPゴシック" w:eastAsia="BIZ UDPゴシック" w:hAnsi="BIZ UDPゴシック"/>
          <w:b/>
          <w:bCs/>
          <w:i/>
          <w:iCs/>
          <w:sz w:val="24"/>
          <w:szCs w:val="28"/>
        </w:rPr>
        <w:tab/>
      </w:r>
      <w:r w:rsidR="00534F77" w:rsidRPr="00170998">
        <w:rPr>
          <w:rFonts w:ascii="BIZ UDPゴシック" w:eastAsia="BIZ UDPゴシック" w:hAnsi="BIZ UDPゴシック"/>
          <w:b/>
          <w:bCs/>
          <w:i/>
          <w:iCs/>
          <w:sz w:val="24"/>
          <w:szCs w:val="28"/>
        </w:rPr>
        <w:tab/>
      </w:r>
      <w:r w:rsidR="00534F77" w:rsidRPr="00170998">
        <w:rPr>
          <w:rFonts w:ascii="BIZ UDPゴシック" w:eastAsia="BIZ UDPゴシック" w:hAnsi="BIZ UDPゴシック"/>
          <w:b/>
          <w:bCs/>
          <w:sz w:val="24"/>
          <w:szCs w:val="28"/>
        </w:rPr>
        <w:tab/>
      </w:r>
      <w:r w:rsidR="00534F77" w:rsidRPr="00170998">
        <w:rPr>
          <w:rFonts w:ascii="BIZ UDPゴシック" w:eastAsia="BIZ UDPゴシック" w:hAnsi="BIZ UDPゴシック" w:hint="eastAsia"/>
          <w:sz w:val="24"/>
          <w:szCs w:val="28"/>
        </w:rPr>
        <w:t>〔</w:t>
      </w:r>
      <w:r w:rsidR="00534F77" w:rsidRPr="00170998">
        <w:rPr>
          <w:rFonts w:ascii="BIZ UDPゴシック" w:eastAsia="BIZ UDPゴシック" w:hAnsi="BIZ UDPゴシック"/>
          <w:sz w:val="24"/>
          <w:szCs w:val="28"/>
        </w:rPr>
        <w:t>生活福祉課</w:t>
      </w:r>
      <w:r w:rsidR="00534F77" w:rsidRPr="00170998">
        <w:rPr>
          <w:rFonts w:ascii="BIZ UDPゴシック" w:eastAsia="BIZ UDPゴシック" w:hAnsi="BIZ UDPゴシック" w:hint="eastAsia"/>
          <w:sz w:val="24"/>
          <w:szCs w:val="28"/>
        </w:rPr>
        <w:t>〕</w:t>
      </w:r>
    </w:p>
    <w:p w14:paraId="10F64CCD" w14:textId="03E4A578" w:rsidR="00B42B41" w:rsidRPr="00170998" w:rsidRDefault="00534F77" w:rsidP="00534F77">
      <w:pPr>
        <w:ind w:leftChars="135" w:left="283" w:firstLineChars="100" w:firstLine="240"/>
        <w:rPr>
          <w:rFonts w:ascii="BIZ UDPゴシック" w:eastAsia="BIZ UDPゴシック" w:hAnsi="BIZ UDPゴシック"/>
          <w:sz w:val="24"/>
          <w:szCs w:val="28"/>
        </w:rPr>
      </w:pPr>
      <w:r w:rsidRPr="00170998">
        <w:rPr>
          <w:rFonts w:ascii="BIZ UDPゴシック" w:eastAsia="BIZ UDPゴシック" w:hAnsi="BIZ UDPゴシック"/>
          <w:sz w:val="24"/>
          <w:szCs w:val="28"/>
        </w:rPr>
        <w:t>社会福祉協議会において、</w:t>
      </w:r>
      <w:r w:rsidR="00B42B41" w:rsidRPr="00170998">
        <w:rPr>
          <w:rFonts w:ascii="BIZ UDPゴシック" w:eastAsia="BIZ UDPゴシック" w:hAnsi="BIZ UDPゴシック" w:hint="eastAsia"/>
          <w:sz w:val="24"/>
          <w:szCs w:val="28"/>
        </w:rPr>
        <w:t>区内小・中学校等での福祉学習や企業への研修等を行い</w:t>
      </w:r>
      <w:r w:rsidRPr="00170998">
        <w:rPr>
          <w:rFonts w:ascii="BIZ UDPゴシック" w:eastAsia="BIZ UDPゴシック" w:hAnsi="BIZ UDPゴシック"/>
          <w:sz w:val="24"/>
          <w:szCs w:val="28"/>
        </w:rPr>
        <w:t>、福祉に対する理解の向上を</w:t>
      </w:r>
      <w:r w:rsidR="00182E4D" w:rsidRPr="00170998">
        <w:rPr>
          <w:rFonts w:ascii="BIZ UDPゴシック" w:eastAsia="BIZ UDPゴシック" w:hAnsi="BIZ UDPゴシック"/>
          <w:sz w:val="24"/>
          <w:szCs w:val="28"/>
        </w:rPr>
        <w:t>めざ</w:t>
      </w:r>
      <w:r w:rsidRPr="00170998">
        <w:rPr>
          <w:rFonts w:ascii="BIZ UDPゴシック" w:eastAsia="BIZ UDPゴシック" w:hAnsi="BIZ UDPゴシック"/>
          <w:sz w:val="24"/>
          <w:szCs w:val="28"/>
        </w:rPr>
        <w:t>します。また、</w:t>
      </w:r>
      <w:r w:rsidR="00B42B41" w:rsidRPr="00170998">
        <w:rPr>
          <w:rFonts w:ascii="BIZ UDPゴシック" w:eastAsia="BIZ UDPゴシック" w:hAnsi="BIZ UDPゴシック" w:hint="eastAsia"/>
          <w:sz w:val="24"/>
          <w:szCs w:val="28"/>
        </w:rPr>
        <w:t>運営支援を担う</w:t>
      </w:r>
      <w:r w:rsidRPr="00170998">
        <w:rPr>
          <w:rFonts w:ascii="BIZ UDPゴシック" w:eastAsia="BIZ UDPゴシック" w:hAnsi="BIZ UDPゴシック"/>
          <w:sz w:val="24"/>
          <w:szCs w:val="28"/>
        </w:rPr>
        <w:t>地区サポーターの養成を行います。</w:t>
      </w:r>
    </w:p>
    <w:p w14:paraId="049FB19E" w14:textId="457C9A53" w:rsidR="00BF0119" w:rsidRPr="00170998" w:rsidRDefault="00BF0119">
      <w:pPr>
        <w:widowControl/>
        <w:jc w:val="left"/>
        <w:rPr>
          <w:rFonts w:ascii="BIZ UDPゴシック" w:eastAsia="BIZ UDPゴシック" w:hAnsi="BIZ UDPゴシック"/>
          <w:sz w:val="24"/>
          <w:szCs w:val="28"/>
        </w:rPr>
      </w:pPr>
    </w:p>
    <w:p w14:paraId="440E9FBB" w14:textId="1F23F2EB" w:rsidR="00534F77" w:rsidRPr="00170998" w:rsidRDefault="00984937" w:rsidP="00192168">
      <w:pPr>
        <w:pStyle w:val="a3"/>
        <w:numPr>
          <w:ilvl w:val="0"/>
          <w:numId w:val="1"/>
        </w:numPr>
        <w:pBdr>
          <w:bottom w:val="dotted" w:sz="8" w:space="1" w:color="404040" w:themeColor="text1" w:themeTint="BF"/>
        </w:pBdr>
        <w:spacing w:afterLines="50" w:after="180"/>
        <w:ind w:leftChars="0" w:left="426" w:hanging="301"/>
        <w:rPr>
          <w:rFonts w:ascii="BIZ UDPゴシック" w:eastAsia="BIZ UDPゴシック" w:hAnsi="BIZ UDPゴシック"/>
          <w:b/>
          <w:bCs/>
          <w:sz w:val="24"/>
          <w:szCs w:val="28"/>
        </w:rPr>
      </w:pPr>
      <w:r w:rsidRPr="00170998">
        <w:rPr>
          <w:rFonts w:ascii="BIZ UDPゴシック" w:eastAsia="BIZ UDPゴシック" w:hAnsi="BIZ UDPゴシック"/>
          <w:b/>
          <w:bCs/>
          <w:sz w:val="24"/>
          <w:szCs w:val="28"/>
        </w:rPr>
        <w:t>こころの健康づくりや精神障害に対する普及啓発と理解促進</w:t>
      </w:r>
      <w:r w:rsidR="00D4039C" w:rsidRPr="00170998">
        <w:rPr>
          <w:rFonts w:ascii="BIZ UDPゴシック" w:eastAsia="BIZ UDPゴシック" w:hAnsi="BIZ UDPゴシック"/>
          <w:b/>
          <w:bCs/>
          <w:sz w:val="24"/>
          <w:szCs w:val="28"/>
        </w:rPr>
        <w:tab/>
      </w:r>
      <w:r w:rsidR="00534F77" w:rsidRPr="00170998">
        <w:rPr>
          <w:rFonts w:ascii="BIZ UDPゴシック" w:eastAsia="BIZ UDPゴシック" w:hAnsi="BIZ UDPゴシック"/>
          <w:b/>
          <w:bCs/>
          <w:sz w:val="24"/>
          <w:szCs w:val="28"/>
        </w:rPr>
        <w:tab/>
      </w:r>
      <w:r w:rsidRPr="00170998">
        <w:rPr>
          <w:rFonts w:ascii="BIZ UDPゴシック" w:eastAsia="BIZ UDPゴシック" w:hAnsi="BIZ UDPゴシック"/>
          <w:b/>
          <w:bCs/>
          <w:sz w:val="24"/>
          <w:szCs w:val="28"/>
        </w:rPr>
        <w:tab/>
      </w:r>
      <w:r w:rsidR="00534F77" w:rsidRPr="00170998">
        <w:rPr>
          <w:rFonts w:ascii="BIZ UDPゴシック" w:eastAsia="BIZ UDPゴシック" w:hAnsi="BIZ UDPゴシック"/>
          <w:sz w:val="24"/>
          <w:szCs w:val="28"/>
        </w:rPr>
        <w:tab/>
      </w:r>
      <w:r w:rsidR="00534F77" w:rsidRPr="00170998">
        <w:rPr>
          <w:rFonts w:ascii="BIZ UDPゴシック" w:eastAsia="BIZ UDPゴシック" w:hAnsi="BIZ UDPゴシック" w:hint="eastAsia"/>
          <w:sz w:val="24"/>
          <w:szCs w:val="28"/>
        </w:rPr>
        <w:t xml:space="preserve">　　　　〔</w:t>
      </w:r>
      <w:r w:rsidR="007853DB" w:rsidRPr="00170998">
        <w:rPr>
          <w:rFonts w:ascii="BIZ UDPゴシック" w:eastAsia="BIZ UDPゴシック" w:hAnsi="BIZ UDPゴシック" w:hint="eastAsia"/>
          <w:sz w:val="24"/>
          <w:szCs w:val="28"/>
        </w:rPr>
        <w:t>健康推進課</w:t>
      </w:r>
      <w:r w:rsidR="00192168" w:rsidRPr="00170998">
        <w:rPr>
          <w:rFonts w:ascii="BIZ UDPゴシック" w:eastAsia="BIZ UDPゴシック" w:hAnsi="BIZ UDPゴシック" w:hint="eastAsia"/>
          <w:sz w:val="24"/>
          <w:szCs w:val="28"/>
        </w:rPr>
        <w:t>、</w:t>
      </w:r>
      <w:r w:rsidRPr="00170998">
        <w:rPr>
          <w:rFonts w:ascii="BIZ UDPゴシック" w:eastAsia="BIZ UDPゴシック" w:hAnsi="BIZ UDPゴシック" w:hint="eastAsia"/>
          <w:sz w:val="24"/>
          <w:szCs w:val="28"/>
        </w:rPr>
        <w:t>保健福祉センター健康づくり課</w:t>
      </w:r>
      <w:r w:rsidR="00192168" w:rsidRPr="00170998">
        <w:rPr>
          <w:rFonts w:ascii="BIZ UDPゴシック" w:eastAsia="BIZ UDPゴシック" w:hAnsi="BIZ UDPゴシック" w:hint="eastAsia"/>
          <w:sz w:val="24"/>
          <w:szCs w:val="28"/>
        </w:rPr>
        <w:t>、</w:t>
      </w:r>
      <w:r w:rsidRPr="00170998">
        <w:rPr>
          <w:rFonts w:ascii="BIZ UDPゴシック" w:eastAsia="BIZ UDPゴシック" w:hAnsi="BIZ UDPゴシック" w:hint="eastAsia"/>
          <w:sz w:val="24"/>
          <w:szCs w:val="28"/>
        </w:rPr>
        <w:t>障害保健福祉課</w:t>
      </w:r>
      <w:r w:rsidR="00534F77" w:rsidRPr="00170998">
        <w:rPr>
          <w:rFonts w:ascii="BIZ UDPゴシック" w:eastAsia="BIZ UDPゴシック" w:hAnsi="BIZ UDPゴシック" w:hint="eastAsia"/>
          <w:sz w:val="24"/>
          <w:szCs w:val="28"/>
        </w:rPr>
        <w:t>〕</w:t>
      </w:r>
    </w:p>
    <w:p w14:paraId="43AB26DB" w14:textId="77777777" w:rsidR="00D4039C" w:rsidRPr="00AA4BB2" w:rsidRDefault="00D4039C" w:rsidP="00D4039C">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保健センターや健康づくり課において講演会を実施し、広く区民に対する精神障害や精神疾患への理解促進を図ります。</w:t>
      </w:r>
    </w:p>
    <w:p w14:paraId="2F710277" w14:textId="17FE80F8" w:rsidR="00984937" w:rsidRPr="00AA4BB2" w:rsidRDefault="00D4039C" w:rsidP="00D4039C">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また、講演会や地域のさまざまな場において、当事者やピアサポーターが自身の経験を語る機会を設け、普及啓発を推進します。</w:t>
      </w:r>
    </w:p>
    <w:p w14:paraId="7850E914" w14:textId="77777777" w:rsidR="006923CD" w:rsidRPr="00AA4BB2" w:rsidRDefault="006923CD" w:rsidP="00D4039C">
      <w:pPr>
        <w:ind w:leftChars="135" w:left="283" w:firstLineChars="100" w:firstLine="240"/>
        <w:rPr>
          <w:rFonts w:ascii="BIZ UDPゴシック" w:eastAsia="BIZ UDPゴシック" w:hAnsi="BIZ UDPゴシック"/>
          <w:sz w:val="24"/>
          <w:szCs w:val="28"/>
        </w:rPr>
      </w:pPr>
    </w:p>
    <w:p w14:paraId="13A432F5" w14:textId="77777777" w:rsidR="006B1CA3" w:rsidRPr="00AA4BB2" w:rsidRDefault="006B1CA3" w:rsidP="00D4039C">
      <w:pPr>
        <w:ind w:leftChars="135" w:left="283" w:firstLineChars="100" w:firstLine="240"/>
        <w:rPr>
          <w:rFonts w:ascii="BIZ UDPゴシック" w:eastAsia="BIZ UDPゴシック" w:hAnsi="BIZ UDPゴシック"/>
          <w:sz w:val="24"/>
          <w:szCs w:val="28"/>
        </w:rPr>
      </w:pPr>
    </w:p>
    <w:p w14:paraId="77FDD021" w14:textId="77777777" w:rsidR="006923CD" w:rsidRPr="00AA4BB2" w:rsidRDefault="006923CD" w:rsidP="006923CD">
      <w:pPr>
        <w:pStyle w:val="a3"/>
        <w:numPr>
          <w:ilvl w:val="0"/>
          <w:numId w:val="1"/>
        </w:numPr>
        <w:pBdr>
          <w:bottom w:val="dotted" w:sz="8" w:space="1" w:color="404040" w:themeColor="text1" w:themeTint="BF"/>
        </w:pBdr>
        <w:spacing w:afterLines="50" w:after="180"/>
        <w:ind w:leftChars="0" w:left="426" w:hanging="301"/>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lastRenderedPageBreak/>
        <w:t>小学校と連携した障害理解の促進（手話講師の派遣）</w:t>
      </w:r>
      <w:r w:rsidRPr="00AA4BB2">
        <w:rPr>
          <w:rFonts w:ascii="BIZ UDPゴシック" w:eastAsia="BIZ UDPゴシック" w:hAnsi="BIZ UDPゴシック" w:hint="eastAsia"/>
          <w:b/>
          <w:bCs/>
          <w:i/>
          <w:iCs/>
          <w:sz w:val="24"/>
          <w:szCs w:val="28"/>
        </w:rPr>
        <w:t xml:space="preserve">　</w:t>
      </w:r>
      <w:r w:rsidRPr="00AA4BB2">
        <w:rPr>
          <w:rFonts w:ascii="BIZ UDPゴシック" w:eastAsia="BIZ UDPゴシック" w:hAnsi="BIZ UDPゴシック"/>
          <w:b/>
          <w:bCs/>
          <w:i/>
          <w:i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5F267E71" w14:textId="77777777" w:rsidR="006923CD" w:rsidRPr="00AA4BB2" w:rsidRDefault="006923CD" w:rsidP="006923CD">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区立小学校と連携して、3年生から6年生の「総合」の学習において、希望する学校に手話講師を派遣し、手話による簡単な日常会話の習得を</w:t>
      </w:r>
      <w:r w:rsidRPr="00AA4BB2">
        <w:rPr>
          <w:rFonts w:ascii="BIZ UDPゴシック" w:eastAsia="BIZ UDPゴシック" w:hAnsi="BIZ UDPゴシック" w:hint="eastAsia"/>
          <w:sz w:val="24"/>
          <w:szCs w:val="28"/>
        </w:rPr>
        <w:t>通じて、障害理解の促進に取り組みます。</w:t>
      </w:r>
    </w:p>
    <w:p w14:paraId="4FDAA926" w14:textId="77777777" w:rsidR="00534F77" w:rsidRPr="00AA4BB2" w:rsidRDefault="00534F77" w:rsidP="006A39AA">
      <w:pPr>
        <w:rPr>
          <w:rFonts w:ascii="BIZ UDPゴシック" w:eastAsia="BIZ UDPゴシック" w:hAnsi="BIZ UDPゴシック"/>
          <w:sz w:val="24"/>
          <w:szCs w:val="28"/>
        </w:rPr>
      </w:pPr>
    </w:p>
    <w:p w14:paraId="27374D73" w14:textId="77777777" w:rsidR="00534F77" w:rsidRPr="00AA4BB2" w:rsidRDefault="00534F77" w:rsidP="00BA7B8F">
      <w:pPr>
        <w:pStyle w:val="a3"/>
        <w:numPr>
          <w:ilvl w:val="0"/>
          <w:numId w:val="1"/>
        </w:numPr>
        <w:pBdr>
          <w:bottom w:val="dotted" w:sz="8" w:space="1" w:color="404040" w:themeColor="text1" w:themeTint="BF"/>
        </w:pBdr>
        <w:spacing w:afterLines="50" w:after="180"/>
        <w:ind w:leftChars="0" w:left="426" w:hanging="301"/>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手話講習会の実施</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65750557" w14:textId="77777777" w:rsidR="00D4039C" w:rsidRPr="00AA4BB2" w:rsidRDefault="00D4039C" w:rsidP="00534F77">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聴覚障害者や音声・言語障害者と健聴者との意思疎通を支援する地域の人材を確保するため、手話技術や聴覚障害者等への理解等を学ぶ手話講習会を実施します。手話講習会は、体験・初級・中級・専門のコースを昼間と夜間に実施し、段階的に手話技術等の向上を図るとともに、区の手話通訳者の養成や東京都の手話通訳者等養成講習会の受講につなげます。</w:t>
      </w:r>
    </w:p>
    <w:p w14:paraId="0FA305EE" w14:textId="2C382E5D" w:rsidR="00534F77" w:rsidRPr="00AA4BB2" w:rsidRDefault="00D4039C" w:rsidP="00534F77">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また、令和</w:t>
      </w:r>
      <w:r w:rsidRPr="00AA4BB2">
        <w:rPr>
          <w:rFonts w:ascii="BIZ UDPゴシック" w:eastAsia="BIZ UDPゴシック" w:hAnsi="BIZ UDPゴシック" w:hint="eastAsia"/>
          <w:sz w:val="24"/>
          <w:szCs w:val="28"/>
        </w:rPr>
        <w:t>８</w:t>
      </w:r>
      <w:r w:rsidRPr="00AA4BB2">
        <w:rPr>
          <w:rFonts w:ascii="BIZ UDPゴシック" w:eastAsia="BIZ UDPゴシック" w:hAnsi="BIZ UDPゴシック"/>
          <w:sz w:val="24"/>
          <w:szCs w:val="28"/>
        </w:rPr>
        <w:t>年度からは申込要件を</w:t>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１８歳以上</w:t>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から「中学生以上」に拡大</w:t>
      </w:r>
      <w:r w:rsidRPr="00AA4BB2">
        <w:rPr>
          <w:rFonts w:ascii="BIZ UDPゴシック" w:eastAsia="BIZ UDPゴシック" w:hAnsi="BIZ UDPゴシック" w:hint="eastAsia"/>
          <w:sz w:val="24"/>
          <w:szCs w:val="28"/>
        </w:rPr>
        <w:t>するとともに</w:t>
      </w:r>
      <w:r w:rsidRPr="00AA4BB2">
        <w:rPr>
          <w:rFonts w:ascii="BIZ UDPゴシック" w:eastAsia="BIZ UDPゴシック" w:hAnsi="BIZ UDPゴシック"/>
          <w:sz w:val="24"/>
          <w:szCs w:val="28"/>
        </w:rPr>
        <w:t>、初級・中級・専門・体験コースのほかに「小学生クラスコース」も新設し、より幅広い年齢層に手話を学ぶ機会を提供できるよう取り組みます。</w:t>
      </w:r>
    </w:p>
    <w:p w14:paraId="0A3C0D77" w14:textId="77777777" w:rsidR="00487C67" w:rsidRPr="00AA4BB2" w:rsidRDefault="00487C67" w:rsidP="00487C67">
      <w:pPr>
        <w:ind w:leftChars="135" w:left="283" w:firstLineChars="100" w:firstLine="240"/>
        <w:rPr>
          <w:rFonts w:ascii="BIZ UDPゴシック" w:eastAsia="BIZ UDPゴシック" w:hAnsi="BIZ UDPゴシック"/>
          <w:sz w:val="24"/>
          <w:szCs w:val="28"/>
        </w:rPr>
      </w:pPr>
    </w:p>
    <w:p w14:paraId="3CDD363E" w14:textId="4D43E0B6" w:rsidR="00487C67" w:rsidRPr="00AA4BB2" w:rsidRDefault="001A0668" w:rsidP="00BA7B8F">
      <w:pPr>
        <w:pStyle w:val="a3"/>
        <w:numPr>
          <w:ilvl w:val="0"/>
          <w:numId w:val="1"/>
        </w:numPr>
        <w:pBdr>
          <w:bottom w:val="dotted" w:sz="8" w:space="1" w:color="404040" w:themeColor="text1" w:themeTint="BF"/>
        </w:pBdr>
        <w:spacing w:afterLines="50" w:after="180"/>
        <w:ind w:leftChars="0" w:left="426" w:hanging="301"/>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社会福祉協議会による</w:t>
      </w:r>
      <w:r w:rsidR="00487C67" w:rsidRPr="00AA4BB2">
        <w:rPr>
          <w:rFonts w:ascii="BIZ UDPゴシック" w:eastAsia="BIZ UDPゴシック" w:hAnsi="BIZ UDPゴシック" w:hint="eastAsia"/>
          <w:b/>
          <w:bCs/>
          <w:sz w:val="24"/>
          <w:szCs w:val="28"/>
        </w:rPr>
        <w:t>地域支えあい活動の推進</w:t>
      </w:r>
      <w:r w:rsidR="00487C67" w:rsidRPr="00AA4BB2">
        <w:rPr>
          <w:rFonts w:ascii="BIZ UDPゴシック" w:eastAsia="BIZ UDPゴシック" w:hAnsi="BIZ UDPゴシック"/>
          <w:b/>
          <w:bCs/>
          <w:sz w:val="24"/>
          <w:szCs w:val="28"/>
        </w:rPr>
        <w:tab/>
      </w:r>
      <w:r w:rsidR="00487C67" w:rsidRPr="00AA4BB2">
        <w:rPr>
          <w:rFonts w:ascii="BIZ UDPゴシック" w:eastAsia="BIZ UDPゴシック" w:hAnsi="BIZ UDPゴシック"/>
          <w:b/>
          <w:bCs/>
          <w:sz w:val="24"/>
          <w:szCs w:val="28"/>
        </w:rPr>
        <w:tab/>
      </w:r>
      <w:r w:rsidR="00534F77" w:rsidRPr="00AA4BB2">
        <w:rPr>
          <w:rFonts w:ascii="BIZ UDPゴシック" w:eastAsia="BIZ UDPゴシック" w:hAnsi="BIZ UDPゴシック"/>
          <w:sz w:val="24"/>
          <w:szCs w:val="28"/>
        </w:rPr>
        <w:tab/>
      </w:r>
      <w:r w:rsidR="00487C67" w:rsidRPr="00AA4BB2">
        <w:rPr>
          <w:rFonts w:ascii="BIZ UDPゴシック" w:eastAsia="BIZ UDPゴシック" w:hAnsi="BIZ UDPゴシック" w:hint="eastAsia"/>
          <w:sz w:val="24"/>
          <w:szCs w:val="28"/>
        </w:rPr>
        <w:t>〔</w:t>
      </w:r>
      <w:r w:rsidR="00487C67" w:rsidRPr="00AA4BB2">
        <w:rPr>
          <w:rFonts w:ascii="BIZ UDPゴシック" w:eastAsia="BIZ UDPゴシック" w:hAnsi="BIZ UDPゴシック"/>
          <w:sz w:val="24"/>
          <w:szCs w:val="28"/>
        </w:rPr>
        <w:t>生活福祉課</w:t>
      </w:r>
      <w:r w:rsidR="00487C67" w:rsidRPr="00AA4BB2">
        <w:rPr>
          <w:rFonts w:ascii="BIZ UDPゴシック" w:eastAsia="BIZ UDPゴシック" w:hAnsi="BIZ UDPゴシック" w:hint="eastAsia"/>
          <w:sz w:val="24"/>
          <w:szCs w:val="28"/>
        </w:rPr>
        <w:t>〕</w:t>
      </w:r>
    </w:p>
    <w:p w14:paraId="6BFF7C6F" w14:textId="77777777" w:rsidR="00984BE2" w:rsidRPr="00AA4BB2" w:rsidRDefault="00984BE2" w:rsidP="00984BE2">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社会福祉協議会は、ふれあい・いきいきサロン、子育てサロン、支えあいミニデイや子ども食堂等の新規の立ち上げ支援や継続的に活動ができるよう運営支援を行うことで、地域住民主体の地域活動を推進します。</w:t>
      </w:r>
    </w:p>
    <w:p w14:paraId="40D1E800" w14:textId="36988716" w:rsidR="00984BE2" w:rsidRPr="00AA4BB2" w:rsidRDefault="00984BE2" w:rsidP="00984BE2">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また、それぞれの活動を通して、参加する子ども、高齢者や障害者等の居場所となるための支援を行います。</w:t>
      </w:r>
    </w:p>
    <w:p w14:paraId="3979851B" w14:textId="77777777" w:rsidR="00534F77" w:rsidRPr="00AA4BB2" w:rsidRDefault="00534F77" w:rsidP="00487C67">
      <w:pPr>
        <w:ind w:leftChars="135" w:left="283" w:firstLineChars="100" w:firstLine="240"/>
        <w:rPr>
          <w:rFonts w:ascii="BIZ UDPゴシック" w:eastAsia="BIZ UDPゴシック" w:hAnsi="BIZ UDPゴシック"/>
          <w:sz w:val="24"/>
          <w:szCs w:val="28"/>
        </w:rPr>
      </w:pPr>
    </w:p>
    <w:p w14:paraId="0D74A614" w14:textId="466D76C0" w:rsidR="00534F77" w:rsidRPr="00AA4BB2" w:rsidRDefault="001A0668" w:rsidP="007853DB">
      <w:pPr>
        <w:pStyle w:val="a3"/>
        <w:numPr>
          <w:ilvl w:val="0"/>
          <w:numId w:val="1"/>
        </w:numPr>
        <w:pBdr>
          <w:bottom w:val="dotted" w:sz="8" w:space="1" w:color="404040" w:themeColor="text1" w:themeTint="BF"/>
        </w:pBdr>
        <w:spacing w:afterLines="50" w:after="180"/>
        <w:ind w:leftChars="0" w:left="426" w:hanging="301"/>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社会福祉協議会による</w:t>
      </w:r>
      <w:r w:rsidR="00534F77" w:rsidRPr="00AA4BB2">
        <w:rPr>
          <w:rFonts w:ascii="BIZ UDPゴシック" w:eastAsia="BIZ UDPゴシック" w:hAnsi="BIZ UDPゴシック" w:hint="eastAsia"/>
          <w:b/>
          <w:bCs/>
          <w:sz w:val="24"/>
          <w:szCs w:val="28"/>
        </w:rPr>
        <w:t>住民活動の促進及びネットワーク化支援</w:t>
      </w:r>
      <w:r w:rsidR="00534F77" w:rsidRPr="00AA4BB2">
        <w:rPr>
          <w:rFonts w:ascii="BIZ UDPゴシック" w:eastAsia="BIZ UDPゴシック" w:hAnsi="BIZ UDPゴシック"/>
          <w:b/>
          <w:bCs/>
          <w:sz w:val="24"/>
          <w:szCs w:val="28"/>
        </w:rPr>
        <w:tab/>
      </w:r>
      <w:r w:rsidR="00534F77" w:rsidRPr="00AA4BB2">
        <w:rPr>
          <w:rFonts w:ascii="BIZ UDPゴシック" w:eastAsia="BIZ UDPゴシック" w:hAnsi="BIZ UDPゴシック" w:hint="eastAsia"/>
          <w:sz w:val="24"/>
          <w:szCs w:val="28"/>
        </w:rPr>
        <w:t>〔</w:t>
      </w:r>
      <w:r w:rsidR="00534F77" w:rsidRPr="00AA4BB2">
        <w:rPr>
          <w:rFonts w:ascii="BIZ UDPゴシック" w:eastAsia="BIZ UDPゴシック" w:hAnsi="BIZ UDPゴシック"/>
          <w:sz w:val="24"/>
          <w:szCs w:val="28"/>
        </w:rPr>
        <w:t>生活福祉課</w:t>
      </w:r>
      <w:r w:rsidR="00534F77" w:rsidRPr="00AA4BB2">
        <w:rPr>
          <w:rFonts w:ascii="BIZ UDPゴシック" w:eastAsia="BIZ UDPゴシック" w:hAnsi="BIZ UDPゴシック" w:hint="eastAsia"/>
          <w:sz w:val="24"/>
          <w:szCs w:val="28"/>
        </w:rPr>
        <w:t>〕</w:t>
      </w:r>
    </w:p>
    <w:p w14:paraId="7979DBCF" w14:textId="77777777" w:rsidR="00984BE2" w:rsidRPr="00AA4BB2" w:rsidRDefault="00984BE2" w:rsidP="00984BE2">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社会福祉協議会は、地域の活動団体や事業者など多様な社会資源への訪問調査や地域ケア会議への参加を通し、地域課題を把握・分析し、地域住民との情報共有を図ります。</w:t>
      </w:r>
    </w:p>
    <w:p w14:paraId="3507508F" w14:textId="16B8357B" w:rsidR="00984BE2" w:rsidRPr="00AA4BB2" w:rsidRDefault="00984BE2" w:rsidP="00984BE2">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地域課題解決にあたっては、既存の社会資源のネットワークである地域の見守りや支えあい活動を支援するにとどまらず、居場所等の活動の場づくりをはじめ新たな生活支援サービスの創出に取り組みます。</w:t>
      </w:r>
    </w:p>
    <w:p w14:paraId="20057BB8" w14:textId="7A4D7BF9" w:rsidR="00B939AD" w:rsidRPr="00AA4BB2" w:rsidRDefault="00B939AD">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0D67FD1E" w14:textId="77777777" w:rsidR="00487C67" w:rsidRPr="00AA4BB2" w:rsidRDefault="00487C67" w:rsidP="007853DB">
      <w:pPr>
        <w:pStyle w:val="a3"/>
        <w:numPr>
          <w:ilvl w:val="0"/>
          <w:numId w:val="1"/>
        </w:numPr>
        <w:pBdr>
          <w:bottom w:val="dotted" w:sz="8" w:space="1" w:color="404040" w:themeColor="text1" w:themeTint="BF"/>
        </w:pBdr>
        <w:spacing w:afterLines="50" w:after="180"/>
        <w:ind w:leftChars="0" w:left="426" w:hanging="301"/>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lastRenderedPageBreak/>
        <w:t>ボランティア活動への支援</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00534F77"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生活福祉課</w:t>
      </w:r>
      <w:r w:rsidRPr="00AA4BB2">
        <w:rPr>
          <w:rFonts w:ascii="BIZ UDPゴシック" w:eastAsia="BIZ UDPゴシック" w:hAnsi="BIZ UDPゴシック" w:hint="eastAsia"/>
          <w:sz w:val="24"/>
          <w:szCs w:val="28"/>
        </w:rPr>
        <w:t>〕</w:t>
      </w:r>
    </w:p>
    <w:p w14:paraId="18715796" w14:textId="77777777" w:rsidR="007853DB" w:rsidRPr="00AA4BB2" w:rsidRDefault="00487C67" w:rsidP="00751E46">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ボランティアへ参加する機会の提供や、ボランティアの養成に取組む世田谷ボランティア協会の運営を支援</w:t>
      </w:r>
      <w:r w:rsidR="003C65B0" w:rsidRPr="00AA4BB2">
        <w:rPr>
          <w:rFonts w:ascii="BIZ UDPゴシック" w:eastAsia="BIZ UDPゴシック" w:hAnsi="BIZ UDPゴシック"/>
          <w:sz w:val="24"/>
          <w:szCs w:val="28"/>
        </w:rPr>
        <w:t>します</w:t>
      </w:r>
      <w:r w:rsidRPr="00AA4BB2">
        <w:rPr>
          <w:rFonts w:ascii="BIZ UDPゴシック" w:eastAsia="BIZ UDPゴシック" w:hAnsi="BIZ UDPゴシック"/>
          <w:sz w:val="24"/>
          <w:szCs w:val="28"/>
        </w:rPr>
        <w:t>。</w:t>
      </w:r>
    </w:p>
    <w:p w14:paraId="5692CA51" w14:textId="1D6CE7B4" w:rsidR="00BF0119" w:rsidRPr="00AA4BB2" w:rsidRDefault="00BF0119">
      <w:pPr>
        <w:widowControl/>
        <w:jc w:val="left"/>
        <w:rPr>
          <w:rFonts w:ascii="BIZ UDPゴシック" w:eastAsia="BIZ UDPゴシック" w:hAnsi="BIZ UDPゴシック"/>
          <w:sz w:val="24"/>
          <w:szCs w:val="28"/>
        </w:rPr>
      </w:pPr>
    </w:p>
    <w:p w14:paraId="61F8FEED" w14:textId="66E4771B" w:rsidR="00487C67" w:rsidRPr="00AA4BB2" w:rsidRDefault="000F439A" w:rsidP="00534F77">
      <w:pPr>
        <w:pStyle w:val="a3"/>
        <w:numPr>
          <w:ilvl w:val="0"/>
          <w:numId w:val="1"/>
        </w:numPr>
        <w:pBdr>
          <w:bottom w:val="dotted" w:sz="8" w:space="1" w:color="404040" w:themeColor="text1" w:themeTint="BF"/>
        </w:pBdr>
        <w:spacing w:afterLines="50" w:after="180"/>
        <w:ind w:leftChars="0" w:left="567" w:hanging="442"/>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区職員の</w:t>
      </w:r>
      <w:r w:rsidR="00487C67" w:rsidRPr="00AA4BB2">
        <w:rPr>
          <w:rFonts w:ascii="BIZ UDPゴシック" w:eastAsia="BIZ UDPゴシック" w:hAnsi="BIZ UDPゴシック" w:hint="eastAsia"/>
          <w:b/>
          <w:bCs/>
          <w:sz w:val="24"/>
          <w:szCs w:val="28"/>
        </w:rPr>
        <w:t>接客・接遇の向上</w:t>
      </w:r>
      <w:r w:rsidR="00487C67" w:rsidRPr="00AA4BB2">
        <w:rPr>
          <w:rFonts w:ascii="BIZ UDPゴシック" w:eastAsia="BIZ UDPゴシック" w:hAnsi="BIZ UDPゴシック"/>
          <w:b/>
          <w:bCs/>
          <w:sz w:val="24"/>
          <w:szCs w:val="28"/>
        </w:rPr>
        <w:tab/>
      </w:r>
      <w:r w:rsidR="00487C67" w:rsidRPr="00AA4BB2">
        <w:rPr>
          <w:rFonts w:ascii="BIZ UDPゴシック" w:eastAsia="BIZ UDPゴシック" w:hAnsi="BIZ UDPゴシック"/>
          <w:sz w:val="24"/>
          <w:szCs w:val="28"/>
        </w:rPr>
        <w:tab/>
      </w:r>
      <w:r w:rsidR="00487C67" w:rsidRPr="00AA4BB2">
        <w:rPr>
          <w:rFonts w:ascii="BIZ UDPゴシック" w:eastAsia="BIZ UDPゴシック" w:hAnsi="BIZ UDPゴシック"/>
          <w:sz w:val="24"/>
          <w:szCs w:val="28"/>
        </w:rPr>
        <w:tab/>
      </w:r>
      <w:r w:rsidR="00487C67" w:rsidRPr="00AA4BB2">
        <w:rPr>
          <w:rFonts w:ascii="BIZ UDPゴシック" w:eastAsia="BIZ UDPゴシック" w:hAnsi="BIZ UDPゴシック"/>
          <w:sz w:val="24"/>
          <w:szCs w:val="28"/>
        </w:rPr>
        <w:tab/>
      </w:r>
      <w:r w:rsidR="00534F77" w:rsidRPr="00AA4BB2">
        <w:rPr>
          <w:rFonts w:ascii="BIZ UDPゴシック" w:eastAsia="BIZ UDPゴシック" w:hAnsi="BIZ UDPゴシック"/>
          <w:sz w:val="24"/>
          <w:szCs w:val="28"/>
        </w:rPr>
        <w:tab/>
      </w:r>
      <w:r w:rsidR="00487C67" w:rsidRPr="00AA4BB2">
        <w:rPr>
          <w:rFonts w:ascii="BIZ UDPゴシック" w:eastAsia="BIZ UDPゴシック" w:hAnsi="BIZ UDPゴシック"/>
          <w:sz w:val="24"/>
          <w:szCs w:val="28"/>
        </w:rPr>
        <w:tab/>
      </w:r>
      <w:r w:rsidR="00487C67" w:rsidRPr="00AA4BB2">
        <w:rPr>
          <w:rFonts w:ascii="BIZ UDPゴシック" w:eastAsia="BIZ UDPゴシック" w:hAnsi="BIZ UDPゴシック" w:hint="eastAsia"/>
          <w:sz w:val="24"/>
          <w:szCs w:val="28"/>
        </w:rPr>
        <w:t>〔</w:t>
      </w:r>
      <w:r w:rsidR="00487C67" w:rsidRPr="00AA4BB2">
        <w:rPr>
          <w:rFonts w:ascii="BIZ UDPゴシック" w:eastAsia="BIZ UDPゴシック" w:hAnsi="BIZ UDPゴシック"/>
          <w:sz w:val="24"/>
          <w:szCs w:val="28"/>
        </w:rPr>
        <w:t>研修担当課</w:t>
      </w:r>
      <w:r w:rsidR="00487C67" w:rsidRPr="00AA4BB2">
        <w:rPr>
          <w:rFonts w:ascii="BIZ UDPゴシック" w:eastAsia="BIZ UDPゴシック" w:hAnsi="BIZ UDPゴシック" w:hint="eastAsia"/>
          <w:sz w:val="24"/>
          <w:szCs w:val="28"/>
        </w:rPr>
        <w:t>〕</w:t>
      </w:r>
    </w:p>
    <w:p w14:paraId="2858A4FD" w14:textId="4E4F7B01" w:rsidR="00487C67" w:rsidRPr="00AA4BB2" w:rsidRDefault="00487C67" w:rsidP="00487C67">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一人ひとり異なるニーズや必要な配慮について、相手の立場で考え、状況に合わせた丁寧で柔軟な応対を行うため、接遇</w:t>
      </w:r>
      <w:r w:rsidR="00DF6DAC"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応対</w:t>
      </w:r>
      <w:r w:rsidRPr="00AA4BB2">
        <w:rPr>
          <w:rFonts w:ascii="BIZ UDPゴシック" w:eastAsia="BIZ UDPゴシック" w:hAnsi="BIZ UDPゴシック" w:hint="eastAsia"/>
          <w:sz w:val="24"/>
          <w:szCs w:val="28"/>
        </w:rPr>
        <w:t>力</w:t>
      </w:r>
      <w:r w:rsidRPr="00AA4BB2">
        <w:rPr>
          <w:rFonts w:ascii="BIZ UDPゴシック" w:eastAsia="BIZ UDPゴシック" w:hAnsi="BIZ UDPゴシック"/>
          <w:sz w:val="24"/>
          <w:szCs w:val="28"/>
        </w:rPr>
        <w:t>向上マニュアルを活用し、区職員の接遇研修を実施します。</w:t>
      </w:r>
    </w:p>
    <w:p w14:paraId="4DF45A02" w14:textId="77777777" w:rsidR="00487C67" w:rsidRPr="00AA4BB2" w:rsidRDefault="00487C67" w:rsidP="00487C67">
      <w:pPr>
        <w:ind w:leftChars="135" w:left="283" w:firstLineChars="100" w:firstLine="240"/>
        <w:rPr>
          <w:rFonts w:ascii="BIZ UDPゴシック" w:eastAsia="BIZ UDPゴシック" w:hAnsi="BIZ UDPゴシック"/>
          <w:sz w:val="24"/>
          <w:szCs w:val="28"/>
        </w:rPr>
      </w:pPr>
    </w:p>
    <w:p w14:paraId="322DE9F3" w14:textId="77777777" w:rsidR="00487C67" w:rsidRPr="00AA4BB2" w:rsidRDefault="00487C67" w:rsidP="00534F77">
      <w:pPr>
        <w:pStyle w:val="a3"/>
        <w:numPr>
          <w:ilvl w:val="0"/>
          <w:numId w:val="1"/>
        </w:numPr>
        <w:pBdr>
          <w:bottom w:val="dotted" w:sz="8" w:space="1" w:color="404040" w:themeColor="text1" w:themeTint="BF"/>
        </w:pBdr>
        <w:spacing w:afterLines="50" w:after="180"/>
        <w:ind w:leftChars="0" w:left="567" w:hanging="442"/>
        <w:rPr>
          <w:rFonts w:ascii="BIZ UDPゴシック" w:eastAsia="BIZ UDPゴシック" w:hAnsi="BIZ UDPゴシック"/>
          <w:b/>
          <w:bCs/>
          <w:sz w:val="24"/>
          <w:szCs w:val="28"/>
        </w:rPr>
      </w:pPr>
      <w:r w:rsidRPr="00AA4BB2">
        <w:rPr>
          <w:rFonts w:ascii="BIZ UDPゴシック" w:eastAsia="BIZ UDPゴシック" w:hAnsi="BIZ UDPゴシック" w:hint="eastAsia"/>
          <w:b/>
          <w:bCs/>
          <w:sz w:val="24"/>
          <w:szCs w:val="28"/>
        </w:rPr>
        <w:t>区職員に対する福祉体験研修等の実施</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00534F77"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研修担当課</w:t>
      </w:r>
      <w:r w:rsidRPr="00AA4BB2">
        <w:rPr>
          <w:rFonts w:ascii="BIZ UDPゴシック" w:eastAsia="BIZ UDPゴシック" w:hAnsi="BIZ UDPゴシック" w:hint="eastAsia"/>
          <w:sz w:val="24"/>
          <w:szCs w:val="28"/>
        </w:rPr>
        <w:t>〕</w:t>
      </w:r>
    </w:p>
    <w:p w14:paraId="1D12919D" w14:textId="7FE0228E" w:rsidR="00487C67" w:rsidRPr="00AA4BB2" w:rsidRDefault="00487C67" w:rsidP="000B4388">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区の採用１年目職員を対象に、車椅子等の体験や障害当事者と</w:t>
      </w:r>
      <w:r w:rsidR="00DF6DAC" w:rsidRPr="00AA4BB2">
        <w:rPr>
          <w:rFonts w:ascii="BIZ UDPゴシック" w:eastAsia="BIZ UDPゴシック" w:hAnsi="BIZ UDPゴシック" w:hint="eastAsia"/>
          <w:sz w:val="24"/>
          <w:szCs w:val="28"/>
        </w:rPr>
        <w:t>の</w:t>
      </w:r>
      <w:r w:rsidRPr="00AA4BB2">
        <w:rPr>
          <w:rFonts w:ascii="BIZ UDPゴシック" w:eastAsia="BIZ UDPゴシック" w:hAnsi="BIZ UDPゴシック"/>
          <w:sz w:val="24"/>
          <w:szCs w:val="28"/>
        </w:rPr>
        <w:t>意見交換を</w:t>
      </w:r>
      <w:r w:rsidR="00DF6DAC" w:rsidRPr="00AA4BB2">
        <w:rPr>
          <w:rFonts w:ascii="BIZ UDPゴシック" w:eastAsia="BIZ UDPゴシック" w:hAnsi="BIZ UDPゴシック" w:hint="eastAsia"/>
          <w:sz w:val="24"/>
          <w:szCs w:val="28"/>
        </w:rPr>
        <w:t>通して</w:t>
      </w:r>
      <w:r w:rsidRPr="00AA4BB2">
        <w:rPr>
          <w:rFonts w:ascii="BIZ UDPゴシック" w:eastAsia="BIZ UDPゴシック" w:hAnsi="BIZ UDPゴシック"/>
          <w:sz w:val="24"/>
          <w:szCs w:val="28"/>
        </w:rPr>
        <w:t>障害に対する理解の向上</w:t>
      </w:r>
      <w:r w:rsidR="00D4039C" w:rsidRPr="00AA4BB2">
        <w:rPr>
          <w:rFonts w:ascii="BIZ UDPゴシック" w:eastAsia="BIZ UDPゴシック" w:hAnsi="BIZ UDPゴシック" w:hint="eastAsia"/>
          <w:sz w:val="24"/>
          <w:szCs w:val="28"/>
        </w:rPr>
        <w:t>や</w:t>
      </w:r>
      <w:r w:rsidR="00D4039C" w:rsidRPr="00AA4BB2">
        <w:rPr>
          <w:rFonts w:ascii="BIZ UDPゴシック" w:eastAsia="BIZ UDPゴシック" w:hAnsi="BIZ UDPゴシック"/>
          <w:sz w:val="24"/>
          <w:szCs w:val="28"/>
        </w:rPr>
        <w:t>区職員としての意識の醸成</w:t>
      </w:r>
      <w:r w:rsidRPr="00AA4BB2">
        <w:rPr>
          <w:rFonts w:ascii="BIZ UDPゴシック" w:eastAsia="BIZ UDPゴシック" w:hAnsi="BIZ UDPゴシック"/>
          <w:sz w:val="24"/>
          <w:szCs w:val="28"/>
        </w:rPr>
        <w:t>につなげ</w:t>
      </w:r>
      <w:r w:rsidR="00DF6DAC" w:rsidRPr="00AA4BB2">
        <w:rPr>
          <w:rFonts w:ascii="BIZ UDPゴシック" w:eastAsia="BIZ UDPゴシック" w:hAnsi="BIZ UDPゴシック" w:hint="eastAsia"/>
          <w:sz w:val="24"/>
          <w:szCs w:val="28"/>
        </w:rPr>
        <w:t>る</w:t>
      </w:r>
      <w:r w:rsidRPr="00AA4BB2">
        <w:rPr>
          <w:rFonts w:ascii="BIZ UDPゴシック" w:eastAsia="BIZ UDPゴシック" w:hAnsi="BIZ UDPゴシック"/>
          <w:sz w:val="24"/>
          <w:szCs w:val="28"/>
        </w:rPr>
        <w:t>障害福祉体験の研修を実施します。また、障害への理解や差別解消の促進を図るため、人権意識の醸成</w:t>
      </w:r>
      <w:r w:rsidR="00DF6DAC" w:rsidRPr="00AA4BB2">
        <w:rPr>
          <w:rFonts w:ascii="BIZ UDPゴシック" w:eastAsia="BIZ UDPゴシック" w:hAnsi="BIZ UDPゴシック" w:hint="eastAsia"/>
          <w:sz w:val="24"/>
          <w:szCs w:val="28"/>
        </w:rPr>
        <w:t>を目的とした</w:t>
      </w:r>
      <w:r w:rsidRPr="00AA4BB2">
        <w:rPr>
          <w:rFonts w:ascii="BIZ UDPゴシック" w:eastAsia="BIZ UDPゴシック" w:hAnsi="BIZ UDPゴシック"/>
          <w:sz w:val="24"/>
          <w:szCs w:val="28"/>
        </w:rPr>
        <w:t>研修を</w:t>
      </w:r>
      <w:r w:rsidR="00DF6DAC" w:rsidRPr="00AA4BB2">
        <w:rPr>
          <w:rFonts w:ascii="BIZ UDPゴシック" w:eastAsia="BIZ UDPゴシック" w:hAnsi="BIZ UDPゴシック" w:hint="eastAsia"/>
          <w:sz w:val="24"/>
          <w:szCs w:val="28"/>
        </w:rPr>
        <w:t>、</w:t>
      </w:r>
      <w:r w:rsidR="00D4039C" w:rsidRPr="00AA4BB2">
        <w:rPr>
          <w:rFonts w:ascii="BIZ UDPゴシック" w:eastAsia="BIZ UDPゴシック" w:hAnsi="BIZ UDPゴシック" w:hint="eastAsia"/>
          <w:sz w:val="24"/>
          <w:szCs w:val="28"/>
        </w:rPr>
        <w:t>採用時や</w:t>
      </w:r>
      <w:r w:rsidR="00DF6DAC" w:rsidRPr="00AA4BB2">
        <w:rPr>
          <w:rFonts w:ascii="BIZ UDPゴシック" w:eastAsia="BIZ UDPゴシック" w:hAnsi="BIZ UDPゴシック" w:hint="eastAsia"/>
          <w:sz w:val="24"/>
          <w:szCs w:val="28"/>
        </w:rPr>
        <w:t>採用後一定間隔で</w:t>
      </w:r>
      <w:r w:rsidRPr="00AA4BB2">
        <w:rPr>
          <w:rFonts w:ascii="BIZ UDPゴシック" w:eastAsia="BIZ UDPゴシック" w:hAnsi="BIZ UDPゴシック"/>
          <w:sz w:val="24"/>
          <w:szCs w:val="28"/>
        </w:rPr>
        <w:t>繰り返し実施します。</w:t>
      </w:r>
    </w:p>
    <w:p w14:paraId="4D629B81" w14:textId="77777777" w:rsidR="00D4039C" w:rsidRPr="00AA4BB2" w:rsidRDefault="00D4039C" w:rsidP="000B4388">
      <w:pPr>
        <w:ind w:leftChars="135" w:left="283" w:firstLineChars="100" w:firstLine="240"/>
        <w:rPr>
          <w:rFonts w:ascii="BIZ UDPゴシック" w:eastAsia="BIZ UDPゴシック" w:hAnsi="BIZ UDPゴシック"/>
          <w:sz w:val="24"/>
          <w:szCs w:val="28"/>
        </w:rPr>
      </w:pPr>
    </w:p>
    <w:p w14:paraId="07E92ABB" w14:textId="77777777" w:rsidR="00ED477A" w:rsidRPr="00AA4BB2" w:rsidRDefault="00ED477A" w:rsidP="00ED477A">
      <w:pPr>
        <w:pStyle w:val="a3"/>
        <w:numPr>
          <w:ilvl w:val="0"/>
          <w:numId w:val="1"/>
        </w:numPr>
        <w:pBdr>
          <w:bottom w:val="dotted" w:sz="8" w:space="1" w:color="404040" w:themeColor="text1" w:themeTint="BF"/>
        </w:pBdr>
        <w:spacing w:afterLines="50" w:after="180"/>
        <w:ind w:leftChars="0" w:left="658" w:hanging="533"/>
        <w:rPr>
          <w:rFonts w:ascii="BIZ UDPゴシック" w:eastAsia="BIZ UDPゴシック" w:hAnsi="BIZ UDPゴシック"/>
          <w:sz w:val="24"/>
          <w:szCs w:val="28"/>
        </w:rPr>
      </w:pPr>
      <w:r w:rsidRPr="00AA4BB2">
        <w:rPr>
          <w:rFonts w:ascii="BIZ UDPゴシック" w:eastAsia="BIZ UDPゴシック" w:hAnsi="BIZ UDPゴシック"/>
          <w:b/>
          <w:bCs/>
          <w:sz w:val="24"/>
          <w:szCs w:val="28"/>
        </w:rPr>
        <w:t>区民ふれあいフェスタの開催</w:t>
      </w:r>
      <w:r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 xml:space="preserve">　　〔障害施策推進</w:t>
      </w:r>
      <w:r w:rsidRPr="00AA4BB2">
        <w:rPr>
          <w:rFonts w:ascii="BIZ UDPゴシック" w:eastAsia="BIZ UDPゴシック" w:hAnsi="BIZ UDPゴシック"/>
          <w:sz w:val="24"/>
          <w:szCs w:val="28"/>
        </w:rPr>
        <w:t>課</w:t>
      </w:r>
      <w:r w:rsidRPr="00AA4BB2">
        <w:rPr>
          <w:rFonts w:ascii="BIZ UDPゴシック" w:eastAsia="BIZ UDPゴシック" w:hAnsi="BIZ UDPゴシック" w:hint="eastAsia"/>
          <w:sz w:val="24"/>
          <w:szCs w:val="28"/>
        </w:rPr>
        <w:t>〕</w:t>
      </w:r>
    </w:p>
    <w:p w14:paraId="17190501" w14:textId="77777777" w:rsidR="00ED477A" w:rsidRPr="00AA4BB2" w:rsidRDefault="00ED477A" w:rsidP="00ED477A">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障害理解や障害者の自立と社会参加の促進等を図るため、障害者週間（毎年12月3日から9日まで）記念事業として、区民ふれあいフェスタを開催します。</w:t>
      </w:r>
    </w:p>
    <w:p w14:paraId="6F92DF0D" w14:textId="77777777" w:rsidR="00D4039C" w:rsidRPr="00AA4BB2" w:rsidRDefault="00D4039C" w:rsidP="000B4388">
      <w:pPr>
        <w:ind w:leftChars="135" w:left="283" w:firstLineChars="100" w:firstLine="240"/>
        <w:rPr>
          <w:rFonts w:ascii="BIZ UDPゴシック" w:eastAsia="BIZ UDPゴシック" w:hAnsi="BIZ UDPゴシック"/>
          <w:sz w:val="24"/>
          <w:szCs w:val="28"/>
        </w:rPr>
      </w:pPr>
    </w:p>
    <w:p w14:paraId="22345D0B" w14:textId="7DBE0E0E" w:rsidR="00534F77" w:rsidRPr="00AA4BB2" w:rsidRDefault="00534F77" w:rsidP="00ED477A">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7B05E2F3" w14:textId="2BF44F1B" w:rsidR="00534F77" w:rsidRPr="00AA4BB2" w:rsidRDefault="00534F77" w:rsidP="00534F77">
      <w:pPr>
        <w:pStyle w:val="3"/>
        <w:shd w:val="clear" w:color="auto" w:fill="EAEAEA"/>
        <w:spacing w:line="480" w:lineRule="exact"/>
        <w:ind w:leftChars="0" w:left="0"/>
        <w:rPr>
          <w:rFonts w:ascii="BIZ UDPゴシック" w:eastAsia="BIZ UDPゴシック" w:hAnsi="BIZ UDPゴシック" w:cstheme="minorBidi"/>
          <w:sz w:val="28"/>
          <w:szCs w:val="32"/>
        </w:rPr>
      </w:pPr>
      <w:bookmarkStart w:id="302" w:name="_Toc152230235"/>
      <w:bookmarkStart w:id="303" w:name="_Toc232976170"/>
      <w:bookmarkStart w:id="304" w:name="_Toc233291402"/>
      <w:r w:rsidRPr="00AA4BB2">
        <w:rPr>
          <w:rFonts w:ascii="BIZ UDPゴシック" w:eastAsia="BIZ UDPゴシック" w:hAnsi="BIZ UDPゴシック" w:cstheme="minorBidi" w:hint="eastAsia"/>
          <w:sz w:val="28"/>
          <w:szCs w:val="32"/>
        </w:rPr>
        <w:lastRenderedPageBreak/>
        <w:t xml:space="preserve">（２）守る　</w:t>
      </w:r>
      <w:r w:rsidR="001762ED" w:rsidRPr="00AA4BB2">
        <w:rPr>
          <w:rFonts w:ascii="BIZ UDPゴシック" w:eastAsia="BIZ UDPゴシック" w:hAnsi="BIZ UDPゴシック" w:cstheme="minorBidi" w:hint="eastAsia"/>
          <w:sz w:val="24"/>
          <w:szCs w:val="28"/>
        </w:rPr>
        <w:t>－</w:t>
      </w:r>
      <w:r w:rsidRPr="00AA4BB2">
        <w:rPr>
          <w:rFonts w:ascii="BIZ UDPゴシック" w:eastAsia="BIZ UDPゴシック" w:hAnsi="BIZ UDPゴシック" w:cstheme="minorBidi"/>
          <w:sz w:val="24"/>
          <w:szCs w:val="28"/>
        </w:rPr>
        <w:t>当事者を権利侵害から守る</w:t>
      </w:r>
      <w:r w:rsidR="001762ED" w:rsidRPr="00AA4BB2">
        <w:rPr>
          <w:rFonts w:ascii="BIZ UDPゴシック" w:eastAsia="BIZ UDPゴシック" w:hAnsi="BIZ UDPゴシック" w:cstheme="minorBidi" w:hint="eastAsia"/>
          <w:sz w:val="24"/>
          <w:szCs w:val="28"/>
        </w:rPr>
        <w:t>－</w:t>
      </w:r>
      <w:bookmarkEnd w:id="302"/>
      <w:bookmarkEnd w:id="303"/>
      <w:bookmarkEnd w:id="304"/>
    </w:p>
    <w:p w14:paraId="61346333" w14:textId="6F859D1F" w:rsidR="00125BE7" w:rsidRPr="00AA4BB2" w:rsidRDefault="00250D8A" w:rsidP="00125BE7">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781120" behindDoc="0" locked="0" layoutInCell="1" allowOverlap="1" wp14:anchorId="045AA4BD" wp14:editId="2E00CB57">
                <wp:simplePos x="0" y="0"/>
                <wp:positionH relativeFrom="column">
                  <wp:posOffset>1150620</wp:posOffset>
                </wp:positionH>
                <wp:positionV relativeFrom="paragraph">
                  <wp:posOffset>198755</wp:posOffset>
                </wp:positionV>
                <wp:extent cx="4540250" cy="1005840"/>
                <wp:effectExtent l="0" t="0" r="0" b="0"/>
                <wp:wrapNone/>
                <wp:docPr id="1968295092" name="テキスト ボックス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0" cy="1005840"/>
                        </a:xfrm>
                        <a:prstGeom prst="rect">
                          <a:avLst/>
                        </a:prstGeom>
                        <a:noFill/>
                        <a:ln w="6350">
                          <a:noFill/>
                        </a:ln>
                      </wps:spPr>
                      <wps:txbx>
                        <w:txbxContent>
                          <w:p w14:paraId="672BCC11" w14:textId="4853DD40" w:rsidR="00D1138D" w:rsidRPr="00575CD7" w:rsidRDefault="00D1138D" w:rsidP="00125BE7">
                            <w:pPr>
                              <w:rPr>
                                <w:rFonts w:ascii="BIZ UDPゴシック" w:eastAsia="BIZ UDPゴシック" w:hAnsi="BIZ UDPゴシック"/>
                                <w:color w:val="000000" w:themeColor="text1"/>
                                <w:sz w:val="24"/>
                                <w:szCs w:val="28"/>
                              </w:rPr>
                            </w:pPr>
                            <w:r w:rsidRPr="00575CD7">
                              <w:rPr>
                                <w:rFonts w:ascii="BIZ UDPゴシック" w:eastAsia="BIZ UDPゴシック" w:hAnsi="BIZ UDPゴシック" w:hint="eastAsia"/>
                                <w:color w:val="000000" w:themeColor="text1"/>
                                <w:sz w:val="24"/>
                                <w:szCs w:val="28"/>
                              </w:rPr>
                              <w:t>希望する暮らしを実現することができるよう、一人ひとりの相互理解のもと、障害当事者の意思を尊重し</w:t>
                            </w:r>
                            <w:r w:rsidRPr="00DB7F8D">
                              <w:rPr>
                                <w:rFonts w:ascii="BIZ UDPゴシック" w:eastAsia="BIZ UDPゴシック" w:hAnsi="BIZ UDPゴシック" w:hint="eastAsia"/>
                                <w:color w:val="000000" w:themeColor="text1"/>
                                <w:sz w:val="24"/>
                                <w:szCs w:val="28"/>
                              </w:rPr>
                              <w:t>、選択の後押しを行います。また、安心した選択ができるよう、区がセーフティネットの役割を担いながら、権利擁護や差別解消、虐待防止に取り組みます。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45AA4BD" id="テキスト ボックス 131" o:spid="_x0000_s1060" type="#_x0000_t202" style="position:absolute;left:0;text-align:left;margin-left:90.6pt;margin-top:15.65pt;width:357.5pt;height:79.2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" filled="f" stroked="f" strokeweight=".5pt">
                <v:textbox style="mso-fit-shape-to-text:t">
                  <w:txbxContent>
                    <w:p w14:paraId="672BCC11" w14:textId="4853DD40" w:rsidR="00D1138D" w:rsidRPr="00575CD7" w:rsidRDefault="00D1138D" w:rsidP="00125BE7">
                      <w:pPr>
                        <w:rPr>
                          <w:rFonts w:ascii="BIZ UDPゴシック" w:eastAsia="BIZ UDPゴシック" w:hAnsi="BIZ UDPゴシック"/>
                          <w:color w:val="000000" w:themeColor="text1"/>
                          <w:sz w:val="24"/>
                          <w:szCs w:val="28"/>
                        </w:rPr>
                      </w:pPr>
                      <w:r w:rsidRPr="00575CD7">
                        <w:rPr>
                          <w:rFonts w:ascii="BIZ UDPゴシック" w:eastAsia="BIZ UDPゴシック" w:hAnsi="BIZ UDPゴシック" w:hint="eastAsia"/>
                          <w:color w:val="000000" w:themeColor="text1"/>
                          <w:sz w:val="24"/>
                          <w:szCs w:val="28"/>
                        </w:rPr>
                        <w:t>希望する暮らしを実現することができるよう、一人ひとりの相互理解のもと、障害当事者の意思を尊重し</w:t>
                      </w:r>
                      <w:r w:rsidRPr="00DB7F8D">
                        <w:rPr>
                          <w:rFonts w:ascii="BIZ UDPゴシック" w:eastAsia="BIZ UDPゴシック" w:hAnsi="BIZ UDPゴシック" w:hint="eastAsia"/>
                          <w:color w:val="000000" w:themeColor="text1"/>
                          <w:sz w:val="24"/>
                          <w:szCs w:val="28"/>
                        </w:rPr>
                        <w:t>、選択の後押しを行います。また、安心した選択ができるよう、区がセーフティネットの役割を担いながら、権利擁護や差別解消、虐待防止に取り組みます。</w:t>
                      </w:r>
                    </w:p>
                  </w:txbxContent>
                </v:textbox>
              </v:shape>
            </w:pict>
          </mc:Fallback>
        </mc:AlternateContent>
      </w:r>
    </w:p>
    <w:p w14:paraId="31CE75D1" w14:textId="796F8B88" w:rsidR="00125BE7" w:rsidRPr="00AA4BB2" w:rsidRDefault="00250D8A" w:rsidP="00125BE7">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780096" behindDoc="0" locked="0" layoutInCell="1" allowOverlap="1" wp14:anchorId="00404B78" wp14:editId="7966D7BE">
                <wp:simplePos x="0" y="0"/>
                <wp:positionH relativeFrom="column">
                  <wp:posOffset>4445</wp:posOffset>
                </wp:positionH>
                <wp:positionV relativeFrom="paragraph">
                  <wp:posOffset>127635</wp:posOffset>
                </wp:positionV>
                <wp:extent cx="1193800" cy="651510"/>
                <wp:effectExtent l="0" t="0" r="0" b="0"/>
                <wp:wrapNone/>
                <wp:docPr id="1637324919" name="テキスト ボックス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496BA434" w14:textId="77777777" w:rsidR="00D1138D" w:rsidRPr="00F3025F" w:rsidRDefault="00D1138D" w:rsidP="00125BE7">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41873B21" w14:textId="77777777" w:rsidR="00D1138D" w:rsidRPr="00BF0119" w:rsidRDefault="00D1138D" w:rsidP="00125BE7">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04B78" id="テキスト ボックス 130" o:spid="_x0000_s1061" type="#_x0000_t202" style="position:absolute;left:0;text-align:left;margin-left:.35pt;margin-top:10.05pt;width:94pt;height:51.3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" filled="f" stroked="f" strokeweight=".5pt">
                <v:textbox>
                  <w:txbxContent>
                    <w:p w14:paraId="496BA434" w14:textId="77777777" w:rsidR="00D1138D" w:rsidRPr="00F3025F" w:rsidRDefault="00D1138D" w:rsidP="00125BE7">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41873B21" w14:textId="77777777" w:rsidR="00D1138D" w:rsidRPr="00BF0119" w:rsidRDefault="00D1138D" w:rsidP="00125BE7">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v:textbox>
              </v:shape>
            </w:pict>
          </mc:Fallback>
        </mc:AlternateContent>
      </w:r>
      <w:r w:rsidRPr="00AA4BB2">
        <w:rPr>
          <w:noProof/>
        </w:rPr>
        <mc:AlternateContent>
          <mc:Choice Requires="wps">
            <w:drawing>
              <wp:anchor distT="0" distB="0" distL="114300" distR="114300" simplePos="0" relativeHeight="251779072" behindDoc="0" locked="0" layoutInCell="1" allowOverlap="1" wp14:anchorId="70FEF69D" wp14:editId="725205A8">
                <wp:simplePos x="0" y="0"/>
                <wp:positionH relativeFrom="column">
                  <wp:posOffset>203835</wp:posOffset>
                </wp:positionH>
                <wp:positionV relativeFrom="paragraph">
                  <wp:posOffset>33020</wp:posOffset>
                </wp:positionV>
                <wp:extent cx="791845" cy="791845"/>
                <wp:effectExtent l="0" t="0" r="27305" b="27305"/>
                <wp:wrapNone/>
                <wp:docPr id="561011166" name="楕円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1845" cy="791845"/>
                        </a:xfrm>
                        <a:prstGeom prst="ellipse">
                          <a:avLst/>
                        </a:prstGeom>
                        <a:solidFill>
                          <a:schemeClr val="bg1">
                            <a:lumMod val="95000"/>
                          </a:schemeClr>
                        </a:solidFill>
                        <a:ln>
                          <a:noFill/>
                        </a:ln>
                        <a:effectLst>
                          <a:outerShdw dist="50800" dir="2700000" algn="tl" rotWithShape="0">
                            <a:schemeClr val="tx1">
                              <a:lumMod val="50000"/>
                              <a:lumOff val="50000"/>
                            </a:scheme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214F5B" id="楕円 129" o:spid="_x0000_s1026" style="position:absolute;left:0;text-align:left;margin-left:16.05pt;margin-top:2.6pt;width:62.35pt;height:62.3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" fillcolor="#f2f2f2 [3052]" stroked="f" strokeweight="1pt">
                <v:stroke joinstyle="miter"/>
                <v:shadow on="t" color="gray [1629]" origin="-.5,-.5" offset=".99781mm,.99781mm"/>
              </v:oval>
            </w:pict>
          </mc:Fallback>
        </mc:AlternateContent>
      </w:r>
    </w:p>
    <w:p w14:paraId="588AA80B" w14:textId="77777777" w:rsidR="00125BE7" w:rsidRPr="00AA4BB2" w:rsidRDefault="00125BE7" w:rsidP="00125BE7">
      <w:pPr>
        <w:rPr>
          <w:rFonts w:ascii="BIZ UDPゴシック" w:eastAsia="BIZ UDPゴシック" w:hAnsi="BIZ UDPゴシック"/>
          <w:sz w:val="24"/>
          <w:szCs w:val="28"/>
        </w:rPr>
      </w:pPr>
    </w:p>
    <w:p w14:paraId="5A5D9505" w14:textId="77777777" w:rsidR="00125BE7" w:rsidRPr="00AA4BB2" w:rsidRDefault="00125BE7" w:rsidP="00125BE7">
      <w:pPr>
        <w:rPr>
          <w:rFonts w:ascii="BIZ UDPゴシック" w:eastAsia="BIZ UDPゴシック" w:hAnsi="BIZ UDPゴシック"/>
          <w:sz w:val="24"/>
          <w:szCs w:val="28"/>
        </w:rPr>
      </w:pPr>
    </w:p>
    <w:p w14:paraId="532AD7A7" w14:textId="54860AFD" w:rsidR="00125BE7" w:rsidRPr="00AA4BB2" w:rsidRDefault="00125BE7" w:rsidP="00125BE7">
      <w:pPr>
        <w:rPr>
          <w:rFonts w:ascii="BIZ UDPゴシック" w:eastAsia="BIZ UDPゴシック" w:hAnsi="BIZ UDPゴシック"/>
          <w:sz w:val="24"/>
          <w:szCs w:val="28"/>
        </w:rPr>
      </w:pPr>
    </w:p>
    <w:p w14:paraId="5C77E10E" w14:textId="5AEFC4F9" w:rsidR="00B939AD" w:rsidRPr="00AA4BB2" w:rsidRDefault="00B939AD" w:rsidP="00B939AD">
      <w:pPr>
        <w:rPr>
          <w:rFonts w:ascii="BIZ UDPゴシック" w:eastAsia="BIZ UDPゴシック" w:hAnsi="BIZ UDPゴシック"/>
          <w:sz w:val="24"/>
          <w:szCs w:val="28"/>
        </w:rPr>
      </w:pPr>
    </w:p>
    <w:p w14:paraId="7E01B5C4" w14:textId="2194A8C0" w:rsidR="00B939AD" w:rsidRPr="00AA4BB2" w:rsidRDefault="00A72587" w:rsidP="00B939AD">
      <w:pPr>
        <w:rPr>
          <w:rFonts w:ascii="BIZ UDPゴシック" w:eastAsia="BIZ UDPゴシック" w:hAnsi="BIZ UDPゴシック"/>
          <w:sz w:val="24"/>
          <w:szCs w:val="28"/>
        </w:rPr>
      </w:pPr>
      <w:r w:rsidRPr="00AA4BB2">
        <w:rPr>
          <w:rFonts w:ascii="BIZ UDPゴシック" w:eastAsia="BIZ UDPゴシック" w:hAnsi="BIZ UDPゴシック" w:hint="eastAsia"/>
          <w:noProof/>
          <w:sz w:val="24"/>
          <w:szCs w:val="28"/>
        </w:rPr>
        <w:drawing>
          <wp:anchor distT="0" distB="0" distL="114300" distR="114300" simplePos="0" relativeHeight="251467776" behindDoc="0" locked="0" layoutInCell="1" allowOverlap="1" wp14:anchorId="115C5082" wp14:editId="1A4E55C3">
            <wp:simplePos x="0" y="0"/>
            <wp:positionH relativeFrom="column">
              <wp:posOffset>3966210</wp:posOffset>
            </wp:positionH>
            <wp:positionV relativeFrom="paragraph">
              <wp:posOffset>79375</wp:posOffset>
            </wp:positionV>
            <wp:extent cx="737235" cy="737235"/>
            <wp:effectExtent l="0" t="0" r="0" b="0"/>
            <wp:wrapNone/>
            <wp:docPr id="908386403" name="図 908386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7235" cy="737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BB2">
        <w:rPr>
          <w:rFonts w:ascii="BIZ UDPゴシック" w:eastAsia="BIZ UDPゴシック" w:hAnsi="BIZ UDPゴシック" w:hint="eastAsia"/>
          <w:noProof/>
          <w:sz w:val="24"/>
          <w:szCs w:val="28"/>
        </w:rPr>
        <w:drawing>
          <wp:anchor distT="0" distB="0" distL="114300" distR="114300" simplePos="0" relativeHeight="251444224" behindDoc="0" locked="0" layoutInCell="1" allowOverlap="1" wp14:anchorId="3473D9DC" wp14:editId="5B940353">
            <wp:simplePos x="0" y="0"/>
            <wp:positionH relativeFrom="column">
              <wp:posOffset>3134360</wp:posOffset>
            </wp:positionH>
            <wp:positionV relativeFrom="paragraph">
              <wp:posOffset>77470</wp:posOffset>
            </wp:positionV>
            <wp:extent cx="737235" cy="737235"/>
            <wp:effectExtent l="0" t="0" r="0" b="0"/>
            <wp:wrapNone/>
            <wp:docPr id="1280962368" name="図 1280962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7235" cy="737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BB2">
        <w:rPr>
          <w:rFonts w:ascii="BIZ UDPゴシック" w:eastAsia="BIZ UDPゴシック" w:hAnsi="BIZ UDPゴシック"/>
          <w:noProof/>
          <w:sz w:val="24"/>
          <w:szCs w:val="28"/>
        </w:rPr>
        <w:drawing>
          <wp:anchor distT="0" distB="0" distL="114300" distR="114300" simplePos="0" relativeHeight="251469824" behindDoc="0" locked="0" layoutInCell="1" allowOverlap="1" wp14:anchorId="3A47A815" wp14:editId="1AB7216D">
            <wp:simplePos x="0" y="0"/>
            <wp:positionH relativeFrom="column">
              <wp:posOffset>2305685</wp:posOffset>
            </wp:positionH>
            <wp:positionV relativeFrom="paragraph">
              <wp:posOffset>75565</wp:posOffset>
            </wp:positionV>
            <wp:extent cx="737235" cy="737235"/>
            <wp:effectExtent l="0" t="0" r="0" b="0"/>
            <wp:wrapNone/>
            <wp:docPr id="859689087" name="図 859689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7235" cy="737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39AD" w:rsidRPr="00AA4BB2">
        <w:rPr>
          <w:rFonts w:ascii="BIZ UDPゴシック" w:eastAsia="BIZ UDPゴシック" w:hAnsi="BIZ UDPゴシック"/>
          <w:noProof/>
          <w:sz w:val="24"/>
          <w:szCs w:val="28"/>
        </w:rPr>
        <w:drawing>
          <wp:anchor distT="0" distB="0" distL="114300" distR="114300" simplePos="0" relativeHeight="251432960" behindDoc="0" locked="0" layoutInCell="1" allowOverlap="1" wp14:anchorId="53073080" wp14:editId="0A722D0D">
            <wp:simplePos x="0" y="0"/>
            <wp:positionH relativeFrom="column">
              <wp:posOffset>1477010</wp:posOffset>
            </wp:positionH>
            <wp:positionV relativeFrom="paragraph">
              <wp:posOffset>73660</wp:posOffset>
            </wp:positionV>
            <wp:extent cx="737640" cy="737640"/>
            <wp:effectExtent l="0" t="0" r="0" b="0"/>
            <wp:wrapNone/>
            <wp:docPr id="51367009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0D8A" w:rsidRPr="00AA4BB2">
        <w:rPr>
          <w:noProof/>
        </w:rPr>
        <mc:AlternateContent>
          <mc:Choice Requires="wps">
            <w:drawing>
              <wp:anchor distT="0" distB="0" distL="114300" distR="114300" simplePos="0" relativeHeight="251824128" behindDoc="0" locked="0" layoutInCell="1" allowOverlap="1" wp14:anchorId="188E683D" wp14:editId="0C3D2A83">
                <wp:simplePos x="0" y="0"/>
                <wp:positionH relativeFrom="column">
                  <wp:posOffset>4445</wp:posOffset>
                </wp:positionH>
                <wp:positionV relativeFrom="paragraph">
                  <wp:posOffset>111760</wp:posOffset>
                </wp:positionV>
                <wp:extent cx="1193800" cy="651510"/>
                <wp:effectExtent l="0" t="0" r="0" b="0"/>
                <wp:wrapNone/>
                <wp:docPr id="992599971"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76019744" w14:textId="77777777" w:rsidR="00D1138D" w:rsidRPr="00DB7F8D" w:rsidRDefault="00D1138D" w:rsidP="00B939AD">
                            <w:pPr>
                              <w:spacing w:line="400" w:lineRule="exact"/>
                              <w:jc w:val="center"/>
                              <w:rPr>
                                <w:rFonts w:ascii="メイリオ" w:eastAsia="メイリオ" w:hAnsi="メイリオ"/>
                                <w:sz w:val="24"/>
                                <w:szCs w:val="28"/>
                              </w:rPr>
                            </w:pPr>
                            <w:r w:rsidRPr="00DB7F8D">
                              <w:rPr>
                                <w:rFonts w:ascii="メイリオ" w:eastAsia="メイリオ" w:hAnsi="メイリオ" w:hint="eastAsia"/>
                                <w:sz w:val="24"/>
                                <w:szCs w:val="28"/>
                              </w:rPr>
                              <w:t>関連する</w:t>
                            </w:r>
                          </w:p>
                          <w:p w14:paraId="3614F25B" w14:textId="77777777" w:rsidR="00D1138D" w:rsidRPr="00B939AD" w:rsidRDefault="00D1138D" w:rsidP="00B939AD">
                            <w:pPr>
                              <w:spacing w:line="400" w:lineRule="exact"/>
                              <w:jc w:val="center"/>
                              <w:rPr>
                                <w:rFonts w:ascii="メイリオ" w:eastAsia="メイリオ" w:hAnsi="メイリオ"/>
                                <w:b/>
                                <w:bCs/>
                                <w:sz w:val="32"/>
                                <w:szCs w:val="36"/>
                              </w:rPr>
                            </w:pPr>
                            <w:r w:rsidRPr="00DB7F8D">
                              <w:rPr>
                                <w:rFonts w:ascii="メイリオ" w:eastAsia="メイリオ" w:hAnsi="メイリオ" w:hint="eastAsia"/>
                                <w:b/>
                                <w:bCs/>
                                <w:sz w:val="32"/>
                                <w:szCs w:val="36"/>
                              </w:rPr>
                              <w:t>SDGs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E683D" id="テキスト ボックス 128" o:spid="_x0000_s1062" type="#_x0000_t202" style="position:absolute;left:0;text-align:left;margin-left:.35pt;margin-top:8.8pt;width:94pt;height:51.3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" filled="f" stroked="f" strokeweight=".5pt">
                <v:textbox>
                  <w:txbxContent>
                    <w:p w14:paraId="76019744" w14:textId="77777777" w:rsidR="00D1138D" w:rsidRPr="00DB7F8D" w:rsidRDefault="00D1138D" w:rsidP="00B939AD">
                      <w:pPr>
                        <w:spacing w:line="400" w:lineRule="exact"/>
                        <w:jc w:val="center"/>
                        <w:rPr>
                          <w:rFonts w:ascii="メイリオ" w:eastAsia="メイリオ" w:hAnsi="メイリオ"/>
                          <w:sz w:val="24"/>
                          <w:szCs w:val="28"/>
                        </w:rPr>
                      </w:pPr>
                      <w:r w:rsidRPr="00DB7F8D">
                        <w:rPr>
                          <w:rFonts w:ascii="メイリオ" w:eastAsia="メイリオ" w:hAnsi="メイリオ" w:hint="eastAsia"/>
                          <w:sz w:val="24"/>
                          <w:szCs w:val="28"/>
                        </w:rPr>
                        <w:t>関連する</w:t>
                      </w:r>
                    </w:p>
                    <w:p w14:paraId="3614F25B" w14:textId="77777777" w:rsidR="00D1138D" w:rsidRPr="00B939AD" w:rsidRDefault="00D1138D" w:rsidP="00B939AD">
                      <w:pPr>
                        <w:spacing w:line="400" w:lineRule="exact"/>
                        <w:jc w:val="center"/>
                        <w:rPr>
                          <w:rFonts w:ascii="メイリオ" w:eastAsia="メイリオ" w:hAnsi="メイリオ"/>
                          <w:b/>
                          <w:bCs/>
                          <w:sz w:val="32"/>
                          <w:szCs w:val="36"/>
                        </w:rPr>
                      </w:pPr>
                      <w:r w:rsidRPr="00DB7F8D">
                        <w:rPr>
                          <w:rFonts w:ascii="メイリオ" w:eastAsia="メイリオ" w:hAnsi="メイリオ" w:hint="eastAsia"/>
                          <w:b/>
                          <w:bCs/>
                          <w:sz w:val="32"/>
                          <w:szCs w:val="36"/>
                        </w:rPr>
                        <w:t>SDGs</w:t>
                      </w:r>
                    </w:p>
                  </w:txbxContent>
                </v:textbox>
              </v:shape>
            </w:pict>
          </mc:Fallback>
        </mc:AlternateContent>
      </w:r>
    </w:p>
    <w:p w14:paraId="22A71EAF" w14:textId="0E7D3E6C" w:rsidR="00B939AD" w:rsidRPr="00AA4BB2" w:rsidRDefault="00250D8A" w:rsidP="00B939AD">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25152" behindDoc="0" locked="0" layoutInCell="1" allowOverlap="1" wp14:anchorId="4E5D4B6F" wp14:editId="65FF4EC1">
                <wp:simplePos x="0" y="0"/>
                <wp:positionH relativeFrom="column">
                  <wp:posOffset>1042670</wp:posOffset>
                </wp:positionH>
                <wp:positionV relativeFrom="paragraph">
                  <wp:posOffset>105410</wp:posOffset>
                </wp:positionV>
                <wp:extent cx="320040" cy="213360"/>
                <wp:effectExtent l="0" t="57150" r="0" b="34290"/>
                <wp:wrapNone/>
                <wp:docPr id="575915023" name="二等辺三角形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20040" cy="213360"/>
                        </a:xfrm>
                        <a:prstGeom prst="triangle">
                          <a:avLst/>
                        </a:prstGeom>
                        <a:solidFill>
                          <a:schemeClr val="tx1">
                            <a:lumMod val="50000"/>
                            <a:lumOff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7B0FDA" id="二等辺三角形 127" o:spid="_x0000_s1026" type="#_x0000_t5" style="position:absolute;left:0;text-align:left;margin-left:82.1pt;margin-top:8.3pt;width:25.2pt;height:16.8pt;rotation:90;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" fillcolor="gray [1629]" stroked="f" strokeweight="1pt"/>
            </w:pict>
          </mc:Fallback>
        </mc:AlternateContent>
      </w:r>
    </w:p>
    <w:p w14:paraId="0050EA6F" w14:textId="51481F55" w:rsidR="00B939AD" w:rsidRPr="00AA4BB2" w:rsidRDefault="00B939AD" w:rsidP="00B939AD">
      <w:pPr>
        <w:rPr>
          <w:rFonts w:ascii="BIZ UDPゴシック" w:eastAsia="BIZ UDPゴシック" w:hAnsi="BIZ UDPゴシック"/>
          <w:sz w:val="24"/>
          <w:szCs w:val="28"/>
        </w:rPr>
      </w:pPr>
    </w:p>
    <w:p w14:paraId="3B3E430C" w14:textId="131A68F5" w:rsidR="00B939AD" w:rsidRPr="00AA4BB2" w:rsidRDefault="00B939AD" w:rsidP="00B939AD">
      <w:pPr>
        <w:rPr>
          <w:rFonts w:ascii="BIZ UDPゴシック" w:eastAsia="BIZ UDPゴシック" w:hAnsi="BIZ UDPゴシック"/>
          <w:sz w:val="24"/>
          <w:szCs w:val="28"/>
        </w:rPr>
      </w:pPr>
    </w:p>
    <w:p w14:paraId="29E9DD5B" w14:textId="2E162A90" w:rsidR="00581BFE" w:rsidRPr="00AA4BB2" w:rsidRDefault="00581BFE" w:rsidP="00581BFE">
      <w:pPr>
        <w:rPr>
          <w:rFonts w:ascii="BIZ UDPゴシック" w:eastAsia="BIZ UDPゴシック" w:hAnsi="BIZ UDPゴシック"/>
          <w:sz w:val="24"/>
          <w:szCs w:val="28"/>
        </w:rPr>
      </w:pPr>
    </w:p>
    <w:p w14:paraId="5E398BC6" w14:textId="77777777" w:rsidR="00B939AD" w:rsidRPr="00AA4BB2" w:rsidRDefault="00B939AD" w:rsidP="00581BFE">
      <w:pPr>
        <w:rPr>
          <w:rFonts w:ascii="BIZ UDPゴシック" w:eastAsia="BIZ UDPゴシック" w:hAnsi="BIZ UDPゴシック"/>
          <w:sz w:val="24"/>
          <w:szCs w:val="28"/>
        </w:rPr>
      </w:pPr>
    </w:p>
    <w:p w14:paraId="0C9CA2DE" w14:textId="19E91576" w:rsidR="00581BFE" w:rsidRPr="00AA4BB2" w:rsidRDefault="00581BFE" w:rsidP="00581BFE">
      <w:pPr>
        <w:pStyle w:val="a3"/>
        <w:numPr>
          <w:ilvl w:val="0"/>
          <w:numId w:val="1"/>
        </w:numPr>
        <w:pBdr>
          <w:bottom w:val="dotted" w:sz="8" w:space="1" w:color="404040" w:themeColor="text1" w:themeTint="BF"/>
        </w:pBdr>
        <w:spacing w:afterLines="50" w:after="180"/>
        <w:ind w:leftChars="0" w:left="567" w:hanging="442"/>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障害を理由とする差別の禁止及び合理的配慮の実施に関する普及啓発の推進</w:t>
      </w:r>
      <w:r w:rsidR="004E7D55" w:rsidRPr="00AA4BB2">
        <w:rPr>
          <w:rFonts w:ascii="BIZ UDPゴシック" w:eastAsia="BIZ UDPゴシック" w:hAnsi="BIZ UDPゴシック" w:hint="eastAsia"/>
          <w:b/>
          <w:bCs/>
          <w:i/>
          <w:iCs/>
          <w:sz w:val="24"/>
          <w:szCs w:val="28"/>
        </w:rPr>
        <w:t xml:space="preserve">　</w:t>
      </w:r>
      <w:r w:rsidR="003F4AC0" w:rsidRPr="00AA4BB2">
        <w:rPr>
          <w:rFonts w:ascii="BIZ UDPゴシック" w:eastAsia="BIZ UDPゴシック" w:hAnsi="BIZ UDPゴシック"/>
          <w:b/>
          <w:bCs/>
          <w:i/>
          <w:iCs/>
          <w:sz w:val="24"/>
          <w:szCs w:val="28"/>
        </w:rPr>
        <w:tab/>
      </w:r>
      <w:r w:rsidR="003F4AC0" w:rsidRPr="00AA4BB2">
        <w:rPr>
          <w:rFonts w:ascii="BIZ UDPゴシック" w:eastAsia="BIZ UDPゴシック" w:hAnsi="BIZ UDPゴシック"/>
          <w:b/>
          <w:bCs/>
          <w:i/>
          <w:i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6A58624F" w14:textId="77777777" w:rsidR="003F4AC0" w:rsidRPr="00AA4BB2" w:rsidRDefault="003F4AC0" w:rsidP="003F4AC0">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世田谷区障害理解の促進と地域共生社会の実現をめざす条例」では、区及び事業者に対して、障害を理由とする差別の禁止や合理的な配慮をしなければならないことを定めています。区では、障害者差別の解消や合理的配慮の提供について、障害者や事業者、区職員からの相談に適切に対応します。</w:t>
      </w:r>
    </w:p>
    <w:p w14:paraId="5E3EB8AF" w14:textId="204A0CBF" w:rsidR="003F4AC0" w:rsidRPr="00AA4BB2" w:rsidRDefault="003F4AC0" w:rsidP="003F4AC0">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また、「世田谷区障害理解の促進と地域共生社会の実現をめざす条例」に基づき、簡易スロープ等の物品助成のような合理的配慮を提供するため施策に取り組みます。</w:t>
      </w:r>
    </w:p>
    <w:p w14:paraId="607F4896" w14:textId="77777777" w:rsidR="00FB7377" w:rsidRPr="00AA4BB2" w:rsidRDefault="00FB7377" w:rsidP="00581BFE">
      <w:pPr>
        <w:ind w:leftChars="135" w:left="283" w:firstLineChars="100" w:firstLine="240"/>
        <w:rPr>
          <w:rFonts w:ascii="BIZ UDPゴシック" w:eastAsia="BIZ UDPゴシック" w:hAnsi="BIZ UDPゴシック"/>
          <w:sz w:val="24"/>
          <w:szCs w:val="28"/>
        </w:rPr>
      </w:pPr>
    </w:p>
    <w:p w14:paraId="3425DCC3" w14:textId="77777777" w:rsidR="00470A39" w:rsidRPr="00AA4BB2" w:rsidRDefault="00470A39" w:rsidP="00470A39">
      <w:pPr>
        <w:pStyle w:val="a3"/>
        <w:numPr>
          <w:ilvl w:val="0"/>
          <w:numId w:val="1"/>
        </w:numPr>
        <w:pBdr>
          <w:bottom w:val="dotted" w:sz="8" w:space="1" w:color="404040" w:themeColor="text1" w:themeTint="BF"/>
        </w:pBdr>
        <w:spacing w:afterLines="50" w:after="180"/>
        <w:ind w:leftChars="0" w:left="567" w:hanging="442"/>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区役所内での対応事例の共有と実務への反映</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7EF017FF" w14:textId="77777777" w:rsidR="00EA3605" w:rsidRPr="00AA4BB2" w:rsidRDefault="00EA3605" w:rsidP="00470A39">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障害者や事業者、区職員等からの相談等の情報を集約・分析し、全庁的な情報共有とともに啓発・周知を図ります。また、自立支援協議会と課題の共有を図るとともに、事業者等に対して、合理的配慮の提供に向けた情報発信を行います。</w:t>
      </w:r>
    </w:p>
    <w:p w14:paraId="1D552643" w14:textId="104695DE" w:rsidR="00EA3605" w:rsidRPr="00AA4BB2" w:rsidRDefault="00EA3605" w:rsidP="00470A39">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また、区職員向けに作成している障害を理由とする差別を解消するためのガイドブックについて、定期的に内容を見直し、最新の相談事例を掲載する等により、区職員の障害理解や応対スキルの向上を図ることで、障害者が区にアクセスしやすい環境を整備し、障害者の行動の選択肢の拡大に務めます。</w:t>
      </w:r>
    </w:p>
    <w:p w14:paraId="38BCC814" w14:textId="1D4394C8" w:rsidR="00B939AD" w:rsidRPr="00AA4BB2" w:rsidRDefault="00B939AD">
      <w:pPr>
        <w:widowControl/>
        <w:jc w:val="left"/>
        <w:rPr>
          <w:rFonts w:ascii="BIZ UDPゴシック" w:eastAsia="BIZ UDPゴシック" w:hAnsi="BIZ UDPゴシック"/>
          <w:sz w:val="24"/>
          <w:szCs w:val="28"/>
        </w:rPr>
      </w:pPr>
    </w:p>
    <w:p w14:paraId="668B5311" w14:textId="0A1D26F0" w:rsidR="00581BFE" w:rsidRPr="00AA4BB2" w:rsidRDefault="00581BFE" w:rsidP="00581BFE">
      <w:pPr>
        <w:pStyle w:val="a3"/>
        <w:numPr>
          <w:ilvl w:val="0"/>
          <w:numId w:val="1"/>
        </w:numPr>
        <w:pBdr>
          <w:bottom w:val="dotted" w:sz="8" w:space="1" w:color="404040" w:themeColor="text1" w:themeTint="BF"/>
        </w:pBdr>
        <w:spacing w:afterLines="50" w:after="180"/>
        <w:ind w:leftChars="0" w:left="567" w:hanging="442"/>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障害者虐待防止の推進</w:t>
      </w:r>
      <w:r w:rsidR="004E7D55" w:rsidRPr="00AA4BB2">
        <w:rPr>
          <w:rFonts w:ascii="BIZ UDPゴシック" w:eastAsia="BIZ UDPゴシック" w:hAnsi="BIZ UDPゴシック" w:hint="eastAsia"/>
          <w:b/>
          <w:bCs/>
          <w:i/>
          <w:iCs/>
          <w:sz w:val="24"/>
          <w:szCs w:val="28"/>
        </w:rPr>
        <w:t xml:space="preserve">　</w:t>
      </w:r>
      <w:r w:rsidR="00CB2336" w:rsidRPr="00AA4BB2">
        <w:rPr>
          <w:rFonts w:ascii="BIZ UDPゴシック" w:eastAsia="BIZ UDPゴシック" w:hAnsi="BIZ UDPゴシック"/>
          <w:b/>
          <w:bCs/>
          <w:i/>
          <w:iCs/>
          <w:sz w:val="24"/>
          <w:szCs w:val="28"/>
        </w:rPr>
        <w:tab/>
      </w:r>
      <w:r w:rsidR="00CB2336" w:rsidRPr="00AA4BB2">
        <w:rPr>
          <w:rFonts w:ascii="BIZ UDPゴシック" w:eastAsia="BIZ UDPゴシック" w:hAnsi="BIZ UDPゴシック"/>
          <w:b/>
          <w:bCs/>
          <w:i/>
          <w:i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6A03B714" w14:textId="1B2F1083" w:rsidR="00581BFE" w:rsidRPr="00AA4BB2" w:rsidRDefault="00581BFE" w:rsidP="00581BFE">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障害者や支援者、事業者、区職員に対する研修を開催し、虐待に対しての問題意識の向上を図ります。また、虐待防止ハンドブックを積極的に活用し、区民に向けて幅広い普及</w:t>
      </w:r>
      <w:r w:rsidR="0054687B"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啓発活動を展開します。</w:t>
      </w:r>
    </w:p>
    <w:p w14:paraId="5CD2A0B5" w14:textId="7DF494DB" w:rsidR="00365904" w:rsidRPr="00AA4BB2" w:rsidRDefault="00365904">
      <w:pPr>
        <w:widowControl/>
        <w:jc w:val="left"/>
        <w:rPr>
          <w:rFonts w:ascii="BIZ UDPゴシック" w:eastAsia="BIZ UDPゴシック" w:hAnsi="BIZ UDPゴシック"/>
          <w:sz w:val="24"/>
          <w:szCs w:val="28"/>
        </w:rPr>
      </w:pPr>
    </w:p>
    <w:p w14:paraId="15C4DABA" w14:textId="2C9F49E5" w:rsidR="00581BFE" w:rsidRPr="00AA4BB2" w:rsidRDefault="00581BFE" w:rsidP="00581BFE">
      <w:pPr>
        <w:pStyle w:val="a3"/>
        <w:numPr>
          <w:ilvl w:val="0"/>
          <w:numId w:val="1"/>
        </w:numPr>
        <w:pBdr>
          <w:bottom w:val="dotted" w:sz="8" w:space="1" w:color="404040" w:themeColor="text1" w:themeTint="BF"/>
        </w:pBdr>
        <w:spacing w:afterLines="50" w:after="180"/>
        <w:ind w:leftChars="0" w:left="567" w:hanging="442"/>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lastRenderedPageBreak/>
        <w:t>自立支援協議会虐待防止・差別解消・権利擁護部会の開催</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2B9363C4" w14:textId="29ECBE95" w:rsidR="00581BFE" w:rsidRPr="00AA4BB2" w:rsidRDefault="00581BFE" w:rsidP="00581BFE">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障害当事者、支援者、専門家の意見を参考に、時代と状況に合わせ、障害者差別解消ガイドブック、障害者虐待防止ハンドブックの改訂を継続して行います。また、</w:t>
      </w:r>
      <w:r w:rsidR="00511DBA" w:rsidRPr="00AA4BB2">
        <w:rPr>
          <w:rFonts w:ascii="BIZ UDPゴシック" w:eastAsia="BIZ UDPゴシック" w:hAnsi="BIZ UDPゴシック" w:hint="eastAsia"/>
          <w:sz w:val="24"/>
          <w:szCs w:val="28"/>
        </w:rPr>
        <w:t>国連障害者権利委員会からの成年後見制度に関する懸念等を踏まえ、意思決定を尊重する支援の改善や権利擁護について</w:t>
      </w:r>
      <w:r w:rsidRPr="00AA4BB2">
        <w:rPr>
          <w:rFonts w:ascii="BIZ UDPゴシック" w:eastAsia="BIZ UDPゴシック" w:hAnsi="BIZ UDPゴシック"/>
          <w:sz w:val="24"/>
          <w:szCs w:val="28"/>
        </w:rPr>
        <w:t>議論し、障害者が自分らしい生活を送れるように、必要な検討を重ねます。</w:t>
      </w:r>
    </w:p>
    <w:p w14:paraId="6BD6EFC1" w14:textId="77777777" w:rsidR="00581BFE" w:rsidRPr="00AA4BB2" w:rsidRDefault="00581BFE" w:rsidP="00581BFE">
      <w:pPr>
        <w:ind w:leftChars="135" w:left="283" w:firstLineChars="100" w:firstLine="240"/>
        <w:rPr>
          <w:rFonts w:ascii="BIZ UDPゴシック" w:eastAsia="BIZ UDPゴシック" w:hAnsi="BIZ UDPゴシック"/>
          <w:sz w:val="24"/>
          <w:szCs w:val="28"/>
        </w:rPr>
      </w:pPr>
    </w:p>
    <w:p w14:paraId="0DD062C5" w14:textId="46C31D7E" w:rsidR="00581BFE" w:rsidRPr="00AA4BB2" w:rsidRDefault="00581BFE" w:rsidP="00581BFE">
      <w:pPr>
        <w:pStyle w:val="a3"/>
        <w:numPr>
          <w:ilvl w:val="0"/>
          <w:numId w:val="1"/>
        </w:numPr>
        <w:pBdr>
          <w:bottom w:val="dotted" w:sz="8" w:space="1" w:color="404040" w:themeColor="text1" w:themeTint="BF"/>
        </w:pBdr>
        <w:spacing w:afterLines="50" w:after="180"/>
        <w:ind w:leftChars="0" w:left="567" w:hanging="442"/>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緊急一時保護施設等の活用</w:t>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50672673" w14:textId="11351E52" w:rsidR="00581BFE" w:rsidRPr="00AA4BB2" w:rsidRDefault="00581BFE" w:rsidP="00581BFE">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障害者の生命と安全を守るため、短期入所施設等の居室を安定的に確保し、緊急の際等に、より迅速に保護できる環境を整備</w:t>
      </w:r>
      <w:r w:rsidR="003C65B0" w:rsidRPr="00AA4BB2">
        <w:rPr>
          <w:rFonts w:ascii="BIZ UDPゴシック" w:eastAsia="BIZ UDPゴシック" w:hAnsi="BIZ UDPゴシック"/>
          <w:sz w:val="24"/>
          <w:szCs w:val="28"/>
        </w:rPr>
        <w:t>します</w:t>
      </w:r>
      <w:r w:rsidRPr="00AA4BB2">
        <w:rPr>
          <w:rFonts w:ascii="BIZ UDPゴシック" w:eastAsia="BIZ UDPゴシック" w:hAnsi="BIZ UDPゴシック"/>
          <w:sz w:val="24"/>
          <w:szCs w:val="28"/>
        </w:rPr>
        <w:t>。また、各施設との連携を強化し、受入れ体制の拡大を図ります。</w:t>
      </w:r>
    </w:p>
    <w:p w14:paraId="3575B577" w14:textId="7C12BC44" w:rsidR="00581BFE" w:rsidRPr="00AA4BB2" w:rsidRDefault="003F4AC0" w:rsidP="00470A39">
      <w:pPr>
        <w:rPr>
          <w:rFonts w:ascii="BIZ UDPゴシック" w:eastAsia="BIZ UDPゴシック" w:hAnsi="BIZ UDPゴシック"/>
          <w:sz w:val="24"/>
          <w:szCs w:val="28"/>
        </w:rPr>
      </w:pPr>
      <w:r w:rsidRPr="00AA4BB2">
        <w:rPr>
          <w:rFonts w:ascii="BIZ UDPゴシック" w:eastAsia="BIZ UDPゴシック" w:hAnsi="BIZ UDPゴシック"/>
          <w:sz w:val="24"/>
          <w:szCs w:val="28"/>
        </w:rPr>
        <w:tab/>
      </w:r>
    </w:p>
    <w:p w14:paraId="2E9293D1" w14:textId="3D0C9450" w:rsidR="00581BFE" w:rsidRPr="00AA4BB2" w:rsidRDefault="00581BFE" w:rsidP="002D1E74">
      <w:pPr>
        <w:pStyle w:val="a3"/>
        <w:numPr>
          <w:ilvl w:val="0"/>
          <w:numId w:val="1"/>
        </w:numPr>
        <w:pBdr>
          <w:bottom w:val="dotted" w:sz="8" w:space="1" w:color="404040" w:themeColor="text1" w:themeTint="BF"/>
        </w:pBdr>
        <w:spacing w:afterLines="50" w:after="180"/>
        <w:ind w:leftChars="0" w:left="567" w:hanging="442"/>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成年後見制度の利用促進・支援</w:t>
      </w:r>
      <w:r w:rsidR="004E7D55" w:rsidRPr="00AA4BB2">
        <w:rPr>
          <w:rFonts w:ascii="BIZ UDPゴシック" w:eastAsia="BIZ UDPゴシック" w:hAnsi="BIZ UDPゴシック" w:hint="eastAsia"/>
          <w:b/>
          <w:bCs/>
          <w:sz w:val="24"/>
          <w:szCs w:val="28"/>
        </w:rPr>
        <w:t xml:space="preserve">　</w:t>
      </w:r>
      <w:r w:rsidR="00CB2336"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生活福祉課</w:t>
      </w:r>
      <w:r w:rsidRPr="00AA4BB2">
        <w:rPr>
          <w:rFonts w:ascii="BIZ UDPゴシック" w:eastAsia="BIZ UDPゴシック" w:hAnsi="BIZ UDPゴシック" w:hint="eastAsia"/>
          <w:sz w:val="24"/>
          <w:szCs w:val="28"/>
        </w:rPr>
        <w:t>〕</w:t>
      </w:r>
    </w:p>
    <w:p w14:paraId="203AF839" w14:textId="1239CB47" w:rsidR="00581BFE" w:rsidRPr="00AA4BB2" w:rsidRDefault="00581BFE" w:rsidP="00581BFE">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権利擁護の支援や</w:t>
      </w:r>
      <w:r w:rsidR="009918FF" w:rsidRPr="00AA4BB2">
        <w:rPr>
          <w:rFonts w:ascii="BIZ UDPゴシック" w:eastAsia="BIZ UDPゴシック" w:hAnsi="BIZ UDPゴシック" w:hint="eastAsia"/>
          <w:sz w:val="24"/>
          <w:szCs w:val="28"/>
        </w:rPr>
        <w:t>本人の意思決定を尊重した</w:t>
      </w:r>
      <w:r w:rsidRPr="00AA4BB2">
        <w:rPr>
          <w:rFonts w:ascii="BIZ UDPゴシック" w:eastAsia="BIZ UDPゴシック" w:hAnsi="BIZ UDPゴシック"/>
          <w:sz w:val="24"/>
          <w:szCs w:val="28"/>
        </w:rPr>
        <w:t>成年後見制度の利用促進に向けて、中核機関を設置し、制度の普及・啓発を図るとともに制度利用を進</w:t>
      </w:r>
      <w:r w:rsidR="00240FE5" w:rsidRPr="00AA4BB2">
        <w:rPr>
          <w:rFonts w:ascii="BIZ UDPゴシック" w:eastAsia="BIZ UDPゴシック" w:hAnsi="BIZ UDPゴシック"/>
          <w:sz w:val="24"/>
          <w:szCs w:val="28"/>
        </w:rPr>
        <w:t>めます</w:t>
      </w:r>
      <w:r w:rsidRPr="00AA4BB2">
        <w:rPr>
          <w:rFonts w:ascii="BIZ UDPゴシック" w:eastAsia="BIZ UDPゴシック" w:hAnsi="BIZ UDPゴシック"/>
          <w:sz w:val="24"/>
          <w:szCs w:val="28"/>
        </w:rPr>
        <w:t>。また、増加する障害者等の権利擁護を支援する体制を確保するため、区民成年後見人研修を開催し、区民成年後見人を養成</w:t>
      </w:r>
      <w:r w:rsidR="003C65B0" w:rsidRPr="00AA4BB2">
        <w:rPr>
          <w:rFonts w:ascii="BIZ UDPゴシック" w:eastAsia="BIZ UDPゴシック" w:hAnsi="BIZ UDPゴシック"/>
          <w:sz w:val="24"/>
          <w:szCs w:val="28"/>
        </w:rPr>
        <w:t>します</w:t>
      </w:r>
      <w:r w:rsidRPr="00AA4BB2">
        <w:rPr>
          <w:rFonts w:ascii="BIZ UDPゴシック" w:eastAsia="BIZ UDPゴシック" w:hAnsi="BIZ UDPゴシック"/>
          <w:sz w:val="24"/>
          <w:szCs w:val="28"/>
        </w:rPr>
        <w:t>。</w:t>
      </w:r>
    </w:p>
    <w:p w14:paraId="780B74B6" w14:textId="77777777" w:rsidR="00581BFE" w:rsidRPr="00AA4BB2" w:rsidRDefault="00581BFE" w:rsidP="00581BFE">
      <w:pPr>
        <w:ind w:leftChars="135" w:left="283" w:firstLineChars="100" w:firstLine="240"/>
        <w:rPr>
          <w:rFonts w:ascii="BIZ UDPゴシック" w:eastAsia="BIZ UDPゴシック" w:hAnsi="BIZ UDPゴシック"/>
          <w:sz w:val="24"/>
          <w:szCs w:val="28"/>
        </w:rPr>
      </w:pPr>
    </w:p>
    <w:p w14:paraId="1EA9D534" w14:textId="691D7741" w:rsidR="00581BFE" w:rsidRPr="00AA4BB2" w:rsidRDefault="00581BFE" w:rsidP="002D1E74">
      <w:pPr>
        <w:pStyle w:val="a3"/>
        <w:numPr>
          <w:ilvl w:val="0"/>
          <w:numId w:val="1"/>
        </w:numPr>
        <w:pBdr>
          <w:bottom w:val="dotted" w:sz="8" w:space="1" w:color="404040" w:themeColor="text1" w:themeTint="BF"/>
        </w:pBdr>
        <w:spacing w:afterLines="50" w:after="180"/>
        <w:ind w:leftChars="0" w:left="567" w:hanging="442"/>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申立て及び親族後見人支援</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生活福祉課</w:t>
      </w:r>
      <w:r w:rsidRPr="00AA4BB2">
        <w:rPr>
          <w:rFonts w:ascii="BIZ UDPゴシック" w:eastAsia="BIZ UDPゴシック" w:hAnsi="BIZ UDPゴシック" w:hint="eastAsia"/>
          <w:sz w:val="24"/>
          <w:szCs w:val="28"/>
        </w:rPr>
        <w:t>〕</w:t>
      </w:r>
    </w:p>
    <w:p w14:paraId="11517282" w14:textId="5B9F34C5" w:rsidR="00581BFE" w:rsidRPr="00AA4BB2" w:rsidRDefault="00581BFE" w:rsidP="00581BFE">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親族に後見申し立てを考えている人へ、申し立て支援を行い、希望する親族については、後見人の候補者の</w:t>
      </w:r>
      <w:r w:rsidR="003F4AC0" w:rsidRPr="00AA4BB2">
        <w:rPr>
          <w:rFonts w:ascii="BIZ UDPゴシック" w:eastAsia="BIZ UDPゴシック" w:hAnsi="BIZ UDPゴシック" w:hint="eastAsia"/>
          <w:sz w:val="24"/>
          <w:szCs w:val="28"/>
        </w:rPr>
        <w:t>推薦</w:t>
      </w:r>
      <w:r w:rsidRPr="00AA4BB2">
        <w:rPr>
          <w:rFonts w:ascii="BIZ UDPゴシック" w:eastAsia="BIZ UDPゴシック" w:hAnsi="BIZ UDPゴシック"/>
          <w:sz w:val="24"/>
          <w:szCs w:val="28"/>
        </w:rPr>
        <w:t>を成年後見センターで行います。親族が後見業務を行う場合に、安心して業務に取組むことができるよう、相談会の実施や、定期報告書類作成を援助するなど後見等活動を支援します。</w:t>
      </w:r>
    </w:p>
    <w:p w14:paraId="3B4A3F4E" w14:textId="5BD5943C" w:rsidR="00EA3605" w:rsidRPr="00AA4BB2" w:rsidRDefault="00EA3605">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480A22B9" w14:textId="20CA80C9" w:rsidR="00581BFE" w:rsidRPr="00AA4BB2" w:rsidRDefault="00581BFE" w:rsidP="00580871">
      <w:pPr>
        <w:pStyle w:val="a3"/>
        <w:numPr>
          <w:ilvl w:val="0"/>
          <w:numId w:val="1"/>
        </w:numPr>
        <w:pBdr>
          <w:bottom w:val="dotted" w:sz="8" w:space="1" w:color="404040" w:themeColor="text1" w:themeTint="BF"/>
        </w:pBdr>
        <w:spacing w:afterLines="50" w:after="180"/>
        <w:ind w:leftChars="0" w:left="709"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lastRenderedPageBreak/>
        <w:t>成年後見区長申立ての実施</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生活福祉課</w:t>
      </w:r>
      <w:r w:rsidRPr="00AA4BB2">
        <w:rPr>
          <w:rFonts w:ascii="BIZ UDPゴシック" w:eastAsia="BIZ UDPゴシック" w:hAnsi="BIZ UDPゴシック" w:hint="eastAsia"/>
          <w:sz w:val="24"/>
          <w:szCs w:val="28"/>
        </w:rPr>
        <w:t>〕</w:t>
      </w:r>
    </w:p>
    <w:p w14:paraId="7CA2A9DC" w14:textId="52D820A7" w:rsidR="00581BFE" w:rsidRPr="00AA4BB2" w:rsidRDefault="00581BFE" w:rsidP="00581BFE">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虐待や親族が不在等の理由により、親族等が家庭裁判所に申し立てを行うことが困難な人を対象に、知的障害者福祉法、精神保健福祉法に基づき、区が親族等に</w:t>
      </w:r>
      <w:r w:rsidR="0054687B" w:rsidRPr="00AA4BB2">
        <w:rPr>
          <w:rFonts w:ascii="BIZ UDPゴシック" w:eastAsia="BIZ UDPゴシック" w:hAnsi="BIZ UDPゴシック" w:hint="eastAsia"/>
          <w:sz w:val="24"/>
          <w:szCs w:val="28"/>
        </w:rPr>
        <w:t>代わり</w:t>
      </w:r>
      <w:r w:rsidRPr="00AA4BB2">
        <w:rPr>
          <w:rFonts w:ascii="BIZ UDPゴシック" w:eastAsia="BIZ UDPゴシック" w:hAnsi="BIZ UDPゴシック"/>
          <w:sz w:val="24"/>
          <w:szCs w:val="28"/>
        </w:rPr>
        <w:t>、迅速に後見等の審判の申し立てを行います。</w:t>
      </w:r>
    </w:p>
    <w:p w14:paraId="4F9F2617" w14:textId="6868E60D" w:rsidR="00365904" w:rsidRPr="00AA4BB2" w:rsidRDefault="00365904">
      <w:pPr>
        <w:widowControl/>
        <w:jc w:val="left"/>
        <w:rPr>
          <w:rFonts w:ascii="BIZ UDPゴシック" w:eastAsia="BIZ UDPゴシック" w:hAnsi="BIZ UDPゴシック"/>
          <w:sz w:val="24"/>
          <w:szCs w:val="28"/>
        </w:rPr>
      </w:pPr>
    </w:p>
    <w:p w14:paraId="79B01D67" w14:textId="06AE6C92" w:rsidR="00581BFE" w:rsidRPr="00AA4BB2" w:rsidRDefault="00B51DC2" w:rsidP="006B1CA3">
      <w:pPr>
        <w:pStyle w:val="a3"/>
        <w:numPr>
          <w:ilvl w:val="0"/>
          <w:numId w:val="1"/>
        </w:numPr>
        <w:pBdr>
          <w:bottom w:val="dotted" w:sz="8" w:space="1" w:color="404040" w:themeColor="text1" w:themeTint="BF"/>
        </w:pBdr>
        <w:spacing w:afterLines="50" w:after="180"/>
        <w:ind w:leftChars="0" w:left="567" w:hanging="442"/>
        <w:rPr>
          <w:rFonts w:ascii="BIZ UDPゴシック" w:eastAsia="BIZ UDPゴシック" w:hAnsi="BIZ UDPゴシック"/>
          <w:sz w:val="24"/>
          <w:szCs w:val="28"/>
        </w:rPr>
      </w:pPr>
      <w:r w:rsidRPr="00AA4BB2">
        <w:rPr>
          <w:rFonts w:ascii="BIZ UDPゴシック" w:eastAsia="BIZ UDPゴシック" w:hAnsi="BIZ UDPゴシック"/>
          <w:b/>
          <w:bCs/>
          <w:sz w:val="24"/>
          <w:szCs w:val="28"/>
        </w:rPr>
        <w:t>申立て費用及び</w:t>
      </w:r>
      <w:r w:rsidR="00581BFE" w:rsidRPr="00AA4BB2">
        <w:rPr>
          <w:rFonts w:ascii="BIZ UDPゴシック" w:eastAsia="BIZ UDPゴシック" w:hAnsi="BIZ UDPゴシック" w:hint="eastAsia"/>
          <w:b/>
          <w:bCs/>
          <w:sz w:val="24"/>
          <w:szCs w:val="28"/>
        </w:rPr>
        <w:t>後見報酬の助成</w:t>
      </w:r>
      <w:r w:rsidR="00581BFE" w:rsidRPr="00AA4BB2">
        <w:rPr>
          <w:rFonts w:ascii="BIZ UDPゴシック" w:eastAsia="BIZ UDPゴシック" w:hAnsi="BIZ UDPゴシック"/>
          <w:b/>
          <w:bCs/>
          <w:sz w:val="24"/>
          <w:szCs w:val="28"/>
        </w:rPr>
        <w:tab/>
      </w:r>
      <w:r w:rsidR="00581BFE" w:rsidRPr="00AA4BB2">
        <w:rPr>
          <w:rFonts w:ascii="BIZ UDPゴシック" w:eastAsia="BIZ UDPゴシック" w:hAnsi="BIZ UDPゴシック"/>
          <w:sz w:val="24"/>
          <w:szCs w:val="28"/>
        </w:rPr>
        <w:tab/>
      </w:r>
      <w:r w:rsidR="00F264B4" w:rsidRPr="00AA4BB2">
        <w:rPr>
          <w:rFonts w:ascii="BIZ UDPゴシック" w:eastAsia="BIZ UDPゴシック" w:hAnsi="BIZ UDPゴシック"/>
          <w:sz w:val="24"/>
          <w:szCs w:val="28"/>
        </w:rPr>
        <w:tab/>
      </w:r>
      <w:r w:rsidR="00581BFE" w:rsidRPr="00AA4BB2">
        <w:rPr>
          <w:rFonts w:ascii="BIZ UDPゴシック" w:eastAsia="BIZ UDPゴシック" w:hAnsi="BIZ UDPゴシック"/>
          <w:sz w:val="24"/>
          <w:szCs w:val="28"/>
        </w:rPr>
        <w:tab/>
      </w:r>
      <w:r w:rsidR="00581BFE" w:rsidRPr="00AA4BB2">
        <w:rPr>
          <w:rFonts w:ascii="BIZ UDPゴシック" w:eastAsia="BIZ UDPゴシック" w:hAnsi="BIZ UDPゴシック"/>
          <w:sz w:val="24"/>
          <w:szCs w:val="28"/>
        </w:rPr>
        <w:tab/>
      </w:r>
      <w:r w:rsidR="00581BFE" w:rsidRPr="00AA4BB2">
        <w:rPr>
          <w:rFonts w:ascii="BIZ UDPゴシック" w:eastAsia="BIZ UDPゴシック" w:hAnsi="BIZ UDPゴシック" w:hint="eastAsia"/>
          <w:sz w:val="24"/>
          <w:szCs w:val="28"/>
        </w:rPr>
        <w:t>〔</w:t>
      </w:r>
      <w:r w:rsidR="00581BFE" w:rsidRPr="00AA4BB2">
        <w:rPr>
          <w:rFonts w:ascii="BIZ UDPゴシック" w:eastAsia="BIZ UDPゴシック" w:hAnsi="BIZ UDPゴシック"/>
          <w:sz w:val="24"/>
          <w:szCs w:val="28"/>
        </w:rPr>
        <w:t>生活福祉課</w:t>
      </w:r>
      <w:r w:rsidR="00581BFE" w:rsidRPr="00AA4BB2">
        <w:rPr>
          <w:rFonts w:ascii="BIZ UDPゴシック" w:eastAsia="BIZ UDPゴシック" w:hAnsi="BIZ UDPゴシック" w:hint="eastAsia"/>
          <w:sz w:val="24"/>
          <w:szCs w:val="28"/>
        </w:rPr>
        <w:t>〕</w:t>
      </w:r>
    </w:p>
    <w:p w14:paraId="0433ACD1" w14:textId="70255043" w:rsidR="00B51DC2" w:rsidRPr="00AA4BB2" w:rsidRDefault="00B51DC2" w:rsidP="00B51DC2">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家庭裁判所に申立てする場合、申立て費用が必要となりますが、生活保護受給者や住民税所得割非課税などで申立て費用を支払うことが困難である方に対し、申立て費用の助成を行います。なお、弁護士や司法書士などの専門家に申立ての手続きを依頼した場合の支援手数料も助成対象としており、煩雑な手続きは専門家に任せ、気軽に制度を利用できるよう支援します。</w:t>
      </w:r>
    </w:p>
    <w:p w14:paraId="4D798DFD" w14:textId="6284FBE5" w:rsidR="00B51DC2" w:rsidRPr="00AA4BB2" w:rsidRDefault="00B51DC2" w:rsidP="00B51DC2">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また、後見人等や後見監督人等が選任された場合、報酬が必要となりますが、申立て費用の助成と同様、生活保護受給者や住民税所得割非課税などで報酬を支払うことが困難である方に対し、報酬の助成を行います。</w:t>
      </w:r>
    </w:p>
    <w:p w14:paraId="5AB24FE6" w14:textId="77777777" w:rsidR="00581BFE" w:rsidRPr="00AA4BB2" w:rsidRDefault="00581BFE" w:rsidP="00581BFE">
      <w:pPr>
        <w:ind w:leftChars="135" w:left="283" w:firstLineChars="100" w:firstLine="240"/>
        <w:rPr>
          <w:rFonts w:ascii="BIZ UDPゴシック" w:eastAsia="BIZ UDPゴシック" w:hAnsi="BIZ UDPゴシック"/>
          <w:sz w:val="24"/>
          <w:szCs w:val="28"/>
        </w:rPr>
      </w:pPr>
    </w:p>
    <w:p w14:paraId="724AD627" w14:textId="037D7D25" w:rsidR="00581BFE" w:rsidRPr="00AA4BB2" w:rsidRDefault="00B51DC2" w:rsidP="00F264B4">
      <w:pPr>
        <w:pStyle w:val="a3"/>
        <w:numPr>
          <w:ilvl w:val="0"/>
          <w:numId w:val="1"/>
        </w:numPr>
        <w:pBdr>
          <w:bottom w:val="dotted" w:sz="8" w:space="1" w:color="404040" w:themeColor="text1" w:themeTint="BF"/>
        </w:pBdr>
        <w:spacing w:afterLines="50" w:after="180"/>
        <w:ind w:leftChars="0" w:left="658" w:hanging="533"/>
        <w:rPr>
          <w:rFonts w:ascii="BIZ UDPゴシック" w:eastAsia="BIZ UDPゴシック" w:hAnsi="BIZ UDPゴシック"/>
          <w:sz w:val="24"/>
          <w:szCs w:val="28"/>
        </w:rPr>
      </w:pPr>
      <w:r w:rsidRPr="00AA4BB2">
        <w:rPr>
          <w:rFonts w:ascii="BIZ UDPゴシック" w:eastAsia="BIZ UDPゴシック" w:hAnsi="BIZ UDPゴシック"/>
          <w:b/>
          <w:bCs/>
          <w:sz w:val="24"/>
          <w:szCs w:val="28"/>
        </w:rPr>
        <w:t>権利擁護支援の地域連携ネットワークの強化</w:t>
      </w:r>
      <w:r w:rsidR="00581BFE" w:rsidRPr="00AA4BB2">
        <w:rPr>
          <w:rFonts w:ascii="BIZ UDPゴシック" w:eastAsia="BIZ UDPゴシック" w:hAnsi="BIZ UDPゴシック"/>
          <w:sz w:val="24"/>
          <w:szCs w:val="28"/>
        </w:rPr>
        <w:tab/>
      </w:r>
      <w:r w:rsidR="00581BFE" w:rsidRPr="00AA4BB2">
        <w:rPr>
          <w:rFonts w:ascii="BIZ UDPゴシック" w:eastAsia="BIZ UDPゴシック" w:hAnsi="BIZ UDPゴシック"/>
          <w:sz w:val="24"/>
          <w:szCs w:val="28"/>
        </w:rPr>
        <w:tab/>
      </w:r>
      <w:r w:rsidR="00581BFE" w:rsidRPr="00AA4BB2">
        <w:rPr>
          <w:rFonts w:ascii="BIZ UDPゴシック" w:eastAsia="BIZ UDPゴシック" w:hAnsi="BIZ UDPゴシック"/>
          <w:sz w:val="24"/>
          <w:szCs w:val="28"/>
        </w:rPr>
        <w:tab/>
      </w:r>
      <w:r w:rsidR="00581BFE" w:rsidRPr="00AA4BB2">
        <w:rPr>
          <w:rFonts w:ascii="BIZ UDPゴシック" w:eastAsia="BIZ UDPゴシック" w:hAnsi="BIZ UDPゴシック" w:hint="eastAsia"/>
          <w:sz w:val="24"/>
          <w:szCs w:val="28"/>
        </w:rPr>
        <w:t>〔</w:t>
      </w:r>
      <w:r w:rsidR="00581BFE" w:rsidRPr="00AA4BB2">
        <w:rPr>
          <w:rFonts w:ascii="BIZ UDPゴシック" w:eastAsia="BIZ UDPゴシック" w:hAnsi="BIZ UDPゴシック"/>
          <w:sz w:val="24"/>
          <w:szCs w:val="28"/>
        </w:rPr>
        <w:t>生活福祉課</w:t>
      </w:r>
      <w:r w:rsidR="00581BFE" w:rsidRPr="00AA4BB2">
        <w:rPr>
          <w:rFonts w:ascii="BIZ UDPゴシック" w:eastAsia="BIZ UDPゴシック" w:hAnsi="BIZ UDPゴシック" w:hint="eastAsia"/>
          <w:sz w:val="24"/>
          <w:szCs w:val="28"/>
        </w:rPr>
        <w:t>〕</w:t>
      </w:r>
    </w:p>
    <w:p w14:paraId="6089D7C9" w14:textId="697EEB9F" w:rsidR="00B51DC2" w:rsidRPr="00AA4BB2" w:rsidRDefault="00581BFE" w:rsidP="00B51DC2">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成年後見センターは、地域連携ネットワークの中核機関として、弁護士、司法書士や社会福祉士等の多職種と連携し、後見業務を適正に実施</w:t>
      </w:r>
      <w:r w:rsidR="003C65B0" w:rsidRPr="00AA4BB2">
        <w:rPr>
          <w:rFonts w:ascii="BIZ UDPゴシック" w:eastAsia="BIZ UDPゴシック" w:hAnsi="BIZ UDPゴシック"/>
          <w:sz w:val="24"/>
          <w:szCs w:val="28"/>
        </w:rPr>
        <w:t>します</w:t>
      </w:r>
      <w:r w:rsidRPr="00AA4BB2">
        <w:rPr>
          <w:rFonts w:ascii="BIZ UDPゴシック" w:eastAsia="BIZ UDPゴシック" w:hAnsi="BIZ UDPゴシック"/>
          <w:sz w:val="24"/>
          <w:szCs w:val="28"/>
        </w:rPr>
        <w:t>。さらに、制度利用を必要とする高齢者や障害者の早期把握と、包括的な支援に向けて専門職団体との連携を進め、ネットワーク</w:t>
      </w:r>
      <w:r w:rsidR="00B51DC2" w:rsidRPr="00AA4BB2">
        <w:rPr>
          <w:rFonts w:ascii="BIZ UDPゴシック" w:eastAsia="BIZ UDPゴシック" w:hAnsi="BIZ UDPゴシック" w:hint="eastAsia"/>
          <w:sz w:val="24"/>
          <w:szCs w:val="28"/>
        </w:rPr>
        <w:t>を強化します。</w:t>
      </w:r>
    </w:p>
    <w:p w14:paraId="0BAB083E" w14:textId="77777777" w:rsidR="00A7159E" w:rsidRPr="00AA4BB2" w:rsidRDefault="00A7159E" w:rsidP="00A7159E">
      <w:pPr>
        <w:ind w:leftChars="135" w:left="283" w:firstLineChars="100" w:firstLine="240"/>
        <w:rPr>
          <w:rFonts w:ascii="BIZ UDPゴシック" w:eastAsia="BIZ UDPゴシック" w:hAnsi="BIZ UDPゴシック"/>
          <w:sz w:val="24"/>
          <w:szCs w:val="28"/>
        </w:rPr>
      </w:pPr>
    </w:p>
    <w:p w14:paraId="3B67F30A" w14:textId="438B69A0" w:rsidR="00A7159E" w:rsidRPr="00AA4BB2" w:rsidRDefault="00A7159E" w:rsidP="00A7159E">
      <w:pPr>
        <w:pStyle w:val="a3"/>
        <w:numPr>
          <w:ilvl w:val="0"/>
          <w:numId w:val="1"/>
        </w:numPr>
        <w:pBdr>
          <w:bottom w:val="dotted" w:sz="8" w:space="1" w:color="404040" w:themeColor="text1" w:themeTint="BF"/>
        </w:pBdr>
        <w:spacing w:afterLines="50" w:after="180"/>
        <w:ind w:leftChars="0" w:left="658" w:hanging="533"/>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 xml:space="preserve">支援者による意思決定支援の浸透　　　　　　</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生活福祉課</w:t>
      </w:r>
      <w:r w:rsidRPr="00AA4BB2">
        <w:rPr>
          <w:rFonts w:ascii="BIZ UDPゴシック" w:eastAsia="BIZ UDPゴシック" w:hAnsi="BIZ UDPゴシック" w:hint="eastAsia"/>
          <w:sz w:val="24"/>
          <w:szCs w:val="28"/>
        </w:rPr>
        <w:t>〕</w:t>
      </w:r>
    </w:p>
    <w:p w14:paraId="1DE3892C" w14:textId="77777777" w:rsidR="00A7159E" w:rsidRPr="00AA4BB2" w:rsidRDefault="00A7159E" w:rsidP="00A7159E">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本人の自己決定権を尊重し、本人の意思及び選好や価値観を反映させる意思決定支援の取組みが支援者や地域住民に浸透するよう研修等を通じて継続的に普及・啓発を行います。</w:t>
      </w:r>
    </w:p>
    <w:p w14:paraId="3D121BDA" w14:textId="7F2E3102" w:rsidR="00EA3605" w:rsidRPr="00AA4BB2" w:rsidRDefault="00EA3605">
      <w:pPr>
        <w:widowControl/>
        <w:jc w:val="left"/>
        <w:rPr>
          <w:rFonts w:ascii="BIZ UDPゴシック" w:eastAsia="BIZ UDPゴシック" w:hAnsi="BIZ UDPゴシック"/>
          <w:sz w:val="24"/>
          <w:szCs w:val="28"/>
        </w:rPr>
      </w:pPr>
    </w:p>
    <w:p w14:paraId="7AC33CE1" w14:textId="708284A2" w:rsidR="00A7159E" w:rsidRPr="00AA4BB2" w:rsidRDefault="00A7159E" w:rsidP="00A7159E">
      <w:pPr>
        <w:pStyle w:val="a3"/>
        <w:numPr>
          <w:ilvl w:val="0"/>
          <w:numId w:val="1"/>
        </w:numPr>
        <w:pBdr>
          <w:bottom w:val="dotted" w:sz="8" w:space="1" w:color="404040" w:themeColor="text1" w:themeTint="BF"/>
        </w:pBdr>
        <w:spacing w:afterLines="50" w:after="180"/>
        <w:ind w:leftChars="0" w:left="658" w:hanging="533"/>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法人後見の新たな担い手の育成</w:t>
      </w:r>
      <w:r w:rsidR="00CB2336"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生活福祉課</w:t>
      </w:r>
      <w:r w:rsidRPr="00AA4BB2">
        <w:rPr>
          <w:rFonts w:ascii="BIZ UDPゴシック" w:eastAsia="BIZ UDPゴシック" w:hAnsi="BIZ UDPゴシック" w:hint="eastAsia"/>
          <w:sz w:val="24"/>
          <w:szCs w:val="28"/>
        </w:rPr>
        <w:t>〕</w:t>
      </w:r>
    </w:p>
    <w:p w14:paraId="2F0376E8" w14:textId="1FE6DF9B" w:rsidR="00A7159E" w:rsidRPr="00AA4BB2" w:rsidRDefault="00A7159E" w:rsidP="00A7159E">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中核機関は、比較的長期間にわたり制度を利用される障害者や、</w:t>
      </w:r>
      <w:r w:rsidR="00FA733B" w:rsidRPr="00AA4BB2">
        <w:rPr>
          <w:rFonts w:ascii="BIZ UDPゴシック" w:eastAsia="BIZ UDPゴシック" w:hAnsi="BIZ UDPゴシック" w:hint="eastAsia"/>
          <w:sz w:val="24"/>
          <w:szCs w:val="28"/>
        </w:rPr>
        <w:t>対応に時間を要する</w:t>
      </w:r>
      <w:r w:rsidRPr="00AA4BB2">
        <w:rPr>
          <w:rFonts w:ascii="BIZ UDPゴシック" w:eastAsia="BIZ UDPゴシック" w:hAnsi="BIZ UDPゴシック" w:hint="eastAsia"/>
          <w:sz w:val="24"/>
          <w:szCs w:val="28"/>
        </w:rPr>
        <w:t>事例など、制度利用の増加が見込まれる中、新たな法人後見の担い手確保のため、法人後見実施団体を育成するためのしくみや基準づくりを進め、法人後見実施団体との情報共有や交流に取り組むとともに、新たな法人が法人後見を実施する際には、監督人を積極的に受任し</w:t>
      </w:r>
      <w:r w:rsidR="00FA733B" w:rsidRPr="00AA4BB2">
        <w:rPr>
          <w:rFonts w:ascii="BIZ UDPゴシック" w:eastAsia="BIZ UDPゴシック" w:hAnsi="BIZ UDPゴシック" w:hint="eastAsia"/>
          <w:sz w:val="24"/>
          <w:szCs w:val="28"/>
        </w:rPr>
        <w:t>社会福祉協議会</w:t>
      </w:r>
      <w:r w:rsidRPr="00AA4BB2">
        <w:rPr>
          <w:rFonts w:ascii="BIZ UDPゴシック" w:eastAsia="BIZ UDPゴシック" w:hAnsi="BIZ UDPゴシック" w:hint="eastAsia"/>
          <w:sz w:val="24"/>
          <w:szCs w:val="28"/>
        </w:rPr>
        <w:t>で蓄積した法人後見のノウハウや経験を提供し、支援します。</w:t>
      </w:r>
    </w:p>
    <w:p w14:paraId="388ACBD1" w14:textId="125BBAE9" w:rsidR="00581BFE" w:rsidRPr="00AA4BB2" w:rsidRDefault="00581BFE" w:rsidP="00581BFE">
      <w:pPr>
        <w:ind w:leftChars="135" w:left="283" w:firstLineChars="100" w:firstLine="240"/>
        <w:rPr>
          <w:rFonts w:ascii="BIZ UDPゴシック" w:eastAsia="BIZ UDPゴシック" w:hAnsi="BIZ UDPゴシック"/>
          <w:sz w:val="24"/>
          <w:szCs w:val="28"/>
        </w:rPr>
      </w:pPr>
    </w:p>
    <w:p w14:paraId="6C909346" w14:textId="77777777" w:rsidR="00ED477A" w:rsidRPr="00AA4BB2" w:rsidRDefault="00ED477A" w:rsidP="00581BFE">
      <w:pPr>
        <w:ind w:leftChars="135" w:left="283" w:firstLineChars="100" w:firstLine="240"/>
        <w:rPr>
          <w:rFonts w:ascii="BIZ UDPゴシック" w:eastAsia="BIZ UDPゴシック" w:hAnsi="BIZ UDPゴシック"/>
          <w:sz w:val="24"/>
          <w:szCs w:val="28"/>
        </w:rPr>
      </w:pPr>
    </w:p>
    <w:p w14:paraId="6A85FA7C" w14:textId="61C62E24" w:rsidR="00581BFE" w:rsidRPr="00AA4BB2" w:rsidRDefault="00581BFE" w:rsidP="00F264B4">
      <w:pPr>
        <w:pStyle w:val="a3"/>
        <w:numPr>
          <w:ilvl w:val="0"/>
          <w:numId w:val="1"/>
        </w:numPr>
        <w:pBdr>
          <w:bottom w:val="dotted" w:sz="8" w:space="1" w:color="404040" w:themeColor="text1" w:themeTint="BF"/>
        </w:pBdr>
        <w:spacing w:afterLines="50" w:after="180"/>
        <w:ind w:leftChars="0" w:left="658" w:hanging="533"/>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lastRenderedPageBreak/>
        <w:t>地域福祉権利擁護事業（あんしん事業）の実施</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生活福祉課</w:t>
      </w:r>
      <w:r w:rsidRPr="00AA4BB2">
        <w:rPr>
          <w:rFonts w:ascii="BIZ UDPゴシック" w:eastAsia="BIZ UDPゴシック" w:hAnsi="BIZ UDPゴシック" w:hint="eastAsia"/>
          <w:sz w:val="24"/>
          <w:szCs w:val="28"/>
        </w:rPr>
        <w:t>〕</w:t>
      </w:r>
    </w:p>
    <w:p w14:paraId="725D640A" w14:textId="5698A1C6" w:rsidR="00534F77" w:rsidRPr="00AA4BB2" w:rsidRDefault="00581BFE" w:rsidP="00581BFE">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社会福祉協議会において、障害により、生活に不安がある人やサービスの利用手続きが難しい人を対象に、福祉サービスの利用援助や日常的な金銭管理、書類等の預かり等を行い、日常生活を支援</w:t>
      </w:r>
      <w:r w:rsidR="003C65B0" w:rsidRPr="00AA4BB2">
        <w:rPr>
          <w:rFonts w:ascii="BIZ UDPゴシック" w:eastAsia="BIZ UDPゴシック" w:hAnsi="BIZ UDPゴシック"/>
          <w:sz w:val="24"/>
          <w:szCs w:val="28"/>
        </w:rPr>
        <w:t>します</w:t>
      </w:r>
      <w:r w:rsidRPr="00AA4BB2">
        <w:rPr>
          <w:rFonts w:ascii="BIZ UDPゴシック" w:eastAsia="BIZ UDPゴシック" w:hAnsi="BIZ UDPゴシック"/>
          <w:sz w:val="24"/>
          <w:szCs w:val="28"/>
        </w:rPr>
        <w:t>。</w:t>
      </w:r>
    </w:p>
    <w:p w14:paraId="57183BD0" w14:textId="77777777" w:rsidR="00EA3605" w:rsidRPr="00AA4BB2" w:rsidRDefault="00EA3605">
      <w:pPr>
        <w:widowControl/>
        <w:jc w:val="left"/>
        <w:rPr>
          <w:rFonts w:ascii="BIZ UDPゴシック" w:eastAsia="BIZ UDPゴシック" w:hAnsi="BIZ UDPゴシック"/>
          <w:sz w:val="24"/>
          <w:szCs w:val="28"/>
        </w:rPr>
      </w:pPr>
    </w:p>
    <w:p w14:paraId="0E2456AD" w14:textId="57BB7945" w:rsidR="009A56A7" w:rsidRPr="00AA4BB2" w:rsidRDefault="009A56A7">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23CF07D4" w14:textId="1F51CE0B" w:rsidR="009A56A7" w:rsidRPr="00AA4BB2" w:rsidRDefault="009A56A7" w:rsidP="00BB51A6">
      <w:pPr>
        <w:pStyle w:val="2"/>
        <w:pBdr>
          <w:bottom w:val="single" w:sz="18" w:space="1" w:color="808080" w:themeColor="background1" w:themeShade="80"/>
        </w:pBdr>
        <w:rPr>
          <w:rFonts w:ascii="BIZ UDPゴシック" w:eastAsia="BIZ UDPゴシック" w:hAnsi="BIZ UDPゴシック"/>
          <w:b/>
          <w:bCs/>
          <w:sz w:val="36"/>
          <w:szCs w:val="40"/>
        </w:rPr>
      </w:pPr>
      <w:bookmarkStart w:id="305" w:name="_Toc152230236"/>
      <w:bookmarkStart w:id="306" w:name="_Toc233291403"/>
      <w:r w:rsidRPr="00AA4BB2">
        <w:rPr>
          <w:rFonts w:ascii="BIZ UDPゴシック" w:eastAsia="BIZ UDPゴシック" w:hAnsi="BIZ UDPゴシック" w:hint="eastAsia"/>
          <w:b/>
          <w:bCs/>
          <w:sz w:val="48"/>
          <w:szCs w:val="52"/>
        </w:rPr>
        <w:lastRenderedPageBreak/>
        <w:t>２</w:t>
      </w:r>
      <w:r w:rsidR="00BB51A6" w:rsidRPr="00AA4BB2">
        <w:rPr>
          <w:rFonts w:ascii="BIZ UDPゴシック" w:eastAsia="BIZ UDPゴシック" w:hAnsi="BIZ UDPゴシック" w:hint="eastAsia"/>
          <w:b/>
          <w:bCs/>
          <w:sz w:val="48"/>
          <w:szCs w:val="52"/>
        </w:rPr>
        <w:t>．</w:t>
      </w:r>
      <w:r w:rsidRPr="00AA4BB2">
        <w:rPr>
          <w:rFonts w:ascii="BIZ UDPゴシック" w:eastAsia="BIZ UDPゴシック" w:hAnsi="BIZ UDPゴシック" w:hint="eastAsia"/>
          <w:b/>
          <w:bCs/>
          <w:sz w:val="36"/>
          <w:szCs w:val="40"/>
        </w:rPr>
        <w:t>安心して暮らし続けることができる地域づくり</w:t>
      </w:r>
      <w:bookmarkEnd w:id="305"/>
      <w:bookmarkEnd w:id="306"/>
    </w:p>
    <w:p w14:paraId="586C24C2" w14:textId="4AC00B42" w:rsidR="009A56A7" w:rsidRPr="00AA4BB2" w:rsidRDefault="009A56A7" w:rsidP="00CC39A1">
      <w:pPr>
        <w:ind w:firstLineChars="100" w:firstLine="240"/>
        <w:rPr>
          <w:rFonts w:ascii="BIZ UDPゴシック" w:eastAsia="BIZ UDPゴシック" w:hAnsi="BIZ UDPゴシック"/>
          <w:sz w:val="24"/>
          <w:szCs w:val="28"/>
        </w:rPr>
      </w:pPr>
    </w:p>
    <w:p w14:paraId="57F94E15" w14:textId="06F5129E" w:rsidR="00EF7D05" w:rsidRPr="00AA4BB2" w:rsidRDefault="00EF7D05" w:rsidP="00EF7D05">
      <w:pPr>
        <w:ind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価値観の多様化や世帯の縮小化等により福祉ニーズが複雑化・高度化する中、障害の重度化・高齢化や「親亡き後」の問題、一人暮らしにおける緊急時の不安などを抱える区民が一定数存在しています。これらに対応するためには、多様な担い手や多職種が連携し、多くの関係者の協力によるきめ細やかな見守りや支援が欠かせません。</w:t>
      </w:r>
    </w:p>
    <w:p w14:paraId="4626ABD9" w14:textId="12385F57" w:rsidR="00EF7D05" w:rsidRPr="00AA4BB2" w:rsidRDefault="00EF7D05" w:rsidP="00EF7D05">
      <w:pPr>
        <w:ind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本区では、誰もが住み慣れた地域で安心して暮らし続けることができるよう、困りごとを抱えたすべての区民を対象に「医療」「介護・福祉サービス」「住まい」「予防・健康づくり」「生活支援」が一体的に提供される世田谷版地域包括ケアシステムの推進に取り組んできました。近年の多様化したニーズに応え、「就労」「教育」「社会参加」「防犯・防災」を新たな要素として加えるとともに、区民に身近な地区で伴走する体制を強化</w:t>
      </w:r>
      <w:r w:rsidR="00B63E2A" w:rsidRPr="00AA4BB2">
        <w:rPr>
          <w:rFonts w:ascii="BIZ UDPゴシック" w:eastAsia="BIZ UDPゴシック" w:hAnsi="BIZ UDPゴシック" w:hint="eastAsia"/>
          <w:sz w:val="24"/>
          <w:szCs w:val="28"/>
        </w:rPr>
        <w:t>してきました</w:t>
      </w:r>
      <w:r w:rsidRPr="00AA4BB2">
        <w:rPr>
          <w:rFonts w:ascii="BIZ UDPゴシック" w:eastAsia="BIZ UDPゴシック" w:hAnsi="BIZ UDPゴシック" w:hint="eastAsia"/>
          <w:sz w:val="24"/>
          <w:szCs w:val="28"/>
        </w:rPr>
        <w:t>。</w:t>
      </w:r>
      <w:r w:rsidR="00B63E2A" w:rsidRPr="00AA4BB2">
        <w:rPr>
          <w:rFonts w:ascii="BIZ UDPゴシック" w:eastAsia="BIZ UDPゴシック" w:hAnsi="BIZ UDPゴシック" w:hint="eastAsia"/>
          <w:sz w:val="24"/>
          <w:szCs w:val="28"/>
        </w:rPr>
        <w:t>今後は</w:t>
      </w:r>
      <w:r w:rsidRPr="00AA4BB2">
        <w:rPr>
          <w:rFonts w:ascii="BIZ UDPゴシック" w:eastAsia="BIZ UDPゴシック" w:hAnsi="BIZ UDPゴシック" w:hint="eastAsia"/>
          <w:sz w:val="24"/>
          <w:szCs w:val="28"/>
        </w:rPr>
        <w:t>、精神障害にも対応した地域包括ケアシステムの構築や、実態調査でも不安の声が多かった災害時の避難体制・医療的ケアの確保など、安全・安心を支える仕組みの充実に取り組</w:t>
      </w:r>
      <w:r w:rsidR="00B63E2A" w:rsidRPr="00AA4BB2">
        <w:rPr>
          <w:rFonts w:ascii="BIZ UDPゴシック" w:eastAsia="BIZ UDPゴシック" w:hAnsi="BIZ UDPゴシック" w:hint="eastAsia"/>
          <w:sz w:val="24"/>
          <w:szCs w:val="28"/>
        </w:rPr>
        <w:t>む必要があります</w:t>
      </w:r>
      <w:r w:rsidRPr="00AA4BB2">
        <w:rPr>
          <w:rFonts w:ascii="BIZ UDPゴシック" w:eastAsia="BIZ UDPゴシック" w:hAnsi="BIZ UDPゴシック" w:hint="eastAsia"/>
          <w:sz w:val="24"/>
          <w:szCs w:val="28"/>
        </w:rPr>
        <w:t>。</w:t>
      </w:r>
    </w:p>
    <w:p w14:paraId="1ED52855" w14:textId="7C86B7FA" w:rsidR="00EF7D05" w:rsidRPr="00AA4BB2" w:rsidRDefault="00B63E2A" w:rsidP="00EF7D05">
      <w:pPr>
        <w:ind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また、</w:t>
      </w:r>
      <w:r w:rsidR="00EF7D05" w:rsidRPr="00AA4BB2">
        <w:rPr>
          <w:rFonts w:ascii="BIZ UDPゴシック" w:eastAsia="BIZ UDPゴシック" w:hAnsi="BIZ UDPゴシック" w:hint="eastAsia"/>
          <w:sz w:val="24"/>
          <w:szCs w:val="28"/>
        </w:rPr>
        <w:t>障害施策においては、ライフステージにわたり切れ目のない支援を提供することが重要で</w:t>
      </w:r>
      <w:r w:rsidRPr="00AA4BB2">
        <w:rPr>
          <w:rFonts w:ascii="BIZ UDPゴシック" w:eastAsia="BIZ UDPゴシック" w:hAnsi="BIZ UDPゴシック" w:hint="eastAsia"/>
          <w:sz w:val="24"/>
          <w:szCs w:val="28"/>
        </w:rPr>
        <w:t>あるため、</w:t>
      </w:r>
      <w:r w:rsidR="00EF7D05" w:rsidRPr="00AA4BB2">
        <w:rPr>
          <w:rFonts w:ascii="BIZ UDPゴシック" w:eastAsia="BIZ UDPゴシック" w:hAnsi="BIZ UDPゴシック" w:hint="eastAsia"/>
          <w:sz w:val="24"/>
          <w:szCs w:val="28"/>
        </w:rPr>
        <w:t>多機関・多職種との連携を強化し、本人の意思決定を支援しながら、一人ひとりの状態や希望に沿った生活を選択・実現できる体制を構築</w:t>
      </w:r>
      <w:r w:rsidRPr="00AA4BB2">
        <w:rPr>
          <w:rFonts w:ascii="BIZ UDPゴシック" w:eastAsia="BIZ UDPゴシック" w:hAnsi="BIZ UDPゴシック" w:hint="eastAsia"/>
          <w:sz w:val="24"/>
          <w:szCs w:val="28"/>
        </w:rPr>
        <w:t>する必要があります</w:t>
      </w:r>
      <w:r w:rsidR="00EF7D05" w:rsidRPr="00AA4BB2">
        <w:rPr>
          <w:rFonts w:ascii="BIZ UDPゴシック" w:eastAsia="BIZ UDPゴシック" w:hAnsi="BIZ UDPゴシック" w:hint="eastAsia"/>
          <w:sz w:val="24"/>
          <w:szCs w:val="28"/>
        </w:rPr>
        <w:t>。実態調査では、介助者の高齢化や「自分の時間が持てない」といった家族の切実な悩みが浮き彫りになっています。そのため、家族の離職防止策に加え、</w:t>
      </w:r>
      <w:r w:rsidR="00EF7D05" w:rsidRPr="00AA4BB2">
        <w:rPr>
          <w:rFonts w:ascii="BIZ UDPゴシック" w:eastAsia="BIZ UDPゴシック" w:hAnsi="BIZ UDPゴシック"/>
          <w:sz w:val="24"/>
          <w:szCs w:val="28"/>
        </w:rPr>
        <w:t>18歳以上の障害者の通所施設利用後の居場所づくりや、レスパイト事業の拡充など</w:t>
      </w:r>
      <w:r w:rsidR="00EF7D05" w:rsidRPr="00AA4BB2">
        <w:rPr>
          <w:rFonts w:ascii="BIZ UDPゴシック" w:eastAsia="BIZ UDPゴシック" w:hAnsi="BIZ UDPゴシック" w:hint="eastAsia"/>
          <w:sz w:val="24"/>
          <w:szCs w:val="28"/>
        </w:rPr>
        <w:t>、当事者だけでなく介助する家族への包括的な支援</w:t>
      </w:r>
      <w:r w:rsidRPr="00AA4BB2">
        <w:rPr>
          <w:rFonts w:ascii="BIZ UDPゴシック" w:eastAsia="BIZ UDPゴシック" w:hAnsi="BIZ UDPゴシック" w:hint="eastAsia"/>
          <w:sz w:val="24"/>
          <w:szCs w:val="28"/>
        </w:rPr>
        <w:t>の充実に取り組みます</w:t>
      </w:r>
      <w:r w:rsidR="00EF7D05" w:rsidRPr="00AA4BB2">
        <w:rPr>
          <w:rFonts w:ascii="BIZ UDPゴシック" w:eastAsia="BIZ UDPゴシック" w:hAnsi="BIZ UDPゴシック" w:hint="eastAsia"/>
          <w:sz w:val="24"/>
          <w:szCs w:val="28"/>
        </w:rPr>
        <w:t>。</w:t>
      </w:r>
    </w:p>
    <w:p w14:paraId="47CB1106" w14:textId="05A645E6" w:rsidR="009A56A7" w:rsidRPr="00AA4BB2" w:rsidRDefault="00EF7D05" w:rsidP="00EF7D05">
      <w:pPr>
        <w:ind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さらに、安心した暮らしを支える人材の確保・定着は極めて重要な課題であり、</w:t>
      </w:r>
      <w:r w:rsidR="00B63E2A" w:rsidRPr="00AA4BB2">
        <w:rPr>
          <w:rFonts w:ascii="BIZ UDPゴシック" w:eastAsia="BIZ UDPゴシック" w:hAnsi="BIZ UDPゴシック" w:hint="eastAsia"/>
          <w:sz w:val="24"/>
          <w:szCs w:val="28"/>
        </w:rPr>
        <w:t>実態調査からは</w:t>
      </w:r>
      <w:r w:rsidRPr="00AA4BB2">
        <w:rPr>
          <w:rFonts w:ascii="BIZ UDPゴシック" w:eastAsia="BIZ UDPゴシック" w:hAnsi="BIZ UDPゴシック" w:hint="eastAsia"/>
          <w:sz w:val="24"/>
          <w:szCs w:val="28"/>
        </w:rPr>
        <w:t>区内事業所の多くが深刻なスタッフ不足</w:t>
      </w:r>
      <w:r w:rsidR="00B63E2A" w:rsidRPr="00AA4BB2">
        <w:rPr>
          <w:rFonts w:ascii="BIZ UDPゴシック" w:eastAsia="BIZ UDPゴシック" w:hAnsi="BIZ UDPゴシック" w:hint="eastAsia"/>
          <w:sz w:val="24"/>
          <w:szCs w:val="28"/>
        </w:rPr>
        <w:t>であることがうかがえます</w:t>
      </w:r>
      <w:r w:rsidRPr="00AA4BB2">
        <w:rPr>
          <w:rFonts w:ascii="BIZ UDPゴシック" w:eastAsia="BIZ UDPゴシック" w:hAnsi="BIZ UDPゴシック" w:hint="eastAsia"/>
          <w:sz w:val="24"/>
          <w:szCs w:val="28"/>
        </w:rPr>
        <w:t>。世田谷区福祉人材育成・研修センター等の関係機関と連携し、強度行動障害など専門的スキルを持った人材の育成・定着支援に取り組むとともに、</w:t>
      </w:r>
      <w:r w:rsidRPr="00AA4BB2">
        <w:rPr>
          <w:rFonts w:ascii="BIZ UDPゴシック" w:eastAsia="BIZ UDPゴシック" w:hAnsi="BIZ UDPゴシック"/>
          <w:sz w:val="24"/>
          <w:szCs w:val="28"/>
        </w:rPr>
        <w:t>ICT機器の導入など事務・介助負担の軽減に向けた業務のDXを後押しし、支援の質の維持・向上を図ります</w:t>
      </w:r>
      <w:r w:rsidRPr="00AA4BB2">
        <w:rPr>
          <w:rFonts w:ascii="BIZ UDPゴシック" w:eastAsia="BIZ UDPゴシック" w:hAnsi="BIZ UDPゴシック" w:hint="eastAsia"/>
          <w:sz w:val="24"/>
          <w:szCs w:val="28"/>
        </w:rPr>
        <w:t>。</w:t>
      </w:r>
    </w:p>
    <w:p w14:paraId="2AB0853E" w14:textId="77777777" w:rsidR="00B63E2A" w:rsidRPr="00AA4BB2" w:rsidRDefault="00B63E2A">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10E1F04C" w14:textId="707A9B9B" w:rsidR="00962386" w:rsidRPr="00AA4BB2" w:rsidRDefault="00250D8A" w:rsidP="00F04A5A">
      <w:pPr>
        <w:ind w:firstLineChars="100" w:firstLine="210"/>
        <w:rPr>
          <w:rFonts w:ascii="BIZ UDPゴシック" w:eastAsia="BIZ UDPゴシック" w:hAnsi="BIZ UDPゴシック"/>
          <w:sz w:val="24"/>
          <w:szCs w:val="28"/>
        </w:rPr>
      </w:pPr>
      <w:r w:rsidRPr="00AA4BB2">
        <w:rPr>
          <w:noProof/>
        </w:rPr>
        <w:lastRenderedPageBreak/>
        <mc:AlternateContent>
          <mc:Choice Requires="wps">
            <w:drawing>
              <wp:anchor distT="0" distB="0" distL="114300" distR="114300" simplePos="0" relativeHeight="251700224" behindDoc="1" locked="0" layoutInCell="1" allowOverlap="1" wp14:anchorId="7FFE90DD" wp14:editId="793E1B74">
                <wp:simplePos x="0" y="0"/>
                <wp:positionH relativeFrom="column">
                  <wp:posOffset>-77470</wp:posOffset>
                </wp:positionH>
                <wp:positionV relativeFrom="paragraph">
                  <wp:posOffset>254635</wp:posOffset>
                </wp:positionV>
                <wp:extent cx="6103620" cy="2301240"/>
                <wp:effectExtent l="0" t="0" r="0" b="0"/>
                <wp:wrapNone/>
                <wp:docPr id="2057311184" name="楕円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3620" cy="2301240"/>
                        </a:xfrm>
                        <a:prstGeom prst="ellipse">
                          <a:avLst/>
                        </a:prstGeom>
                        <a:solidFill>
                          <a:srgbClr val="F8F8F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D16DE8" id="楕円 126" o:spid="_x0000_s1026" style="position:absolute;left:0;text-align:left;margin-left:-6.1pt;margin-top:20.05pt;width:480.6pt;height:181.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" fillcolor="#f8f8f8" stroked="f" strokeweight="1pt">
                <v:stroke joinstyle="miter"/>
              </v:oval>
            </w:pict>
          </mc:Fallback>
        </mc:AlternateContent>
      </w:r>
      <w:r w:rsidRPr="00AA4BB2">
        <w:rPr>
          <w:noProof/>
        </w:rPr>
        <mc:AlternateContent>
          <mc:Choice Requires="wps">
            <w:drawing>
              <wp:anchor distT="0" distB="0" distL="114300" distR="114300" simplePos="0" relativeHeight="251851776" behindDoc="0" locked="0" layoutInCell="1" allowOverlap="1" wp14:anchorId="72339BA0" wp14:editId="77E90339">
                <wp:simplePos x="0" y="0"/>
                <wp:positionH relativeFrom="column">
                  <wp:posOffset>2055495</wp:posOffset>
                </wp:positionH>
                <wp:positionV relativeFrom="paragraph">
                  <wp:posOffset>168910</wp:posOffset>
                </wp:positionV>
                <wp:extent cx="1516380" cy="449580"/>
                <wp:effectExtent l="0" t="0" r="0" b="0"/>
                <wp:wrapNone/>
                <wp:docPr id="1493812933" name="正方形/長方形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6380" cy="4495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7E783F" w14:textId="77777777" w:rsidR="00D1138D" w:rsidRPr="00AF5F3A" w:rsidRDefault="00D1138D" w:rsidP="00263452">
                            <w:pPr>
                              <w:spacing w:line="320" w:lineRule="exact"/>
                              <w:jc w:val="center"/>
                              <w:rPr>
                                <w:rFonts w:ascii="メイリオ" w:eastAsia="メイリオ" w:hAnsi="メイリオ"/>
                                <w:color w:val="000000" w:themeColor="text1"/>
                              </w:rPr>
                            </w:pPr>
                            <w:r>
                              <w:rPr>
                                <w:rFonts w:ascii="メイリオ" w:eastAsia="メイリオ" w:hAnsi="メイリオ" w:hint="eastAsia"/>
                                <w:color w:val="000000" w:themeColor="text1"/>
                              </w:rPr>
                              <w:t>地域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39BA0" id="正方形/長方形 125" o:spid="_x0000_s1063" style="position:absolute;left:0;text-align:left;margin-left:161.85pt;margin-top:13.3pt;width:119.4pt;height:35.4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" filled="f" stroked="f" strokeweight="1pt">
                <v:textbox>
                  <w:txbxContent>
                    <w:p w14:paraId="677E783F" w14:textId="77777777" w:rsidR="00D1138D" w:rsidRPr="00AF5F3A" w:rsidRDefault="00D1138D" w:rsidP="00263452">
                      <w:pPr>
                        <w:spacing w:line="320" w:lineRule="exact"/>
                        <w:jc w:val="center"/>
                        <w:rPr>
                          <w:rFonts w:ascii="メイリオ" w:eastAsia="メイリオ" w:hAnsi="メイリオ"/>
                          <w:color w:val="000000" w:themeColor="text1"/>
                        </w:rPr>
                      </w:pPr>
                      <w:r>
                        <w:rPr>
                          <w:rFonts w:ascii="メイリオ" w:eastAsia="メイリオ" w:hAnsi="メイリオ" w:hint="eastAsia"/>
                          <w:color w:val="000000" w:themeColor="text1"/>
                        </w:rPr>
                        <w:t>地域</w:t>
                      </w:r>
                    </w:p>
                  </w:txbxContent>
                </v:textbox>
              </v:rect>
            </w:pict>
          </mc:Fallback>
        </mc:AlternateContent>
      </w:r>
    </w:p>
    <w:p w14:paraId="3B313624" w14:textId="59B1216B" w:rsidR="00962386" w:rsidRPr="00AA4BB2" w:rsidRDefault="00962386" w:rsidP="00962386">
      <w:pPr>
        <w:widowControl/>
        <w:ind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●柱２の施策イメージ</w:t>
      </w:r>
    </w:p>
    <w:p w14:paraId="357E5C3F" w14:textId="631522CC" w:rsidR="003C67B5" w:rsidRPr="00AA4BB2" w:rsidRDefault="00250D8A" w:rsidP="00263452">
      <w:pPr>
        <w:ind w:firstLineChars="100" w:firstLine="210"/>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52800" behindDoc="0" locked="0" layoutInCell="1" allowOverlap="1" wp14:anchorId="1A616883" wp14:editId="68676EDE">
                <wp:simplePos x="0" y="0"/>
                <wp:positionH relativeFrom="column">
                  <wp:posOffset>2411730</wp:posOffset>
                </wp:positionH>
                <wp:positionV relativeFrom="paragraph">
                  <wp:posOffset>10795</wp:posOffset>
                </wp:positionV>
                <wp:extent cx="2286000" cy="563880"/>
                <wp:effectExtent l="0" t="0" r="0" b="0"/>
                <wp:wrapNone/>
                <wp:docPr id="1232947307" name="正方形/長方形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5638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9ACC77" w14:textId="2EBF7998" w:rsidR="00D1138D" w:rsidRPr="00263452" w:rsidRDefault="00D1138D" w:rsidP="00263452">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hint="eastAsia"/>
                                <w:b/>
                                <w:bCs/>
                                <w:color w:val="000000" w:themeColor="text1"/>
                                <w:sz w:val="20"/>
                                <w:szCs w:val="21"/>
                                <w:u w:val="single"/>
                              </w:rPr>
                              <w:t>３</w:t>
                            </w:r>
                            <w:r w:rsidRPr="00263452">
                              <w:rPr>
                                <w:rFonts w:ascii="メイリオ" w:eastAsia="メイリオ" w:hAnsi="メイリオ" w:hint="eastAsia"/>
                                <w:b/>
                                <w:bCs/>
                                <w:color w:val="000000" w:themeColor="text1"/>
                                <w:sz w:val="20"/>
                                <w:szCs w:val="21"/>
                                <w:u w:val="single"/>
                              </w:rPr>
                              <w:t>）</w:t>
                            </w:r>
                            <w:r>
                              <w:rPr>
                                <w:rFonts w:ascii="メイリオ" w:eastAsia="メイリオ" w:hAnsi="メイリオ" w:hint="eastAsia"/>
                                <w:b/>
                                <w:bCs/>
                                <w:color w:val="000000" w:themeColor="text1"/>
                                <w:sz w:val="20"/>
                                <w:szCs w:val="21"/>
                                <w:u w:val="single"/>
                              </w:rPr>
                              <w:t>つながる場をつくる</w:t>
                            </w:r>
                          </w:p>
                          <w:p w14:paraId="0BA2CCB9" w14:textId="02F79F54" w:rsidR="00D1138D" w:rsidRPr="00263452" w:rsidRDefault="00D1138D" w:rsidP="00263452">
                            <w:pPr>
                              <w:spacing w:line="320" w:lineRule="exact"/>
                              <w:jc w:val="center"/>
                              <w:rPr>
                                <w:rFonts w:ascii="メイリオ" w:eastAsia="メイリオ" w:hAnsi="メイリオ"/>
                                <w:color w:val="000000" w:themeColor="text1"/>
                                <w:sz w:val="20"/>
                                <w:szCs w:val="21"/>
                              </w:rPr>
                            </w:pPr>
                            <w:r>
                              <w:rPr>
                                <w:rFonts w:ascii="メイリオ" w:eastAsia="メイリオ" w:hAnsi="メイリオ" w:hint="eastAsia"/>
                                <w:color w:val="000000" w:themeColor="text1"/>
                                <w:sz w:val="20"/>
                                <w:szCs w:val="21"/>
                              </w:rPr>
                              <w:t>交流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616883" id="正方形/長方形 124" o:spid="_x0000_s1064" style="position:absolute;left:0;text-align:left;margin-left:189.9pt;margin-top:.85pt;width:180pt;height:44.4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" filled="f" stroked="f" strokeweight="1pt">
                <v:textbox>
                  <w:txbxContent>
                    <w:p w14:paraId="569ACC77" w14:textId="2EBF7998" w:rsidR="00D1138D" w:rsidRPr="00263452" w:rsidRDefault="00D1138D" w:rsidP="00263452">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hint="eastAsia"/>
                          <w:b/>
                          <w:bCs/>
                          <w:color w:val="000000" w:themeColor="text1"/>
                          <w:sz w:val="20"/>
                          <w:szCs w:val="21"/>
                          <w:u w:val="single"/>
                        </w:rPr>
                        <w:t>３</w:t>
                      </w:r>
                      <w:r w:rsidRPr="00263452">
                        <w:rPr>
                          <w:rFonts w:ascii="メイリオ" w:eastAsia="メイリオ" w:hAnsi="メイリオ" w:hint="eastAsia"/>
                          <w:b/>
                          <w:bCs/>
                          <w:color w:val="000000" w:themeColor="text1"/>
                          <w:sz w:val="20"/>
                          <w:szCs w:val="21"/>
                          <w:u w:val="single"/>
                        </w:rPr>
                        <w:t>）</w:t>
                      </w:r>
                      <w:r>
                        <w:rPr>
                          <w:rFonts w:ascii="メイリオ" w:eastAsia="メイリオ" w:hAnsi="メイリオ" w:hint="eastAsia"/>
                          <w:b/>
                          <w:bCs/>
                          <w:color w:val="000000" w:themeColor="text1"/>
                          <w:sz w:val="20"/>
                          <w:szCs w:val="21"/>
                          <w:u w:val="single"/>
                        </w:rPr>
                        <w:t>つながる場をつくる</w:t>
                      </w:r>
                    </w:p>
                    <w:p w14:paraId="0BA2CCB9" w14:textId="02F79F54" w:rsidR="00D1138D" w:rsidRPr="00263452" w:rsidRDefault="00D1138D" w:rsidP="00263452">
                      <w:pPr>
                        <w:spacing w:line="320" w:lineRule="exact"/>
                        <w:jc w:val="center"/>
                        <w:rPr>
                          <w:rFonts w:ascii="メイリオ" w:eastAsia="メイリオ" w:hAnsi="メイリオ"/>
                          <w:color w:val="000000" w:themeColor="text1"/>
                          <w:sz w:val="20"/>
                          <w:szCs w:val="21"/>
                        </w:rPr>
                      </w:pPr>
                      <w:r>
                        <w:rPr>
                          <w:rFonts w:ascii="メイリオ" w:eastAsia="メイリオ" w:hAnsi="メイリオ" w:hint="eastAsia"/>
                          <w:color w:val="000000" w:themeColor="text1"/>
                          <w:sz w:val="20"/>
                          <w:szCs w:val="21"/>
                        </w:rPr>
                        <w:t>交流</w:t>
                      </w:r>
                    </w:p>
                  </w:txbxContent>
                </v:textbox>
              </v:rect>
            </w:pict>
          </mc:Fallback>
        </mc:AlternateContent>
      </w:r>
      <w:r w:rsidR="00843951" w:rsidRPr="00AA4BB2">
        <w:rPr>
          <w:rFonts w:ascii="BIZ UDPゴシック" w:eastAsia="BIZ UDPゴシック" w:hAnsi="BIZ UDPゴシック"/>
          <w:noProof/>
          <w:sz w:val="24"/>
          <w:szCs w:val="28"/>
        </w:rPr>
        <w:drawing>
          <wp:anchor distT="0" distB="0" distL="114300" distR="114300" simplePos="0" relativeHeight="251476992" behindDoc="0" locked="0" layoutInCell="1" allowOverlap="1" wp14:anchorId="1EF0DA29" wp14:editId="7C7EE34A">
            <wp:simplePos x="0" y="0"/>
            <wp:positionH relativeFrom="column">
              <wp:posOffset>1761490</wp:posOffset>
            </wp:positionH>
            <wp:positionV relativeFrom="paragraph">
              <wp:posOffset>163830</wp:posOffset>
            </wp:positionV>
            <wp:extent cx="805265" cy="812800"/>
            <wp:effectExtent l="0" t="0" r="0" b="6350"/>
            <wp:wrapNone/>
            <wp:docPr id="164596493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5265" cy="81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AE3E4E" w14:textId="01B38E11" w:rsidR="0034009E" w:rsidRPr="00AA4BB2" w:rsidRDefault="00843951" w:rsidP="0034009E">
      <w:pPr>
        <w:ind w:firstLineChars="100" w:firstLine="480"/>
        <w:rPr>
          <w:rFonts w:ascii="BIZ UDPゴシック" w:eastAsia="BIZ UDPゴシック" w:hAnsi="BIZ UDPゴシック"/>
          <w:sz w:val="24"/>
          <w:szCs w:val="28"/>
        </w:rPr>
      </w:pPr>
      <w:r w:rsidRPr="00AA4BB2">
        <w:rPr>
          <w:rFonts w:ascii="BIZ UDPゴシック" w:eastAsia="BIZ UDPゴシック" w:hAnsi="BIZ UDPゴシック" w:hint="eastAsia"/>
          <w:b/>
          <w:bCs/>
          <w:noProof/>
          <w:sz w:val="48"/>
          <w:szCs w:val="52"/>
        </w:rPr>
        <w:drawing>
          <wp:anchor distT="0" distB="0" distL="114300" distR="114300" simplePos="0" relativeHeight="251479040" behindDoc="0" locked="0" layoutInCell="1" allowOverlap="1" wp14:anchorId="53951999" wp14:editId="4D60F71F">
            <wp:simplePos x="0" y="0"/>
            <wp:positionH relativeFrom="column">
              <wp:posOffset>4674870</wp:posOffset>
            </wp:positionH>
            <wp:positionV relativeFrom="paragraph">
              <wp:posOffset>60325</wp:posOffset>
            </wp:positionV>
            <wp:extent cx="800735" cy="613410"/>
            <wp:effectExtent l="0" t="0" r="0" b="0"/>
            <wp:wrapNone/>
            <wp:docPr id="44801490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735" cy="613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0D8A" w:rsidRPr="00AA4BB2">
        <w:rPr>
          <w:noProof/>
        </w:rPr>
        <mc:AlternateContent>
          <mc:Choice Requires="wps">
            <w:drawing>
              <wp:anchor distT="0" distB="0" distL="114300" distR="114300" simplePos="0" relativeHeight="251853824" behindDoc="0" locked="0" layoutInCell="1" allowOverlap="1" wp14:anchorId="4948D5AA" wp14:editId="636DADDB">
                <wp:simplePos x="0" y="0"/>
                <wp:positionH relativeFrom="column">
                  <wp:posOffset>2419350</wp:posOffset>
                </wp:positionH>
                <wp:positionV relativeFrom="paragraph">
                  <wp:posOffset>224155</wp:posOffset>
                </wp:positionV>
                <wp:extent cx="2095500" cy="525780"/>
                <wp:effectExtent l="0" t="0" r="0" b="0"/>
                <wp:wrapNone/>
                <wp:docPr id="804361634" name="正方形/長方形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0" cy="5257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D0735E" w14:textId="07D76391" w:rsidR="00D1138D" w:rsidRPr="00263452" w:rsidRDefault="00D1138D" w:rsidP="00263452">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hint="eastAsia"/>
                                <w:b/>
                                <w:bCs/>
                                <w:color w:val="000000" w:themeColor="text1"/>
                                <w:sz w:val="20"/>
                                <w:szCs w:val="21"/>
                                <w:u w:val="single"/>
                              </w:rPr>
                              <w:t>10</w:t>
                            </w:r>
                            <w:r w:rsidRPr="00263452">
                              <w:rPr>
                                <w:rFonts w:ascii="メイリオ" w:eastAsia="メイリオ" w:hAnsi="メイリオ" w:hint="eastAsia"/>
                                <w:b/>
                                <w:bCs/>
                                <w:color w:val="000000" w:themeColor="text1"/>
                                <w:sz w:val="20"/>
                                <w:szCs w:val="21"/>
                                <w:u w:val="single"/>
                              </w:rPr>
                              <w:t>）</w:t>
                            </w:r>
                            <w:r>
                              <w:rPr>
                                <w:rFonts w:ascii="メイリオ" w:eastAsia="メイリオ" w:hAnsi="メイリオ" w:hint="eastAsia"/>
                                <w:b/>
                                <w:bCs/>
                                <w:color w:val="000000" w:themeColor="text1"/>
                                <w:sz w:val="20"/>
                                <w:szCs w:val="21"/>
                                <w:u w:val="single"/>
                              </w:rPr>
                              <w:t>家族を支援する</w:t>
                            </w:r>
                          </w:p>
                          <w:p w14:paraId="5FE69365" w14:textId="7ED82741" w:rsidR="00D1138D" w:rsidRPr="004D1DB8" w:rsidRDefault="00D1138D" w:rsidP="00263452">
                            <w:pPr>
                              <w:spacing w:line="320" w:lineRule="exact"/>
                              <w:jc w:val="center"/>
                              <w:rPr>
                                <w:rFonts w:ascii="メイリオ" w:eastAsia="メイリオ" w:hAnsi="メイリオ"/>
                                <w:color w:val="000000" w:themeColor="text1"/>
                                <w:sz w:val="20"/>
                                <w:szCs w:val="21"/>
                              </w:rPr>
                            </w:pPr>
                            <w:r w:rsidRPr="004D1DB8">
                              <w:rPr>
                                <w:rFonts w:ascii="メイリオ" w:eastAsia="メイリオ" w:hAnsi="メイリオ" w:hint="eastAsia"/>
                                <w:color w:val="000000" w:themeColor="text1"/>
                                <w:sz w:val="20"/>
                                <w:szCs w:val="21"/>
                              </w:rPr>
                              <w:t>介助する家族の支援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48D5AA" id="正方形/長方形 123" o:spid="_x0000_s1065" style="position:absolute;left:0;text-align:left;margin-left:190.5pt;margin-top:17.65pt;width:165pt;height:41.4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" filled="f" stroked="f" strokeweight="1pt">
                <v:textbox>
                  <w:txbxContent>
                    <w:p w14:paraId="28D0735E" w14:textId="07D76391" w:rsidR="00D1138D" w:rsidRPr="00263452" w:rsidRDefault="00D1138D" w:rsidP="00263452">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hint="eastAsia"/>
                          <w:b/>
                          <w:bCs/>
                          <w:color w:val="000000" w:themeColor="text1"/>
                          <w:sz w:val="20"/>
                          <w:szCs w:val="21"/>
                          <w:u w:val="single"/>
                        </w:rPr>
                        <w:t>10</w:t>
                      </w:r>
                      <w:r w:rsidRPr="00263452">
                        <w:rPr>
                          <w:rFonts w:ascii="メイリオ" w:eastAsia="メイリオ" w:hAnsi="メイリオ" w:hint="eastAsia"/>
                          <w:b/>
                          <w:bCs/>
                          <w:color w:val="000000" w:themeColor="text1"/>
                          <w:sz w:val="20"/>
                          <w:szCs w:val="21"/>
                          <w:u w:val="single"/>
                        </w:rPr>
                        <w:t>）</w:t>
                      </w:r>
                      <w:r>
                        <w:rPr>
                          <w:rFonts w:ascii="メイリオ" w:eastAsia="メイリオ" w:hAnsi="メイリオ" w:hint="eastAsia"/>
                          <w:b/>
                          <w:bCs/>
                          <w:color w:val="000000" w:themeColor="text1"/>
                          <w:sz w:val="20"/>
                          <w:szCs w:val="21"/>
                          <w:u w:val="single"/>
                        </w:rPr>
                        <w:t>家族を支援する</w:t>
                      </w:r>
                    </w:p>
                    <w:p w14:paraId="5FE69365" w14:textId="7ED82741" w:rsidR="00D1138D" w:rsidRPr="004D1DB8" w:rsidRDefault="00D1138D" w:rsidP="00263452">
                      <w:pPr>
                        <w:spacing w:line="320" w:lineRule="exact"/>
                        <w:jc w:val="center"/>
                        <w:rPr>
                          <w:rFonts w:ascii="メイリオ" w:eastAsia="メイリオ" w:hAnsi="メイリオ"/>
                          <w:color w:val="000000" w:themeColor="text1"/>
                          <w:sz w:val="20"/>
                          <w:szCs w:val="21"/>
                        </w:rPr>
                      </w:pPr>
                      <w:r w:rsidRPr="004D1DB8">
                        <w:rPr>
                          <w:rFonts w:ascii="メイリオ" w:eastAsia="メイリオ" w:hAnsi="メイリオ" w:hint="eastAsia"/>
                          <w:color w:val="000000" w:themeColor="text1"/>
                          <w:sz w:val="20"/>
                          <w:szCs w:val="21"/>
                        </w:rPr>
                        <w:t>介助する家族の支援</w:t>
                      </w:r>
                    </w:p>
                  </w:txbxContent>
                </v:textbox>
              </v:rect>
            </w:pict>
          </mc:Fallback>
        </mc:AlternateContent>
      </w:r>
      <w:r w:rsidRPr="00AA4BB2">
        <w:rPr>
          <w:rFonts w:ascii="BIZ UDPゴシック" w:eastAsia="BIZ UDPゴシック" w:hAnsi="BIZ UDPゴシック"/>
          <w:noProof/>
          <w:sz w:val="24"/>
          <w:szCs w:val="28"/>
        </w:rPr>
        <w:drawing>
          <wp:anchor distT="0" distB="0" distL="114300" distR="114300" simplePos="0" relativeHeight="251475968" behindDoc="0" locked="0" layoutInCell="1" allowOverlap="1" wp14:anchorId="1CD6AE6A" wp14:editId="1861D6EC">
            <wp:simplePos x="0" y="0"/>
            <wp:positionH relativeFrom="column">
              <wp:posOffset>559435</wp:posOffset>
            </wp:positionH>
            <wp:positionV relativeFrom="paragraph">
              <wp:posOffset>58288</wp:posOffset>
            </wp:positionV>
            <wp:extent cx="940986" cy="859790"/>
            <wp:effectExtent l="0" t="0" r="0" b="0"/>
            <wp:wrapNone/>
            <wp:docPr id="53809662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40986" cy="85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ACA4DF" w14:textId="6AEA8709" w:rsidR="00F04A5A" w:rsidRPr="00AA4BB2" w:rsidRDefault="00F04A5A" w:rsidP="0034009E">
      <w:pPr>
        <w:ind w:firstLineChars="100" w:firstLine="240"/>
        <w:rPr>
          <w:rFonts w:ascii="BIZ UDPゴシック" w:eastAsia="BIZ UDPゴシック" w:hAnsi="BIZ UDPゴシック"/>
          <w:sz w:val="24"/>
          <w:szCs w:val="28"/>
        </w:rPr>
      </w:pPr>
    </w:p>
    <w:p w14:paraId="62EDD56B" w14:textId="5C03C518" w:rsidR="00263452" w:rsidRPr="00AA4BB2" w:rsidRDefault="00263452" w:rsidP="0034009E">
      <w:pPr>
        <w:ind w:firstLineChars="100" w:firstLine="240"/>
        <w:rPr>
          <w:rFonts w:ascii="BIZ UDPゴシック" w:eastAsia="BIZ UDPゴシック" w:hAnsi="BIZ UDPゴシック"/>
          <w:sz w:val="24"/>
          <w:szCs w:val="28"/>
        </w:rPr>
      </w:pPr>
    </w:p>
    <w:p w14:paraId="6C210F6F" w14:textId="357C77F2" w:rsidR="00263452" w:rsidRPr="00AA4BB2" w:rsidRDefault="00843951" w:rsidP="0034009E">
      <w:pPr>
        <w:ind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noProof/>
          <w:sz w:val="24"/>
          <w:szCs w:val="28"/>
        </w:rPr>
        <w:drawing>
          <wp:anchor distT="0" distB="0" distL="114300" distR="114300" simplePos="0" relativeHeight="251481088" behindDoc="0" locked="0" layoutInCell="1" allowOverlap="1" wp14:anchorId="389E0D40" wp14:editId="27E87E75">
            <wp:simplePos x="0" y="0"/>
            <wp:positionH relativeFrom="column">
              <wp:posOffset>1988820</wp:posOffset>
            </wp:positionH>
            <wp:positionV relativeFrom="paragraph">
              <wp:posOffset>170815</wp:posOffset>
            </wp:positionV>
            <wp:extent cx="707265" cy="731520"/>
            <wp:effectExtent l="0" t="0" r="0" b="0"/>
            <wp:wrapNone/>
            <wp:docPr id="184831518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726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0D8A" w:rsidRPr="00AA4BB2">
        <w:rPr>
          <w:noProof/>
        </w:rPr>
        <mc:AlternateContent>
          <mc:Choice Requires="wps">
            <w:drawing>
              <wp:anchor distT="0" distB="0" distL="114300" distR="114300" simplePos="0" relativeHeight="251859968" behindDoc="0" locked="0" layoutInCell="1" allowOverlap="1" wp14:anchorId="408C46C4" wp14:editId="1304AD63">
                <wp:simplePos x="0" y="0"/>
                <wp:positionH relativeFrom="column">
                  <wp:posOffset>4332605</wp:posOffset>
                </wp:positionH>
                <wp:positionV relativeFrom="paragraph">
                  <wp:posOffset>22225</wp:posOffset>
                </wp:positionV>
                <wp:extent cx="1516380" cy="716280"/>
                <wp:effectExtent l="0" t="0" r="0" b="0"/>
                <wp:wrapNone/>
                <wp:docPr id="900927760" name="正方形/長方形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6380" cy="7162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17D020" w14:textId="5A9BE16A" w:rsidR="00D1138D" w:rsidRPr="00263452" w:rsidRDefault="00D1138D" w:rsidP="00263452">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hint="eastAsia"/>
                                <w:b/>
                                <w:bCs/>
                                <w:color w:val="000000" w:themeColor="text1"/>
                                <w:sz w:val="20"/>
                                <w:szCs w:val="21"/>
                                <w:u w:val="single"/>
                              </w:rPr>
                              <w:t>５</w:t>
                            </w:r>
                            <w:r w:rsidRPr="00263452">
                              <w:rPr>
                                <w:rFonts w:ascii="メイリオ" w:eastAsia="メイリオ" w:hAnsi="メイリオ" w:hint="eastAsia"/>
                                <w:b/>
                                <w:bCs/>
                                <w:color w:val="000000" w:themeColor="text1"/>
                                <w:sz w:val="20"/>
                                <w:szCs w:val="21"/>
                                <w:u w:val="single"/>
                              </w:rPr>
                              <w:t>）</w:t>
                            </w:r>
                            <w:r>
                              <w:rPr>
                                <w:rFonts w:ascii="メイリオ" w:eastAsia="メイリオ" w:hAnsi="メイリオ" w:hint="eastAsia"/>
                                <w:b/>
                                <w:bCs/>
                                <w:color w:val="000000" w:themeColor="text1"/>
                                <w:sz w:val="20"/>
                                <w:szCs w:val="21"/>
                                <w:u w:val="single"/>
                              </w:rPr>
                              <w:t>安心できる暮らしを確保する</w:t>
                            </w:r>
                          </w:p>
                          <w:p w14:paraId="6D98249A" w14:textId="7971872F" w:rsidR="00D1138D" w:rsidRPr="00263452" w:rsidRDefault="00D1138D" w:rsidP="00263452">
                            <w:pPr>
                              <w:spacing w:line="320" w:lineRule="exact"/>
                              <w:jc w:val="center"/>
                              <w:rPr>
                                <w:rFonts w:ascii="メイリオ" w:eastAsia="メイリオ" w:hAnsi="メイリオ"/>
                                <w:color w:val="000000" w:themeColor="text1"/>
                                <w:sz w:val="20"/>
                                <w:szCs w:val="21"/>
                              </w:rPr>
                            </w:pPr>
                            <w:r>
                              <w:rPr>
                                <w:rFonts w:ascii="メイリオ" w:eastAsia="メイリオ" w:hAnsi="メイリオ" w:hint="eastAsia"/>
                                <w:color w:val="000000" w:themeColor="text1"/>
                                <w:sz w:val="20"/>
                                <w:szCs w:val="21"/>
                              </w:rPr>
                              <w:t>緊急対応・健康等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C46C4" id="正方形/長方形 122" o:spid="_x0000_s1066" style="position:absolute;left:0;text-align:left;margin-left:341.15pt;margin-top:1.75pt;width:119.4pt;height:56.4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" filled="f" stroked="f" strokeweight="1pt">
                <v:textbox>
                  <w:txbxContent>
                    <w:p w14:paraId="3517D020" w14:textId="5A9BE16A" w:rsidR="00D1138D" w:rsidRPr="00263452" w:rsidRDefault="00D1138D" w:rsidP="00263452">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hint="eastAsia"/>
                          <w:b/>
                          <w:bCs/>
                          <w:color w:val="000000" w:themeColor="text1"/>
                          <w:sz w:val="20"/>
                          <w:szCs w:val="21"/>
                          <w:u w:val="single"/>
                        </w:rPr>
                        <w:t>５</w:t>
                      </w:r>
                      <w:r w:rsidRPr="00263452">
                        <w:rPr>
                          <w:rFonts w:ascii="メイリオ" w:eastAsia="メイリオ" w:hAnsi="メイリオ" w:hint="eastAsia"/>
                          <w:b/>
                          <w:bCs/>
                          <w:color w:val="000000" w:themeColor="text1"/>
                          <w:sz w:val="20"/>
                          <w:szCs w:val="21"/>
                          <w:u w:val="single"/>
                        </w:rPr>
                        <w:t>）</w:t>
                      </w:r>
                      <w:r>
                        <w:rPr>
                          <w:rFonts w:ascii="メイリオ" w:eastAsia="メイリオ" w:hAnsi="メイリオ" w:hint="eastAsia"/>
                          <w:b/>
                          <w:bCs/>
                          <w:color w:val="000000" w:themeColor="text1"/>
                          <w:sz w:val="20"/>
                          <w:szCs w:val="21"/>
                          <w:u w:val="single"/>
                        </w:rPr>
                        <w:t>安心できる暮らしを確保する</w:t>
                      </w:r>
                    </w:p>
                    <w:p w14:paraId="6D98249A" w14:textId="7971872F" w:rsidR="00D1138D" w:rsidRPr="00263452" w:rsidRDefault="00D1138D" w:rsidP="00263452">
                      <w:pPr>
                        <w:spacing w:line="320" w:lineRule="exact"/>
                        <w:jc w:val="center"/>
                        <w:rPr>
                          <w:rFonts w:ascii="メイリオ" w:eastAsia="メイリオ" w:hAnsi="メイリオ"/>
                          <w:color w:val="000000" w:themeColor="text1"/>
                          <w:sz w:val="20"/>
                          <w:szCs w:val="21"/>
                        </w:rPr>
                      </w:pPr>
                      <w:r>
                        <w:rPr>
                          <w:rFonts w:ascii="メイリオ" w:eastAsia="メイリオ" w:hAnsi="メイリオ" w:hint="eastAsia"/>
                          <w:color w:val="000000" w:themeColor="text1"/>
                          <w:sz w:val="20"/>
                          <w:szCs w:val="21"/>
                        </w:rPr>
                        <w:t>緊急対応・健康等</w:t>
                      </w:r>
                    </w:p>
                  </w:txbxContent>
                </v:textbox>
              </v:rect>
            </w:pict>
          </mc:Fallback>
        </mc:AlternateContent>
      </w:r>
      <w:r w:rsidR="00250D8A" w:rsidRPr="00AA4BB2">
        <w:rPr>
          <w:noProof/>
        </w:rPr>
        <mc:AlternateContent>
          <mc:Choice Requires="wps">
            <w:drawing>
              <wp:anchor distT="0" distB="0" distL="114300" distR="114300" simplePos="0" relativeHeight="251850752" behindDoc="0" locked="0" layoutInCell="1" allowOverlap="1" wp14:anchorId="3C0499EA" wp14:editId="4C4BF99B">
                <wp:simplePos x="0" y="0"/>
                <wp:positionH relativeFrom="column">
                  <wp:posOffset>-31750</wp:posOffset>
                </wp:positionH>
                <wp:positionV relativeFrom="paragraph">
                  <wp:posOffset>170815</wp:posOffset>
                </wp:positionV>
                <wp:extent cx="2019300" cy="731520"/>
                <wp:effectExtent l="0" t="0" r="0" b="0"/>
                <wp:wrapNone/>
                <wp:docPr id="1931102182" name="正方形/長方形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0" cy="7315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04C22B" w14:textId="77E8FFA4" w:rsidR="00D1138D" w:rsidRPr="00263452" w:rsidRDefault="00D1138D" w:rsidP="00263452">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hint="eastAsia"/>
                                <w:b/>
                                <w:bCs/>
                                <w:color w:val="000000" w:themeColor="text1"/>
                                <w:sz w:val="20"/>
                                <w:szCs w:val="21"/>
                                <w:u w:val="single"/>
                              </w:rPr>
                              <w:t>６</w:t>
                            </w:r>
                            <w:r w:rsidRPr="00263452">
                              <w:rPr>
                                <w:rFonts w:ascii="メイリオ" w:eastAsia="メイリオ" w:hAnsi="メイリオ" w:hint="eastAsia"/>
                                <w:b/>
                                <w:bCs/>
                                <w:color w:val="000000" w:themeColor="text1"/>
                                <w:sz w:val="20"/>
                                <w:szCs w:val="21"/>
                                <w:u w:val="single"/>
                              </w:rPr>
                              <w:t>）望むライフスタイル</w:t>
                            </w:r>
                          </w:p>
                          <w:p w14:paraId="5A160E91" w14:textId="08999E0D" w:rsidR="00D1138D" w:rsidRPr="00263452" w:rsidRDefault="00D1138D" w:rsidP="00263452">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を実現する</w:t>
                            </w:r>
                          </w:p>
                          <w:p w14:paraId="0EF05463" w14:textId="68F17D03" w:rsidR="00D1138D" w:rsidRPr="00263452" w:rsidRDefault="00D1138D" w:rsidP="00263452">
                            <w:pPr>
                              <w:spacing w:line="320" w:lineRule="exact"/>
                              <w:jc w:val="center"/>
                              <w:rPr>
                                <w:rFonts w:ascii="メイリオ" w:eastAsia="メイリオ" w:hAnsi="メイリオ"/>
                                <w:color w:val="000000" w:themeColor="text1"/>
                                <w:sz w:val="20"/>
                                <w:szCs w:val="21"/>
                              </w:rPr>
                            </w:pPr>
                            <w:r w:rsidRPr="00263452">
                              <w:rPr>
                                <w:rFonts w:ascii="メイリオ" w:eastAsia="メイリオ" w:hAnsi="メイリオ" w:hint="eastAsia"/>
                                <w:color w:val="000000" w:themeColor="text1"/>
                                <w:sz w:val="20"/>
                                <w:szCs w:val="21"/>
                              </w:rPr>
                              <w:t>住まいの確保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499EA" id="正方形/長方形 121" o:spid="_x0000_s1067" style="position:absolute;left:0;text-align:left;margin-left:-2.5pt;margin-top:13.45pt;width:159pt;height:57.6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" filled="f" stroked="f" strokeweight="1pt">
                <v:textbox>
                  <w:txbxContent>
                    <w:p w14:paraId="2304C22B" w14:textId="77E8FFA4" w:rsidR="00D1138D" w:rsidRPr="00263452" w:rsidRDefault="00D1138D" w:rsidP="00263452">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hint="eastAsia"/>
                          <w:b/>
                          <w:bCs/>
                          <w:color w:val="000000" w:themeColor="text1"/>
                          <w:sz w:val="20"/>
                          <w:szCs w:val="21"/>
                          <w:u w:val="single"/>
                        </w:rPr>
                        <w:t>６</w:t>
                      </w:r>
                      <w:r w:rsidRPr="00263452">
                        <w:rPr>
                          <w:rFonts w:ascii="メイリオ" w:eastAsia="メイリオ" w:hAnsi="メイリオ" w:hint="eastAsia"/>
                          <w:b/>
                          <w:bCs/>
                          <w:color w:val="000000" w:themeColor="text1"/>
                          <w:sz w:val="20"/>
                          <w:szCs w:val="21"/>
                          <w:u w:val="single"/>
                        </w:rPr>
                        <w:t>）望むライフスタイル</w:t>
                      </w:r>
                    </w:p>
                    <w:p w14:paraId="5A160E91" w14:textId="08999E0D" w:rsidR="00D1138D" w:rsidRPr="00263452" w:rsidRDefault="00D1138D" w:rsidP="00263452">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を実現する</w:t>
                      </w:r>
                    </w:p>
                    <w:p w14:paraId="0EF05463" w14:textId="68F17D03" w:rsidR="00D1138D" w:rsidRPr="00263452" w:rsidRDefault="00D1138D" w:rsidP="00263452">
                      <w:pPr>
                        <w:spacing w:line="320" w:lineRule="exact"/>
                        <w:jc w:val="center"/>
                        <w:rPr>
                          <w:rFonts w:ascii="メイリオ" w:eastAsia="メイリオ" w:hAnsi="メイリオ"/>
                          <w:color w:val="000000" w:themeColor="text1"/>
                          <w:sz w:val="20"/>
                          <w:szCs w:val="21"/>
                        </w:rPr>
                      </w:pPr>
                      <w:r w:rsidRPr="00263452">
                        <w:rPr>
                          <w:rFonts w:ascii="メイリオ" w:eastAsia="メイリオ" w:hAnsi="メイリオ" w:hint="eastAsia"/>
                          <w:color w:val="000000" w:themeColor="text1"/>
                          <w:sz w:val="20"/>
                          <w:szCs w:val="21"/>
                        </w:rPr>
                        <w:t>住まいの確保</w:t>
                      </w:r>
                    </w:p>
                  </w:txbxContent>
                </v:textbox>
              </v:rect>
            </w:pict>
          </mc:Fallback>
        </mc:AlternateContent>
      </w:r>
    </w:p>
    <w:p w14:paraId="573E2D24" w14:textId="4B650FE2" w:rsidR="00263452" w:rsidRPr="00AA4BB2" w:rsidRDefault="00250D8A" w:rsidP="0034009E">
      <w:pPr>
        <w:ind w:firstLineChars="100" w:firstLine="210"/>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62016" behindDoc="0" locked="0" layoutInCell="1" allowOverlap="1" wp14:anchorId="1095AB1E" wp14:editId="7A6337EA">
                <wp:simplePos x="0" y="0"/>
                <wp:positionH relativeFrom="column">
                  <wp:posOffset>2597150</wp:posOffset>
                </wp:positionH>
                <wp:positionV relativeFrom="paragraph">
                  <wp:posOffset>10795</wp:posOffset>
                </wp:positionV>
                <wp:extent cx="1661160" cy="716280"/>
                <wp:effectExtent l="0" t="0" r="0" b="0"/>
                <wp:wrapNone/>
                <wp:docPr id="1868073809" name="正方形/長方形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1160" cy="7162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9E5544" w14:textId="1F7BB23A" w:rsidR="00D1138D" w:rsidRPr="00263452" w:rsidRDefault="00D1138D" w:rsidP="00263452">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hint="eastAsia"/>
                                <w:b/>
                                <w:bCs/>
                                <w:color w:val="000000" w:themeColor="text1"/>
                                <w:sz w:val="20"/>
                                <w:szCs w:val="21"/>
                                <w:u w:val="single"/>
                              </w:rPr>
                              <w:t>７</w:t>
                            </w:r>
                            <w:r w:rsidRPr="00263452">
                              <w:rPr>
                                <w:rFonts w:ascii="メイリオ" w:eastAsia="メイリオ" w:hAnsi="メイリオ" w:hint="eastAsia"/>
                                <w:b/>
                                <w:bCs/>
                                <w:color w:val="000000" w:themeColor="text1"/>
                                <w:sz w:val="20"/>
                                <w:szCs w:val="21"/>
                                <w:u w:val="single"/>
                              </w:rPr>
                              <w:t>）</w:t>
                            </w:r>
                            <w:r>
                              <w:rPr>
                                <w:rFonts w:ascii="メイリオ" w:eastAsia="メイリオ" w:hAnsi="メイリオ" w:hint="eastAsia"/>
                                <w:b/>
                                <w:bCs/>
                                <w:color w:val="000000" w:themeColor="text1"/>
                                <w:sz w:val="20"/>
                                <w:szCs w:val="21"/>
                                <w:u w:val="single"/>
                              </w:rPr>
                              <w:t>毎日の暮らしをサポートする</w:t>
                            </w:r>
                          </w:p>
                          <w:p w14:paraId="2D39E3C0" w14:textId="54B9FDA3" w:rsidR="00D1138D" w:rsidRPr="00263452" w:rsidRDefault="00D1138D" w:rsidP="00263452">
                            <w:pPr>
                              <w:spacing w:line="320" w:lineRule="exact"/>
                              <w:jc w:val="center"/>
                              <w:rPr>
                                <w:rFonts w:ascii="メイリオ" w:eastAsia="メイリオ" w:hAnsi="メイリオ"/>
                                <w:color w:val="000000" w:themeColor="text1"/>
                                <w:sz w:val="20"/>
                                <w:szCs w:val="21"/>
                              </w:rPr>
                            </w:pPr>
                            <w:r>
                              <w:rPr>
                                <w:rFonts w:ascii="メイリオ" w:eastAsia="メイリオ" w:hAnsi="メイリオ" w:hint="eastAsia"/>
                                <w:color w:val="000000" w:themeColor="text1"/>
                                <w:sz w:val="20"/>
                                <w:szCs w:val="21"/>
                              </w:rPr>
                              <w:t>福祉・医療サービス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95AB1E" id="正方形/長方形 120" o:spid="_x0000_s1068" style="position:absolute;left:0;text-align:left;margin-left:204.5pt;margin-top:.85pt;width:130.8pt;height:56.4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" filled="f" stroked="f" strokeweight="1pt">
                <v:textbox>
                  <w:txbxContent>
                    <w:p w14:paraId="389E5544" w14:textId="1F7BB23A" w:rsidR="00D1138D" w:rsidRPr="00263452" w:rsidRDefault="00D1138D" w:rsidP="00263452">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hint="eastAsia"/>
                          <w:b/>
                          <w:bCs/>
                          <w:color w:val="000000" w:themeColor="text1"/>
                          <w:sz w:val="20"/>
                          <w:szCs w:val="21"/>
                          <w:u w:val="single"/>
                        </w:rPr>
                        <w:t>７</w:t>
                      </w:r>
                      <w:r w:rsidRPr="00263452">
                        <w:rPr>
                          <w:rFonts w:ascii="メイリオ" w:eastAsia="メイリオ" w:hAnsi="メイリオ" w:hint="eastAsia"/>
                          <w:b/>
                          <w:bCs/>
                          <w:color w:val="000000" w:themeColor="text1"/>
                          <w:sz w:val="20"/>
                          <w:szCs w:val="21"/>
                          <w:u w:val="single"/>
                        </w:rPr>
                        <w:t>）</w:t>
                      </w:r>
                      <w:r>
                        <w:rPr>
                          <w:rFonts w:ascii="メイリオ" w:eastAsia="メイリオ" w:hAnsi="メイリオ" w:hint="eastAsia"/>
                          <w:b/>
                          <w:bCs/>
                          <w:color w:val="000000" w:themeColor="text1"/>
                          <w:sz w:val="20"/>
                          <w:szCs w:val="21"/>
                          <w:u w:val="single"/>
                        </w:rPr>
                        <w:t>毎日の暮らしをサポートする</w:t>
                      </w:r>
                    </w:p>
                    <w:p w14:paraId="2D39E3C0" w14:textId="54B9FDA3" w:rsidR="00D1138D" w:rsidRPr="00263452" w:rsidRDefault="00D1138D" w:rsidP="00263452">
                      <w:pPr>
                        <w:spacing w:line="320" w:lineRule="exact"/>
                        <w:jc w:val="center"/>
                        <w:rPr>
                          <w:rFonts w:ascii="メイリオ" w:eastAsia="メイリオ" w:hAnsi="メイリオ"/>
                          <w:color w:val="000000" w:themeColor="text1"/>
                          <w:sz w:val="20"/>
                          <w:szCs w:val="21"/>
                        </w:rPr>
                      </w:pPr>
                      <w:r>
                        <w:rPr>
                          <w:rFonts w:ascii="メイリオ" w:eastAsia="メイリオ" w:hAnsi="メイリオ" w:hint="eastAsia"/>
                          <w:color w:val="000000" w:themeColor="text1"/>
                          <w:sz w:val="20"/>
                          <w:szCs w:val="21"/>
                        </w:rPr>
                        <w:t>福祉・医療サービス</w:t>
                      </w:r>
                    </w:p>
                  </w:txbxContent>
                </v:textbox>
              </v:rect>
            </w:pict>
          </mc:Fallback>
        </mc:AlternateContent>
      </w:r>
    </w:p>
    <w:p w14:paraId="2095FDF8" w14:textId="7299EEE3" w:rsidR="00263452" w:rsidRPr="00AA4BB2" w:rsidRDefault="00250D8A" w:rsidP="0034009E">
      <w:pPr>
        <w:ind w:firstLineChars="100" w:firstLine="210"/>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55872" behindDoc="0" locked="0" layoutInCell="1" allowOverlap="1" wp14:anchorId="170D1146" wp14:editId="0E83D548">
                <wp:simplePos x="0" y="0"/>
                <wp:positionH relativeFrom="column">
                  <wp:posOffset>628015</wp:posOffset>
                </wp:positionH>
                <wp:positionV relativeFrom="paragraph">
                  <wp:posOffset>78740</wp:posOffset>
                </wp:positionV>
                <wp:extent cx="977900" cy="832485"/>
                <wp:effectExtent l="0" t="0" r="0" b="0"/>
                <wp:wrapNone/>
                <wp:docPr id="224745316" name="矢印: 環状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1378398" flipV="1">
                          <a:off x="0" y="0"/>
                          <a:ext cx="977900" cy="832485"/>
                        </a:xfrm>
                        <a:prstGeom prst="circularArrow">
                          <a:avLst>
                            <a:gd name="adj1" fmla="val 12500"/>
                            <a:gd name="adj2" fmla="val 1142319"/>
                            <a:gd name="adj3" fmla="val 20457681"/>
                            <a:gd name="adj4" fmla="val 15332251"/>
                            <a:gd name="adj5" fmla="val 12500"/>
                          </a:avLst>
                        </a:prstGeom>
                        <a:solidFill>
                          <a:schemeClr val="bg1">
                            <a:lumMod val="85000"/>
                          </a:schemeClr>
                        </a:solidFill>
                        <a:ln>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EE691F4" id="矢印: 環状 119" o:spid="_x0000_s1026" style="position:absolute;left:0;text-align:left;margin-left:49.45pt;margin-top:6.2pt;width:77pt;height:65.55pt;rotation:242048fd;flip:y;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977900,832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" path="m397111,60167c611549,21735,826933,121789,900536,294025r46643,l873839,416242,739057,294025r43733,c713658,192495,567428,138493,423174,161220l397111,60167xe" fillcolor="#d8d8d8 [2732]" strokecolor="#5a5a5a [2109]" strokeweight="1pt">
                <v:stroke joinstyle="miter"/>
                <v:path arrowok="t" o:connecttype="custom" o:connectlocs="397111,60167;900536,294025;947179,294025;873839,416242;739057,294025;782790,294025;423174,161220;397111,60167" o:connectangles="0,0,0,0,0,0,0,0"/>
              </v:shape>
            </w:pict>
          </mc:Fallback>
        </mc:AlternateContent>
      </w:r>
    </w:p>
    <w:p w14:paraId="774184B8" w14:textId="31A926F8" w:rsidR="00263452" w:rsidRPr="00AA4BB2" w:rsidRDefault="00575CD7" w:rsidP="0034009E">
      <w:pPr>
        <w:ind w:firstLineChars="100" w:firstLine="240"/>
        <w:rPr>
          <w:rFonts w:ascii="BIZ UDPゴシック" w:eastAsia="BIZ UDPゴシック" w:hAnsi="BIZ UDPゴシック"/>
          <w:sz w:val="24"/>
          <w:szCs w:val="28"/>
        </w:rPr>
      </w:pPr>
      <w:r w:rsidRPr="00AA4BB2">
        <w:rPr>
          <w:rFonts w:ascii="BIZ UDPゴシック" w:eastAsia="BIZ UDPゴシック" w:hAnsi="BIZ UDPゴシック"/>
          <w:noProof/>
          <w:sz w:val="24"/>
          <w:szCs w:val="28"/>
        </w:rPr>
        <w:drawing>
          <wp:anchor distT="0" distB="0" distL="114300" distR="114300" simplePos="0" relativeHeight="251480064" behindDoc="0" locked="0" layoutInCell="1" allowOverlap="1" wp14:anchorId="4F27354A" wp14:editId="1BF52DBD">
            <wp:simplePos x="0" y="0"/>
            <wp:positionH relativeFrom="column">
              <wp:posOffset>4121151</wp:posOffset>
            </wp:positionH>
            <wp:positionV relativeFrom="paragraph">
              <wp:posOffset>48895</wp:posOffset>
            </wp:positionV>
            <wp:extent cx="784860" cy="594964"/>
            <wp:effectExtent l="0" t="0" r="0" b="0"/>
            <wp:wrapNone/>
            <wp:docPr id="23513560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88571" cy="5977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977650" w14:textId="2AE5B775" w:rsidR="00263452" w:rsidRPr="00AA4BB2" w:rsidRDefault="00575CD7" w:rsidP="0034009E">
      <w:pPr>
        <w:ind w:firstLineChars="100" w:firstLine="210"/>
        <w:rPr>
          <w:rFonts w:ascii="BIZ UDPゴシック" w:eastAsia="BIZ UDPゴシック" w:hAnsi="BIZ UDPゴシック"/>
          <w:sz w:val="24"/>
          <w:szCs w:val="28"/>
        </w:rPr>
      </w:pPr>
      <w:r w:rsidRPr="00AA4BB2">
        <w:rPr>
          <w:rFonts w:ascii="BIZ UDPゴシック" w:eastAsia="BIZ UDPゴシック" w:hAnsi="BIZ UDPゴシック"/>
          <w:noProof/>
        </w:rPr>
        <w:drawing>
          <wp:anchor distT="0" distB="0" distL="114300" distR="114300" simplePos="0" relativeHeight="251478016" behindDoc="0" locked="0" layoutInCell="1" allowOverlap="1" wp14:anchorId="2CA6DB97" wp14:editId="2AE279A2">
            <wp:simplePos x="0" y="0"/>
            <wp:positionH relativeFrom="column">
              <wp:posOffset>-33020</wp:posOffset>
            </wp:positionH>
            <wp:positionV relativeFrom="paragraph">
              <wp:posOffset>48413</wp:posOffset>
            </wp:positionV>
            <wp:extent cx="1021080" cy="621646"/>
            <wp:effectExtent l="0" t="0" r="7620" b="7620"/>
            <wp:wrapNone/>
            <wp:docPr id="143452565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21080" cy="62164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D9BBFF" w14:textId="2A353114" w:rsidR="00263452" w:rsidRPr="00AA4BB2" w:rsidRDefault="00250D8A" w:rsidP="0034009E">
      <w:pPr>
        <w:ind w:firstLineChars="100" w:firstLine="210"/>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57920" behindDoc="0" locked="0" layoutInCell="1" allowOverlap="1" wp14:anchorId="30F39BA5" wp14:editId="324C0A55">
                <wp:simplePos x="0" y="0"/>
                <wp:positionH relativeFrom="column">
                  <wp:posOffset>1050925</wp:posOffset>
                </wp:positionH>
                <wp:positionV relativeFrom="paragraph">
                  <wp:posOffset>569595</wp:posOffset>
                </wp:positionV>
                <wp:extent cx="2095500" cy="550545"/>
                <wp:effectExtent l="0" t="0" r="0" b="0"/>
                <wp:wrapNone/>
                <wp:docPr id="105248079" name="正方形/長方形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0" cy="5505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57AE75" w14:textId="3ADC547F" w:rsidR="00D1138D" w:rsidRPr="00263452" w:rsidRDefault="00D1138D" w:rsidP="00263452">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b/>
                                <w:bCs/>
                                <w:color w:val="000000" w:themeColor="text1"/>
                                <w:sz w:val="20"/>
                                <w:szCs w:val="21"/>
                                <w:u w:val="single"/>
                              </w:rPr>
                              <w:t>9</w:t>
                            </w:r>
                            <w:r w:rsidRPr="00263452">
                              <w:rPr>
                                <w:rFonts w:ascii="メイリオ" w:eastAsia="メイリオ" w:hAnsi="メイリオ" w:hint="eastAsia"/>
                                <w:b/>
                                <w:bCs/>
                                <w:color w:val="000000" w:themeColor="text1"/>
                                <w:sz w:val="20"/>
                                <w:szCs w:val="21"/>
                                <w:u w:val="single"/>
                              </w:rPr>
                              <w:t>）</w:t>
                            </w:r>
                            <w:r>
                              <w:rPr>
                                <w:rFonts w:ascii="メイリオ" w:eastAsia="メイリオ" w:hAnsi="メイリオ" w:hint="eastAsia"/>
                                <w:b/>
                                <w:bCs/>
                                <w:color w:val="000000" w:themeColor="text1"/>
                                <w:sz w:val="20"/>
                                <w:szCs w:val="21"/>
                                <w:u w:val="single"/>
                              </w:rPr>
                              <w:t>いつでも相談できる</w:t>
                            </w:r>
                          </w:p>
                          <w:p w14:paraId="08CC914E" w14:textId="1B14462E" w:rsidR="00D1138D" w:rsidRPr="00263452" w:rsidRDefault="00D1138D" w:rsidP="00263452">
                            <w:pPr>
                              <w:spacing w:line="320" w:lineRule="exact"/>
                              <w:jc w:val="center"/>
                              <w:rPr>
                                <w:rFonts w:ascii="メイリオ" w:eastAsia="メイリオ" w:hAnsi="メイリオ"/>
                                <w:color w:val="000000" w:themeColor="text1"/>
                                <w:sz w:val="20"/>
                                <w:szCs w:val="21"/>
                              </w:rPr>
                            </w:pPr>
                            <w:r>
                              <w:rPr>
                                <w:rFonts w:ascii="メイリオ" w:eastAsia="メイリオ" w:hAnsi="メイリオ" w:hint="eastAsia"/>
                                <w:color w:val="000000" w:themeColor="text1"/>
                                <w:sz w:val="20"/>
                                <w:szCs w:val="21"/>
                              </w:rPr>
                              <w:t>相談支援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39BA5" id="正方形/長方形 118" o:spid="_x0000_s1069" style="position:absolute;left:0;text-align:left;margin-left:82.75pt;margin-top:44.85pt;width:165pt;height:43.3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" filled="f" stroked="f" strokeweight="1pt">
                <v:textbox>
                  <w:txbxContent>
                    <w:p w14:paraId="5257AE75" w14:textId="3ADC547F" w:rsidR="00D1138D" w:rsidRPr="00263452" w:rsidRDefault="00D1138D" w:rsidP="00263452">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b/>
                          <w:bCs/>
                          <w:color w:val="000000" w:themeColor="text1"/>
                          <w:sz w:val="20"/>
                          <w:szCs w:val="21"/>
                          <w:u w:val="single"/>
                        </w:rPr>
                        <w:t>9</w:t>
                      </w:r>
                      <w:r w:rsidRPr="00263452">
                        <w:rPr>
                          <w:rFonts w:ascii="メイリオ" w:eastAsia="メイリオ" w:hAnsi="メイリオ" w:hint="eastAsia"/>
                          <w:b/>
                          <w:bCs/>
                          <w:color w:val="000000" w:themeColor="text1"/>
                          <w:sz w:val="20"/>
                          <w:szCs w:val="21"/>
                          <w:u w:val="single"/>
                        </w:rPr>
                        <w:t>）</w:t>
                      </w:r>
                      <w:r>
                        <w:rPr>
                          <w:rFonts w:ascii="メイリオ" w:eastAsia="メイリオ" w:hAnsi="メイリオ" w:hint="eastAsia"/>
                          <w:b/>
                          <w:bCs/>
                          <w:color w:val="000000" w:themeColor="text1"/>
                          <w:sz w:val="20"/>
                          <w:szCs w:val="21"/>
                          <w:u w:val="single"/>
                        </w:rPr>
                        <w:t>いつでも相談できる</w:t>
                      </w:r>
                    </w:p>
                    <w:p w14:paraId="08CC914E" w14:textId="1B14462E" w:rsidR="00D1138D" w:rsidRPr="00263452" w:rsidRDefault="00D1138D" w:rsidP="00263452">
                      <w:pPr>
                        <w:spacing w:line="320" w:lineRule="exact"/>
                        <w:jc w:val="center"/>
                        <w:rPr>
                          <w:rFonts w:ascii="メイリオ" w:eastAsia="メイリオ" w:hAnsi="メイリオ"/>
                          <w:color w:val="000000" w:themeColor="text1"/>
                          <w:sz w:val="20"/>
                          <w:szCs w:val="21"/>
                        </w:rPr>
                      </w:pPr>
                      <w:r>
                        <w:rPr>
                          <w:rFonts w:ascii="メイリオ" w:eastAsia="メイリオ" w:hAnsi="メイリオ" w:hint="eastAsia"/>
                          <w:color w:val="000000" w:themeColor="text1"/>
                          <w:sz w:val="20"/>
                          <w:szCs w:val="21"/>
                        </w:rPr>
                        <w:t>相談支援</w:t>
                      </w:r>
                    </w:p>
                  </w:txbxContent>
                </v:textbox>
              </v:rect>
            </w:pict>
          </mc:Fallback>
        </mc:AlternateContent>
      </w:r>
      <w:r w:rsidRPr="00AA4BB2">
        <w:rPr>
          <w:noProof/>
        </w:rPr>
        <mc:AlternateContent>
          <mc:Choice Requires="wps">
            <w:drawing>
              <wp:anchor distT="0" distB="0" distL="114300" distR="114300" simplePos="0" relativeHeight="251856896" behindDoc="0" locked="0" layoutInCell="1" allowOverlap="1" wp14:anchorId="67333F44" wp14:editId="55DE89CC">
                <wp:simplePos x="0" y="0"/>
                <wp:positionH relativeFrom="column">
                  <wp:posOffset>986790</wp:posOffset>
                </wp:positionH>
                <wp:positionV relativeFrom="paragraph">
                  <wp:posOffset>125095</wp:posOffset>
                </wp:positionV>
                <wp:extent cx="2095500" cy="550545"/>
                <wp:effectExtent l="0" t="0" r="0" b="0"/>
                <wp:wrapNone/>
                <wp:docPr id="1421742903" name="正方形/長方形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0" cy="5505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D7694E" w14:textId="104A5777" w:rsidR="00D1138D" w:rsidRPr="00263452" w:rsidRDefault="00D1138D" w:rsidP="00263452">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b/>
                                <w:bCs/>
                                <w:color w:val="000000" w:themeColor="text1"/>
                                <w:sz w:val="20"/>
                                <w:szCs w:val="21"/>
                                <w:u w:val="single"/>
                              </w:rPr>
                              <w:t>4</w:t>
                            </w:r>
                            <w:r w:rsidRPr="00263452">
                              <w:rPr>
                                <w:rFonts w:ascii="メイリオ" w:eastAsia="メイリオ" w:hAnsi="メイリオ" w:hint="eastAsia"/>
                                <w:b/>
                                <w:bCs/>
                                <w:color w:val="000000" w:themeColor="text1"/>
                                <w:sz w:val="20"/>
                                <w:szCs w:val="21"/>
                                <w:u w:val="single"/>
                              </w:rPr>
                              <w:t>）</w:t>
                            </w:r>
                            <w:r>
                              <w:rPr>
                                <w:rFonts w:ascii="メイリオ" w:eastAsia="メイリオ" w:hAnsi="メイリオ" w:hint="eastAsia"/>
                                <w:b/>
                                <w:bCs/>
                                <w:color w:val="000000" w:themeColor="text1"/>
                                <w:sz w:val="20"/>
                                <w:szCs w:val="21"/>
                                <w:u w:val="single"/>
                              </w:rPr>
                              <w:t>連携して支援する</w:t>
                            </w:r>
                          </w:p>
                          <w:p w14:paraId="73EFB3AB" w14:textId="46EB683B" w:rsidR="00D1138D" w:rsidRPr="00263452" w:rsidRDefault="00D1138D" w:rsidP="00263452">
                            <w:pPr>
                              <w:spacing w:line="320" w:lineRule="exact"/>
                              <w:jc w:val="center"/>
                              <w:rPr>
                                <w:rFonts w:ascii="メイリオ" w:eastAsia="メイリオ" w:hAnsi="メイリオ"/>
                                <w:color w:val="000000" w:themeColor="text1"/>
                                <w:sz w:val="20"/>
                                <w:szCs w:val="21"/>
                              </w:rPr>
                            </w:pPr>
                            <w:r>
                              <w:rPr>
                                <w:rFonts w:ascii="メイリオ" w:eastAsia="メイリオ" w:hAnsi="メイリオ" w:hint="eastAsia"/>
                                <w:color w:val="000000" w:themeColor="text1"/>
                                <w:sz w:val="20"/>
                                <w:szCs w:val="21"/>
                              </w:rPr>
                              <w:t>多機関・多職種連携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33F44" id="正方形/長方形 117" o:spid="_x0000_s1070" style="position:absolute;left:0;text-align:left;margin-left:77.7pt;margin-top:9.85pt;width:165pt;height:43.3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" filled="f" stroked="f" strokeweight="1pt">
                <v:textbox>
                  <w:txbxContent>
                    <w:p w14:paraId="45D7694E" w14:textId="104A5777" w:rsidR="00D1138D" w:rsidRPr="00263452" w:rsidRDefault="00D1138D" w:rsidP="00263452">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b/>
                          <w:bCs/>
                          <w:color w:val="000000" w:themeColor="text1"/>
                          <w:sz w:val="20"/>
                          <w:szCs w:val="21"/>
                          <w:u w:val="single"/>
                        </w:rPr>
                        <w:t>4</w:t>
                      </w:r>
                      <w:r w:rsidRPr="00263452">
                        <w:rPr>
                          <w:rFonts w:ascii="メイリオ" w:eastAsia="メイリオ" w:hAnsi="メイリオ" w:hint="eastAsia"/>
                          <w:b/>
                          <w:bCs/>
                          <w:color w:val="000000" w:themeColor="text1"/>
                          <w:sz w:val="20"/>
                          <w:szCs w:val="21"/>
                          <w:u w:val="single"/>
                        </w:rPr>
                        <w:t>）</w:t>
                      </w:r>
                      <w:r>
                        <w:rPr>
                          <w:rFonts w:ascii="メイリオ" w:eastAsia="メイリオ" w:hAnsi="メイリオ" w:hint="eastAsia"/>
                          <w:b/>
                          <w:bCs/>
                          <w:color w:val="000000" w:themeColor="text1"/>
                          <w:sz w:val="20"/>
                          <w:szCs w:val="21"/>
                          <w:u w:val="single"/>
                        </w:rPr>
                        <w:t>連携して支援する</w:t>
                      </w:r>
                    </w:p>
                    <w:p w14:paraId="73EFB3AB" w14:textId="46EB683B" w:rsidR="00D1138D" w:rsidRPr="00263452" w:rsidRDefault="00D1138D" w:rsidP="00263452">
                      <w:pPr>
                        <w:spacing w:line="320" w:lineRule="exact"/>
                        <w:jc w:val="center"/>
                        <w:rPr>
                          <w:rFonts w:ascii="メイリオ" w:eastAsia="メイリオ" w:hAnsi="メイリオ"/>
                          <w:color w:val="000000" w:themeColor="text1"/>
                          <w:sz w:val="20"/>
                          <w:szCs w:val="21"/>
                        </w:rPr>
                      </w:pPr>
                      <w:r>
                        <w:rPr>
                          <w:rFonts w:ascii="メイリオ" w:eastAsia="メイリオ" w:hAnsi="メイリオ" w:hint="eastAsia"/>
                          <w:color w:val="000000" w:themeColor="text1"/>
                          <w:sz w:val="20"/>
                          <w:szCs w:val="21"/>
                        </w:rPr>
                        <w:t>多機関・多職種連携</w:t>
                      </w:r>
                    </w:p>
                  </w:txbxContent>
                </v:textbox>
              </v:rect>
            </w:pict>
          </mc:Fallback>
        </mc:AlternateContent>
      </w:r>
      <w:r w:rsidRPr="00AA4BB2">
        <w:rPr>
          <w:noProof/>
        </w:rPr>
        <mc:AlternateContent>
          <mc:Choice Requires="wps">
            <w:drawing>
              <wp:anchor distT="0" distB="0" distL="114300" distR="114300" simplePos="0" relativeHeight="251860992" behindDoc="0" locked="0" layoutInCell="1" allowOverlap="1" wp14:anchorId="047BFBED" wp14:editId="177AF40A">
                <wp:simplePos x="0" y="0"/>
                <wp:positionH relativeFrom="column">
                  <wp:posOffset>2888615</wp:posOffset>
                </wp:positionH>
                <wp:positionV relativeFrom="paragraph">
                  <wp:posOffset>86360</wp:posOffset>
                </wp:positionV>
                <wp:extent cx="2397125" cy="550545"/>
                <wp:effectExtent l="0" t="0" r="0" b="0"/>
                <wp:wrapNone/>
                <wp:docPr id="1686457710" name="正方形/長方形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7125" cy="5505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C6B6FB" w14:textId="7B470C80" w:rsidR="00D1138D" w:rsidRPr="00263452" w:rsidRDefault="00D1138D" w:rsidP="00263452">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hint="eastAsia"/>
                                <w:b/>
                                <w:bCs/>
                                <w:color w:val="000000" w:themeColor="text1"/>
                                <w:sz w:val="20"/>
                                <w:szCs w:val="21"/>
                                <w:u w:val="single"/>
                              </w:rPr>
                              <w:t>８</w:t>
                            </w:r>
                            <w:r w:rsidRPr="00263452">
                              <w:rPr>
                                <w:rFonts w:ascii="メイリオ" w:eastAsia="メイリオ" w:hAnsi="メイリオ" w:hint="eastAsia"/>
                                <w:b/>
                                <w:bCs/>
                                <w:color w:val="000000" w:themeColor="text1"/>
                                <w:sz w:val="20"/>
                                <w:szCs w:val="21"/>
                                <w:u w:val="single"/>
                              </w:rPr>
                              <w:t>）</w:t>
                            </w:r>
                            <w:r>
                              <w:rPr>
                                <w:rFonts w:ascii="メイリオ" w:eastAsia="メイリオ" w:hAnsi="メイリオ" w:hint="eastAsia"/>
                                <w:b/>
                                <w:bCs/>
                                <w:color w:val="000000" w:themeColor="text1"/>
                                <w:sz w:val="20"/>
                                <w:szCs w:val="21"/>
                                <w:u w:val="single"/>
                              </w:rPr>
                              <w:t>出かけやすい街をつくる</w:t>
                            </w:r>
                          </w:p>
                          <w:p w14:paraId="7C66AB59" w14:textId="0361D6E2" w:rsidR="00D1138D" w:rsidRPr="00263452" w:rsidRDefault="00D1138D" w:rsidP="00263452">
                            <w:pPr>
                              <w:spacing w:line="320" w:lineRule="exact"/>
                              <w:jc w:val="center"/>
                              <w:rPr>
                                <w:rFonts w:ascii="メイリオ" w:eastAsia="メイリオ" w:hAnsi="メイリオ"/>
                                <w:color w:val="000000" w:themeColor="text1"/>
                                <w:sz w:val="20"/>
                                <w:szCs w:val="21"/>
                              </w:rPr>
                            </w:pPr>
                            <w:r>
                              <w:rPr>
                                <w:rFonts w:ascii="メイリオ" w:eastAsia="メイリオ" w:hAnsi="メイリオ" w:hint="eastAsia"/>
                                <w:color w:val="000000" w:themeColor="text1"/>
                                <w:sz w:val="20"/>
                                <w:szCs w:val="21"/>
                              </w:rPr>
                              <w:t>ユニバーサルデザインのまちづくり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7BFBED" id="正方形/長方形 116" o:spid="_x0000_s1071" style="position:absolute;left:0;text-align:left;margin-left:227.45pt;margin-top:6.8pt;width:188.75pt;height:43.3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" filled="f" stroked="f" strokeweight="1pt">
                <v:textbox>
                  <w:txbxContent>
                    <w:p w14:paraId="62C6B6FB" w14:textId="7B470C80" w:rsidR="00D1138D" w:rsidRPr="00263452" w:rsidRDefault="00D1138D" w:rsidP="00263452">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hint="eastAsia"/>
                          <w:b/>
                          <w:bCs/>
                          <w:color w:val="000000" w:themeColor="text1"/>
                          <w:sz w:val="20"/>
                          <w:szCs w:val="21"/>
                          <w:u w:val="single"/>
                        </w:rPr>
                        <w:t>８</w:t>
                      </w:r>
                      <w:r w:rsidRPr="00263452">
                        <w:rPr>
                          <w:rFonts w:ascii="メイリオ" w:eastAsia="メイリオ" w:hAnsi="メイリオ" w:hint="eastAsia"/>
                          <w:b/>
                          <w:bCs/>
                          <w:color w:val="000000" w:themeColor="text1"/>
                          <w:sz w:val="20"/>
                          <w:szCs w:val="21"/>
                          <w:u w:val="single"/>
                        </w:rPr>
                        <w:t>）</w:t>
                      </w:r>
                      <w:r>
                        <w:rPr>
                          <w:rFonts w:ascii="メイリオ" w:eastAsia="メイリオ" w:hAnsi="メイリオ" w:hint="eastAsia"/>
                          <w:b/>
                          <w:bCs/>
                          <w:color w:val="000000" w:themeColor="text1"/>
                          <w:sz w:val="20"/>
                          <w:szCs w:val="21"/>
                          <w:u w:val="single"/>
                        </w:rPr>
                        <w:t>出かけやすい街をつくる</w:t>
                      </w:r>
                    </w:p>
                    <w:p w14:paraId="7C66AB59" w14:textId="0361D6E2" w:rsidR="00D1138D" w:rsidRPr="00263452" w:rsidRDefault="00D1138D" w:rsidP="00263452">
                      <w:pPr>
                        <w:spacing w:line="320" w:lineRule="exact"/>
                        <w:jc w:val="center"/>
                        <w:rPr>
                          <w:rFonts w:ascii="メイリオ" w:eastAsia="メイリオ" w:hAnsi="メイリオ"/>
                          <w:color w:val="000000" w:themeColor="text1"/>
                          <w:sz w:val="20"/>
                          <w:szCs w:val="21"/>
                        </w:rPr>
                      </w:pPr>
                      <w:r>
                        <w:rPr>
                          <w:rFonts w:ascii="メイリオ" w:eastAsia="メイリオ" w:hAnsi="メイリオ" w:hint="eastAsia"/>
                          <w:color w:val="000000" w:themeColor="text1"/>
                          <w:sz w:val="20"/>
                          <w:szCs w:val="21"/>
                        </w:rPr>
                        <w:t>ユニバーサルデザインのまちづくり</w:t>
                      </w:r>
                    </w:p>
                  </w:txbxContent>
                </v:textbox>
              </v:rect>
            </w:pict>
          </mc:Fallback>
        </mc:AlternateContent>
      </w:r>
      <w:r w:rsidRPr="00AA4BB2">
        <w:rPr>
          <w:noProof/>
        </w:rPr>
        <mc:AlternateContent>
          <mc:Choice Requires="wps">
            <w:drawing>
              <wp:anchor distT="0" distB="0" distL="114300" distR="114300" simplePos="0" relativeHeight="251858944" behindDoc="0" locked="0" layoutInCell="1" allowOverlap="1" wp14:anchorId="5A93D4C8" wp14:editId="730FE2EB">
                <wp:simplePos x="0" y="0"/>
                <wp:positionH relativeFrom="column">
                  <wp:posOffset>2970530</wp:posOffset>
                </wp:positionH>
                <wp:positionV relativeFrom="paragraph">
                  <wp:posOffset>570865</wp:posOffset>
                </wp:positionV>
                <wp:extent cx="2273935" cy="550545"/>
                <wp:effectExtent l="0" t="0" r="0" b="0"/>
                <wp:wrapNone/>
                <wp:docPr id="697612526" name="正方形/長方形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3935" cy="5505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11F02D" w14:textId="6C6D6D7E" w:rsidR="00D1138D" w:rsidRPr="00263452" w:rsidRDefault="00D1138D" w:rsidP="00263452">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b/>
                                <w:bCs/>
                                <w:color w:val="000000" w:themeColor="text1"/>
                                <w:sz w:val="20"/>
                                <w:szCs w:val="21"/>
                                <w:u w:val="single"/>
                              </w:rPr>
                              <w:t>11</w:t>
                            </w:r>
                            <w:r w:rsidRPr="00263452">
                              <w:rPr>
                                <w:rFonts w:ascii="メイリオ" w:eastAsia="メイリオ" w:hAnsi="メイリオ" w:hint="eastAsia"/>
                                <w:b/>
                                <w:bCs/>
                                <w:color w:val="000000" w:themeColor="text1"/>
                                <w:sz w:val="20"/>
                                <w:szCs w:val="21"/>
                                <w:u w:val="single"/>
                              </w:rPr>
                              <w:t>）</w:t>
                            </w:r>
                            <w:r>
                              <w:rPr>
                                <w:rFonts w:ascii="メイリオ" w:eastAsia="メイリオ" w:hAnsi="メイリオ" w:hint="eastAsia"/>
                                <w:b/>
                                <w:bCs/>
                                <w:color w:val="000000" w:themeColor="text1"/>
                                <w:sz w:val="20"/>
                                <w:szCs w:val="21"/>
                                <w:u w:val="single"/>
                              </w:rPr>
                              <w:t>サービスの質を向上する</w:t>
                            </w:r>
                          </w:p>
                          <w:p w14:paraId="0537935E" w14:textId="61033C7F" w:rsidR="00D1138D" w:rsidRPr="00263452" w:rsidRDefault="00D1138D" w:rsidP="00263452">
                            <w:pPr>
                              <w:spacing w:line="320" w:lineRule="exact"/>
                              <w:jc w:val="center"/>
                              <w:rPr>
                                <w:rFonts w:ascii="メイリオ" w:eastAsia="メイリオ" w:hAnsi="メイリオ"/>
                                <w:color w:val="000000" w:themeColor="text1"/>
                                <w:sz w:val="20"/>
                                <w:szCs w:val="21"/>
                              </w:rPr>
                            </w:pPr>
                            <w:r>
                              <w:rPr>
                                <w:rFonts w:ascii="メイリオ" w:eastAsia="メイリオ" w:hAnsi="メイリオ" w:hint="eastAsia"/>
                                <w:color w:val="000000" w:themeColor="text1"/>
                                <w:sz w:val="20"/>
                                <w:szCs w:val="21"/>
                              </w:rPr>
                              <w:t>福祉人材の確保・育成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3D4C8" id="正方形/長方形 115" o:spid="_x0000_s1072" style="position:absolute;left:0;text-align:left;margin-left:233.9pt;margin-top:44.95pt;width:179.05pt;height:43.3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" filled="f" stroked="f" strokeweight="1pt">
                <v:textbox>
                  <w:txbxContent>
                    <w:p w14:paraId="0211F02D" w14:textId="6C6D6D7E" w:rsidR="00D1138D" w:rsidRPr="00263452" w:rsidRDefault="00D1138D" w:rsidP="00263452">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b/>
                          <w:bCs/>
                          <w:color w:val="000000" w:themeColor="text1"/>
                          <w:sz w:val="20"/>
                          <w:szCs w:val="21"/>
                          <w:u w:val="single"/>
                        </w:rPr>
                        <w:t>11</w:t>
                      </w:r>
                      <w:r w:rsidRPr="00263452">
                        <w:rPr>
                          <w:rFonts w:ascii="メイリオ" w:eastAsia="メイリオ" w:hAnsi="メイリオ" w:hint="eastAsia"/>
                          <w:b/>
                          <w:bCs/>
                          <w:color w:val="000000" w:themeColor="text1"/>
                          <w:sz w:val="20"/>
                          <w:szCs w:val="21"/>
                          <w:u w:val="single"/>
                        </w:rPr>
                        <w:t>）</w:t>
                      </w:r>
                      <w:r>
                        <w:rPr>
                          <w:rFonts w:ascii="メイリオ" w:eastAsia="メイリオ" w:hAnsi="メイリオ" w:hint="eastAsia"/>
                          <w:b/>
                          <w:bCs/>
                          <w:color w:val="000000" w:themeColor="text1"/>
                          <w:sz w:val="20"/>
                          <w:szCs w:val="21"/>
                          <w:u w:val="single"/>
                        </w:rPr>
                        <w:t>サービスの質を向上する</w:t>
                      </w:r>
                    </w:p>
                    <w:p w14:paraId="0537935E" w14:textId="61033C7F" w:rsidR="00D1138D" w:rsidRPr="00263452" w:rsidRDefault="00D1138D" w:rsidP="00263452">
                      <w:pPr>
                        <w:spacing w:line="320" w:lineRule="exact"/>
                        <w:jc w:val="center"/>
                        <w:rPr>
                          <w:rFonts w:ascii="メイリオ" w:eastAsia="メイリオ" w:hAnsi="メイリオ"/>
                          <w:color w:val="000000" w:themeColor="text1"/>
                          <w:sz w:val="20"/>
                          <w:szCs w:val="21"/>
                        </w:rPr>
                      </w:pPr>
                      <w:r>
                        <w:rPr>
                          <w:rFonts w:ascii="メイリオ" w:eastAsia="メイリオ" w:hAnsi="メイリオ" w:hint="eastAsia"/>
                          <w:color w:val="000000" w:themeColor="text1"/>
                          <w:sz w:val="20"/>
                          <w:szCs w:val="21"/>
                        </w:rPr>
                        <w:t>福祉人材の確保・育成</w:t>
                      </w:r>
                    </w:p>
                  </w:txbxContent>
                </v:textbox>
              </v:rect>
            </w:pict>
          </mc:Fallback>
        </mc:AlternateContent>
      </w:r>
    </w:p>
    <w:p w14:paraId="43A06266" w14:textId="7E5C3C7B" w:rsidR="009A56A7" w:rsidRPr="00AA4BB2" w:rsidRDefault="00250D8A" w:rsidP="00575CD7">
      <w:pPr>
        <w:ind w:firstLineChars="100" w:firstLine="210"/>
        <w:rPr>
          <w:rFonts w:ascii="BIZ UDPゴシック" w:eastAsia="BIZ UDPゴシック" w:hAnsi="BIZ UDPゴシック"/>
        </w:rPr>
      </w:pPr>
      <w:r w:rsidRPr="00AA4BB2">
        <w:rPr>
          <w:noProof/>
        </w:rPr>
        <mc:AlternateContent>
          <mc:Choice Requires="wps">
            <w:drawing>
              <wp:anchor distT="0" distB="0" distL="114300" distR="114300" simplePos="0" relativeHeight="251854848" behindDoc="0" locked="0" layoutInCell="1" allowOverlap="1" wp14:anchorId="78C441B6" wp14:editId="60FDA97E">
                <wp:simplePos x="0" y="0"/>
                <wp:positionH relativeFrom="column">
                  <wp:posOffset>-299720</wp:posOffset>
                </wp:positionH>
                <wp:positionV relativeFrom="paragraph">
                  <wp:posOffset>104140</wp:posOffset>
                </wp:positionV>
                <wp:extent cx="1577340" cy="464820"/>
                <wp:effectExtent l="0" t="0" r="0" b="0"/>
                <wp:wrapNone/>
                <wp:docPr id="1630544433" name="正方形/長方形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7340" cy="4648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636A34" w14:textId="0A835B65" w:rsidR="00D1138D" w:rsidRPr="00AF5F3A" w:rsidRDefault="00D1138D" w:rsidP="00263452">
                            <w:pPr>
                              <w:spacing w:line="320" w:lineRule="exact"/>
                              <w:jc w:val="center"/>
                              <w:rPr>
                                <w:rFonts w:ascii="メイリオ" w:eastAsia="メイリオ" w:hAnsi="メイリオ"/>
                                <w:color w:val="000000" w:themeColor="text1"/>
                              </w:rPr>
                            </w:pPr>
                            <w:r>
                              <w:rPr>
                                <w:rFonts w:ascii="メイリオ" w:eastAsia="メイリオ" w:hAnsi="メイリオ" w:hint="eastAsia"/>
                                <w:color w:val="000000" w:themeColor="text1"/>
                              </w:rPr>
                              <w:t>世田谷区・事業所等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441B6" id="正方形/長方形 114" o:spid="_x0000_s1073" style="position:absolute;left:0;text-align:left;margin-left:-23.6pt;margin-top:8.2pt;width:124.2pt;height:36.6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" filled="f" stroked="f" strokeweight="1pt">
                <v:textbox>
                  <w:txbxContent>
                    <w:p w14:paraId="47636A34" w14:textId="0A835B65" w:rsidR="00D1138D" w:rsidRPr="00AF5F3A" w:rsidRDefault="00D1138D" w:rsidP="00263452">
                      <w:pPr>
                        <w:spacing w:line="320" w:lineRule="exact"/>
                        <w:jc w:val="center"/>
                        <w:rPr>
                          <w:rFonts w:ascii="メイリオ" w:eastAsia="メイリオ" w:hAnsi="メイリオ"/>
                          <w:color w:val="000000" w:themeColor="text1"/>
                        </w:rPr>
                      </w:pPr>
                      <w:r>
                        <w:rPr>
                          <w:rFonts w:ascii="メイリオ" w:eastAsia="メイリオ" w:hAnsi="メイリオ" w:hint="eastAsia"/>
                          <w:color w:val="000000" w:themeColor="text1"/>
                        </w:rPr>
                        <w:t>世田谷区・事業所等</w:t>
                      </w:r>
                    </w:p>
                  </w:txbxContent>
                </v:textbox>
              </v:rect>
            </w:pict>
          </mc:Fallback>
        </mc:AlternateContent>
      </w:r>
    </w:p>
    <w:p w14:paraId="05E2AD7F" w14:textId="77777777" w:rsidR="00EA1E4D" w:rsidRPr="00AA4BB2" w:rsidRDefault="00EA1E4D">
      <w:pPr>
        <w:widowControl/>
        <w:jc w:val="left"/>
        <w:rPr>
          <w:rFonts w:ascii="BIZ UDPゴシック" w:eastAsia="BIZ UDPゴシック" w:hAnsi="BIZ UDPゴシック"/>
        </w:rPr>
      </w:pPr>
    </w:p>
    <w:p w14:paraId="34687C01" w14:textId="77777777" w:rsidR="00EA1E4D" w:rsidRPr="00AA4BB2" w:rsidRDefault="00EA1E4D">
      <w:pPr>
        <w:widowControl/>
        <w:jc w:val="left"/>
        <w:rPr>
          <w:rFonts w:ascii="BIZ UDPゴシック" w:eastAsia="BIZ UDPゴシック" w:hAnsi="BIZ UDPゴシック"/>
        </w:rPr>
      </w:pPr>
    </w:p>
    <w:p w14:paraId="2A4BF999" w14:textId="77777777" w:rsidR="00EA1E4D" w:rsidRPr="00AA4BB2" w:rsidRDefault="00EA1E4D">
      <w:pPr>
        <w:widowControl/>
        <w:jc w:val="left"/>
        <w:rPr>
          <w:rFonts w:ascii="BIZ UDPゴシック" w:eastAsia="BIZ UDPゴシック" w:hAnsi="BIZ UDPゴシック"/>
        </w:rPr>
      </w:pPr>
    </w:p>
    <w:p w14:paraId="594196FE" w14:textId="77777777" w:rsidR="00EA1E4D" w:rsidRPr="00AA4BB2" w:rsidRDefault="00EA1E4D">
      <w:pPr>
        <w:widowControl/>
        <w:jc w:val="left"/>
        <w:rPr>
          <w:rFonts w:ascii="BIZ UDPゴシック" w:eastAsia="BIZ UDPゴシック" w:hAnsi="BIZ UDPゴシック"/>
        </w:rPr>
      </w:pPr>
    </w:p>
    <w:p w14:paraId="77A559E4" w14:textId="77777777" w:rsidR="00EA1E4D" w:rsidRPr="00AA4BB2" w:rsidRDefault="00EA1E4D">
      <w:pPr>
        <w:widowControl/>
        <w:jc w:val="left"/>
        <w:rPr>
          <w:rFonts w:ascii="BIZ UDPゴシック" w:eastAsia="BIZ UDPゴシック" w:hAnsi="BIZ UDPゴシック"/>
        </w:rPr>
      </w:pPr>
    </w:p>
    <w:p w14:paraId="48B97D9F" w14:textId="30CA056D" w:rsidR="002A5010" w:rsidRPr="00AA4BB2" w:rsidRDefault="00962386" w:rsidP="00A003CA">
      <w:pPr>
        <w:widowControl/>
        <w:jc w:val="left"/>
        <w:rPr>
          <w:rFonts w:ascii="BIZ UDPゴシック" w:eastAsia="BIZ UDPゴシック" w:hAnsi="BIZ UDPゴシック"/>
        </w:rPr>
      </w:pPr>
      <w:r w:rsidRPr="00AA4BB2">
        <w:rPr>
          <w:rFonts w:ascii="BIZ UDPゴシック" w:eastAsia="BIZ UDPゴシック" w:hAnsi="BIZ UDPゴシック"/>
        </w:rPr>
        <w:br w:type="page"/>
      </w:r>
    </w:p>
    <w:tbl>
      <w:tblPr>
        <w:tblStyle w:val="a8"/>
        <w:tblW w:w="0" w:type="auto"/>
        <w:tblLook w:val="04A0" w:firstRow="1" w:lastRow="0" w:firstColumn="1" w:lastColumn="0" w:noHBand="0" w:noVBand="1"/>
      </w:tblPr>
      <w:tblGrid>
        <w:gridCol w:w="7971"/>
      </w:tblGrid>
      <w:tr w:rsidR="00AA4BB2" w:rsidRPr="00AA4BB2" w14:paraId="1573B448" w14:textId="77777777" w:rsidTr="00120BA9">
        <w:trPr>
          <w:trHeight w:val="486"/>
        </w:trPr>
        <w:tc>
          <w:tcPr>
            <w:tcW w:w="7971" w:type="dxa"/>
            <w:shd w:val="clear" w:color="auto" w:fill="F2F2F2" w:themeFill="background1" w:themeFillShade="F2"/>
            <w:vAlign w:val="center"/>
          </w:tcPr>
          <w:p w14:paraId="3F9A1711" w14:textId="6D51CF1D" w:rsidR="00DD1703" w:rsidRPr="00AA4BB2" w:rsidRDefault="00DD1703" w:rsidP="00DD1703">
            <w:pPr>
              <w:rPr>
                <w:rFonts w:ascii="BIZ UDPゴシック" w:eastAsia="BIZ UDPゴシック" w:hAnsi="BIZ UDPゴシック"/>
                <w:sz w:val="24"/>
                <w:szCs w:val="24"/>
              </w:rPr>
            </w:pPr>
            <w:r w:rsidRPr="00AA4BB2">
              <w:rPr>
                <w:rFonts w:ascii="ＭＳ ゴシック" w:eastAsia="ＭＳ ゴシック" w:hAnsi="ＭＳ ゴシック"/>
                <w:noProof/>
                <w:sz w:val="24"/>
                <w:szCs w:val="24"/>
              </w:rPr>
              <w:lastRenderedPageBreak/>
              <w:drawing>
                <wp:anchor distT="0" distB="0" distL="114300" distR="114300" simplePos="0" relativeHeight="252087296" behindDoc="0" locked="0" layoutInCell="1" allowOverlap="1" wp14:anchorId="09757E2B" wp14:editId="3EB3F62E">
                  <wp:simplePos x="0" y="0"/>
                  <wp:positionH relativeFrom="margin">
                    <wp:posOffset>4445</wp:posOffset>
                  </wp:positionH>
                  <wp:positionV relativeFrom="margin">
                    <wp:posOffset>-12700</wp:posOffset>
                  </wp:positionV>
                  <wp:extent cx="214630" cy="214630"/>
                  <wp:effectExtent l="0" t="0" r="0" b="0"/>
                  <wp:wrapSquare wrapText="bothSides"/>
                  <wp:docPr id="911258092" name="グラフィックス 1" descr="右向き指示マーク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411877" name="グラフィックス 527411877" descr="右向き指示マーク 単色塗りつぶし"/>
                          <pic:cNvPicPr/>
                        </pic:nvPicPr>
                        <pic:blipFill>
                          <a:blip r:embed="rId39">
                            <a:extLst>
                              <a:ext uri="{96DAC541-7B7A-43D3-8B79-37D633B846F1}">
                                <asvg:svgBlip xmlns:asvg="http://schemas.microsoft.com/office/drawing/2016/SVG/main" r:embed="rId40"/>
                              </a:ext>
                            </a:extLst>
                          </a:blip>
                          <a:stretch>
                            <a:fillRect/>
                          </a:stretch>
                        </pic:blipFill>
                        <pic:spPr>
                          <a:xfrm>
                            <a:off x="0" y="0"/>
                            <a:ext cx="214630" cy="214630"/>
                          </a:xfrm>
                          <a:prstGeom prst="rect">
                            <a:avLst/>
                          </a:prstGeom>
                        </pic:spPr>
                      </pic:pic>
                    </a:graphicData>
                  </a:graphic>
                  <wp14:sizeRelH relativeFrom="margin">
                    <wp14:pctWidth>0</wp14:pctWidth>
                  </wp14:sizeRelH>
                  <wp14:sizeRelV relativeFrom="margin">
                    <wp14:pctHeight>0</wp14:pctHeight>
                  </wp14:sizeRelV>
                </wp:anchor>
              </w:drawing>
            </w:r>
            <w:r w:rsidRPr="00AA4BB2">
              <w:rPr>
                <w:rFonts w:ascii="BIZ UDPゴシック" w:eastAsia="BIZ UDPゴシック" w:hAnsi="BIZ UDPゴシック" w:hint="eastAsia"/>
                <w:sz w:val="24"/>
                <w:szCs w:val="24"/>
              </w:rPr>
              <w:t>障害者の地域生活支援拠点等の整備について</w:t>
            </w:r>
          </w:p>
        </w:tc>
      </w:tr>
    </w:tbl>
    <w:p w14:paraId="44A5CCF9" w14:textId="77777777" w:rsidR="004352C0" w:rsidRPr="00AA4BB2" w:rsidRDefault="004352C0" w:rsidP="00DD1703">
      <w:pPr>
        <w:ind w:firstLineChars="100" w:firstLine="240"/>
        <w:rPr>
          <w:rFonts w:ascii="BIZ UDPゴシック" w:eastAsia="BIZ UDPゴシック" w:hAnsi="BIZ UDPゴシック"/>
          <w:sz w:val="24"/>
          <w:szCs w:val="24"/>
          <w14:ligatures w14:val="none"/>
        </w:rPr>
      </w:pPr>
    </w:p>
    <w:p w14:paraId="23268204" w14:textId="4DFB818D" w:rsidR="00D37144" w:rsidRPr="00AA4BB2" w:rsidRDefault="00D37144" w:rsidP="00DD1703">
      <w:pPr>
        <w:ind w:firstLineChars="100" w:firstLine="240"/>
        <w:rPr>
          <w:rFonts w:ascii="BIZ UDPゴシック" w:eastAsia="BIZ UDPゴシック" w:hAnsi="BIZ UDPゴシック"/>
          <w:sz w:val="24"/>
          <w:szCs w:val="24"/>
          <w14:ligatures w14:val="none"/>
        </w:rPr>
      </w:pPr>
      <w:r w:rsidRPr="00AA4BB2">
        <w:rPr>
          <w:rFonts w:ascii="BIZ UDPゴシック" w:eastAsia="BIZ UDPゴシック" w:hAnsi="BIZ UDPゴシック" w:hint="eastAsia"/>
          <w:sz w:val="24"/>
          <w:szCs w:val="24"/>
          <w14:ligatures w14:val="none"/>
        </w:rPr>
        <w:t>地域生活支援拠点等とは、障害者の重度化・高齢化や「親なき後」を見据えた、地域生活支援のための機能をもつ場所や体制のことです。世田谷区では主な機能として、相談、緊急時の受け入れ・対応、体験の機会・場、専門的人材の確保・養成、地域の体制づくりの５つを柱としています。</w:t>
      </w:r>
    </w:p>
    <w:p w14:paraId="645693AC" w14:textId="543923C4" w:rsidR="00D37144" w:rsidRPr="00AA4BB2" w:rsidRDefault="00D37144" w:rsidP="00D37144">
      <w:pPr>
        <w:ind w:firstLineChars="100" w:firstLine="240"/>
        <w:rPr>
          <w:rFonts w:ascii="BIZ UDPゴシック" w:eastAsia="BIZ UDPゴシック" w:hAnsi="BIZ UDPゴシック"/>
          <w:sz w:val="24"/>
          <w:szCs w:val="24"/>
          <w14:ligatures w14:val="none"/>
        </w:rPr>
      </w:pPr>
      <w:r w:rsidRPr="00AA4BB2">
        <w:rPr>
          <w:rFonts w:ascii="BIZ UDPゴシック" w:eastAsia="BIZ UDPゴシック" w:hAnsi="BIZ UDPゴシック" w:hint="eastAsia"/>
          <w:sz w:val="24"/>
          <w:szCs w:val="24"/>
          <w14:ligatures w14:val="none"/>
        </w:rPr>
        <w:t>５</w:t>
      </w:r>
      <w:r w:rsidRPr="00AA4BB2">
        <w:rPr>
          <w:rFonts w:ascii="BIZ UDPゴシック" w:eastAsia="BIZ UDPゴシック" w:hAnsi="BIZ UDPゴシック"/>
          <w:sz w:val="24"/>
          <w:szCs w:val="24"/>
          <w14:ligatures w14:val="none"/>
        </w:rPr>
        <w:t>つの機能の強化を図りながら、地域生活への移行や地域生活の継続を推進し、障害者や障害児が住み慣れた地域で安心して暮らすことができるための支援を行います</w:t>
      </w:r>
      <w:r w:rsidRPr="00AA4BB2">
        <w:rPr>
          <w:rFonts w:ascii="BIZ UDPゴシック" w:eastAsia="BIZ UDPゴシック" w:hAnsi="BIZ UDPゴシック" w:hint="eastAsia"/>
          <w:sz w:val="24"/>
          <w:szCs w:val="24"/>
          <w14:ligatures w14:val="none"/>
        </w:rPr>
        <w:t>。</w:t>
      </w:r>
    </w:p>
    <w:p w14:paraId="2ADDD5A7" w14:textId="686C1063" w:rsidR="00D37144" w:rsidRPr="00AA4BB2" w:rsidRDefault="00D37144" w:rsidP="00D37144">
      <w:pPr>
        <w:ind w:firstLineChars="100" w:firstLine="240"/>
        <w:rPr>
          <w:rFonts w:ascii="BIZ UDPゴシック" w:eastAsia="BIZ UDPゴシック" w:hAnsi="BIZ UDPゴシック"/>
          <w:sz w:val="24"/>
          <w:szCs w:val="24"/>
          <w14:ligatures w14:val="none"/>
        </w:rPr>
      </w:pPr>
      <w:r w:rsidRPr="00AA4BB2">
        <w:rPr>
          <w:rFonts w:ascii="BIZ UDPゴシック" w:eastAsia="BIZ UDPゴシック" w:hAnsi="BIZ UDPゴシック" w:hint="eastAsia"/>
          <w:sz w:val="24"/>
          <w:szCs w:val="24"/>
          <w14:ligatures w14:val="none"/>
        </w:rPr>
        <w:t>なお、令和６年度から障害者総合支援法に位置付けられるとともに、その整備に関する区市町村の努力義務が設けられています。</w:t>
      </w:r>
    </w:p>
    <w:p w14:paraId="39DFE967" w14:textId="77777777" w:rsidR="00A56A38" w:rsidRPr="00AA4BB2" w:rsidRDefault="00A56A38" w:rsidP="001E2552">
      <w:pPr>
        <w:spacing w:line="240" w:lineRule="exact"/>
        <w:ind w:firstLineChars="100" w:firstLine="240"/>
        <w:rPr>
          <w:rFonts w:ascii="BIZ UDPゴシック" w:eastAsia="BIZ UDPゴシック" w:hAnsi="BIZ UDPゴシック"/>
          <w:sz w:val="24"/>
          <w:szCs w:val="24"/>
          <w14:ligatures w14:val="none"/>
        </w:rPr>
      </w:pPr>
    </w:p>
    <w:tbl>
      <w:tblPr>
        <w:tblStyle w:val="a8"/>
        <w:tblW w:w="0" w:type="auto"/>
        <w:tblInd w:w="250" w:type="dxa"/>
        <w:tblBorders>
          <w:top w:val="none" w:sz="0" w:space="0" w:color="auto"/>
          <w:left w:val="none" w:sz="0" w:space="0" w:color="auto"/>
          <w:bottom w:val="none" w:sz="0" w:space="0" w:color="auto"/>
          <w:right w:val="none" w:sz="0" w:space="0" w:color="auto"/>
          <w:insideH w:val="single" w:sz="12" w:space="0" w:color="FFFFFF" w:themeColor="background1"/>
          <w:insideV w:val="single" w:sz="18" w:space="0" w:color="FFFFFF" w:themeColor="background1"/>
        </w:tblBorders>
        <w:shd w:val="clear" w:color="auto" w:fill="D9D9D9" w:themeFill="background1" w:themeFillShade="D9"/>
        <w:tblLook w:val="04A0" w:firstRow="1" w:lastRow="0" w:firstColumn="1" w:lastColumn="0" w:noHBand="0" w:noVBand="1"/>
      </w:tblPr>
      <w:tblGrid>
        <w:gridCol w:w="1735"/>
        <w:gridCol w:w="3544"/>
        <w:gridCol w:w="3541"/>
      </w:tblGrid>
      <w:tr w:rsidR="00AA4BB2" w:rsidRPr="00AA4BB2" w14:paraId="5C8EC1BE" w14:textId="42F14E21" w:rsidTr="00A003CA">
        <w:trPr>
          <w:trHeight w:val="435"/>
        </w:trPr>
        <w:tc>
          <w:tcPr>
            <w:tcW w:w="1735" w:type="dxa"/>
            <w:shd w:val="clear" w:color="auto" w:fill="3B3838" w:themeFill="background2" w:themeFillShade="40"/>
            <w:vAlign w:val="center"/>
          </w:tcPr>
          <w:p w14:paraId="6B134615" w14:textId="63B8121C" w:rsidR="00D37144" w:rsidRPr="00AA4BB2" w:rsidRDefault="00D37144" w:rsidP="002A5010">
            <w:pPr>
              <w:jc w:val="center"/>
              <w:rPr>
                <w:rFonts w:ascii="BIZ UDPゴシック" w:eastAsia="BIZ UDPゴシック" w:hAnsi="BIZ UDPゴシック"/>
                <w:sz w:val="22"/>
                <w14:ligatures w14:val="none"/>
              </w:rPr>
            </w:pPr>
            <w:r w:rsidRPr="00AA4BB2">
              <w:rPr>
                <w:rFonts w:ascii="BIZ UDPゴシック" w:eastAsia="BIZ UDPゴシック" w:hAnsi="BIZ UDPゴシック" w:hint="eastAsia"/>
                <w:sz w:val="22"/>
                <w14:ligatures w14:val="none"/>
              </w:rPr>
              <w:t>主な機能</w:t>
            </w:r>
          </w:p>
        </w:tc>
        <w:tc>
          <w:tcPr>
            <w:tcW w:w="3544" w:type="dxa"/>
            <w:shd w:val="clear" w:color="auto" w:fill="3B3838" w:themeFill="background2" w:themeFillShade="40"/>
            <w:vAlign w:val="center"/>
          </w:tcPr>
          <w:p w14:paraId="5D749541" w14:textId="55F9BCD3" w:rsidR="00D37144" w:rsidRPr="00AA4BB2" w:rsidRDefault="00D37144" w:rsidP="002A5010">
            <w:pPr>
              <w:jc w:val="center"/>
              <w:rPr>
                <w:rFonts w:ascii="BIZ UDPゴシック" w:eastAsia="BIZ UDPゴシック" w:hAnsi="BIZ UDPゴシック"/>
                <w:sz w:val="22"/>
                <w14:ligatures w14:val="none"/>
              </w:rPr>
            </w:pPr>
            <w:r w:rsidRPr="00AA4BB2">
              <w:rPr>
                <w:rFonts w:ascii="BIZ UDPゴシック" w:eastAsia="BIZ UDPゴシック" w:hAnsi="BIZ UDPゴシック" w:hint="eastAsia"/>
                <w:sz w:val="22"/>
                <w14:ligatures w14:val="none"/>
              </w:rPr>
              <w:t>機能の説明</w:t>
            </w:r>
          </w:p>
        </w:tc>
        <w:tc>
          <w:tcPr>
            <w:tcW w:w="3541" w:type="dxa"/>
            <w:shd w:val="clear" w:color="auto" w:fill="3B3838" w:themeFill="background2" w:themeFillShade="40"/>
            <w:vAlign w:val="center"/>
          </w:tcPr>
          <w:p w14:paraId="3E4F1A8F" w14:textId="1B1D5BD5" w:rsidR="00D37144" w:rsidRPr="00AA4BB2" w:rsidRDefault="00D37144" w:rsidP="00D37144">
            <w:pPr>
              <w:jc w:val="center"/>
              <w:rPr>
                <w:rFonts w:ascii="BIZ UDPゴシック" w:eastAsia="BIZ UDPゴシック" w:hAnsi="BIZ UDPゴシック"/>
                <w:sz w:val="22"/>
                <w14:ligatures w14:val="none"/>
              </w:rPr>
            </w:pPr>
            <w:r w:rsidRPr="00AA4BB2">
              <w:rPr>
                <w:rFonts w:ascii="BIZ UDPゴシック" w:eastAsia="BIZ UDPゴシック" w:hAnsi="BIZ UDPゴシック" w:hint="eastAsia"/>
                <w:sz w:val="22"/>
                <w14:ligatures w14:val="none"/>
              </w:rPr>
              <w:t>施策の取組</w:t>
            </w:r>
          </w:p>
        </w:tc>
      </w:tr>
      <w:tr w:rsidR="00AA4BB2" w:rsidRPr="00AA4BB2" w14:paraId="35A44F16" w14:textId="3539F3BB" w:rsidTr="00A003CA">
        <w:trPr>
          <w:trHeight w:val="1718"/>
        </w:trPr>
        <w:tc>
          <w:tcPr>
            <w:tcW w:w="1735" w:type="dxa"/>
            <w:shd w:val="clear" w:color="auto" w:fill="F2F2F2" w:themeFill="background1" w:themeFillShade="F2"/>
            <w:vAlign w:val="center"/>
          </w:tcPr>
          <w:p w14:paraId="6BAB7BC6" w14:textId="0B4E30CA" w:rsidR="00A003CA" w:rsidRPr="00AA4BB2" w:rsidRDefault="00A003CA" w:rsidP="002A5010">
            <w:pPr>
              <w:rPr>
                <w:rFonts w:ascii="BIZ UDPゴシック" w:eastAsia="BIZ UDPゴシック" w:hAnsi="BIZ UDPゴシック"/>
                <w:szCs w:val="21"/>
                <w14:ligatures w14:val="none"/>
              </w:rPr>
            </w:pPr>
            <w:r w:rsidRPr="00AA4BB2">
              <w:rPr>
                <w:rFonts w:ascii="BIZ UDPゴシック" w:eastAsia="BIZ UDPゴシック" w:hAnsi="BIZ UDPゴシック" w:hint="eastAsia"/>
                <w:szCs w:val="21"/>
                <w14:ligatures w14:val="none"/>
              </w:rPr>
              <w:t>①相談</w:t>
            </w:r>
          </w:p>
        </w:tc>
        <w:tc>
          <w:tcPr>
            <w:tcW w:w="3544" w:type="dxa"/>
            <w:shd w:val="clear" w:color="auto" w:fill="F2F2F2" w:themeFill="background1" w:themeFillShade="F2"/>
            <w:vAlign w:val="center"/>
          </w:tcPr>
          <w:p w14:paraId="2CB84E65" w14:textId="208F7747" w:rsidR="00A003CA" w:rsidRPr="00AA4BB2" w:rsidRDefault="00A003CA" w:rsidP="002A5010">
            <w:pPr>
              <w:rPr>
                <w:rFonts w:ascii="BIZ UDPゴシック" w:eastAsia="BIZ UDPゴシック" w:hAnsi="BIZ UDPゴシック"/>
                <w:szCs w:val="21"/>
                <w14:ligatures w14:val="none"/>
              </w:rPr>
            </w:pPr>
            <w:r w:rsidRPr="00AA4BB2">
              <w:rPr>
                <w:rFonts w:ascii="BIZ UDPゴシック" w:eastAsia="BIZ UDPゴシック" w:hAnsi="BIZ UDPゴシック" w:cs="ＭＳ Ｐゴシック"/>
                <w:kern w:val="0"/>
                <w:szCs w:val="21"/>
              </w:rPr>
              <w:t>平時から緊急事態における支援が見込めない世帯を事前に把握・登録した上で、常時の連絡体制を確保し、緊急事態等において、必要なサービスの調整や相談その他必要な支援を行う機能</w:t>
            </w:r>
          </w:p>
        </w:tc>
        <w:tc>
          <w:tcPr>
            <w:tcW w:w="3541" w:type="dxa"/>
            <w:vMerge w:val="restart"/>
            <w:shd w:val="clear" w:color="auto" w:fill="F2F2F2" w:themeFill="background1" w:themeFillShade="F2"/>
            <w:vAlign w:val="center"/>
          </w:tcPr>
          <w:p w14:paraId="0F215B58" w14:textId="18EA495D" w:rsidR="0031094E" w:rsidRPr="00AA4BB2" w:rsidRDefault="00436AB4" w:rsidP="00A003CA">
            <w:pPr>
              <w:rPr>
                <w:rFonts w:ascii="BIZ UDPゴシック" w:eastAsia="BIZ UDPゴシック" w:hAnsi="BIZ UDPゴシック"/>
                <w:b/>
                <w:bCs/>
                <w:szCs w:val="21"/>
              </w:rPr>
            </w:pPr>
            <w:r w:rsidRPr="00AA4BB2">
              <w:rPr>
                <w:rFonts w:ascii="BIZ UDPゴシック" w:eastAsia="BIZ UDPゴシック" w:hAnsi="BIZ UDPゴシック" w:hint="eastAsia"/>
                <w:b/>
                <w:bCs/>
                <w:szCs w:val="21"/>
              </w:rPr>
              <w:t>26</w:t>
            </w:r>
            <w:r w:rsidR="00A003CA" w:rsidRPr="00AA4BB2">
              <w:rPr>
                <w:rFonts w:ascii="BIZ UDPゴシック" w:eastAsia="BIZ UDPゴシック" w:hAnsi="BIZ UDPゴシック" w:hint="eastAsia"/>
                <w:b/>
                <w:bCs/>
                <w:szCs w:val="21"/>
              </w:rPr>
              <w:t>．障害者や家族の緊急時の対応</w:t>
            </w:r>
          </w:p>
          <w:p w14:paraId="3B0E0EEE" w14:textId="4176D8FB" w:rsidR="00A003CA" w:rsidRPr="00AA4BB2" w:rsidRDefault="005B03F2" w:rsidP="00A003CA">
            <w:pPr>
              <w:rPr>
                <w:rFonts w:ascii="BIZ UDPゴシック" w:eastAsia="BIZ UDPゴシック" w:hAnsi="BIZ UDPゴシック"/>
                <w:szCs w:val="21"/>
              </w:rPr>
            </w:pPr>
            <w:r w:rsidRPr="00AA4BB2">
              <w:rPr>
                <w:rFonts w:ascii="BIZ UDPゴシック" w:eastAsia="BIZ UDPゴシック" w:hAnsi="BIZ UDPゴシック" w:hint="eastAsia"/>
                <w:szCs w:val="21"/>
              </w:rPr>
              <w:t>〔障害施策推進課〕</w:t>
            </w:r>
          </w:p>
          <w:p w14:paraId="0B480E0D" w14:textId="255FA59E" w:rsidR="00A003CA" w:rsidRPr="00AA4BB2" w:rsidRDefault="00A003CA" w:rsidP="00A003CA">
            <w:pPr>
              <w:jc w:val="left"/>
              <w:rPr>
                <w:rFonts w:ascii="BIZ UDPゴシック" w:eastAsia="BIZ UDPゴシック" w:hAnsi="BIZ UDPゴシック"/>
                <w:szCs w:val="21"/>
                <w14:ligatures w14:val="none"/>
              </w:rPr>
            </w:pPr>
            <w:r w:rsidRPr="00AA4BB2">
              <w:rPr>
                <w:rFonts w:ascii="BIZ UDPゴシック" w:eastAsia="BIZ UDPゴシック" w:hAnsi="BIZ UDPゴシック" w:hint="eastAsia"/>
                <w:szCs w:val="21"/>
              </w:rPr>
              <w:t>介護をしている家族の急病など緊急時の際に、障害者本人が当面の生活を継続していけるよう、短期入所施設の手配やヘルパー派遣などのコーディネートを行う緊急時バックアップセンター事業を実施します。家族全体の調整や生活の立て直しが必要と判断した場合には、適切に保健福祉センター保健福祉課へ繋げるなど相談支援機関と連携します。</w:t>
            </w:r>
          </w:p>
        </w:tc>
      </w:tr>
      <w:tr w:rsidR="00AA4BB2" w:rsidRPr="00AA4BB2" w14:paraId="113EAF02" w14:textId="1D6B6D46" w:rsidTr="00A2509E">
        <w:trPr>
          <w:trHeight w:val="1880"/>
        </w:trPr>
        <w:tc>
          <w:tcPr>
            <w:tcW w:w="1735" w:type="dxa"/>
            <w:shd w:val="clear" w:color="auto" w:fill="D9D9D9" w:themeFill="background1" w:themeFillShade="D9"/>
            <w:vAlign w:val="center"/>
          </w:tcPr>
          <w:p w14:paraId="7B7AC306" w14:textId="41781ACF" w:rsidR="00A003CA" w:rsidRPr="00AA4BB2" w:rsidRDefault="00A003CA" w:rsidP="002A5010">
            <w:pPr>
              <w:ind w:left="210" w:hangingChars="100" w:hanging="210"/>
              <w:rPr>
                <w:rFonts w:ascii="BIZ UDPゴシック" w:eastAsia="BIZ UDPゴシック" w:hAnsi="BIZ UDPゴシック"/>
                <w:szCs w:val="21"/>
                <w14:ligatures w14:val="none"/>
              </w:rPr>
            </w:pPr>
            <w:r w:rsidRPr="00AA4BB2">
              <w:rPr>
                <w:rFonts w:ascii="BIZ UDPゴシック" w:eastAsia="BIZ UDPゴシック" w:hAnsi="BIZ UDPゴシック" w:hint="eastAsia"/>
                <w:szCs w:val="21"/>
                <w14:ligatures w14:val="none"/>
              </w:rPr>
              <w:t>②緊急時の受け入れ・対応</w:t>
            </w:r>
          </w:p>
        </w:tc>
        <w:tc>
          <w:tcPr>
            <w:tcW w:w="3544" w:type="dxa"/>
            <w:shd w:val="clear" w:color="auto" w:fill="D9D9D9" w:themeFill="background1" w:themeFillShade="D9"/>
            <w:vAlign w:val="center"/>
          </w:tcPr>
          <w:p w14:paraId="2F98BAB0" w14:textId="51FD630C" w:rsidR="00A003CA" w:rsidRPr="00AA4BB2" w:rsidRDefault="00A003CA" w:rsidP="002A5010">
            <w:pPr>
              <w:rPr>
                <w:rFonts w:ascii="BIZ UDPゴシック" w:eastAsia="BIZ UDPゴシック" w:hAnsi="BIZ UDPゴシック"/>
                <w:szCs w:val="21"/>
                <w14:ligatures w14:val="none"/>
              </w:rPr>
            </w:pPr>
            <w:r w:rsidRPr="00AA4BB2">
              <w:rPr>
                <w:rFonts w:ascii="BIZ UDPゴシック" w:eastAsia="BIZ UDPゴシック" w:hAnsi="BIZ UDPゴシック" w:cs="ＭＳ Ｐゴシック"/>
                <w:kern w:val="0"/>
                <w:szCs w:val="21"/>
              </w:rPr>
              <w:t>短期入所事業所等を活用した常時の緊急受入体制を確保した上で、緊急事態における受け入れや医療機関への連絡等の必要な対応を行う機能</w:t>
            </w:r>
          </w:p>
        </w:tc>
        <w:tc>
          <w:tcPr>
            <w:tcW w:w="3541" w:type="dxa"/>
            <w:vMerge/>
            <w:shd w:val="clear" w:color="auto" w:fill="D9D9D9" w:themeFill="background1" w:themeFillShade="D9"/>
            <w:vAlign w:val="center"/>
          </w:tcPr>
          <w:p w14:paraId="3D4BC7A9" w14:textId="1EE12EB7" w:rsidR="00A003CA" w:rsidRPr="00AA4BB2" w:rsidRDefault="00A003CA" w:rsidP="001552D7">
            <w:pPr>
              <w:jc w:val="right"/>
              <w:rPr>
                <w:rFonts w:ascii="BIZ UDPゴシック" w:eastAsia="BIZ UDPゴシック" w:hAnsi="BIZ UDPゴシック"/>
                <w:szCs w:val="21"/>
                <w14:ligatures w14:val="none"/>
              </w:rPr>
            </w:pPr>
          </w:p>
        </w:tc>
      </w:tr>
      <w:tr w:rsidR="00AA4BB2" w:rsidRPr="00AA4BB2" w14:paraId="122760A1" w14:textId="62CDFAC5" w:rsidTr="00A003CA">
        <w:trPr>
          <w:trHeight w:val="1144"/>
        </w:trPr>
        <w:tc>
          <w:tcPr>
            <w:tcW w:w="1735" w:type="dxa"/>
            <w:shd w:val="clear" w:color="auto" w:fill="F2F2F2" w:themeFill="background1" w:themeFillShade="F2"/>
            <w:vAlign w:val="center"/>
          </w:tcPr>
          <w:p w14:paraId="2CCC94A1" w14:textId="7E017E5C" w:rsidR="00D37144" w:rsidRPr="00AA4BB2" w:rsidRDefault="00D37144" w:rsidP="002A5010">
            <w:pPr>
              <w:rPr>
                <w:rFonts w:ascii="BIZ UDPゴシック" w:eastAsia="BIZ UDPゴシック" w:hAnsi="BIZ UDPゴシック"/>
                <w:szCs w:val="21"/>
                <w14:ligatures w14:val="none"/>
              </w:rPr>
            </w:pPr>
            <w:r w:rsidRPr="00AA4BB2">
              <w:rPr>
                <w:rFonts w:ascii="BIZ UDPゴシック" w:eastAsia="BIZ UDPゴシック" w:hAnsi="BIZ UDPゴシック" w:hint="eastAsia"/>
                <w:szCs w:val="21"/>
                <w14:ligatures w14:val="none"/>
              </w:rPr>
              <w:t>③体験の機会・場</w:t>
            </w:r>
          </w:p>
        </w:tc>
        <w:tc>
          <w:tcPr>
            <w:tcW w:w="3544" w:type="dxa"/>
            <w:shd w:val="clear" w:color="auto" w:fill="F2F2F2" w:themeFill="background1" w:themeFillShade="F2"/>
            <w:vAlign w:val="center"/>
          </w:tcPr>
          <w:p w14:paraId="3F6EA11B" w14:textId="1E7D0582" w:rsidR="00D37144" w:rsidRPr="00AA4BB2" w:rsidRDefault="00D37144" w:rsidP="002A5010">
            <w:pPr>
              <w:rPr>
                <w:rFonts w:ascii="BIZ UDPゴシック" w:eastAsia="BIZ UDPゴシック" w:hAnsi="BIZ UDPゴシック"/>
                <w:szCs w:val="21"/>
                <w14:ligatures w14:val="none"/>
              </w:rPr>
            </w:pPr>
            <w:r w:rsidRPr="00AA4BB2">
              <w:rPr>
                <w:rFonts w:ascii="BIZ UDPゴシック" w:eastAsia="BIZ UDPゴシック" w:hAnsi="BIZ UDPゴシック" w:cs="ＭＳ Ｐゴシック"/>
                <w:kern w:val="0"/>
                <w:szCs w:val="21"/>
              </w:rPr>
              <w:t>障害者支援施設や精神科病院等からの地域移行や親元からの自立に当たって、共同生活援助等の障害福祉サービスの利用や一人暮らしの体験の機会・場を提供する機能</w:t>
            </w:r>
          </w:p>
        </w:tc>
        <w:tc>
          <w:tcPr>
            <w:tcW w:w="3541" w:type="dxa"/>
            <w:shd w:val="clear" w:color="auto" w:fill="F2F2F2" w:themeFill="background1" w:themeFillShade="F2"/>
            <w:vAlign w:val="center"/>
          </w:tcPr>
          <w:p w14:paraId="0666CE18" w14:textId="7996BEEF" w:rsidR="00D37DC6" w:rsidRPr="00AA4BB2" w:rsidRDefault="00436AB4" w:rsidP="00D37DC6">
            <w:pPr>
              <w:jc w:val="left"/>
              <w:rPr>
                <w:rFonts w:ascii="BIZ UDPゴシック" w:eastAsia="BIZ UDPゴシック" w:hAnsi="BIZ UDPゴシック"/>
                <w:b/>
                <w:bCs/>
                <w:szCs w:val="21"/>
              </w:rPr>
            </w:pPr>
            <w:r w:rsidRPr="00AA4BB2">
              <w:rPr>
                <w:rFonts w:ascii="BIZ UDPゴシック" w:eastAsia="BIZ UDPゴシック" w:hAnsi="BIZ UDPゴシック" w:hint="eastAsia"/>
                <w:b/>
                <w:bCs/>
                <w:szCs w:val="21"/>
              </w:rPr>
              <w:t>２７</w:t>
            </w:r>
            <w:r w:rsidR="00D37DC6" w:rsidRPr="00AA4BB2">
              <w:rPr>
                <w:rFonts w:ascii="BIZ UDPゴシック" w:eastAsia="BIZ UDPゴシック" w:hAnsi="BIZ UDPゴシック" w:hint="eastAsia"/>
                <w:b/>
                <w:bCs/>
                <w:szCs w:val="21"/>
              </w:rPr>
              <w:t>．体験の機会・場の充実</w:t>
            </w:r>
          </w:p>
          <w:p w14:paraId="11681C14" w14:textId="77777777" w:rsidR="005B03F2" w:rsidRPr="00AA4BB2" w:rsidRDefault="005B03F2" w:rsidP="005B03F2">
            <w:pPr>
              <w:rPr>
                <w:rFonts w:ascii="BIZ UDPゴシック" w:eastAsia="BIZ UDPゴシック" w:hAnsi="BIZ UDPゴシック"/>
                <w:szCs w:val="21"/>
              </w:rPr>
            </w:pPr>
            <w:r w:rsidRPr="00AA4BB2">
              <w:rPr>
                <w:rFonts w:ascii="BIZ UDPゴシック" w:eastAsia="BIZ UDPゴシック" w:hAnsi="BIZ UDPゴシック" w:hint="eastAsia"/>
                <w:szCs w:val="21"/>
              </w:rPr>
              <w:t>〔障害施策推進課〕</w:t>
            </w:r>
          </w:p>
          <w:p w14:paraId="7C576FD7" w14:textId="77777777" w:rsidR="00D37DC6" w:rsidRPr="00AA4BB2" w:rsidRDefault="00D37DC6" w:rsidP="00D37DC6">
            <w:pPr>
              <w:ind w:firstLineChars="100" w:firstLine="210"/>
              <w:jc w:val="left"/>
              <w:rPr>
                <w:rFonts w:ascii="BIZ UDPゴシック" w:eastAsia="BIZ UDPゴシック" w:hAnsi="BIZ UDPゴシック"/>
              </w:rPr>
            </w:pPr>
            <w:r w:rsidRPr="00AA4BB2">
              <w:rPr>
                <w:rFonts w:ascii="BIZ UDPゴシック" w:eastAsia="BIZ UDPゴシック" w:hAnsi="BIZ UDPゴシック"/>
              </w:rPr>
              <w:t>障害者支援施設や精神科病院等からの地域移行、親元からの自立の促進に向け、必要な助言等を受けながら段階的な生活力の向上を図ります。</w:t>
            </w:r>
          </w:p>
          <w:p w14:paraId="416A7428" w14:textId="77777777" w:rsidR="00D37DC6" w:rsidRPr="00AA4BB2" w:rsidRDefault="00D37DC6" w:rsidP="00D37DC6">
            <w:pPr>
              <w:ind w:firstLineChars="100" w:firstLine="210"/>
              <w:jc w:val="left"/>
              <w:rPr>
                <w:rFonts w:ascii="BIZ UDPゴシック" w:eastAsia="BIZ UDPゴシック" w:hAnsi="BIZ UDPゴシック"/>
              </w:rPr>
            </w:pPr>
            <w:r w:rsidRPr="00AA4BB2">
              <w:rPr>
                <w:rFonts w:ascii="BIZ UDPゴシック" w:eastAsia="BIZ UDPゴシック" w:hAnsi="BIZ UDPゴシック"/>
              </w:rPr>
              <w:t>このことを通じて退院後や将来のひとり暮らしなどの地域生活を具体的にイメージできるよう、体験の機会・場の充実を図ります。</w:t>
            </w:r>
          </w:p>
          <w:p w14:paraId="2BF6EF7C" w14:textId="77777777" w:rsidR="00D37DC6" w:rsidRPr="00AA4BB2" w:rsidRDefault="00D37DC6" w:rsidP="00D37DC6">
            <w:pPr>
              <w:jc w:val="left"/>
              <w:rPr>
                <w:rFonts w:ascii="BIZ UDPゴシック" w:eastAsia="BIZ UDPゴシック" w:hAnsi="BIZ UDPゴシック"/>
                <w:b/>
                <w:bCs/>
                <w:szCs w:val="21"/>
              </w:rPr>
            </w:pPr>
          </w:p>
          <w:p w14:paraId="3B4E306E" w14:textId="5C23E35B" w:rsidR="00D37DC6" w:rsidRPr="00AA4BB2" w:rsidRDefault="00436AB4" w:rsidP="00D37DC6">
            <w:pPr>
              <w:jc w:val="left"/>
              <w:rPr>
                <w:rFonts w:ascii="BIZ UDPゴシック" w:eastAsia="BIZ UDPゴシック" w:hAnsi="BIZ UDPゴシック"/>
                <w:b/>
              </w:rPr>
            </w:pPr>
            <w:r w:rsidRPr="00AA4BB2">
              <w:rPr>
                <w:rFonts w:ascii="BIZ UDPゴシック" w:eastAsia="BIZ UDPゴシック" w:hAnsi="BIZ UDPゴシック" w:hint="eastAsia"/>
                <w:b/>
                <w:bCs/>
              </w:rPr>
              <w:t>２８</w:t>
            </w:r>
            <w:r w:rsidR="00D37DC6" w:rsidRPr="00AA4BB2">
              <w:rPr>
                <w:rFonts w:ascii="BIZ UDPゴシック" w:eastAsia="BIZ UDPゴシック" w:hAnsi="BIZ UDPゴシック"/>
                <w:b/>
                <w:bCs/>
              </w:rPr>
              <w:t>．</w:t>
            </w:r>
            <w:r w:rsidR="00D37DC6" w:rsidRPr="00AA4BB2">
              <w:rPr>
                <w:rFonts w:ascii="BIZ UDPゴシック" w:eastAsia="BIZ UDPゴシック" w:hAnsi="BIZ UDPゴシック" w:hint="eastAsia"/>
                <w:b/>
              </w:rPr>
              <w:t>障害者入所施設</w:t>
            </w:r>
            <w:r w:rsidR="00D37DC6" w:rsidRPr="00AA4BB2">
              <w:rPr>
                <w:rFonts w:ascii="BIZ UDPゴシック" w:eastAsia="BIZ UDPゴシック" w:hAnsi="BIZ UDPゴシック"/>
                <w:b/>
              </w:rPr>
              <w:t>(地域生活移行型)等からの地域移行の支援</w:t>
            </w:r>
          </w:p>
          <w:p w14:paraId="41A4B145" w14:textId="107884FA" w:rsidR="00D37DC6" w:rsidRPr="00AA4BB2" w:rsidRDefault="005B03F2" w:rsidP="00D37DC6">
            <w:pPr>
              <w:jc w:val="left"/>
              <w:rPr>
                <w:rFonts w:ascii="BIZ UDPゴシック" w:eastAsia="BIZ UDPゴシック" w:hAnsi="BIZ UDPゴシック"/>
                <w:szCs w:val="21"/>
              </w:rPr>
            </w:pPr>
            <w:r w:rsidRPr="00AA4BB2">
              <w:rPr>
                <w:rFonts w:ascii="BIZ UDPゴシック" w:eastAsia="BIZ UDPゴシック" w:hAnsi="BIZ UDPゴシック" w:hint="eastAsia"/>
                <w:szCs w:val="21"/>
              </w:rPr>
              <w:t>〔</w:t>
            </w:r>
            <w:r w:rsidR="00D37DC6" w:rsidRPr="00AA4BB2">
              <w:rPr>
                <w:rFonts w:ascii="BIZ UDPゴシック" w:eastAsia="BIZ UDPゴシック" w:hAnsi="BIZ UDPゴシック"/>
                <w:szCs w:val="21"/>
              </w:rPr>
              <w:t>障害</w:t>
            </w:r>
            <w:r w:rsidR="00D37DC6" w:rsidRPr="00AA4BB2">
              <w:rPr>
                <w:rFonts w:ascii="BIZ UDPゴシック" w:eastAsia="BIZ UDPゴシック" w:hAnsi="BIZ UDPゴシック" w:hint="eastAsia"/>
                <w:szCs w:val="21"/>
              </w:rPr>
              <w:t>者地域生活</w:t>
            </w:r>
            <w:r w:rsidR="00D37DC6" w:rsidRPr="00AA4BB2">
              <w:rPr>
                <w:rFonts w:ascii="BIZ UDPゴシック" w:eastAsia="BIZ UDPゴシック" w:hAnsi="BIZ UDPゴシック"/>
                <w:szCs w:val="21"/>
              </w:rPr>
              <w:t>課</w:t>
            </w:r>
            <w:r w:rsidRPr="00AA4BB2">
              <w:rPr>
                <w:rFonts w:ascii="BIZ UDPゴシック" w:eastAsia="BIZ UDPゴシック" w:hAnsi="BIZ UDPゴシック" w:hint="eastAsia"/>
                <w:szCs w:val="21"/>
              </w:rPr>
              <w:t>〕</w:t>
            </w:r>
          </w:p>
          <w:p w14:paraId="131A468A" w14:textId="12338B6B" w:rsidR="00D37144" w:rsidRPr="00AA4BB2" w:rsidRDefault="00D37DC6" w:rsidP="00D37DC6">
            <w:pPr>
              <w:jc w:val="left"/>
              <w:rPr>
                <w:rFonts w:ascii="BIZ UDPゴシック" w:eastAsia="BIZ UDPゴシック" w:hAnsi="BIZ UDPゴシック"/>
                <w:szCs w:val="21"/>
                <w14:ligatures w14:val="none"/>
              </w:rPr>
            </w:pPr>
            <w:r w:rsidRPr="00AA4BB2">
              <w:rPr>
                <w:rFonts w:ascii="BIZ UDPゴシック" w:eastAsia="BIZ UDPゴシック" w:hAnsi="BIZ UDPゴシック" w:hint="eastAsia"/>
                <w:szCs w:val="21"/>
              </w:rPr>
              <w:t xml:space="preserve">　障害者支援施設梅ヶ丘等の入所者の地域移行を推進するため、「（仮称）入所施設からの地域移行ガイドライン」を作成し、入所施設と関係機関との連携を図り、重度障害者の地域移行支援が円滑に進むよう取り組</w:t>
            </w:r>
            <w:r w:rsidRPr="00AA4BB2">
              <w:rPr>
                <w:rFonts w:ascii="BIZ UDPゴシック" w:eastAsia="BIZ UDPゴシック" w:hAnsi="BIZ UDPゴシック" w:hint="eastAsia"/>
                <w:szCs w:val="21"/>
              </w:rPr>
              <w:lastRenderedPageBreak/>
              <w:t>みます。また、グループホームにおいて本人の希望に応じて一人暮らし等に向けた支援が提供されるよう取り組みます。</w:t>
            </w:r>
          </w:p>
        </w:tc>
      </w:tr>
      <w:tr w:rsidR="00AA4BB2" w:rsidRPr="00AA4BB2" w14:paraId="33C9635E" w14:textId="42E93898" w:rsidTr="00A003CA">
        <w:trPr>
          <w:trHeight w:val="1144"/>
        </w:trPr>
        <w:tc>
          <w:tcPr>
            <w:tcW w:w="1735" w:type="dxa"/>
            <w:shd w:val="clear" w:color="auto" w:fill="D9D9D9" w:themeFill="background1" w:themeFillShade="D9"/>
            <w:vAlign w:val="center"/>
          </w:tcPr>
          <w:p w14:paraId="0BB2AF79" w14:textId="3F724078" w:rsidR="00D37144" w:rsidRPr="00AA4BB2" w:rsidRDefault="00D37144" w:rsidP="002A5010">
            <w:pPr>
              <w:ind w:left="210" w:hangingChars="100" w:hanging="210"/>
              <w:rPr>
                <w:rFonts w:ascii="BIZ UDPゴシック" w:eastAsia="BIZ UDPゴシック" w:hAnsi="BIZ UDPゴシック"/>
                <w:szCs w:val="21"/>
                <w14:ligatures w14:val="none"/>
              </w:rPr>
            </w:pPr>
            <w:r w:rsidRPr="00AA4BB2">
              <w:rPr>
                <w:rFonts w:ascii="BIZ UDPゴシック" w:eastAsia="BIZ UDPゴシック" w:hAnsi="BIZ UDPゴシック" w:hint="eastAsia"/>
                <w:szCs w:val="21"/>
                <w14:ligatures w14:val="none"/>
              </w:rPr>
              <w:lastRenderedPageBreak/>
              <w:t>④専門的人材の確保・養成</w:t>
            </w:r>
          </w:p>
        </w:tc>
        <w:tc>
          <w:tcPr>
            <w:tcW w:w="3544" w:type="dxa"/>
            <w:shd w:val="clear" w:color="auto" w:fill="D9D9D9" w:themeFill="background1" w:themeFillShade="D9"/>
            <w:vAlign w:val="center"/>
          </w:tcPr>
          <w:p w14:paraId="61026429" w14:textId="49BEB3AC" w:rsidR="00D37144" w:rsidRPr="00AA4BB2" w:rsidRDefault="00D37144" w:rsidP="002A5010">
            <w:pPr>
              <w:rPr>
                <w:rFonts w:ascii="BIZ UDPゴシック" w:eastAsia="BIZ UDPゴシック" w:hAnsi="BIZ UDPゴシック"/>
                <w:szCs w:val="21"/>
                <w14:ligatures w14:val="none"/>
              </w:rPr>
            </w:pPr>
            <w:r w:rsidRPr="00AA4BB2">
              <w:rPr>
                <w:rFonts w:ascii="BIZ UDPゴシック" w:eastAsia="BIZ UDPゴシック" w:hAnsi="BIZ UDPゴシック" w:cs="ＭＳ Ｐゴシック"/>
                <w:kern w:val="0"/>
                <w:szCs w:val="21"/>
              </w:rPr>
              <w:t>医療的ケアが必要な者や強度行動障害を有する者、高齢化に伴い重度化した 障害者等に対して専門的な対応を行うことができる体制の確保や、専門的な対応ができる人材の養成その他地域の実情に応じて、創意工夫により付加する機能</w:t>
            </w:r>
          </w:p>
        </w:tc>
        <w:tc>
          <w:tcPr>
            <w:tcW w:w="3541" w:type="dxa"/>
            <w:shd w:val="clear" w:color="auto" w:fill="D9D9D9" w:themeFill="background1" w:themeFillShade="D9"/>
            <w:vAlign w:val="center"/>
          </w:tcPr>
          <w:p w14:paraId="35BE10FF" w14:textId="7E6C6F25" w:rsidR="00A2509E" w:rsidRPr="00AA4BB2" w:rsidRDefault="00436AB4" w:rsidP="00A2509E">
            <w:pPr>
              <w:jc w:val="left"/>
              <w:rPr>
                <w:rFonts w:ascii="BIZ UDPゴシック" w:eastAsia="BIZ UDPゴシック" w:hAnsi="BIZ UDPゴシック"/>
                <w:b/>
              </w:rPr>
            </w:pPr>
            <w:r w:rsidRPr="00AA4BB2">
              <w:rPr>
                <w:rFonts w:ascii="BIZ UDPゴシック" w:eastAsia="BIZ UDPゴシック" w:hAnsi="BIZ UDPゴシック" w:hint="eastAsia"/>
                <w:b/>
              </w:rPr>
              <w:t>２９</w:t>
            </w:r>
            <w:r w:rsidR="00A2509E" w:rsidRPr="00AA4BB2">
              <w:rPr>
                <w:rFonts w:ascii="BIZ UDPゴシック" w:eastAsia="BIZ UDPゴシック" w:hAnsi="BIZ UDPゴシック"/>
                <w:b/>
              </w:rPr>
              <w:t>．</w:t>
            </w:r>
            <w:r w:rsidR="00A2509E" w:rsidRPr="00AA4BB2">
              <w:rPr>
                <w:rFonts w:ascii="BIZ UDPゴシック" w:eastAsia="BIZ UDPゴシック" w:hAnsi="BIZ UDPゴシック" w:hint="eastAsia"/>
                <w:b/>
              </w:rPr>
              <w:t>専門的人材の確保・養成</w:t>
            </w:r>
          </w:p>
          <w:p w14:paraId="579EE1AC" w14:textId="491BD34F" w:rsidR="00A2509E" w:rsidRPr="00AA4BB2" w:rsidRDefault="005B03F2" w:rsidP="00A2509E">
            <w:pPr>
              <w:jc w:val="left"/>
              <w:rPr>
                <w:rFonts w:ascii="BIZ UDPゴシック" w:eastAsia="BIZ UDPゴシック" w:hAnsi="BIZ UDPゴシック"/>
                <w:szCs w:val="21"/>
              </w:rPr>
            </w:pPr>
            <w:r w:rsidRPr="00AA4BB2">
              <w:rPr>
                <w:rFonts w:ascii="BIZ UDPゴシック" w:eastAsia="BIZ UDPゴシック" w:hAnsi="BIZ UDPゴシック" w:hint="eastAsia"/>
                <w:szCs w:val="21"/>
              </w:rPr>
              <w:t>〔</w:t>
            </w:r>
            <w:r w:rsidR="00A2509E" w:rsidRPr="00AA4BB2">
              <w:rPr>
                <w:rFonts w:ascii="BIZ UDPゴシック" w:eastAsia="BIZ UDPゴシック" w:hAnsi="BIZ UDPゴシック" w:hint="eastAsia"/>
                <w:szCs w:val="21"/>
              </w:rPr>
              <w:t>障害施策推進課</w:t>
            </w:r>
            <w:r w:rsidRPr="00AA4BB2">
              <w:rPr>
                <w:rFonts w:ascii="BIZ UDPゴシック" w:eastAsia="BIZ UDPゴシック" w:hAnsi="BIZ UDPゴシック" w:hint="eastAsia"/>
                <w:szCs w:val="21"/>
              </w:rPr>
              <w:t>〕</w:t>
            </w:r>
          </w:p>
          <w:p w14:paraId="082CF71D" w14:textId="1D2B1AFB" w:rsidR="00D37144" w:rsidRPr="00AA4BB2" w:rsidRDefault="00A2509E" w:rsidP="00A2509E">
            <w:pPr>
              <w:jc w:val="left"/>
              <w:rPr>
                <w:rFonts w:ascii="BIZ UDPゴシック" w:eastAsia="BIZ UDPゴシック" w:hAnsi="BIZ UDPゴシック"/>
                <w:szCs w:val="21"/>
                <w14:ligatures w14:val="none"/>
              </w:rPr>
            </w:pPr>
            <w:r w:rsidRPr="00AA4BB2">
              <w:rPr>
                <w:rFonts w:ascii="BIZ UDPゴシック" w:eastAsia="BIZ UDPゴシック" w:hAnsi="BIZ UDPゴシック" w:hint="eastAsia"/>
                <w:szCs w:val="21"/>
              </w:rPr>
              <w:t>世田谷区福祉人材育成・研修センターなどと連携した研修を実施し、強度行動障害のある方への支援など、専門的な対応を行うことができる体制の確保や、人材の養成に取り組みます。</w:t>
            </w:r>
          </w:p>
        </w:tc>
      </w:tr>
      <w:tr w:rsidR="00AA4BB2" w:rsidRPr="00AA4BB2" w14:paraId="7EE04648" w14:textId="6CD33D44" w:rsidTr="00A2509E">
        <w:trPr>
          <w:trHeight w:val="4959"/>
        </w:trPr>
        <w:tc>
          <w:tcPr>
            <w:tcW w:w="1735" w:type="dxa"/>
            <w:shd w:val="clear" w:color="auto" w:fill="F2F2F2" w:themeFill="background1" w:themeFillShade="F2"/>
            <w:vAlign w:val="center"/>
          </w:tcPr>
          <w:p w14:paraId="4FF5EB42" w14:textId="32138E60" w:rsidR="001E2552" w:rsidRPr="00AA4BB2" w:rsidRDefault="001E2552" w:rsidP="001E2552">
            <w:pPr>
              <w:ind w:left="210" w:hangingChars="100" w:hanging="210"/>
              <w:rPr>
                <w:rFonts w:ascii="BIZ UDPゴシック" w:eastAsia="BIZ UDPゴシック" w:hAnsi="BIZ UDPゴシック"/>
                <w:szCs w:val="21"/>
                <w14:ligatures w14:val="none"/>
              </w:rPr>
            </w:pPr>
            <w:r w:rsidRPr="00AA4BB2">
              <w:rPr>
                <w:rFonts w:ascii="BIZ UDPゴシック" w:eastAsia="BIZ UDPゴシック" w:hAnsi="BIZ UDPゴシック" w:hint="eastAsia"/>
                <w:szCs w:val="21"/>
                <w14:ligatures w14:val="none"/>
              </w:rPr>
              <w:t>⑤地域の体制づくり</w:t>
            </w:r>
          </w:p>
        </w:tc>
        <w:tc>
          <w:tcPr>
            <w:tcW w:w="3544" w:type="dxa"/>
            <w:shd w:val="clear" w:color="auto" w:fill="F2F2F2" w:themeFill="background1" w:themeFillShade="F2"/>
            <w:vAlign w:val="center"/>
          </w:tcPr>
          <w:p w14:paraId="284F2236" w14:textId="72370797" w:rsidR="001E2552" w:rsidRPr="00AA4BB2" w:rsidRDefault="001E2552" w:rsidP="001E2552">
            <w:pPr>
              <w:rPr>
                <w:rFonts w:ascii="BIZ UDPゴシック" w:eastAsia="BIZ UDPゴシック" w:hAnsi="BIZ UDPゴシック"/>
                <w:szCs w:val="21"/>
                <w14:ligatures w14:val="none"/>
              </w:rPr>
            </w:pPr>
            <w:r w:rsidRPr="00AA4BB2">
              <w:rPr>
                <w:rFonts w:ascii="BIZ UDPゴシック" w:eastAsia="BIZ UDPゴシック" w:hAnsi="BIZ UDPゴシック"/>
                <w:szCs w:val="21"/>
                <w14:ligatures w14:val="none"/>
              </w:rPr>
              <w:t>地域の様々なニーズに対応することができるサービス提供体制の確保、地域の社会資源の連携体制の構築等を行う機能</w:t>
            </w:r>
          </w:p>
        </w:tc>
        <w:tc>
          <w:tcPr>
            <w:tcW w:w="3541" w:type="dxa"/>
            <w:shd w:val="clear" w:color="auto" w:fill="F2F2F2" w:themeFill="background1" w:themeFillShade="F2"/>
            <w:vAlign w:val="center"/>
          </w:tcPr>
          <w:p w14:paraId="0BC1535C" w14:textId="3A3B0A3C" w:rsidR="00A2509E" w:rsidRPr="00AA4BB2" w:rsidRDefault="00436AB4" w:rsidP="00A2509E">
            <w:pPr>
              <w:rPr>
                <w:rFonts w:ascii="BIZ UDPゴシック" w:eastAsia="BIZ UDPゴシック" w:hAnsi="BIZ UDPゴシック" w:cs="ＭＳ ゴシック"/>
                <w:b/>
              </w:rPr>
            </w:pPr>
            <w:r w:rsidRPr="00AA4BB2">
              <w:rPr>
                <w:rFonts w:ascii="BIZ UDPゴシック" w:eastAsia="BIZ UDPゴシック" w:hAnsi="BIZ UDPゴシック" w:hint="eastAsia"/>
                <w:b/>
                <w:bCs/>
              </w:rPr>
              <w:t>３０</w:t>
            </w:r>
            <w:r w:rsidR="00A2509E" w:rsidRPr="00AA4BB2">
              <w:rPr>
                <w:rFonts w:ascii="BIZ UDPゴシック" w:eastAsia="BIZ UDPゴシック" w:hAnsi="BIZ UDPゴシック"/>
                <w:b/>
                <w:bCs/>
              </w:rPr>
              <w:t>．</w:t>
            </w:r>
            <w:r w:rsidR="00A2509E" w:rsidRPr="00AA4BB2">
              <w:rPr>
                <w:rFonts w:ascii="BIZ UDPゴシック" w:eastAsia="BIZ UDPゴシック" w:hAnsi="BIZ UDPゴシック" w:cs="ＭＳ ゴシック"/>
                <w:b/>
                <w:bCs/>
              </w:rPr>
              <w:t>地域</w:t>
            </w:r>
            <w:r w:rsidR="00A2509E" w:rsidRPr="00AA4BB2">
              <w:rPr>
                <w:rFonts w:ascii="BIZ UDPゴシック" w:eastAsia="BIZ UDPゴシック" w:hAnsi="BIZ UDPゴシック" w:cs="ＭＳ ゴシック"/>
                <w:b/>
              </w:rPr>
              <w:t>生活を支えるネットワークの強化</w:t>
            </w:r>
          </w:p>
          <w:p w14:paraId="12A79FC8" w14:textId="7C2D3701" w:rsidR="00A2509E" w:rsidRPr="00AA4BB2" w:rsidRDefault="005B03F2" w:rsidP="00A2509E">
            <w:pPr>
              <w:rPr>
                <w:rFonts w:ascii="BIZ UDPゴシック" w:eastAsia="BIZ UDPゴシック" w:hAnsi="BIZ UDPゴシック"/>
                <w:szCs w:val="21"/>
              </w:rPr>
            </w:pPr>
            <w:r w:rsidRPr="00AA4BB2">
              <w:rPr>
                <w:rFonts w:ascii="BIZ UDPゴシック" w:eastAsia="BIZ UDPゴシック" w:hAnsi="BIZ UDPゴシック" w:hint="eastAsia"/>
                <w:szCs w:val="21"/>
              </w:rPr>
              <w:t>〔</w:t>
            </w:r>
            <w:r w:rsidR="00A2509E" w:rsidRPr="00AA4BB2">
              <w:rPr>
                <w:rFonts w:ascii="BIZ UDPゴシック" w:eastAsia="BIZ UDPゴシック" w:hAnsi="BIZ UDPゴシック" w:hint="eastAsia"/>
                <w:szCs w:val="21"/>
              </w:rPr>
              <w:t>障害施策推進課</w:t>
            </w:r>
            <w:r w:rsidRPr="00AA4BB2">
              <w:rPr>
                <w:rFonts w:ascii="BIZ UDPゴシック" w:eastAsia="BIZ UDPゴシック" w:hAnsi="BIZ UDPゴシック" w:hint="eastAsia"/>
                <w:szCs w:val="21"/>
              </w:rPr>
              <w:t>〕</w:t>
            </w:r>
          </w:p>
          <w:p w14:paraId="43A96757" w14:textId="77777777" w:rsidR="00A2509E" w:rsidRPr="00AA4BB2" w:rsidRDefault="00A2509E" w:rsidP="00A2509E">
            <w:pPr>
              <w:ind w:firstLineChars="100" w:firstLine="210"/>
              <w:rPr>
                <w:rFonts w:ascii="BIZ UDPゴシック" w:eastAsia="BIZ UDPゴシック" w:hAnsi="BIZ UDPゴシック"/>
              </w:rPr>
            </w:pPr>
            <w:r w:rsidRPr="00AA4BB2">
              <w:rPr>
                <w:rFonts w:ascii="BIZ UDPゴシック" w:eastAsia="BIZ UDPゴシック" w:hAnsi="BIZ UDPゴシック" w:hint="eastAsia"/>
              </w:rPr>
              <w:t>緊急時バックアップセンターを中心に、地域生活支援拠点等に関係する機関や事業所等と連携し、情報共有や課題について意見交換を行うなど、障害者の地域生活を支えるネットワークの強化を図ります。</w:t>
            </w:r>
          </w:p>
          <w:p w14:paraId="54EE4A79" w14:textId="77777777" w:rsidR="00A2509E" w:rsidRPr="00AA4BB2" w:rsidRDefault="00A2509E" w:rsidP="00A2509E">
            <w:pPr>
              <w:rPr>
                <w:rFonts w:ascii="BIZ UDPゴシック" w:eastAsia="BIZ UDPゴシック" w:hAnsi="BIZ UDPゴシック"/>
                <w:b/>
                <w:bCs/>
              </w:rPr>
            </w:pPr>
          </w:p>
          <w:p w14:paraId="54ABE3F0" w14:textId="262F77A6" w:rsidR="00A2509E" w:rsidRPr="00AA4BB2" w:rsidRDefault="00436AB4" w:rsidP="00A2509E">
            <w:pPr>
              <w:rPr>
                <w:rFonts w:ascii="BIZ UDPゴシック" w:eastAsia="BIZ UDPゴシック" w:hAnsi="BIZ UDPゴシック" w:cs="ＭＳ ゴシック"/>
                <w:b/>
                <w:bCs/>
              </w:rPr>
            </w:pPr>
            <w:r w:rsidRPr="00AA4BB2">
              <w:rPr>
                <w:rFonts w:ascii="BIZ UDPゴシック" w:eastAsia="BIZ UDPゴシック" w:hAnsi="BIZ UDPゴシック" w:hint="eastAsia"/>
                <w:b/>
                <w:bCs/>
              </w:rPr>
              <w:t>３１</w:t>
            </w:r>
            <w:r w:rsidR="00A2509E" w:rsidRPr="00AA4BB2">
              <w:rPr>
                <w:rFonts w:ascii="BIZ UDPゴシック" w:eastAsia="BIZ UDPゴシック" w:hAnsi="BIZ UDPゴシック"/>
                <w:b/>
                <w:bCs/>
              </w:rPr>
              <w:t>．地域生活支援拠点等の機能を担う機関の拡充</w:t>
            </w:r>
          </w:p>
          <w:p w14:paraId="6154622D" w14:textId="64A2DC3A" w:rsidR="00A2509E" w:rsidRPr="00AA4BB2" w:rsidRDefault="005B03F2" w:rsidP="00A2509E">
            <w:pPr>
              <w:rPr>
                <w:rFonts w:ascii="BIZ UDPゴシック" w:eastAsia="BIZ UDPゴシック" w:hAnsi="BIZ UDPゴシック"/>
              </w:rPr>
            </w:pPr>
            <w:r w:rsidRPr="00AA4BB2">
              <w:rPr>
                <w:rFonts w:ascii="BIZ UDPゴシック" w:eastAsia="BIZ UDPゴシック" w:hAnsi="BIZ UDPゴシック" w:hint="eastAsia"/>
              </w:rPr>
              <w:t>〔</w:t>
            </w:r>
            <w:r w:rsidR="00A2509E" w:rsidRPr="00AA4BB2">
              <w:rPr>
                <w:rFonts w:ascii="BIZ UDPゴシック" w:eastAsia="BIZ UDPゴシック" w:hAnsi="BIZ UDPゴシック"/>
              </w:rPr>
              <w:t>障害施策推進課</w:t>
            </w:r>
            <w:r w:rsidRPr="00AA4BB2">
              <w:rPr>
                <w:rFonts w:ascii="BIZ UDPゴシック" w:eastAsia="BIZ UDPゴシック" w:hAnsi="BIZ UDPゴシック" w:hint="eastAsia"/>
              </w:rPr>
              <w:t>〕</w:t>
            </w:r>
          </w:p>
          <w:p w14:paraId="7EE25B40" w14:textId="7D473914" w:rsidR="001E2552" w:rsidRPr="00AA4BB2" w:rsidRDefault="00A2509E" w:rsidP="00A2509E">
            <w:pPr>
              <w:jc w:val="left"/>
              <w:rPr>
                <w:rFonts w:ascii="BIZ UDPゴシック" w:eastAsia="BIZ UDPゴシック" w:hAnsi="BIZ UDPゴシック"/>
                <w:szCs w:val="21"/>
                <w14:ligatures w14:val="none"/>
              </w:rPr>
            </w:pPr>
            <w:r w:rsidRPr="00AA4BB2">
              <w:rPr>
                <w:rFonts w:ascii="BIZ UDPゴシック" w:eastAsia="BIZ UDPゴシック" w:hAnsi="BIZ UDPゴシック" w:cs="ＭＳ ゴシック"/>
                <w:szCs w:val="21"/>
              </w:rPr>
              <w:t xml:space="preserve">　地域生活支援拠点等の機能を担う障害福祉サービス事業所等の拡充を図ることにより、地域の支援体制の強化を推進します。</w:t>
            </w:r>
          </w:p>
        </w:tc>
      </w:tr>
    </w:tbl>
    <w:p w14:paraId="196ABF78" w14:textId="77777777" w:rsidR="00A2509E" w:rsidRPr="00AA4BB2" w:rsidRDefault="00A2509E" w:rsidP="000679FD">
      <w:pPr>
        <w:rPr>
          <w:rFonts w:ascii="BIZ UDPゴシック" w:eastAsia="BIZ UDPゴシック" w:hAnsi="BIZ UDPゴシック"/>
          <w:sz w:val="24"/>
          <w:szCs w:val="28"/>
        </w:rPr>
      </w:pPr>
    </w:p>
    <w:p w14:paraId="49B6FA8E" w14:textId="77777777" w:rsidR="00A2509E" w:rsidRPr="00AA4BB2" w:rsidRDefault="00A2509E" w:rsidP="000679FD">
      <w:pPr>
        <w:rPr>
          <w:rFonts w:ascii="BIZ UDPゴシック" w:eastAsia="BIZ UDPゴシック" w:hAnsi="BIZ UDPゴシック"/>
          <w:sz w:val="24"/>
          <w:szCs w:val="28"/>
        </w:rPr>
      </w:pPr>
    </w:p>
    <w:p w14:paraId="02B144C7" w14:textId="77777777" w:rsidR="00A2509E" w:rsidRPr="00AA4BB2" w:rsidRDefault="00A2509E" w:rsidP="000679FD">
      <w:pPr>
        <w:rPr>
          <w:rFonts w:ascii="BIZ UDPゴシック" w:eastAsia="BIZ UDPゴシック" w:hAnsi="BIZ UDPゴシック"/>
          <w:sz w:val="24"/>
          <w:szCs w:val="28"/>
        </w:rPr>
      </w:pPr>
    </w:p>
    <w:p w14:paraId="7FE5A172" w14:textId="77777777" w:rsidR="00A2509E" w:rsidRPr="00AA4BB2" w:rsidRDefault="00A2509E" w:rsidP="000679FD">
      <w:pPr>
        <w:rPr>
          <w:rFonts w:ascii="BIZ UDPゴシック" w:eastAsia="BIZ UDPゴシック" w:hAnsi="BIZ UDPゴシック"/>
          <w:sz w:val="24"/>
          <w:szCs w:val="28"/>
        </w:rPr>
      </w:pPr>
    </w:p>
    <w:p w14:paraId="7F865B7D" w14:textId="77777777" w:rsidR="00A2509E" w:rsidRPr="00AA4BB2" w:rsidRDefault="00A2509E" w:rsidP="000679FD">
      <w:pPr>
        <w:rPr>
          <w:rFonts w:ascii="BIZ UDPゴシック" w:eastAsia="BIZ UDPゴシック" w:hAnsi="BIZ UDPゴシック"/>
          <w:sz w:val="24"/>
          <w:szCs w:val="28"/>
        </w:rPr>
      </w:pPr>
    </w:p>
    <w:p w14:paraId="606D6E20" w14:textId="77777777" w:rsidR="00A2509E" w:rsidRPr="00AA4BB2" w:rsidRDefault="00A2509E" w:rsidP="000679FD">
      <w:pPr>
        <w:rPr>
          <w:rFonts w:ascii="BIZ UDPゴシック" w:eastAsia="BIZ UDPゴシック" w:hAnsi="BIZ UDPゴシック"/>
          <w:sz w:val="24"/>
          <w:szCs w:val="28"/>
        </w:rPr>
      </w:pPr>
    </w:p>
    <w:p w14:paraId="2334FE3D" w14:textId="77777777" w:rsidR="00A2509E" w:rsidRPr="00AA4BB2" w:rsidRDefault="00A2509E" w:rsidP="000679FD">
      <w:pPr>
        <w:rPr>
          <w:rFonts w:ascii="BIZ UDPゴシック" w:eastAsia="BIZ UDPゴシック" w:hAnsi="BIZ UDPゴシック"/>
          <w:sz w:val="24"/>
          <w:szCs w:val="28"/>
        </w:rPr>
      </w:pPr>
    </w:p>
    <w:p w14:paraId="78059207" w14:textId="77777777" w:rsidR="00A2509E" w:rsidRPr="00AA4BB2" w:rsidRDefault="00A2509E" w:rsidP="000679FD">
      <w:pPr>
        <w:rPr>
          <w:rFonts w:ascii="BIZ UDPゴシック" w:eastAsia="BIZ UDPゴシック" w:hAnsi="BIZ UDPゴシック"/>
          <w:sz w:val="24"/>
          <w:szCs w:val="28"/>
        </w:rPr>
      </w:pPr>
    </w:p>
    <w:p w14:paraId="4B411A33" w14:textId="77777777" w:rsidR="00A2509E" w:rsidRPr="00AA4BB2" w:rsidRDefault="00A2509E" w:rsidP="000679FD">
      <w:pPr>
        <w:rPr>
          <w:rFonts w:ascii="BIZ UDPゴシック" w:eastAsia="BIZ UDPゴシック" w:hAnsi="BIZ UDPゴシック"/>
          <w:sz w:val="24"/>
          <w:szCs w:val="28"/>
        </w:rPr>
      </w:pPr>
    </w:p>
    <w:p w14:paraId="0B5617E1" w14:textId="77777777" w:rsidR="00A2509E" w:rsidRPr="00AA4BB2" w:rsidRDefault="00A2509E" w:rsidP="000679FD">
      <w:pPr>
        <w:rPr>
          <w:rFonts w:ascii="BIZ UDPゴシック" w:eastAsia="BIZ UDPゴシック" w:hAnsi="BIZ UDPゴシック"/>
          <w:sz w:val="24"/>
          <w:szCs w:val="28"/>
        </w:rPr>
      </w:pPr>
    </w:p>
    <w:p w14:paraId="0004BF86" w14:textId="77777777" w:rsidR="00A2509E" w:rsidRPr="00AA4BB2" w:rsidRDefault="00A2509E" w:rsidP="000679FD">
      <w:pPr>
        <w:rPr>
          <w:rFonts w:ascii="BIZ UDPゴシック" w:eastAsia="BIZ UDPゴシック" w:hAnsi="BIZ UDPゴシック"/>
          <w:sz w:val="24"/>
          <w:szCs w:val="28"/>
        </w:rPr>
      </w:pPr>
    </w:p>
    <w:p w14:paraId="592C1D6B" w14:textId="77777777" w:rsidR="00A2509E" w:rsidRPr="00AA4BB2" w:rsidRDefault="00A2509E" w:rsidP="000679FD">
      <w:pPr>
        <w:rPr>
          <w:rFonts w:ascii="BIZ UDPゴシック" w:eastAsia="BIZ UDPゴシック" w:hAnsi="BIZ UDPゴシック"/>
          <w:sz w:val="24"/>
          <w:szCs w:val="28"/>
        </w:rPr>
      </w:pPr>
    </w:p>
    <w:p w14:paraId="76BF50F7" w14:textId="77777777" w:rsidR="00A2509E" w:rsidRPr="00AA4BB2" w:rsidRDefault="00A2509E" w:rsidP="000679FD">
      <w:pPr>
        <w:rPr>
          <w:rFonts w:ascii="BIZ UDPゴシック" w:eastAsia="BIZ UDPゴシック" w:hAnsi="BIZ UDPゴシック"/>
          <w:sz w:val="24"/>
          <w:szCs w:val="28"/>
        </w:rPr>
      </w:pPr>
    </w:p>
    <w:p w14:paraId="13F69F6F" w14:textId="77777777" w:rsidR="00A2509E" w:rsidRPr="00AA4BB2" w:rsidRDefault="00A2509E" w:rsidP="000679FD">
      <w:pPr>
        <w:rPr>
          <w:rFonts w:ascii="BIZ UDPゴシック" w:eastAsia="BIZ UDPゴシック" w:hAnsi="BIZ UDPゴシック"/>
          <w:sz w:val="24"/>
          <w:szCs w:val="28"/>
        </w:rPr>
      </w:pPr>
    </w:p>
    <w:p w14:paraId="2FB0EB12" w14:textId="77777777" w:rsidR="00A2509E" w:rsidRPr="00AA4BB2" w:rsidRDefault="00A2509E" w:rsidP="000679FD">
      <w:pPr>
        <w:rPr>
          <w:rFonts w:ascii="BIZ UDPゴシック" w:eastAsia="BIZ UDPゴシック" w:hAnsi="BIZ UDPゴシック"/>
          <w:sz w:val="24"/>
          <w:szCs w:val="28"/>
        </w:rPr>
      </w:pPr>
    </w:p>
    <w:p w14:paraId="37EE667E" w14:textId="77777777" w:rsidR="00A2509E" w:rsidRPr="00AA4BB2" w:rsidRDefault="00A2509E" w:rsidP="00A2509E">
      <w:pPr>
        <w:pStyle w:val="3"/>
        <w:shd w:val="clear" w:color="auto" w:fill="EAEAEA"/>
        <w:spacing w:line="480" w:lineRule="exact"/>
        <w:ind w:leftChars="0" w:left="0"/>
        <w:rPr>
          <w:rFonts w:ascii="BIZ UDPゴシック" w:eastAsia="BIZ UDPゴシック" w:hAnsi="BIZ UDPゴシック" w:cstheme="minorBidi"/>
          <w:sz w:val="24"/>
          <w:szCs w:val="28"/>
        </w:rPr>
      </w:pPr>
      <w:bookmarkStart w:id="307" w:name="_Toc152230237"/>
      <w:bookmarkStart w:id="308" w:name="_Toc232976172"/>
      <w:bookmarkStart w:id="309" w:name="_Toc233291404"/>
      <w:r w:rsidRPr="00AA4BB2">
        <w:rPr>
          <w:rFonts w:ascii="BIZ UDPゴシック" w:eastAsia="BIZ UDPゴシック" w:hAnsi="BIZ UDPゴシック" w:cstheme="minorBidi" w:hint="eastAsia"/>
          <w:sz w:val="28"/>
          <w:szCs w:val="32"/>
        </w:rPr>
        <w:lastRenderedPageBreak/>
        <w:t xml:space="preserve">（３）つながる場をつくる　</w:t>
      </w:r>
      <w:r w:rsidRPr="00AA4BB2">
        <w:rPr>
          <w:rFonts w:ascii="BIZ UDPゴシック" w:eastAsia="BIZ UDPゴシック" w:hAnsi="BIZ UDPゴシック" w:cstheme="minorBidi" w:hint="eastAsia"/>
          <w:sz w:val="24"/>
          <w:szCs w:val="28"/>
        </w:rPr>
        <w:t>－当事者が使いやすい交流の場をつくる－</w:t>
      </w:r>
      <w:bookmarkEnd w:id="307"/>
      <w:bookmarkEnd w:id="308"/>
      <w:bookmarkEnd w:id="309"/>
    </w:p>
    <w:p w14:paraId="31A99712" w14:textId="774F13A0" w:rsidR="000679FD" w:rsidRPr="00AA4BB2" w:rsidRDefault="00250D8A" w:rsidP="000679FD">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784192" behindDoc="0" locked="0" layoutInCell="1" allowOverlap="1" wp14:anchorId="008B342B" wp14:editId="7407AA5D">
                <wp:simplePos x="0" y="0"/>
                <wp:positionH relativeFrom="column">
                  <wp:posOffset>1150620</wp:posOffset>
                </wp:positionH>
                <wp:positionV relativeFrom="paragraph">
                  <wp:posOffset>187325</wp:posOffset>
                </wp:positionV>
                <wp:extent cx="4540250" cy="1005840"/>
                <wp:effectExtent l="0" t="0" r="0" b="0"/>
                <wp:wrapNone/>
                <wp:docPr id="1888309202" name="テキスト ボックス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0" cy="1005840"/>
                        </a:xfrm>
                        <a:prstGeom prst="rect">
                          <a:avLst/>
                        </a:prstGeom>
                        <a:noFill/>
                        <a:ln w="6350">
                          <a:noFill/>
                        </a:ln>
                      </wps:spPr>
                      <wps:txbx>
                        <w:txbxContent>
                          <w:p w14:paraId="77D76C57" w14:textId="0758AAE1" w:rsidR="00D1138D" w:rsidRPr="004D1DB8" w:rsidRDefault="00D1138D" w:rsidP="000679FD">
                            <w:pPr>
                              <w:rPr>
                                <w:rFonts w:ascii="BIZ UDPゴシック" w:eastAsia="BIZ UDPゴシック" w:hAnsi="BIZ UDPゴシック"/>
                                <w:color w:val="000000" w:themeColor="text1"/>
                                <w:sz w:val="24"/>
                                <w:szCs w:val="28"/>
                              </w:rPr>
                            </w:pPr>
                            <w:r w:rsidRPr="004D1DB8">
                              <w:rPr>
                                <w:rFonts w:ascii="BIZ UDPゴシック" w:eastAsia="BIZ UDPゴシック" w:hAnsi="BIZ UDPゴシック" w:hint="eastAsia"/>
                                <w:color w:val="000000" w:themeColor="text1"/>
                                <w:sz w:val="24"/>
                                <w:szCs w:val="28"/>
                              </w:rPr>
                              <w:t>障害者や家族が、目的などに応じて居心地のいい場所を選択し、安心して参加し、過ごすことができるよう、身近な地域の中においてちょっとした相談や交流をもつことができる多様な場づくりを進めます。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08B342B" id="テキスト ボックス 113" o:spid="_x0000_s1074" type="#_x0000_t202" style="position:absolute;left:0;text-align:left;margin-left:90.6pt;margin-top:14.75pt;width:357.5pt;height:79.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" filled="f" stroked="f" strokeweight=".5pt">
                <v:textbox style="mso-fit-shape-to-text:t">
                  <w:txbxContent>
                    <w:p w14:paraId="77D76C57" w14:textId="0758AAE1" w:rsidR="00D1138D" w:rsidRPr="004D1DB8" w:rsidRDefault="00D1138D" w:rsidP="000679FD">
                      <w:pPr>
                        <w:rPr>
                          <w:rFonts w:ascii="BIZ UDPゴシック" w:eastAsia="BIZ UDPゴシック" w:hAnsi="BIZ UDPゴシック"/>
                          <w:color w:val="000000" w:themeColor="text1"/>
                          <w:sz w:val="24"/>
                          <w:szCs w:val="28"/>
                        </w:rPr>
                      </w:pPr>
                      <w:r w:rsidRPr="004D1DB8">
                        <w:rPr>
                          <w:rFonts w:ascii="BIZ UDPゴシック" w:eastAsia="BIZ UDPゴシック" w:hAnsi="BIZ UDPゴシック" w:hint="eastAsia"/>
                          <w:color w:val="000000" w:themeColor="text1"/>
                          <w:sz w:val="24"/>
                          <w:szCs w:val="28"/>
                        </w:rPr>
                        <w:t>障害者や家族が、目的などに応じて居心地のいい場所を選択し、安心して参加し、過ごすことができるよう、身近な地域の中においてちょっとした相談や交流をもつことができる多様な場づくりを進めます。</w:t>
                      </w:r>
                    </w:p>
                  </w:txbxContent>
                </v:textbox>
              </v:shape>
            </w:pict>
          </mc:Fallback>
        </mc:AlternateContent>
      </w:r>
    </w:p>
    <w:p w14:paraId="52156E92" w14:textId="73AA3252" w:rsidR="000679FD" w:rsidRPr="00AA4BB2" w:rsidRDefault="00250D8A" w:rsidP="000679FD">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783168" behindDoc="0" locked="0" layoutInCell="1" allowOverlap="1" wp14:anchorId="038625DE" wp14:editId="6770F66A">
                <wp:simplePos x="0" y="0"/>
                <wp:positionH relativeFrom="column">
                  <wp:posOffset>4445</wp:posOffset>
                </wp:positionH>
                <wp:positionV relativeFrom="paragraph">
                  <wp:posOffset>127635</wp:posOffset>
                </wp:positionV>
                <wp:extent cx="1193800" cy="651510"/>
                <wp:effectExtent l="0" t="0" r="0" b="0"/>
                <wp:wrapNone/>
                <wp:docPr id="1448228885" name="テキスト ボックス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06419A42" w14:textId="77777777" w:rsidR="00D1138D" w:rsidRPr="00F3025F" w:rsidRDefault="00D1138D" w:rsidP="000679FD">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1DC79C90" w14:textId="77777777" w:rsidR="00D1138D" w:rsidRPr="00BF0119" w:rsidRDefault="00D1138D" w:rsidP="000679FD">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625DE" id="テキスト ボックス 112" o:spid="_x0000_s1075" type="#_x0000_t202" style="position:absolute;left:0;text-align:left;margin-left:.35pt;margin-top:10.05pt;width:94pt;height:51.3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" filled="f" stroked="f" strokeweight=".5pt">
                <v:textbox>
                  <w:txbxContent>
                    <w:p w14:paraId="06419A42" w14:textId="77777777" w:rsidR="00D1138D" w:rsidRPr="00F3025F" w:rsidRDefault="00D1138D" w:rsidP="000679FD">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1DC79C90" w14:textId="77777777" w:rsidR="00D1138D" w:rsidRPr="00BF0119" w:rsidRDefault="00D1138D" w:rsidP="000679FD">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v:textbox>
              </v:shape>
            </w:pict>
          </mc:Fallback>
        </mc:AlternateContent>
      </w:r>
      <w:r w:rsidRPr="00AA4BB2">
        <w:rPr>
          <w:noProof/>
        </w:rPr>
        <mc:AlternateContent>
          <mc:Choice Requires="wps">
            <w:drawing>
              <wp:anchor distT="0" distB="0" distL="114300" distR="114300" simplePos="0" relativeHeight="251782144" behindDoc="0" locked="0" layoutInCell="1" allowOverlap="1" wp14:anchorId="50728652" wp14:editId="2DB0318D">
                <wp:simplePos x="0" y="0"/>
                <wp:positionH relativeFrom="column">
                  <wp:posOffset>203835</wp:posOffset>
                </wp:positionH>
                <wp:positionV relativeFrom="paragraph">
                  <wp:posOffset>33020</wp:posOffset>
                </wp:positionV>
                <wp:extent cx="791845" cy="791845"/>
                <wp:effectExtent l="0" t="0" r="27305" b="27305"/>
                <wp:wrapNone/>
                <wp:docPr id="1915417648" name="楕円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1845" cy="791845"/>
                        </a:xfrm>
                        <a:prstGeom prst="ellipse">
                          <a:avLst/>
                        </a:prstGeom>
                        <a:solidFill>
                          <a:schemeClr val="bg1">
                            <a:lumMod val="95000"/>
                          </a:schemeClr>
                        </a:solidFill>
                        <a:ln>
                          <a:noFill/>
                        </a:ln>
                        <a:effectLst>
                          <a:outerShdw dist="50800" dir="2700000" algn="tl" rotWithShape="0">
                            <a:schemeClr val="tx1">
                              <a:lumMod val="50000"/>
                              <a:lumOff val="50000"/>
                            </a:scheme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4AAFDC" id="楕円 111" o:spid="_x0000_s1026" style="position:absolute;left:0;text-align:left;margin-left:16.05pt;margin-top:2.6pt;width:62.35pt;height:62.3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" fillcolor="#f2f2f2 [3052]" stroked="f" strokeweight="1pt">
                <v:stroke joinstyle="miter"/>
                <v:shadow on="t" color="gray [1629]" origin="-.5,-.5" offset=".99781mm,.99781mm"/>
              </v:oval>
            </w:pict>
          </mc:Fallback>
        </mc:AlternateContent>
      </w:r>
    </w:p>
    <w:p w14:paraId="1B3FB97F" w14:textId="77777777" w:rsidR="000679FD" w:rsidRPr="00AA4BB2" w:rsidRDefault="000679FD" w:rsidP="000679FD">
      <w:pPr>
        <w:rPr>
          <w:rFonts w:ascii="BIZ UDPゴシック" w:eastAsia="BIZ UDPゴシック" w:hAnsi="BIZ UDPゴシック"/>
          <w:sz w:val="24"/>
          <w:szCs w:val="28"/>
        </w:rPr>
      </w:pPr>
    </w:p>
    <w:p w14:paraId="76BC0A89" w14:textId="77777777" w:rsidR="000679FD" w:rsidRPr="00AA4BB2" w:rsidRDefault="000679FD" w:rsidP="000679FD">
      <w:pPr>
        <w:rPr>
          <w:rFonts w:ascii="BIZ UDPゴシック" w:eastAsia="BIZ UDPゴシック" w:hAnsi="BIZ UDPゴシック"/>
          <w:sz w:val="24"/>
          <w:szCs w:val="28"/>
        </w:rPr>
      </w:pPr>
    </w:p>
    <w:p w14:paraId="26ED1BF6" w14:textId="77777777" w:rsidR="000679FD" w:rsidRPr="00AA4BB2" w:rsidRDefault="000679FD" w:rsidP="000679FD">
      <w:pPr>
        <w:rPr>
          <w:rFonts w:ascii="BIZ UDPゴシック" w:eastAsia="BIZ UDPゴシック" w:hAnsi="BIZ UDPゴシック"/>
          <w:sz w:val="24"/>
          <w:szCs w:val="28"/>
        </w:rPr>
      </w:pPr>
    </w:p>
    <w:p w14:paraId="4499E060" w14:textId="77777777" w:rsidR="00B939AD" w:rsidRPr="00AA4BB2" w:rsidRDefault="00B939AD" w:rsidP="00B939AD">
      <w:pPr>
        <w:rPr>
          <w:rFonts w:ascii="BIZ UDPゴシック" w:eastAsia="BIZ UDPゴシック" w:hAnsi="BIZ UDPゴシック"/>
          <w:sz w:val="24"/>
          <w:szCs w:val="28"/>
        </w:rPr>
      </w:pPr>
    </w:p>
    <w:p w14:paraId="5E419572" w14:textId="44A19116" w:rsidR="00B939AD" w:rsidRPr="00AA4BB2" w:rsidRDefault="00B939AD" w:rsidP="00B939AD">
      <w:pPr>
        <w:rPr>
          <w:rFonts w:ascii="BIZ UDPゴシック" w:eastAsia="BIZ UDPゴシック" w:hAnsi="BIZ UDPゴシック"/>
          <w:sz w:val="24"/>
          <w:szCs w:val="28"/>
        </w:rPr>
      </w:pPr>
      <w:r w:rsidRPr="00AA4BB2">
        <w:rPr>
          <w:rFonts w:ascii="BIZ UDPゴシック" w:eastAsia="BIZ UDPゴシック" w:hAnsi="BIZ UDPゴシック"/>
          <w:noProof/>
          <w:sz w:val="24"/>
          <w:szCs w:val="28"/>
        </w:rPr>
        <w:drawing>
          <wp:anchor distT="0" distB="0" distL="114300" distR="114300" simplePos="0" relativeHeight="251450368" behindDoc="0" locked="0" layoutInCell="1" allowOverlap="1" wp14:anchorId="36D812F5" wp14:editId="38717F6F">
            <wp:simplePos x="0" y="0"/>
            <wp:positionH relativeFrom="column">
              <wp:posOffset>3153410</wp:posOffset>
            </wp:positionH>
            <wp:positionV relativeFrom="paragraph">
              <wp:posOffset>67310</wp:posOffset>
            </wp:positionV>
            <wp:extent cx="737640" cy="737640"/>
            <wp:effectExtent l="0" t="0" r="5715" b="5715"/>
            <wp:wrapNone/>
            <wp:docPr id="678751614"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BB2">
        <w:rPr>
          <w:rFonts w:ascii="BIZ UDPゴシック" w:eastAsia="BIZ UDPゴシック" w:hAnsi="BIZ UDPゴシック" w:hint="eastAsia"/>
          <w:noProof/>
          <w:sz w:val="24"/>
          <w:szCs w:val="28"/>
        </w:rPr>
        <w:drawing>
          <wp:anchor distT="0" distB="0" distL="114300" distR="114300" simplePos="0" relativeHeight="251449344" behindDoc="0" locked="0" layoutInCell="1" allowOverlap="1" wp14:anchorId="41B26B31" wp14:editId="6BD729F5">
            <wp:simplePos x="0" y="0"/>
            <wp:positionH relativeFrom="column">
              <wp:posOffset>2315210</wp:posOffset>
            </wp:positionH>
            <wp:positionV relativeFrom="paragraph">
              <wp:posOffset>67310</wp:posOffset>
            </wp:positionV>
            <wp:extent cx="737640" cy="737640"/>
            <wp:effectExtent l="0" t="0" r="5715" b="5715"/>
            <wp:wrapNone/>
            <wp:docPr id="41725105"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BB2">
        <w:rPr>
          <w:rFonts w:ascii="BIZ UDPゴシック" w:eastAsia="BIZ UDPゴシック" w:hAnsi="BIZ UDPゴシック"/>
          <w:noProof/>
          <w:sz w:val="24"/>
          <w:szCs w:val="28"/>
        </w:rPr>
        <w:drawing>
          <wp:anchor distT="0" distB="0" distL="114300" distR="114300" simplePos="0" relativeHeight="251448320" behindDoc="0" locked="0" layoutInCell="1" allowOverlap="1" wp14:anchorId="5BD5F471" wp14:editId="2AFA9FF4">
            <wp:simplePos x="0" y="0"/>
            <wp:positionH relativeFrom="column">
              <wp:posOffset>1477010</wp:posOffset>
            </wp:positionH>
            <wp:positionV relativeFrom="paragraph">
              <wp:posOffset>66675</wp:posOffset>
            </wp:positionV>
            <wp:extent cx="737640" cy="737640"/>
            <wp:effectExtent l="0" t="0" r="5715" b="5715"/>
            <wp:wrapNone/>
            <wp:docPr id="50893204" name="図 50893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0D8A" w:rsidRPr="00AA4BB2">
        <w:rPr>
          <w:noProof/>
        </w:rPr>
        <mc:AlternateContent>
          <mc:Choice Requires="wps">
            <w:drawing>
              <wp:anchor distT="0" distB="0" distL="114300" distR="114300" simplePos="0" relativeHeight="251826176" behindDoc="0" locked="0" layoutInCell="1" allowOverlap="1" wp14:anchorId="01DD1620" wp14:editId="0007C1C7">
                <wp:simplePos x="0" y="0"/>
                <wp:positionH relativeFrom="column">
                  <wp:posOffset>4445</wp:posOffset>
                </wp:positionH>
                <wp:positionV relativeFrom="paragraph">
                  <wp:posOffset>111760</wp:posOffset>
                </wp:positionV>
                <wp:extent cx="1193800" cy="651510"/>
                <wp:effectExtent l="0" t="0" r="0" b="0"/>
                <wp:wrapNone/>
                <wp:docPr id="2015426284" name="テキスト ボックス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5D133B08" w14:textId="77777777" w:rsidR="00D1138D" w:rsidRPr="00B939AD" w:rsidRDefault="00D1138D" w:rsidP="00B939AD">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45CC8449" w14:textId="77777777" w:rsidR="00D1138D" w:rsidRPr="00B939AD" w:rsidRDefault="00D1138D" w:rsidP="00B939AD">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D1620" id="テキスト ボックス 110" o:spid="_x0000_s1076" type="#_x0000_t202" style="position:absolute;left:0;text-align:left;margin-left:.35pt;margin-top:8.8pt;width:94pt;height:51.3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" filled="f" stroked="f" strokeweight=".5pt">
                <v:textbox>
                  <w:txbxContent>
                    <w:p w14:paraId="5D133B08" w14:textId="77777777" w:rsidR="00D1138D" w:rsidRPr="00B939AD" w:rsidRDefault="00D1138D" w:rsidP="00B939AD">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45CC8449" w14:textId="77777777" w:rsidR="00D1138D" w:rsidRPr="00B939AD" w:rsidRDefault="00D1138D" w:rsidP="00B939AD">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v:textbox>
              </v:shape>
            </w:pict>
          </mc:Fallback>
        </mc:AlternateContent>
      </w:r>
    </w:p>
    <w:p w14:paraId="150F16B3" w14:textId="4EFDA796" w:rsidR="00B939AD" w:rsidRPr="00AA4BB2" w:rsidRDefault="00250D8A" w:rsidP="00B939AD">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27200" behindDoc="0" locked="0" layoutInCell="1" allowOverlap="1" wp14:anchorId="4AC1FAE1" wp14:editId="450E41C3">
                <wp:simplePos x="0" y="0"/>
                <wp:positionH relativeFrom="column">
                  <wp:posOffset>1042670</wp:posOffset>
                </wp:positionH>
                <wp:positionV relativeFrom="paragraph">
                  <wp:posOffset>105410</wp:posOffset>
                </wp:positionV>
                <wp:extent cx="320040" cy="213360"/>
                <wp:effectExtent l="0" t="57150" r="0" b="34290"/>
                <wp:wrapNone/>
                <wp:docPr id="1379516585" name="二等辺三角形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20040" cy="213360"/>
                        </a:xfrm>
                        <a:prstGeom prst="triangle">
                          <a:avLst/>
                        </a:prstGeom>
                        <a:solidFill>
                          <a:schemeClr val="tx1">
                            <a:lumMod val="50000"/>
                            <a:lumOff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68E115" id="二等辺三角形 109" o:spid="_x0000_s1026" type="#_x0000_t5" style="position:absolute;left:0;text-align:left;margin-left:82.1pt;margin-top:8.3pt;width:25.2pt;height:16.8pt;rotation:90;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" fillcolor="gray [1629]" stroked="f" strokeweight="1pt"/>
            </w:pict>
          </mc:Fallback>
        </mc:AlternateContent>
      </w:r>
    </w:p>
    <w:p w14:paraId="7EE69429" w14:textId="64CD3592" w:rsidR="00B939AD" w:rsidRPr="00AA4BB2" w:rsidRDefault="00B939AD" w:rsidP="00B939AD">
      <w:pPr>
        <w:rPr>
          <w:rFonts w:ascii="BIZ UDPゴシック" w:eastAsia="BIZ UDPゴシック" w:hAnsi="BIZ UDPゴシック"/>
          <w:sz w:val="24"/>
          <w:szCs w:val="28"/>
        </w:rPr>
      </w:pPr>
    </w:p>
    <w:p w14:paraId="6ECEDF81" w14:textId="76EBBC1F" w:rsidR="00B939AD" w:rsidRPr="00AA4BB2" w:rsidRDefault="00B939AD" w:rsidP="00B939AD">
      <w:pPr>
        <w:rPr>
          <w:rFonts w:ascii="BIZ UDPゴシック" w:eastAsia="BIZ UDPゴシック" w:hAnsi="BIZ UDPゴシック"/>
          <w:sz w:val="24"/>
          <w:szCs w:val="28"/>
        </w:rPr>
      </w:pPr>
    </w:p>
    <w:p w14:paraId="11614663" w14:textId="77777777" w:rsidR="00B939AD" w:rsidRPr="00AA4BB2" w:rsidRDefault="00B939AD" w:rsidP="00B939AD">
      <w:pPr>
        <w:rPr>
          <w:rFonts w:ascii="BIZ UDPゴシック" w:eastAsia="BIZ UDPゴシック" w:hAnsi="BIZ UDPゴシック"/>
          <w:sz w:val="24"/>
          <w:szCs w:val="28"/>
        </w:rPr>
      </w:pPr>
    </w:p>
    <w:p w14:paraId="7A56ACA3" w14:textId="77777777" w:rsidR="009A56A7" w:rsidRPr="00AA4BB2" w:rsidRDefault="009A56A7" w:rsidP="009A56A7">
      <w:pPr>
        <w:rPr>
          <w:rFonts w:ascii="BIZ UDPゴシック" w:eastAsia="BIZ UDPゴシック" w:hAnsi="BIZ UDPゴシック"/>
          <w:sz w:val="24"/>
          <w:szCs w:val="28"/>
        </w:rPr>
      </w:pPr>
    </w:p>
    <w:p w14:paraId="641F357F" w14:textId="2756F67A" w:rsidR="00C04402" w:rsidRPr="00AA4BB2" w:rsidRDefault="00C04402" w:rsidP="00580CCB">
      <w:pPr>
        <w:pStyle w:val="a3"/>
        <w:numPr>
          <w:ilvl w:val="0"/>
          <w:numId w:val="13"/>
        </w:numPr>
        <w:pBdr>
          <w:bottom w:val="dotted" w:sz="8" w:space="1" w:color="404040" w:themeColor="text1" w:themeTint="BF"/>
        </w:pBdr>
        <w:spacing w:afterLines="50" w:after="180"/>
        <w:ind w:leftChars="0" w:left="709" w:hanging="567"/>
        <w:jc w:val="left"/>
        <w:rPr>
          <w:rFonts w:ascii="BIZ UDPゴシック" w:eastAsia="BIZ UDPゴシック" w:hAnsi="BIZ UDPゴシック"/>
          <w:b/>
          <w:bCs/>
          <w:sz w:val="24"/>
          <w:szCs w:val="28"/>
        </w:rPr>
      </w:pPr>
      <w:r w:rsidRPr="00AA4BB2">
        <w:rPr>
          <w:rFonts w:ascii="BIZ UDPゴシック" w:eastAsia="BIZ UDPゴシック" w:hAnsi="BIZ UDPゴシック" w:hint="eastAsia"/>
          <w:b/>
          <w:bCs/>
          <w:sz w:val="24"/>
          <w:szCs w:val="28"/>
        </w:rPr>
        <w:t>施設における地域交流の促進</w:t>
      </w:r>
      <w:r w:rsidRPr="00AA4BB2">
        <w:rPr>
          <w:rFonts w:ascii="BIZ UDPゴシック" w:eastAsia="BIZ UDPゴシック" w:hAnsi="BIZ UDPゴシック"/>
          <w:b/>
          <w:bCs/>
          <w:sz w:val="24"/>
          <w:szCs w:val="28"/>
        </w:rPr>
        <w:tab/>
      </w:r>
      <w:r w:rsidR="00F264B4"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障害者地域生活課</w:t>
      </w:r>
      <w:r w:rsidRPr="00AA4BB2">
        <w:rPr>
          <w:rFonts w:ascii="BIZ UDPゴシック" w:eastAsia="BIZ UDPゴシック" w:hAnsi="BIZ UDPゴシック" w:hint="eastAsia"/>
          <w:sz w:val="24"/>
          <w:szCs w:val="28"/>
        </w:rPr>
        <w:t>〕</w:t>
      </w:r>
    </w:p>
    <w:p w14:paraId="64DF656E" w14:textId="1A389AFF" w:rsidR="00C04402" w:rsidRPr="00AA4BB2" w:rsidRDefault="00C04402" w:rsidP="00C04402">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各施設において、定期的にイベント等を開催し、地域住民に参加してもらい、利用者や施設の活動紹介のほか、自主生産品の販売など、地域の人との交流を行うことにより、障害理解の促進を図</w:t>
      </w:r>
      <w:r w:rsidR="00413286" w:rsidRPr="00AA4BB2">
        <w:rPr>
          <w:rFonts w:ascii="BIZ UDPゴシック" w:eastAsia="BIZ UDPゴシック" w:hAnsi="BIZ UDPゴシック"/>
          <w:sz w:val="24"/>
          <w:szCs w:val="28"/>
        </w:rPr>
        <w:t>ります</w:t>
      </w:r>
      <w:r w:rsidRPr="00AA4BB2">
        <w:rPr>
          <w:rFonts w:ascii="BIZ UDPゴシック" w:eastAsia="BIZ UDPゴシック" w:hAnsi="BIZ UDPゴシック"/>
          <w:sz w:val="24"/>
          <w:szCs w:val="28"/>
        </w:rPr>
        <w:t>。</w:t>
      </w:r>
    </w:p>
    <w:p w14:paraId="5AC33FD4" w14:textId="77777777" w:rsidR="004B16C3" w:rsidRPr="00AA4BB2" w:rsidRDefault="004B16C3" w:rsidP="00C04402">
      <w:pPr>
        <w:ind w:leftChars="135" w:left="283" w:firstLineChars="100" w:firstLine="240"/>
        <w:rPr>
          <w:rFonts w:ascii="BIZ UDPゴシック" w:eastAsia="BIZ UDPゴシック" w:hAnsi="BIZ UDPゴシック"/>
          <w:sz w:val="24"/>
          <w:szCs w:val="28"/>
        </w:rPr>
      </w:pPr>
    </w:p>
    <w:p w14:paraId="702B537E" w14:textId="77777777" w:rsidR="004B16C3" w:rsidRPr="00AA4BB2" w:rsidRDefault="004B16C3" w:rsidP="00B137AB">
      <w:pPr>
        <w:pStyle w:val="a3"/>
        <w:numPr>
          <w:ilvl w:val="0"/>
          <w:numId w:val="13"/>
        </w:numPr>
        <w:pBdr>
          <w:bottom w:val="dotted" w:sz="8" w:space="1" w:color="404040" w:themeColor="text1" w:themeTint="BF"/>
        </w:pBdr>
        <w:spacing w:afterLines="50" w:after="180"/>
        <w:ind w:leftChars="0" w:left="658" w:hanging="533"/>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発達支援親子グループ事業の充実</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子ども家庭課</w:t>
      </w:r>
      <w:r w:rsidRPr="00AA4BB2">
        <w:rPr>
          <w:rFonts w:ascii="BIZ UDPゴシック" w:eastAsia="BIZ UDPゴシック" w:hAnsi="BIZ UDPゴシック" w:hint="eastAsia"/>
          <w:sz w:val="24"/>
          <w:szCs w:val="28"/>
        </w:rPr>
        <w:t>〕</w:t>
      </w:r>
    </w:p>
    <w:p w14:paraId="0787A656" w14:textId="1941F35B" w:rsidR="00CB2336" w:rsidRPr="00AA4BB2" w:rsidRDefault="00CB2336" w:rsidP="009B78A7">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児童館や拠点園等の地域施設において相談等につながりにくい親子が、支援機関につながるきっかけとなるよう、子どもの遊ぶ様子を見ながら、専門職（心理士等）へ相談できる機会の提供を実施します。</w:t>
      </w:r>
    </w:p>
    <w:p w14:paraId="35C4D194" w14:textId="77777777" w:rsidR="00C04402" w:rsidRPr="00AA4BB2" w:rsidRDefault="00C04402" w:rsidP="00C04402">
      <w:pPr>
        <w:ind w:leftChars="135" w:left="283" w:firstLineChars="100" w:firstLine="240"/>
        <w:rPr>
          <w:rFonts w:ascii="BIZ UDPゴシック" w:eastAsia="BIZ UDPゴシック" w:hAnsi="BIZ UDPゴシック"/>
          <w:sz w:val="24"/>
          <w:szCs w:val="28"/>
        </w:rPr>
      </w:pPr>
    </w:p>
    <w:p w14:paraId="3DD70E2A" w14:textId="63A66ED8" w:rsidR="00C04402" w:rsidRPr="00AA4BB2" w:rsidRDefault="00CB2336" w:rsidP="00B137AB">
      <w:pPr>
        <w:pStyle w:val="a3"/>
        <w:numPr>
          <w:ilvl w:val="0"/>
          <w:numId w:val="13"/>
        </w:numPr>
        <w:pBdr>
          <w:bottom w:val="dotted" w:sz="8" w:space="1" w:color="404040" w:themeColor="text1" w:themeTint="BF"/>
        </w:pBdr>
        <w:spacing w:afterLines="50" w:after="180"/>
        <w:ind w:leftChars="0" w:left="658" w:hanging="533"/>
        <w:rPr>
          <w:rFonts w:ascii="BIZ UDPゴシック" w:eastAsia="BIZ UDPゴシック" w:hAnsi="BIZ UDPゴシック"/>
          <w:sz w:val="24"/>
          <w:szCs w:val="28"/>
        </w:rPr>
      </w:pPr>
      <w:r w:rsidRPr="00AA4BB2">
        <w:rPr>
          <w:rFonts w:ascii="BIZ UDPゴシック" w:eastAsia="BIZ UDPゴシック" w:hAnsi="BIZ UDPゴシック"/>
          <w:b/>
          <w:bCs/>
          <w:sz w:val="24"/>
          <w:szCs w:val="28"/>
        </w:rPr>
        <w:t>精神障害のある方の交流機会の充実</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00F264B4" w:rsidRPr="00AA4BB2">
        <w:rPr>
          <w:rFonts w:ascii="BIZ UDPゴシック" w:eastAsia="BIZ UDPゴシック" w:hAnsi="BIZ UDPゴシック"/>
          <w:sz w:val="24"/>
          <w:szCs w:val="28"/>
        </w:rPr>
        <w:tab/>
      </w:r>
      <w:r w:rsidR="00F264B4" w:rsidRPr="00AA4BB2">
        <w:rPr>
          <w:rFonts w:ascii="BIZ UDPゴシック" w:eastAsia="BIZ UDPゴシック" w:hAnsi="BIZ UDPゴシック" w:hint="eastAsia"/>
          <w:sz w:val="24"/>
          <w:szCs w:val="28"/>
        </w:rPr>
        <w:t xml:space="preserve">　　〔</w:t>
      </w:r>
      <w:r w:rsidR="00C04402" w:rsidRPr="00AA4BB2">
        <w:rPr>
          <w:rFonts w:ascii="BIZ UDPゴシック" w:eastAsia="BIZ UDPゴシック" w:hAnsi="BIZ UDPゴシック"/>
          <w:sz w:val="24"/>
          <w:szCs w:val="28"/>
        </w:rPr>
        <w:t>障害保健福祉課</w:t>
      </w:r>
      <w:r w:rsidR="00F264B4" w:rsidRPr="00AA4BB2">
        <w:rPr>
          <w:rFonts w:ascii="BIZ UDPゴシック" w:eastAsia="BIZ UDPゴシック" w:hAnsi="BIZ UDPゴシック" w:hint="eastAsia"/>
          <w:sz w:val="24"/>
          <w:szCs w:val="28"/>
        </w:rPr>
        <w:t>〕</w:t>
      </w:r>
    </w:p>
    <w:p w14:paraId="5ABC0F85" w14:textId="0B74FBEB" w:rsidR="00E80125" w:rsidRPr="00AA4BB2" w:rsidRDefault="00E80125" w:rsidP="00E80125">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精神障害のある方が地域で孤立せず、交流や支え合いにつながる機会を持てるよう、精神障害者ピアサポート活動団体補助事業による団体活動への支援や、地域障害者相談支援センター“ぽーと”の居場所づくりの取組みを進めます。</w:t>
      </w:r>
    </w:p>
    <w:p w14:paraId="311C92F8" w14:textId="5773EE21" w:rsidR="001E7050" w:rsidRPr="000941CA" w:rsidRDefault="001E7050">
      <w:pPr>
        <w:widowControl/>
        <w:jc w:val="left"/>
        <w:rPr>
          <w:rFonts w:ascii="BIZ UDPゴシック" w:eastAsia="BIZ UDPゴシック" w:hAnsi="BIZ UDPゴシック"/>
          <w:color w:val="FF0000"/>
          <w:sz w:val="24"/>
          <w:szCs w:val="28"/>
        </w:rPr>
      </w:pPr>
      <w:r w:rsidRPr="000941CA">
        <w:rPr>
          <w:rFonts w:ascii="BIZ UDPゴシック" w:eastAsia="BIZ UDPゴシック" w:hAnsi="BIZ UDPゴシック"/>
          <w:color w:val="FF0000"/>
          <w:sz w:val="24"/>
          <w:szCs w:val="28"/>
        </w:rPr>
        <w:br w:type="page"/>
      </w:r>
    </w:p>
    <w:p w14:paraId="029A5D78" w14:textId="719E038E" w:rsidR="001762ED" w:rsidRPr="00170998" w:rsidRDefault="001762ED" w:rsidP="001762ED">
      <w:pPr>
        <w:pStyle w:val="3"/>
        <w:shd w:val="clear" w:color="auto" w:fill="EAEAEA"/>
        <w:spacing w:line="480" w:lineRule="exact"/>
        <w:ind w:leftChars="0" w:left="0"/>
        <w:rPr>
          <w:rFonts w:ascii="BIZ UDPゴシック" w:eastAsia="BIZ UDPゴシック" w:hAnsi="BIZ UDPゴシック" w:cstheme="minorBidi"/>
          <w:sz w:val="24"/>
          <w:szCs w:val="28"/>
        </w:rPr>
      </w:pPr>
      <w:bookmarkStart w:id="310" w:name="_Toc152230238"/>
      <w:bookmarkStart w:id="311" w:name="_Toc232976173"/>
      <w:bookmarkStart w:id="312" w:name="_Toc233291405"/>
      <w:r w:rsidRPr="00170998">
        <w:rPr>
          <w:rFonts w:ascii="BIZ UDPゴシック" w:eastAsia="BIZ UDPゴシック" w:hAnsi="BIZ UDPゴシック" w:cstheme="minorBidi" w:hint="eastAsia"/>
          <w:sz w:val="28"/>
          <w:szCs w:val="32"/>
        </w:rPr>
        <w:lastRenderedPageBreak/>
        <w:t xml:space="preserve">（４）連携して支援する　</w:t>
      </w:r>
      <w:r w:rsidRPr="00170998">
        <w:rPr>
          <w:rFonts w:ascii="BIZ UDPゴシック" w:eastAsia="BIZ UDPゴシック" w:hAnsi="BIZ UDPゴシック" w:cstheme="minorBidi" w:hint="eastAsia"/>
          <w:sz w:val="24"/>
          <w:szCs w:val="28"/>
        </w:rPr>
        <w:t>－縦割りにならない支援を実現する－</w:t>
      </w:r>
      <w:bookmarkEnd w:id="310"/>
      <w:bookmarkEnd w:id="311"/>
      <w:bookmarkEnd w:id="312"/>
    </w:p>
    <w:p w14:paraId="78060623" w14:textId="695695C5" w:rsidR="001D1E60" w:rsidRPr="00170998" w:rsidRDefault="00250D8A" w:rsidP="001D1E60">
      <w:pPr>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1787264" behindDoc="0" locked="0" layoutInCell="1" allowOverlap="1" wp14:anchorId="0ED7B316" wp14:editId="09E32030">
                <wp:simplePos x="0" y="0"/>
                <wp:positionH relativeFrom="column">
                  <wp:posOffset>1150620</wp:posOffset>
                </wp:positionH>
                <wp:positionV relativeFrom="paragraph">
                  <wp:posOffset>204470</wp:posOffset>
                </wp:positionV>
                <wp:extent cx="4540250" cy="1005840"/>
                <wp:effectExtent l="0" t="0" r="0" b="0"/>
                <wp:wrapNone/>
                <wp:docPr id="744852871" name="テキスト ボックス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0" cy="1005840"/>
                        </a:xfrm>
                        <a:prstGeom prst="rect">
                          <a:avLst/>
                        </a:prstGeom>
                        <a:noFill/>
                        <a:ln w="6350">
                          <a:noFill/>
                        </a:ln>
                      </wps:spPr>
                      <wps:txbx>
                        <w:txbxContent>
                          <w:p w14:paraId="3C95D3DC" w14:textId="67E1FDE4" w:rsidR="00D1138D" w:rsidRPr="004D1DB8" w:rsidRDefault="00D1138D" w:rsidP="001D1E60">
                            <w:pPr>
                              <w:rPr>
                                <w:rFonts w:ascii="BIZ UDPゴシック" w:eastAsia="BIZ UDPゴシック" w:hAnsi="BIZ UDPゴシック"/>
                                <w:color w:val="000000" w:themeColor="text1"/>
                                <w:sz w:val="24"/>
                                <w:szCs w:val="28"/>
                              </w:rPr>
                            </w:pPr>
                            <w:r w:rsidRPr="004D1DB8">
                              <w:rPr>
                                <w:rFonts w:ascii="BIZ UDPゴシック" w:eastAsia="BIZ UDPゴシック" w:hAnsi="BIZ UDPゴシック" w:hint="eastAsia"/>
                                <w:color w:val="000000" w:themeColor="text1"/>
                                <w:sz w:val="24"/>
                                <w:szCs w:val="28"/>
                              </w:rPr>
                              <w:t>障害者本人が、数ある保健・福祉等のサービスの中から適切なものを選択し、自らが希望する暮らし方を実現できるよう、多機関・多職種連携のもと、多様な担い手からなる選択をサポートする体制づくりを進め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ED7B316" id="テキスト ボックス 108" o:spid="_x0000_s1077" type="#_x0000_t202" style="position:absolute;left:0;text-align:left;margin-left:90.6pt;margin-top:16.1pt;width:357.5pt;height:79.2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" filled="f" stroked="f" strokeweight=".5pt">
                <v:textbox style="mso-fit-shape-to-text:t">
                  <w:txbxContent>
                    <w:p w14:paraId="3C95D3DC" w14:textId="67E1FDE4" w:rsidR="00D1138D" w:rsidRPr="004D1DB8" w:rsidRDefault="00D1138D" w:rsidP="001D1E60">
                      <w:pPr>
                        <w:rPr>
                          <w:rFonts w:ascii="BIZ UDPゴシック" w:eastAsia="BIZ UDPゴシック" w:hAnsi="BIZ UDPゴシック"/>
                          <w:color w:val="000000" w:themeColor="text1"/>
                          <w:sz w:val="24"/>
                          <w:szCs w:val="28"/>
                        </w:rPr>
                      </w:pPr>
                      <w:r w:rsidRPr="004D1DB8">
                        <w:rPr>
                          <w:rFonts w:ascii="BIZ UDPゴシック" w:eastAsia="BIZ UDPゴシック" w:hAnsi="BIZ UDPゴシック" w:hint="eastAsia"/>
                          <w:color w:val="000000" w:themeColor="text1"/>
                          <w:sz w:val="24"/>
                          <w:szCs w:val="28"/>
                        </w:rPr>
                        <w:t>障害者本人が、数ある保健・福祉等のサービスの中から適切なものを選択し、自らが希望する暮らし方を実現できるよう、多機関・多職種連携のもと、多様な担い手からなる選択をサポートする体制づくりを進めます。</w:t>
                      </w:r>
                    </w:p>
                  </w:txbxContent>
                </v:textbox>
              </v:shape>
            </w:pict>
          </mc:Fallback>
        </mc:AlternateContent>
      </w:r>
    </w:p>
    <w:p w14:paraId="1A2660C8" w14:textId="77B80BD0" w:rsidR="001D1E60" w:rsidRPr="00170998" w:rsidRDefault="00250D8A" w:rsidP="001D1E60">
      <w:pPr>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1786240" behindDoc="0" locked="0" layoutInCell="1" allowOverlap="1" wp14:anchorId="426B6E27" wp14:editId="397FD26A">
                <wp:simplePos x="0" y="0"/>
                <wp:positionH relativeFrom="column">
                  <wp:posOffset>4445</wp:posOffset>
                </wp:positionH>
                <wp:positionV relativeFrom="paragraph">
                  <wp:posOffset>127635</wp:posOffset>
                </wp:positionV>
                <wp:extent cx="1193800" cy="651510"/>
                <wp:effectExtent l="0" t="0" r="0" b="0"/>
                <wp:wrapNone/>
                <wp:docPr id="1910554700" name="テキスト ボックス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64E52F80" w14:textId="77777777" w:rsidR="00D1138D" w:rsidRPr="00F3025F" w:rsidRDefault="00D1138D" w:rsidP="001D1E60">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475C22E8" w14:textId="77777777" w:rsidR="00D1138D" w:rsidRPr="00BF0119" w:rsidRDefault="00D1138D" w:rsidP="001D1E60">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B6E27" id="テキスト ボックス 107" o:spid="_x0000_s1078" type="#_x0000_t202" style="position:absolute;left:0;text-align:left;margin-left:.35pt;margin-top:10.05pt;width:94pt;height:51.3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" filled="f" stroked="f" strokeweight=".5pt">
                <v:textbox>
                  <w:txbxContent>
                    <w:p w14:paraId="64E52F80" w14:textId="77777777" w:rsidR="00D1138D" w:rsidRPr="00F3025F" w:rsidRDefault="00D1138D" w:rsidP="001D1E60">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475C22E8" w14:textId="77777777" w:rsidR="00D1138D" w:rsidRPr="00BF0119" w:rsidRDefault="00D1138D" w:rsidP="001D1E60">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v:textbox>
              </v:shape>
            </w:pict>
          </mc:Fallback>
        </mc:AlternateContent>
      </w:r>
      <w:r w:rsidRPr="00170998">
        <w:rPr>
          <w:noProof/>
        </w:rPr>
        <mc:AlternateContent>
          <mc:Choice Requires="wps">
            <w:drawing>
              <wp:anchor distT="0" distB="0" distL="114300" distR="114300" simplePos="0" relativeHeight="251785216" behindDoc="0" locked="0" layoutInCell="1" allowOverlap="1" wp14:anchorId="7072ED84" wp14:editId="341C10BB">
                <wp:simplePos x="0" y="0"/>
                <wp:positionH relativeFrom="column">
                  <wp:posOffset>203835</wp:posOffset>
                </wp:positionH>
                <wp:positionV relativeFrom="paragraph">
                  <wp:posOffset>33020</wp:posOffset>
                </wp:positionV>
                <wp:extent cx="791845" cy="791845"/>
                <wp:effectExtent l="0" t="0" r="27305" b="27305"/>
                <wp:wrapNone/>
                <wp:docPr id="271769080" name="楕円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1845" cy="791845"/>
                        </a:xfrm>
                        <a:prstGeom prst="ellipse">
                          <a:avLst/>
                        </a:prstGeom>
                        <a:solidFill>
                          <a:schemeClr val="bg1">
                            <a:lumMod val="95000"/>
                          </a:schemeClr>
                        </a:solidFill>
                        <a:ln>
                          <a:noFill/>
                        </a:ln>
                        <a:effectLst>
                          <a:outerShdw dist="50800" dir="2700000" algn="tl" rotWithShape="0">
                            <a:schemeClr val="tx1">
                              <a:lumMod val="50000"/>
                              <a:lumOff val="50000"/>
                            </a:scheme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48FD5C" id="楕円 106" o:spid="_x0000_s1026" style="position:absolute;left:0;text-align:left;margin-left:16.05pt;margin-top:2.6pt;width:62.35pt;height:62.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" fillcolor="#f2f2f2 [3052]" stroked="f" strokeweight="1pt">
                <v:stroke joinstyle="miter"/>
                <v:shadow on="t" color="gray [1629]" origin="-.5,-.5" offset=".99781mm,.99781mm"/>
              </v:oval>
            </w:pict>
          </mc:Fallback>
        </mc:AlternateContent>
      </w:r>
    </w:p>
    <w:p w14:paraId="4D5B9A11" w14:textId="77777777" w:rsidR="001D1E60" w:rsidRPr="00170998" w:rsidRDefault="001D1E60" w:rsidP="001D1E60">
      <w:pPr>
        <w:rPr>
          <w:rFonts w:ascii="BIZ UDPゴシック" w:eastAsia="BIZ UDPゴシック" w:hAnsi="BIZ UDPゴシック"/>
          <w:sz w:val="24"/>
          <w:szCs w:val="28"/>
        </w:rPr>
      </w:pPr>
    </w:p>
    <w:p w14:paraId="4E326DF8" w14:textId="77777777" w:rsidR="001D1E60" w:rsidRPr="00170998" w:rsidRDefault="001D1E60" w:rsidP="001D1E60">
      <w:pPr>
        <w:rPr>
          <w:rFonts w:ascii="BIZ UDPゴシック" w:eastAsia="BIZ UDPゴシック" w:hAnsi="BIZ UDPゴシック"/>
          <w:sz w:val="24"/>
          <w:szCs w:val="28"/>
        </w:rPr>
      </w:pPr>
    </w:p>
    <w:p w14:paraId="7FB19D3B" w14:textId="77777777" w:rsidR="001D1E60" w:rsidRPr="00170998" w:rsidRDefault="001D1E60" w:rsidP="001D1E60">
      <w:pPr>
        <w:rPr>
          <w:rFonts w:ascii="BIZ UDPゴシック" w:eastAsia="BIZ UDPゴシック" w:hAnsi="BIZ UDPゴシック"/>
          <w:sz w:val="24"/>
          <w:szCs w:val="28"/>
        </w:rPr>
      </w:pPr>
    </w:p>
    <w:p w14:paraId="3599B61C" w14:textId="77777777" w:rsidR="00CE72BF" w:rsidRPr="00170998" w:rsidRDefault="00CE72BF" w:rsidP="00CE72BF">
      <w:pPr>
        <w:rPr>
          <w:rFonts w:ascii="BIZ UDPゴシック" w:eastAsia="BIZ UDPゴシック" w:hAnsi="BIZ UDPゴシック"/>
          <w:sz w:val="24"/>
          <w:szCs w:val="28"/>
        </w:rPr>
      </w:pPr>
    </w:p>
    <w:p w14:paraId="64EC26DD" w14:textId="0EF412A7" w:rsidR="00CE72BF" w:rsidRPr="00170998" w:rsidRDefault="00CE72BF" w:rsidP="00CE72BF">
      <w:pPr>
        <w:rPr>
          <w:rFonts w:ascii="BIZ UDPゴシック" w:eastAsia="BIZ UDPゴシック" w:hAnsi="BIZ UDPゴシック"/>
          <w:sz w:val="24"/>
          <w:szCs w:val="28"/>
        </w:rPr>
      </w:pPr>
      <w:r w:rsidRPr="00170998">
        <w:rPr>
          <w:rFonts w:ascii="BIZ UDPゴシック" w:eastAsia="BIZ UDPゴシック" w:hAnsi="BIZ UDPゴシック"/>
          <w:noProof/>
          <w:sz w:val="24"/>
          <w:szCs w:val="28"/>
        </w:rPr>
        <w:drawing>
          <wp:anchor distT="0" distB="0" distL="114300" distR="114300" simplePos="0" relativeHeight="251451392" behindDoc="0" locked="0" layoutInCell="1" allowOverlap="1" wp14:anchorId="22D104F4" wp14:editId="7532A0A9">
            <wp:simplePos x="0" y="0"/>
            <wp:positionH relativeFrom="column">
              <wp:posOffset>1477010</wp:posOffset>
            </wp:positionH>
            <wp:positionV relativeFrom="paragraph">
              <wp:posOffset>66675</wp:posOffset>
            </wp:positionV>
            <wp:extent cx="737640" cy="737640"/>
            <wp:effectExtent l="0" t="0" r="5715" b="5715"/>
            <wp:wrapNone/>
            <wp:docPr id="234730409" name="図 234730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0D8A" w:rsidRPr="00170998">
        <w:rPr>
          <w:noProof/>
        </w:rPr>
        <mc:AlternateContent>
          <mc:Choice Requires="wps">
            <w:drawing>
              <wp:anchor distT="0" distB="0" distL="114300" distR="114300" simplePos="0" relativeHeight="251828224" behindDoc="0" locked="0" layoutInCell="1" allowOverlap="1" wp14:anchorId="270699CE" wp14:editId="5C7BA84A">
                <wp:simplePos x="0" y="0"/>
                <wp:positionH relativeFrom="column">
                  <wp:posOffset>4445</wp:posOffset>
                </wp:positionH>
                <wp:positionV relativeFrom="paragraph">
                  <wp:posOffset>111760</wp:posOffset>
                </wp:positionV>
                <wp:extent cx="1193800" cy="651510"/>
                <wp:effectExtent l="0" t="0" r="0" b="0"/>
                <wp:wrapNone/>
                <wp:docPr id="930074902" name="テキスト ボックス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1C7A6339" w14:textId="77777777" w:rsidR="00D1138D" w:rsidRPr="00B939AD" w:rsidRDefault="00D1138D" w:rsidP="00CE72BF">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1E3D3E8D" w14:textId="77777777" w:rsidR="00D1138D" w:rsidRPr="00B939AD" w:rsidRDefault="00D1138D" w:rsidP="00CE72BF">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699CE" id="テキスト ボックス 105" o:spid="_x0000_s1079" type="#_x0000_t202" style="position:absolute;left:0;text-align:left;margin-left:.35pt;margin-top:8.8pt;width:94pt;height:51.3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" filled="f" stroked="f" strokeweight=".5pt">
                <v:textbox>
                  <w:txbxContent>
                    <w:p w14:paraId="1C7A6339" w14:textId="77777777" w:rsidR="00D1138D" w:rsidRPr="00B939AD" w:rsidRDefault="00D1138D" w:rsidP="00CE72BF">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1E3D3E8D" w14:textId="77777777" w:rsidR="00D1138D" w:rsidRPr="00B939AD" w:rsidRDefault="00D1138D" w:rsidP="00CE72BF">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v:textbox>
              </v:shape>
            </w:pict>
          </mc:Fallback>
        </mc:AlternateContent>
      </w:r>
    </w:p>
    <w:p w14:paraId="529BCC31" w14:textId="6DA55F35" w:rsidR="00CE72BF" w:rsidRPr="00170998" w:rsidRDefault="00250D8A" w:rsidP="00CE72BF">
      <w:pPr>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1829248" behindDoc="0" locked="0" layoutInCell="1" allowOverlap="1" wp14:anchorId="5CBD471E" wp14:editId="04488866">
                <wp:simplePos x="0" y="0"/>
                <wp:positionH relativeFrom="column">
                  <wp:posOffset>1042670</wp:posOffset>
                </wp:positionH>
                <wp:positionV relativeFrom="paragraph">
                  <wp:posOffset>105410</wp:posOffset>
                </wp:positionV>
                <wp:extent cx="320040" cy="213360"/>
                <wp:effectExtent l="0" t="57150" r="0" b="34290"/>
                <wp:wrapNone/>
                <wp:docPr id="20391254" name="二等辺三角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20040" cy="213360"/>
                        </a:xfrm>
                        <a:prstGeom prst="triangle">
                          <a:avLst/>
                        </a:prstGeom>
                        <a:solidFill>
                          <a:schemeClr val="tx1">
                            <a:lumMod val="50000"/>
                            <a:lumOff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D68F3D" id="二等辺三角形 104" o:spid="_x0000_s1026" type="#_x0000_t5" style="position:absolute;left:0;text-align:left;margin-left:82.1pt;margin-top:8.3pt;width:25.2pt;height:16.8pt;rotation:90;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" fillcolor="gray [1629]" stroked="f" strokeweight="1pt"/>
            </w:pict>
          </mc:Fallback>
        </mc:AlternateContent>
      </w:r>
    </w:p>
    <w:p w14:paraId="3DF560D2" w14:textId="77777777" w:rsidR="00CE72BF" w:rsidRPr="00170998" w:rsidRDefault="00CE72BF" w:rsidP="00CE72BF">
      <w:pPr>
        <w:rPr>
          <w:rFonts w:ascii="BIZ UDPゴシック" w:eastAsia="BIZ UDPゴシック" w:hAnsi="BIZ UDPゴシック"/>
          <w:sz w:val="24"/>
          <w:szCs w:val="28"/>
        </w:rPr>
      </w:pPr>
    </w:p>
    <w:p w14:paraId="09903D25" w14:textId="77777777" w:rsidR="00CE72BF" w:rsidRPr="00170998" w:rsidRDefault="00CE72BF" w:rsidP="00CE72BF">
      <w:pPr>
        <w:rPr>
          <w:rFonts w:ascii="BIZ UDPゴシック" w:eastAsia="BIZ UDPゴシック" w:hAnsi="BIZ UDPゴシック"/>
          <w:sz w:val="24"/>
          <w:szCs w:val="28"/>
        </w:rPr>
      </w:pPr>
    </w:p>
    <w:p w14:paraId="5BE9CDFA" w14:textId="77777777" w:rsidR="001D1E60" w:rsidRPr="00170998" w:rsidRDefault="001D1E60" w:rsidP="001D1E60">
      <w:pPr>
        <w:rPr>
          <w:rFonts w:ascii="BIZ UDPゴシック" w:eastAsia="BIZ UDPゴシック" w:hAnsi="BIZ UDPゴシック"/>
          <w:sz w:val="24"/>
          <w:szCs w:val="28"/>
        </w:rPr>
      </w:pPr>
    </w:p>
    <w:p w14:paraId="0D45123E" w14:textId="77777777" w:rsidR="008916BC" w:rsidRPr="00170998" w:rsidRDefault="008916BC" w:rsidP="00044D62">
      <w:pPr>
        <w:pStyle w:val="a3"/>
        <w:numPr>
          <w:ilvl w:val="0"/>
          <w:numId w:val="13"/>
        </w:numPr>
        <w:pBdr>
          <w:bottom w:val="dotted" w:sz="8" w:space="1" w:color="404040" w:themeColor="text1" w:themeTint="BF"/>
        </w:pBdr>
        <w:tabs>
          <w:tab w:val="left" w:pos="567"/>
        </w:tabs>
        <w:spacing w:afterLines="50" w:after="180"/>
        <w:ind w:leftChars="0" w:left="709" w:hanging="709"/>
        <w:rPr>
          <w:rFonts w:ascii="BIZ UDPゴシック" w:eastAsia="BIZ UDPゴシック" w:hAnsi="BIZ UDPゴシック"/>
          <w:sz w:val="24"/>
          <w:szCs w:val="28"/>
        </w:rPr>
      </w:pPr>
      <w:r w:rsidRPr="00170998">
        <w:rPr>
          <w:rFonts w:ascii="BIZ UDPゴシック" w:eastAsia="BIZ UDPゴシック" w:hAnsi="BIZ UDPゴシック" w:hint="eastAsia"/>
          <w:b/>
          <w:bCs/>
          <w:sz w:val="24"/>
          <w:szCs w:val="28"/>
        </w:rPr>
        <w:t>自立支援協議会の運営</w:t>
      </w:r>
      <w:r w:rsidRPr="00170998">
        <w:rPr>
          <w:rFonts w:ascii="BIZ UDPゴシック" w:eastAsia="BIZ UDPゴシック" w:hAnsi="BIZ UDPゴシック"/>
          <w:b/>
          <w:bCs/>
          <w:sz w:val="24"/>
          <w:szCs w:val="28"/>
        </w:rPr>
        <w:tab/>
      </w:r>
      <w:r w:rsidRPr="00170998">
        <w:rPr>
          <w:rFonts w:ascii="BIZ UDPゴシック" w:eastAsia="BIZ UDPゴシック" w:hAnsi="BIZ UDPゴシック"/>
          <w:b/>
          <w:bCs/>
          <w:sz w:val="24"/>
          <w:szCs w:val="28"/>
        </w:rPr>
        <w:tab/>
      </w:r>
      <w:r w:rsidRPr="00170998">
        <w:rPr>
          <w:rFonts w:ascii="BIZ UDPゴシック" w:eastAsia="BIZ UDPゴシック" w:hAnsi="BIZ UDPゴシック"/>
          <w:b/>
          <w:bCs/>
          <w:sz w:val="24"/>
          <w:szCs w:val="28"/>
        </w:rPr>
        <w:tab/>
      </w:r>
      <w:r w:rsidRPr="00170998">
        <w:rPr>
          <w:rFonts w:ascii="BIZ UDPゴシック" w:eastAsia="BIZ UDPゴシック" w:hAnsi="BIZ UDPゴシック"/>
          <w:sz w:val="24"/>
          <w:szCs w:val="28"/>
        </w:rPr>
        <w:tab/>
      </w:r>
      <w:r w:rsidRPr="00170998">
        <w:rPr>
          <w:rFonts w:ascii="BIZ UDPゴシック" w:eastAsia="BIZ UDPゴシック" w:hAnsi="BIZ UDPゴシック"/>
          <w:sz w:val="24"/>
          <w:szCs w:val="28"/>
        </w:rPr>
        <w:tab/>
      </w:r>
      <w:r w:rsidRPr="00170998">
        <w:rPr>
          <w:rFonts w:ascii="BIZ UDPゴシック" w:eastAsia="BIZ UDPゴシック" w:hAnsi="BIZ UDPゴシック" w:hint="eastAsia"/>
          <w:sz w:val="24"/>
          <w:szCs w:val="28"/>
        </w:rPr>
        <w:t xml:space="preserve">　　〔</w:t>
      </w:r>
      <w:r w:rsidRPr="00170998">
        <w:rPr>
          <w:rFonts w:ascii="BIZ UDPゴシック" w:eastAsia="BIZ UDPゴシック" w:hAnsi="BIZ UDPゴシック"/>
          <w:sz w:val="24"/>
          <w:szCs w:val="28"/>
        </w:rPr>
        <w:t>障害施策推進課</w:t>
      </w:r>
      <w:r w:rsidRPr="00170998">
        <w:rPr>
          <w:rFonts w:ascii="BIZ UDPゴシック" w:eastAsia="BIZ UDPゴシック" w:hAnsi="BIZ UDPゴシック" w:hint="eastAsia"/>
          <w:sz w:val="24"/>
          <w:szCs w:val="28"/>
        </w:rPr>
        <w:t>〕</w:t>
      </w:r>
    </w:p>
    <w:p w14:paraId="2DD97C3D" w14:textId="77777777" w:rsidR="008916BC" w:rsidRPr="00170998" w:rsidRDefault="008916BC" w:rsidP="008916BC">
      <w:pPr>
        <w:ind w:leftChars="135" w:left="283" w:firstLineChars="100" w:firstLine="240"/>
        <w:rPr>
          <w:rFonts w:ascii="BIZ UDPゴシック" w:eastAsia="BIZ UDPゴシック" w:hAnsi="BIZ UDPゴシック"/>
          <w:sz w:val="24"/>
          <w:szCs w:val="28"/>
        </w:rPr>
      </w:pPr>
      <w:r w:rsidRPr="00170998">
        <w:rPr>
          <w:rFonts w:ascii="BIZ UDPゴシック" w:eastAsia="BIZ UDPゴシック" w:hAnsi="BIZ UDPゴシック" w:hint="eastAsia"/>
          <w:sz w:val="24"/>
          <w:szCs w:val="28"/>
        </w:rPr>
        <w:t>障害当事者や様々な分野の専門職など、区から委嘱された委員が参画する自立支援協議会を運営することにより、地域における障害者等への支援体制の構築と、地域での課題解決を推進し、障害者（児）が安心して地域で自立した生活を継続することのできる社会の実現をめざします。</w:t>
      </w:r>
    </w:p>
    <w:p w14:paraId="77007811" w14:textId="77777777" w:rsidR="001762ED" w:rsidRPr="00170998" w:rsidRDefault="001762ED" w:rsidP="001762ED">
      <w:pPr>
        <w:rPr>
          <w:rFonts w:ascii="BIZ UDPゴシック" w:eastAsia="BIZ UDPゴシック" w:hAnsi="BIZ UDPゴシック"/>
          <w:sz w:val="24"/>
          <w:szCs w:val="28"/>
        </w:rPr>
      </w:pPr>
    </w:p>
    <w:p w14:paraId="6446DACF" w14:textId="77777777" w:rsidR="008916BC" w:rsidRPr="00170998" w:rsidRDefault="008916BC" w:rsidP="001762ED">
      <w:pPr>
        <w:rPr>
          <w:rFonts w:ascii="BIZ UDPゴシック" w:eastAsia="BIZ UDPゴシック" w:hAnsi="BIZ UDPゴシック"/>
          <w:sz w:val="24"/>
          <w:szCs w:val="28"/>
        </w:rPr>
      </w:pPr>
    </w:p>
    <w:p w14:paraId="6C7E0891" w14:textId="6C354224" w:rsidR="00CB2EB1" w:rsidRPr="00AA4BB2" w:rsidRDefault="00CB2EB1" w:rsidP="00044D62">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複合的な課題を抱える方に対する相談支援</w:t>
      </w:r>
      <w:r w:rsidR="00F23ABB"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障害保健福祉課</w:t>
      </w:r>
      <w:r w:rsidRPr="00AA4BB2">
        <w:rPr>
          <w:rFonts w:ascii="BIZ UDPゴシック" w:eastAsia="BIZ UDPゴシック" w:hAnsi="BIZ UDPゴシック" w:hint="eastAsia"/>
          <w:sz w:val="24"/>
          <w:szCs w:val="28"/>
        </w:rPr>
        <w:t>〕</w:t>
      </w:r>
    </w:p>
    <w:p w14:paraId="60F77004" w14:textId="0411F622" w:rsidR="00CB2336" w:rsidRPr="00AA4BB2" w:rsidRDefault="00CB2336" w:rsidP="00CB2EB1">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発達障害や精神障害等の障害特性に加え、生活困窮や虐待</w:t>
      </w:r>
      <w:r w:rsidR="00E80125" w:rsidRPr="00AA4BB2">
        <w:rPr>
          <w:rFonts w:ascii="BIZ UDPゴシック" w:eastAsia="BIZ UDPゴシック" w:hAnsi="BIZ UDPゴシック" w:hint="eastAsia"/>
          <w:sz w:val="24"/>
          <w:szCs w:val="28"/>
        </w:rPr>
        <w:t>、</w:t>
      </w:r>
      <w:r w:rsidR="00E80125" w:rsidRPr="00AA4BB2">
        <w:rPr>
          <w:rFonts w:ascii="BIZ UDPゴシック" w:eastAsia="BIZ UDPゴシック" w:hAnsi="BIZ UDPゴシック"/>
          <w:sz w:val="24"/>
          <w:szCs w:val="28"/>
        </w:rPr>
        <w:t>ヤングケアラーの状況</w:t>
      </w:r>
      <w:r w:rsidRPr="00AA4BB2">
        <w:rPr>
          <w:rFonts w:ascii="BIZ UDPゴシック" w:eastAsia="BIZ UDPゴシック" w:hAnsi="BIZ UDPゴシック"/>
          <w:sz w:val="24"/>
          <w:szCs w:val="28"/>
        </w:rPr>
        <w:t>など複合的な課題を抱える障害者等が必要な支援につながることができるよう、地域障害者相談支援センター“ぽーと”、総合支所保健福祉センター、指定特定相談支援事業所等が連携して相談支援を行います。また、対応が困難な事例については、基幹相談支援センター等による専門的助言や関係機関との支援方針の共有を通じて、地域の相談支援体制の充実を図ります。</w:t>
      </w:r>
    </w:p>
    <w:p w14:paraId="70EB4B64" w14:textId="5B702B21" w:rsidR="000A2956" w:rsidRPr="00AA4BB2" w:rsidRDefault="000A2956" w:rsidP="00E83619">
      <w:pPr>
        <w:rPr>
          <w:rFonts w:ascii="BIZ UDPゴシック" w:eastAsia="BIZ UDPゴシック" w:hAnsi="BIZ UDPゴシック"/>
          <w:sz w:val="24"/>
          <w:szCs w:val="28"/>
        </w:rPr>
      </w:pPr>
    </w:p>
    <w:p w14:paraId="5517AF60" w14:textId="77777777" w:rsidR="00CB2EB1" w:rsidRPr="00AA4BB2" w:rsidRDefault="00CB2EB1" w:rsidP="00044D62">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医療的ケア連絡協議会の運営</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障害保健福祉課</w:t>
      </w:r>
      <w:r w:rsidRPr="00AA4BB2">
        <w:rPr>
          <w:rFonts w:ascii="BIZ UDPゴシック" w:eastAsia="BIZ UDPゴシック" w:hAnsi="BIZ UDPゴシック" w:hint="eastAsia"/>
          <w:sz w:val="24"/>
          <w:szCs w:val="28"/>
        </w:rPr>
        <w:t>〕</w:t>
      </w:r>
    </w:p>
    <w:p w14:paraId="38655361" w14:textId="5360D39C" w:rsidR="00CB2336" w:rsidRPr="00AA4BB2" w:rsidRDefault="00CB2336" w:rsidP="001D1E60">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医療的ケア児・者とその家族が地域で必要な支援を切れ目なく円滑に受けることができるよう、保健、医療、福祉、保育、教育等の関係機関が一堂に会し、分野間の連携や支援資源の偏在、個別ニーズへの対応の難しさといった課題を共有・整理し、更なる支援体制の充実をめざします。</w:t>
      </w:r>
    </w:p>
    <w:p w14:paraId="2D3834F8" w14:textId="28A18D41" w:rsidR="004B16C3" w:rsidRPr="00AA4BB2" w:rsidRDefault="001D1E60" w:rsidP="003874FF">
      <w:pPr>
        <w:widowControl/>
        <w:jc w:val="left"/>
        <w:rPr>
          <w:rFonts w:ascii="BIZ UDPゴシック" w:eastAsia="BIZ UDPゴシック" w:hAnsi="BIZ UDPゴシック"/>
          <w:b/>
          <w:bCs/>
          <w:sz w:val="24"/>
          <w:szCs w:val="28"/>
        </w:rPr>
      </w:pPr>
      <w:r w:rsidRPr="00AA4BB2">
        <w:rPr>
          <w:rFonts w:ascii="BIZ UDPゴシック" w:eastAsia="BIZ UDPゴシック" w:hAnsi="BIZ UDPゴシック"/>
          <w:b/>
          <w:bCs/>
          <w:sz w:val="24"/>
          <w:szCs w:val="28"/>
        </w:rPr>
        <w:br w:type="page"/>
      </w:r>
    </w:p>
    <w:p w14:paraId="60A81CB3" w14:textId="67FF5E8B" w:rsidR="004B16C3" w:rsidRPr="00AA4BB2" w:rsidRDefault="00CB2336" w:rsidP="00044D62">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b/>
          <w:bCs/>
          <w:sz w:val="24"/>
          <w:szCs w:val="28"/>
        </w:rPr>
        <w:lastRenderedPageBreak/>
        <w:t>「精神障害者等支援連絡協議会」の運営</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b/>
          <w:bCs/>
          <w:sz w:val="24"/>
          <w:szCs w:val="28"/>
        </w:rPr>
        <w:t xml:space="preserve">　　　　</w:t>
      </w:r>
      <w:r w:rsidR="004B16C3" w:rsidRPr="00AA4BB2">
        <w:rPr>
          <w:rFonts w:ascii="BIZ UDPゴシック" w:eastAsia="BIZ UDPゴシック" w:hAnsi="BIZ UDPゴシック" w:hint="eastAsia"/>
          <w:sz w:val="24"/>
          <w:szCs w:val="28"/>
        </w:rPr>
        <w:t>〔</w:t>
      </w:r>
      <w:r w:rsidR="004B16C3" w:rsidRPr="00AA4BB2">
        <w:rPr>
          <w:rFonts w:ascii="BIZ UDPゴシック" w:eastAsia="BIZ UDPゴシック" w:hAnsi="BIZ UDPゴシック"/>
          <w:sz w:val="24"/>
          <w:szCs w:val="28"/>
        </w:rPr>
        <w:t>障害保健福祉課</w:t>
      </w:r>
      <w:r w:rsidR="00192168" w:rsidRPr="00AA4BB2">
        <w:rPr>
          <w:rFonts w:ascii="BIZ UDPゴシック" w:eastAsia="BIZ UDPゴシック" w:hAnsi="BIZ UDPゴシック" w:hint="eastAsia"/>
          <w:sz w:val="24"/>
          <w:szCs w:val="28"/>
        </w:rPr>
        <w:t>、</w:t>
      </w:r>
      <w:r w:rsidR="004A792C" w:rsidRPr="00AA4BB2">
        <w:rPr>
          <w:rFonts w:ascii="BIZ UDPゴシック" w:eastAsia="BIZ UDPゴシック" w:hAnsi="BIZ UDPゴシック" w:hint="eastAsia"/>
          <w:sz w:val="24"/>
          <w:szCs w:val="28"/>
        </w:rPr>
        <w:t>健康推進課</w:t>
      </w:r>
      <w:r w:rsidR="004B16C3" w:rsidRPr="00AA4BB2">
        <w:rPr>
          <w:rFonts w:ascii="BIZ UDPゴシック" w:eastAsia="BIZ UDPゴシック" w:hAnsi="BIZ UDPゴシック" w:hint="eastAsia"/>
          <w:sz w:val="24"/>
          <w:szCs w:val="28"/>
        </w:rPr>
        <w:t>〕</w:t>
      </w:r>
    </w:p>
    <w:p w14:paraId="1269881B" w14:textId="28EBBFE8" w:rsidR="00E80125" w:rsidRPr="00AA4BB2" w:rsidRDefault="00E80125" w:rsidP="004B16C3">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精神障害の有無や程度に関わらず、安心して自分らしく暮らすことのできる「精神障害にも対応した地域包括ケアシステム」の構築を推進するため、精神障害者等支援連絡協議会において、保健・医療・障害福祉・高齢福祉・住宅部門等の関係機関や当事者・ピアサポーターとの課題を共有するとともに、連携強化を図り、精神障害施策の充実に取り組みます。</w:t>
      </w:r>
    </w:p>
    <w:p w14:paraId="4C6AB3A5" w14:textId="77777777" w:rsidR="004B16C3" w:rsidRPr="00AA4BB2" w:rsidRDefault="004B16C3" w:rsidP="00077909">
      <w:pPr>
        <w:rPr>
          <w:rFonts w:ascii="BIZ UDPゴシック" w:eastAsia="BIZ UDPゴシック" w:hAnsi="BIZ UDPゴシック"/>
          <w:sz w:val="24"/>
          <w:szCs w:val="28"/>
        </w:rPr>
      </w:pPr>
    </w:p>
    <w:p w14:paraId="1D2332D2" w14:textId="1A27AC61" w:rsidR="004B16C3" w:rsidRPr="00AA4BB2" w:rsidRDefault="0028281B" w:rsidP="00044D62">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 xml:space="preserve">未治療や治療中断、精神症状の不安定な区民への訪問支援　</w:t>
      </w:r>
      <w:r w:rsidR="00CB2336" w:rsidRPr="00AA4BB2">
        <w:rPr>
          <w:rFonts w:ascii="BIZ UDPゴシック" w:eastAsia="BIZ UDPゴシック" w:hAnsi="BIZ UDPゴシック"/>
          <w:b/>
          <w:bCs/>
          <w:sz w:val="24"/>
          <w:szCs w:val="28"/>
        </w:rPr>
        <w:tab/>
      </w:r>
      <w:r w:rsidR="004B16C3" w:rsidRPr="00AA4BB2">
        <w:rPr>
          <w:rFonts w:ascii="BIZ UDPゴシック" w:eastAsia="BIZ UDPゴシック" w:hAnsi="BIZ UDPゴシック" w:hint="eastAsia"/>
          <w:sz w:val="24"/>
          <w:szCs w:val="28"/>
        </w:rPr>
        <w:t>〔</w:t>
      </w:r>
      <w:r w:rsidR="004B16C3" w:rsidRPr="00AA4BB2">
        <w:rPr>
          <w:rFonts w:ascii="BIZ UDPゴシック" w:eastAsia="BIZ UDPゴシック" w:hAnsi="BIZ UDPゴシック"/>
          <w:sz w:val="24"/>
          <w:szCs w:val="28"/>
        </w:rPr>
        <w:t>健康推進課</w:t>
      </w:r>
      <w:r w:rsidR="004B16C3" w:rsidRPr="00AA4BB2">
        <w:rPr>
          <w:rFonts w:ascii="BIZ UDPゴシック" w:eastAsia="BIZ UDPゴシック" w:hAnsi="BIZ UDPゴシック" w:hint="eastAsia"/>
          <w:sz w:val="24"/>
          <w:szCs w:val="28"/>
        </w:rPr>
        <w:t>〕</w:t>
      </w:r>
    </w:p>
    <w:p w14:paraId="6A61638D" w14:textId="7D40678D" w:rsidR="004B16C3" w:rsidRPr="00AA4BB2" w:rsidRDefault="004B16C3" w:rsidP="00077909">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保健師や精神保健相談員、医師等で構成する「多職種チーム」が、地区担当保健師と連携し、支援が必要な未治療や治療中断等の精神障害者等への訪問支援を行います。また、</w:t>
      </w:r>
      <w:r w:rsidR="0028281B" w:rsidRPr="00AA4BB2">
        <w:rPr>
          <w:rFonts w:ascii="BIZ UDPゴシック" w:eastAsia="BIZ UDPゴシック" w:hAnsi="BIZ UDPゴシック" w:hint="eastAsia"/>
          <w:sz w:val="24"/>
          <w:szCs w:val="28"/>
        </w:rPr>
        <w:t>区長同意での医療保護入院や</w:t>
      </w:r>
      <w:r w:rsidRPr="00AA4BB2">
        <w:rPr>
          <w:rFonts w:ascii="BIZ UDPゴシック" w:eastAsia="BIZ UDPゴシック" w:hAnsi="BIZ UDPゴシック"/>
          <w:sz w:val="24"/>
          <w:szCs w:val="28"/>
        </w:rPr>
        <w:t>措置入院</w:t>
      </w:r>
      <w:r w:rsidR="00077909" w:rsidRPr="00AA4BB2">
        <w:rPr>
          <w:rFonts w:ascii="BIZ UDPゴシック" w:eastAsia="BIZ UDPゴシック" w:hAnsi="BIZ UDPゴシック" w:hint="eastAsia"/>
          <w:sz w:val="24"/>
          <w:szCs w:val="28"/>
        </w:rPr>
        <w:t>等</w:t>
      </w:r>
      <w:r w:rsidRPr="00AA4BB2">
        <w:rPr>
          <w:rFonts w:ascii="BIZ UDPゴシック" w:eastAsia="BIZ UDPゴシック" w:hAnsi="BIZ UDPゴシック"/>
          <w:sz w:val="24"/>
          <w:szCs w:val="28"/>
        </w:rPr>
        <w:t>の機会を</w:t>
      </w:r>
      <w:r w:rsidR="0054687B" w:rsidRPr="00AA4BB2">
        <w:rPr>
          <w:rFonts w:ascii="BIZ UDPゴシック" w:eastAsia="BIZ UDPゴシック" w:hAnsi="BIZ UDPゴシック" w:hint="eastAsia"/>
          <w:sz w:val="24"/>
          <w:szCs w:val="28"/>
        </w:rPr>
        <w:t>捉え</w:t>
      </w:r>
      <w:r w:rsidRPr="00AA4BB2">
        <w:rPr>
          <w:rFonts w:ascii="BIZ UDPゴシック" w:eastAsia="BIZ UDPゴシック" w:hAnsi="BIZ UDPゴシック"/>
          <w:sz w:val="24"/>
          <w:szCs w:val="28"/>
        </w:rPr>
        <w:t>、退院後の支援の計画化を図り、疾病の再発防止や</w:t>
      </w:r>
      <w:r w:rsidR="00C41639" w:rsidRPr="00AA4BB2">
        <w:rPr>
          <w:rFonts w:ascii="BIZ UDPゴシック" w:eastAsia="BIZ UDPゴシック" w:hAnsi="BIZ UDPゴシック" w:hint="eastAsia"/>
          <w:sz w:val="24"/>
          <w:szCs w:val="28"/>
        </w:rPr>
        <w:t>安定的な地域定着に向けた</w:t>
      </w:r>
      <w:r w:rsidRPr="00AA4BB2">
        <w:rPr>
          <w:rFonts w:ascii="BIZ UDPゴシック" w:eastAsia="BIZ UDPゴシック" w:hAnsi="BIZ UDPゴシック"/>
          <w:sz w:val="24"/>
          <w:szCs w:val="28"/>
        </w:rPr>
        <w:t>支援を行います。</w:t>
      </w:r>
    </w:p>
    <w:p w14:paraId="081656CD" w14:textId="77777777" w:rsidR="00836ECD" w:rsidRPr="00AA4BB2" w:rsidRDefault="00836ECD" w:rsidP="00836ECD">
      <w:pPr>
        <w:ind w:leftChars="135" w:left="283" w:firstLineChars="100" w:firstLine="240"/>
        <w:rPr>
          <w:rFonts w:ascii="BIZ UDPゴシック" w:eastAsia="BIZ UDPゴシック" w:hAnsi="BIZ UDPゴシック"/>
          <w:sz w:val="24"/>
          <w:szCs w:val="28"/>
        </w:rPr>
      </w:pPr>
    </w:p>
    <w:p w14:paraId="70BCA366" w14:textId="5FD2075E" w:rsidR="007C624C" w:rsidRPr="00AA4BB2" w:rsidRDefault="007C624C" w:rsidP="00044D62">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精神科病院に長期入院している区民への訪問支援</w:t>
      </w:r>
      <w:r w:rsidR="00CB2336"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障害保健福祉課</w:t>
      </w:r>
      <w:r w:rsidRPr="00AA4BB2">
        <w:rPr>
          <w:rFonts w:ascii="BIZ UDPゴシック" w:eastAsia="BIZ UDPゴシック" w:hAnsi="BIZ UDPゴシック" w:hint="eastAsia"/>
          <w:sz w:val="24"/>
          <w:szCs w:val="28"/>
        </w:rPr>
        <w:t>〕</w:t>
      </w:r>
    </w:p>
    <w:p w14:paraId="55B8B916" w14:textId="6A491D41" w:rsidR="004902D5" w:rsidRPr="00AA4BB2" w:rsidRDefault="004902D5" w:rsidP="004902D5">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精神科病院に長期入院している区民一人ひとりに対し、退院に向けた生活イメージづくり、生活環境の調整、意思決定支援等を行うとともに、ピアサポーターによる動機付け支援を行う等、本人の希望する生活の実現に向けた支援と権利擁護に取り組みます。退院を後押しする病院スタッフ及び地域の支援者と連携し、地域移行のための体制づくりを行います。</w:t>
      </w:r>
    </w:p>
    <w:p w14:paraId="346062D7" w14:textId="7788A5CA" w:rsidR="007C624C" w:rsidRPr="00AA4BB2" w:rsidRDefault="007C624C" w:rsidP="00836ECD">
      <w:pPr>
        <w:ind w:leftChars="135" w:left="283" w:firstLineChars="100" w:firstLine="240"/>
        <w:rPr>
          <w:rFonts w:ascii="BIZ UDPゴシック" w:eastAsia="BIZ UDPゴシック" w:hAnsi="BIZ UDPゴシック"/>
          <w:sz w:val="24"/>
          <w:szCs w:val="28"/>
        </w:rPr>
      </w:pPr>
    </w:p>
    <w:p w14:paraId="3B8BA8FC" w14:textId="04F39795" w:rsidR="00836ECD" w:rsidRPr="00AA4BB2" w:rsidRDefault="00836ECD" w:rsidP="00044D62">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障害児施設職員等の医療連携の充実</w:t>
      </w:r>
      <w:r w:rsidR="00B92A53" w:rsidRPr="00AA4BB2">
        <w:rPr>
          <w:rFonts w:ascii="BIZ UDPゴシック" w:eastAsia="BIZ UDPゴシック" w:hAnsi="BIZ UDPゴシック"/>
          <w:b/>
          <w:bCs/>
          <w:sz w:val="24"/>
          <w:szCs w:val="28"/>
        </w:rPr>
        <w:tab/>
      </w:r>
      <w:r w:rsidR="00B92A53"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00B92A53"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障害保健福祉課</w:t>
      </w:r>
      <w:r w:rsidR="00B92A53" w:rsidRPr="00AA4BB2">
        <w:rPr>
          <w:rFonts w:ascii="BIZ UDPゴシック" w:eastAsia="BIZ UDPゴシック" w:hAnsi="BIZ UDPゴシック" w:hint="eastAsia"/>
          <w:sz w:val="24"/>
          <w:szCs w:val="28"/>
        </w:rPr>
        <w:t>〕</w:t>
      </w:r>
    </w:p>
    <w:p w14:paraId="39ECC98B" w14:textId="5CB06960" w:rsidR="00077909" w:rsidRPr="00AA4BB2" w:rsidRDefault="00077909" w:rsidP="00836ECD">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発達や発育の遅れ、配慮が必要な子どもを適切な時期に支援するため、医療関係や療育支援機関との組織的な連携強化に</w:t>
      </w:r>
      <w:r w:rsidR="004172F5" w:rsidRPr="00AA4BB2">
        <w:rPr>
          <w:rFonts w:ascii="BIZ UDPゴシック" w:eastAsia="BIZ UDPゴシック" w:hAnsi="BIZ UDPゴシック" w:hint="eastAsia"/>
          <w:sz w:val="24"/>
          <w:szCs w:val="28"/>
        </w:rPr>
        <w:t>取り組みます</w:t>
      </w:r>
      <w:r w:rsidRPr="00AA4BB2">
        <w:rPr>
          <w:rFonts w:ascii="BIZ UDPゴシック" w:eastAsia="BIZ UDPゴシック" w:hAnsi="BIZ UDPゴシック" w:hint="eastAsia"/>
          <w:sz w:val="24"/>
          <w:szCs w:val="28"/>
        </w:rPr>
        <w:t>。</w:t>
      </w:r>
    </w:p>
    <w:p w14:paraId="0F4A938D" w14:textId="214589F0" w:rsidR="00984858" w:rsidRPr="00AA4BB2" w:rsidRDefault="00984858">
      <w:pPr>
        <w:widowControl/>
        <w:jc w:val="left"/>
        <w:rPr>
          <w:rFonts w:ascii="BIZ UDPゴシック" w:eastAsia="BIZ UDPゴシック" w:hAnsi="BIZ UDPゴシック"/>
          <w:sz w:val="24"/>
          <w:szCs w:val="28"/>
        </w:rPr>
      </w:pPr>
    </w:p>
    <w:p w14:paraId="28E8D8B3" w14:textId="1BEC2862" w:rsidR="00836ECD" w:rsidRPr="00AA4BB2" w:rsidRDefault="00CB2336" w:rsidP="00044D62">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b/>
          <w:bCs/>
          <w:sz w:val="24"/>
          <w:szCs w:val="28"/>
        </w:rPr>
        <w:t>乳幼児健診の確実な実施と健診後の早期支援の実施</w:t>
      </w:r>
      <w:r w:rsidRPr="00AA4BB2">
        <w:rPr>
          <w:rFonts w:ascii="BIZ UDPゴシック" w:eastAsia="BIZ UDPゴシック" w:hAnsi="BIZ UDPゴシック"/>
          <w:b/>
          <w:bCs/>
          <w:sz w:val="24"/>
          <w:szCs w:val="28"/>
        </w:rPr>
        <w:tab/>
      </w:r>
      <w:r w:rsidR="00B92A53" w:rsidRPr="00AA4BB2">
        <w:rPr>
          <w:rFonts w:ascii="BIZ UDPゴシック" w:eastAsia="BIZ UDPゴシック" w:hAnsi="BIZ UDPゴシック"/>
          <w:sz w:val="24"/>
          <w:szCs w:val="28"/>
        </w:rPr>
        <w:tab/>
      </w:r>
      <w:r w:rsidR="00B92A53" w:rsidRPr="00AA4BB2">
        <w:rPr>
          <w:rFonts w:ascii="BIZ UDPゴシック" w:eastAsia="BIZ UDPゴシック" w:hAnsi="BIZ UDPゴシック" w:hint="eastAsia"/>
          <w:sz w:val="24"/>
          <w:szCs w:val="28"/>
        </w:rPr>
        <w:t>〔</w:t>
      </w:r>
      <w:r w:rsidR="00836ECD" w:rsidRPr="00AA4BB2">
        <w:rPr>
          <w:rFonts w:ascii="BIZ UDPゴシック" w:eastAsia="BIZ UDPゴシック" w:hAnsi="BIZ UDPゴシック"/>
          <w:sz w:val="24"/>
          <w:szCs w:val="28"/>
        </w:rPr>
        <w:t>健康推進課</w:t>
      </w:r>
      <w:r w:rsidR="00B92A53" w:rsidRPr="00AA4BB2">
        <w:rPr>
          <w:rFonts w:ascii="BIZ UDPゴシック" w:eastAsia="BIZ UDPゴシック" w:hAnsi="BIZ UDPゴシック" w:hint="eastAsia"/>
          <w:sz w:val="24"/>
          <w:szCs w:val="28"/>
        </w:rPr>
        <w:t>〕</w:t>
      </w:r>
    </w:p>
    <w:p w14:paraId="369B9162" w14:textId="150E1A4E" w:rsidR="00077909" w:rsidRPr="00AA4BB2" w:rsidRDefault="00CB2336" w:rsidP="00CB2336">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乳幼児健診を確実に実施し、要支援者の早期把握を行います。加えて、各保健福祉センター健康づくり課でのフォローグループや関係機関との連携を行い、発達が気になる乳幼児とその保護者への適切な支援を実施します。</w:t>
      </w:r>
    </w:p>
    <w:p w14:paraId="6BDB5D41" w14:textId="77777777" w:rsidR="00CB2336" w:rsidRPr="00AA4BB2" w:rsidRDefault="00CB2336" w:rsidP="00CB2336">
      <w:pPr>
        <w:ind w:leftChars="135" w:left="283" w:firstLineChars="100" w:firstLine="240"/>
        <w:rPr>
          <w:rFonts w:ascii="BIZ UDPゴシック" w:eastAsia="BIZ UDPゴシック" w:hAnsi="BIZ UDPゴシック"/>
          <w:sz w:val="24"/>
          <w:szCs w:val="28"/>
        </w:rPr>
      </w:pPr>
    </w:p>
    <w:p w14:paraId="61A8401C" w14:textId="77777777" w:rsidR="008916BC" w:rsidRPr="00AA4BB2" w:rsidRDefault="008916BC" w:rsidP="00CB2336">
      <w:pPr>
        <w:ind w:leftChars="135" w:left="283" w:firstLineChars="100" w:firstLine="240"/>
        <w:rPr>
          <w:rFonts w:ascii="BIZ UDPゴシック" w:eastAsia="BIZ UDPゴシック" w:hAnsi="BIZ UDPゴシック"/>
          <w:sz w:val="24"/>
          <w:szCs w:val="28"/>
        </w:rPr>
      </w:pPr>
    </w:p>
    <w:p w14:paraId="1E972749" w14:textId="77777777" w:rsidR="008916BC" w:rsidRPr="00AA4BB2" w:rsidRDefault="008916BC" w:rsidP="00CB2336">
      <w:pPr>
        <w:ind w:leftChars="135" w:left="283" w:firstLineChars="100" w:firstLine="240"/>
        <w:rPr>
          <w:rFonts w:ascii="BIZ UDPゴシック" w:eastAsia="BIZ UDPゴシック" w:hAnsi="BIZ UDPゴシック"/>
          <w:sz w:val="24"/>
          <w:szCs w:val="28"/>
        </w:rPr>
      </w:pPr>
    </w:p>
    <w:p w14:paraId="2F33C79B" w14:textId="77777777" w:rsidR="008916BC" w:rsidRPr="00AA4BB2" w:rsidRDefault="008916BC" w:rsidP="00CB2336">
      <w:pPr>
        <w:ind w:leftChars="135" w:left="283" w:firstLineChars="100" w:firstLine="240"/>
        <w:rPr>
          <w:rFonts w:ascii="BIZ UDPゴシック" w:eastAsia="BIZ UDPゴシック" w:hAnsi="BIZ UDPゴシック"/>
          <w:sz w:val="24"/>
          <w:szCs w:val="28"/>
        </w:rPr>
      </w:pPr>
    </w:p>
    <w:p w14:paraId="2666C099" w14:textId="77777777" w:rsidR="003874FF" w:rsidRPr="00AA4BB2" w:rsidRDefault="003874FF" w:rsidP="00CB2336">
      <w:pPr>
        <w:ind w:leftChars="135" w:left="283" w:firstLineChars="100" w:firstLine="240"/>
        <w:rPr>
          <w:rFonts w:ascii="BIZ UDPゴシック" w:eastAsia="BIZ UDPゴシック" w:hAnsi="BIZ UDPゴシック"/>
          <w:sz w:val="24"/>
          <w:szCs w:val="28"/>
        </w:rPr>
      </w:pPr>
    </w:p>
    <w:p w14:paraId="0E17145E" w14:textId="77777777" w:rsidR="00044D62" w:rsidRPr="00AA4BB2" w:rsidRDefault="00044D62" w:rsidP="00CB2336">
      <w:pPr>
        <w:ind w:leftChars="135" w:left="283" w:firstLineChars="100" w:firstLine="240"/>
        <w:rPr>
          <w:rFonts w:ascii="BIZ UDPゴシック" w:eastAsia="BIZ UDPゴシック" w:hAnsi="BIZ UDPゴシック"/>
          <w:sz w:val="24"/>
          <w:szCs w:val="28"/>
        </w:rPr>
      </w:pPr>
    </w:p>
    <w:p w14:paraId="1220045B" w14:textId="77777777" w:rsidR="008916BC" w:rsidRPr="00AA4BB2" w:rsidRDefault="008916BC" w:rsidP="00CB2336">
      <w:pPr>
        <w:ind w:leftChars="135" w:left="283" w:firstLineChars="100" w:firstLine="240"/>
        <w:rPr>
          <w:rFonts w:ascii="BIZ UDPゴシック" w:eastAsia="BIZ UDPゴシック" w:hAnsi="BIZ UDPゴシック"/>
          <w:sz w:val="24"/>
          <w:szCs w:val="28"/>
        </w:rPr>
      </w:pPr>
    </w:p>
    <w:p w14:paraId="61ACEAFF" w14:textId="29E764D4" w:rsidR="00836ECD" w:rsidRPr="00AA4BB2" w:rsidRDefault="00E80125" w:rsidP="00044D62">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b/>
          <w:bCs/>
          <w:sz w:val="24"/>
          <w:szCs w:val="28"/>
        </w:rPr>
        <w:lastRenderedPageBreak/>
        <w:t>発達が気になる子どもへの支援における</w:t>
      </w:r>
      <w:r w:rsidR="00836ECD" w:rsidRPr="00AA4BB2">
        <w:rPr>
          <w:rFonts w:ascii="BIZ UDPゴシック" w:eastAsia="BIZ UDPゴシック" w:hAnsi="BIZ UDPゴシック" w:hint="eastAsia"/>
          <w:b/>
          <w:bCs/>
          <w:sz w:val="24"/>
          <w:szCs w:val="28"/>
        </w:rPr>
        <w:t>中核的拠点と民間支援</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b/>
          <w:bCs/>
          <w:sz w:val="24"/>
          <w:szCs w:val="28"/>
        </w:rPr>
        <w:t xml:space="preserve">　　</w:t>
      </w:r>
      <w:r w:rsidR="00B92A53" w:rsidRPr="00AA4BB2">
        <w:rPr>
          <w:rFonts w:ascii="BIZ UDPゴシック" w:eastAsia="BIZ UDPゴシック" w:hAnsi="BIZ UDPゴシック" w:hint="eastAsia"/>
          <w:sz w:val="24"/>
          <w:szCs w:val="28"/>
        </w:rPr>
        <w:t>〔</w:t>
      </w:r>
      <w:r w:rsidR="00836ECD" w:rsidRPr="00AA4BB2">
        <w:rPr>
          <w:rFonts w:ascii="BIZ UDPゴシック" w:eastAsia="BIZ UDPゴシック" w:hAnsi="BIZ UDPゴシック"/>
          <w:sz w:val="24"/>
          <w:szCs w:val="28"/>
        </w:rPr>
        <w:t>障害保健福祉課</w:t>
      </w:r>
      <w:r w:rsidR="00B92A53" w:rsidRPr="00AA4BB2">
        <w:rPr>
          <w:rFonts w:ascii="BIZ UDPゴシック" w:eastAsia="BIZ UDPゴシック" w:hAnsi="BIZ UDPゴシック" w:hint="eastAsia"/>
          <w:sz w:val="24"/>
          <w:szCs w:val="28"/>
        </w:rPr>
        <w:t>〕</w:t>
      </w:r>
    </w:p>
    <w:p w14:paraId="1710A07B" w14:textId="77777777" w:rsidR="00E80125" w:rsidRPr="00AA4BB2" w:rsidRDefault="00E80125" w:rsidP="00836ECD">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保健センター乳幼児育成相談及び発達障害相談・療育センター「げんき」は、子どもの発達支援における中核的拠点施設として、専門的な相談・アセスメント及びフィードバック、関係機関支援、（保育園、幼稚園、民間の障害児通所支援などのスキルアップ）、保護者支援、（交流・学習の機会、自助グループの活動支援など）、複合的課題を有するケースの支援などの支援を行います。</w:t>
      </w:r>
    </w:p>
    <w:p w14:paraId="3AD3F519" w14:textId="5211FC80" w:rsidR="00E80125" w:rsidRPr="00AA4BB2" w:rsidRDefault="00E80125" w:rsidP="00836ECD">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また、保健センター乳幼児育成相談及び発達障害相談・療育センター「げんき」は、民間の障害児通所施設に対して技術的なバックアップを通した交流を図るとともに、有機的な連携が行えるよう体制づくりを進めます。</w:t>
      </w:r>
    </w:p>
    <w:p w14:paraId="7FBC4F81" w14:textId="77777777" w:rsidR="00836ECD" w:rsidRPr="00AA4BB2" w:rsidRDefault="00836ECD" w:rsidP="00836ECD">
      <w:pPr>
        <w:ind w:leftChars="135" w:left="283" w:firstLineChars="100" w:firstLine="240"/>
        <w:rPr>
          <w:rFonts w:ascii="BIZ UDPゴシック" w:eastAsia="BIZ UDPゴシック" w:hAnsi="BIZ UDPゴシック"/>
          <w:sz w:val="24"/>
          <w:szCs w:val="28"/>
        </w:rPr>
      </w:pPr>
    </w:p>
    <w:p w14:paraId="1395BEEA" w14:textId="30B6A2D1" w:rsidR="00836ECD" w:rsidRPr="00AA4BB2" w:rsidRDefault="00CB2336" w:rsidP="00044D62">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b/>
          <w:bCs/>
          <w:sz w:val="24"/>
          <w:szCs w:val="28"/>
        </w:rPr>
        <w:t>発達障害支援における</w:t>
      </w:r>
      <w:r w:rsidR="00836ECD" w:rsidRPr="00AA4BB2">
        <w:rPr>
          <w:rFonts w:ascii="BIZ UDPゴシック" w:eastAsia="BIZ UDPゴシック" w:hAnsi="BIZ UDPゴシック" w:hint="eastAsia"/>
          <w:b/>
          <w:bCs/>
          <w:sz w:val="24"/>
          <w:szCs w:val="28"/>
        </w:rPr>
        <w:t>多様な機関の連携</w:t>
      </w:r>
      <w:r w:rsidR="00836ECD" w:rsidRPr="00AA4BB2">
        <w:rPr>
          <w:rFonts w:ascii="BIZ UDPゴシック" w:eastAsia="BIZ UDPゴシック" w:hAnsi="BIZ UDPゴシック"/>
          <w:b/>
          <w:bCs/>
          <w:sz w:val="24"/>
          <w:szCs w:val="28"/>
        </w:rPr>
        <w:tab/>
      </w:r>
      <w:r w:rsidR="00B92A53" w:rsidRPr="00AA4BB2">
        <w:rPr>
          <w:rFonts w:ascii="BIZ UDPゴシック" w:eastAsia="BIZ UDPゴシック" w:hAnsi="BIZ UDPゴシック"/>
          <w:b/>
          <w:bCs/>
          <w:sz w:val="24"/>
          <w:szCs w:val="28"/>
        </w:rPr>
        <w:tab/>
      </w:r>
      <w:r w:rsidR="00B92A53" w:rsidRPr="00AA4BB2">
        <w:rPr>
          <w:rFonts w:ascii="BIZ UDPゴシック" w:eastAsia="BIZ UDPゴシック" w:hAnsi="BIZ UDPゴシック"/>
          <w:b/>
          <w:bCs/>
          <w:sz w:val="24"/>
          <w:szCs w:val="28"/>
        </w:rPr>
        <w:tab/>
      </w:r>
      <w:r w:rsidR="00B92A53" w:rsidRPr="00AA4BB2">
        <w:rPr>
          <w:rFonts w:ascii="BIZ UDPゴシック" w:eastAsia="BIZ UDPゴシック" w:hAnsi="BIZ UDPゴシック" w:hint="eastAsia"/>
          <w:sz w:val="24"/>
          <w:szCs w:val="28"/>
        </w:rPr>
        <w:t xml:space="preserve">　　〔</w:t>
      </w:r>
      <w:r w:rsidR="00836ECD" w:rsidRPr="00AA4BB2">
        <w:rPr>
          <w:rFonts w:ascii="BIZ UDPゴシック" w:eastAsia="BIZ UDPゴシック" w:hAnsi="BIZ UDPゴシック"/>
          <w:sz w:val="24"/>
          <w:szCs w:val="28"/>
        </w:rPr>
        <w:t>障害保健福祉課</w:t>
      </w:r>
      <w:r w:rsidR="00B92A53" w:rsidRPr="00AA4BB2">
        <w:rPr>
          <w:rFonts w:ascii="BIZ UDPゴシック" w:eastAsia="BIZ UDPゴシック" w:hAnsi="BIZ UDPゴシック" w:hint="eastAsia"/>
          <w:sz w:val="24"/>
          <w:szCs w:val="28"/>
        </w:rPr>
        <w:t>〕</w:t>
      </w:r>
    </w:p>
    <w:p w14:paraId="2727D65D" w14:textId="204D7A36" w:rsidR="00836ECD" w:rsidRPr="00AA4BB2" w:rsidRDefault="00836ECD" w:rsidP="00836ECD">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区の乳幼児期の支援に関わる機関が集まる「乳幼児期支援機関連絡会」を定期的に実施し、途切れのない支援体制の構築に向けて各機関の連携強化を図ります。</w:t>
      </w:r>
    </w:p>
    <w:p w14:paraId="3E576AC7" w14:textId="78B9897A" w:rsidR="00836ECD" w:rsidRPr="00AA4BB2" w:rsidRDefault="00836ECD" w:rsidP="00836ECD">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保健センター及び発達障害相談・療育センターと民間障害児通所施設とが集まる「</w:t>
      </w:r>
      <w:r w:rsidR="00E0656F" w:rsidRPr="00AA4BB2">
        <w:rPr>
          <w:rFonts w:ascii="BIZ UDPゴシック" w:eastAsia="BIZ UDPゴシック" w:hAnsi="BIZ UDPゴシック" w:hint="eastAsia"/>
          <w:sz w:val="24"/>
          <w:szCs w:val="28"/>
        </w:rPr>
        <w:t>地域</w:t>
      </w:r>
      <w:r w:rsidRPr="00AA4BB2">
        <w:rPr>
          <w:rFonts w:ascii="BIZ UDPゴシック" w:eastAsia="BIZ UDPゴシック" w:hAnsi="BIZ UDPゴシック" w:hint="eastAsia"/>
          <w:sz w:val="24"/>
          <w:szCs w:val="28"/>
        </w:rPr>
        <w:t>児童発達支援連絡会」を定期的に実施し、有機的な連携が行えるよう体制づくりを進めます。</w:t>
      </w:r>
    </w:p>
    <w:p w14:paraId="3BBB3A2B" w14:textId="77777777" w:rsidR="00E476B7" w:rsidRPr="00AA4BB2" w:rsidRDefault="00E476B7" w:rsidP="00BB34C7">
      <w:pPr>
        <w:rPr>
          <w:rFonts w:ascii="BIZ UDPゴシック" w:eastAsia="BIZ UDPゴシック" w:hAnsi="BIZ UDPゴシック"/>
          <w:sz w:val="24"/>
          <w:szCs w:val="28"/>
        </w:rPr>
      </w:pPr>
    </w:p>
    <w:p w14:paraId="3A6EB652" w14:textId="09A04B9D" w:rsidR="00A46CF0" w:rsidRPr="00AA4BB2" w:rsidRDefault="00A46CF0" w:rsidP="00A46CF0">
      <w:pPr>
        <w:pBdr>
          <w:bottom w:val="dotted" w:sz="8" w:space="1" w:color="404040" w:themeColor="text1" w:themeTint="BF"/>
        </w:pBdr>
        <w:spacing w:afterLines="50" w:after="180"/>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【再掲】地域生活を支えるネットワークの強化</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〔障害施策推進課〕</w:t>
      </w:r>
    </w:p>
    <w:p w14:paraId="25E20D7C" w14:textId="6359BD07" w:rsidR="00CF1128" w:rsidRPr="00AA4BB2" w:rsidRDefault="00A46CF0" w:rsidP="00CF1128">
      <w:pPr>
        <w:ind w:leftChars="135" w:left="283" w:firstLineChars="117" w:firstLine="281"/>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緊急時バックアップセンターを中心に、地域生活支援拠点等に関係する機関や事業所等と連携し、情報共有や課題について意見交換を行うなど、障害者の地域生活を支えるネットワークの強化を図ります。</w:t>
      </w:r>
    </w:p>
    <w:p w14:paraId="1CEBA245" w14:textId="77777777" w:rsidR="00CF1128" w:rsidRPr="00AA4BB2" w:rsidRDefault="00CF1128" w:rsidP="00CF1128">
      <w:pPr>
        <w:ind w:leftChars="135" w:left="283" w:firstLineChars="117" w:firstLine="281"/>
        <w:rPr>
          <w:rFonts w:ascii="BIZ UDPゴシック" w:eastAsia="BIZ UDPゴシック" w:hAnsi="BIZ UDPゴシック"/>
          <w:sz w:val="24"/>
          <w:szCs w:val="28"/>
        </w:rPr>
      </w:pPr>
    </w:p>
    <w:p w14:paraId="345F05E0" w14:textId="77777777" w:rsidR="00CF1128" w:rsidRPr="00AA4BB2" w:rsidRDefault="00CF1128" w:rsidP="00CF1128">
      <w:pPr>
        <w:ind w:leftChars="135" w:left="283" w:firstLineChars="117" w:firstLine="281"/>
        <w:rPr>
          <w:rFonts w:ascii="BIZ UDPゴシック" w:eastAsia="BIZ UDPゴシック" w:hAnsi="BIZ UDPゴシック"/>
          <w:b/>
          <w:bCs/>
          <w:sz w:val="24"/>
          <w:szCs w:val="28"/>
        </w:rPr>
      </w:pPr>
    </w:p>
    <w:p w14:paraId="7DB8B2B4" w14:textId="77777777" w:rsidR="00516597" w:rsidRPr="00AA4BB2" w:rsidRDefault="00516597" w:rsidP="00CF1128">
      <w:pPr>
        <w:ind w:leftChars="135" w:left="283" w:firstLineChars="117" w:firstLine="281"/>
        <w:rPr>
          <w:rFonts w:ascii="BIZ UDPゴシック" w:eastAsia="BIZ UDPゴシック" w:hAnsi="BIZ UDPゴシック"/>
          <w:b/>
          <w:bCs/>
          <w:sz w:val="24"/>
          <w:szCs w:val="28"/>
        </w:rPr>
      </w:pPr>
    </w:p>
    <w:p w14:paraId="45ED5CE6" w14:textId="77777777" w:rsidR="00516597" w:rsidRPr="00AA4BB2" w:rsidRDefault="00516597" w:rsidP="00CF1128">
      <w:pPr>
        <w:ind w:leftChars="135" w:left="283" w:firstLineChars="117" w:firstLine="281"/>
        <w:rPr>
          <w:rFonts w:ascii="BIZ UDPゴシック" w:eastAsia="BIZ UDPゴシック" w:hAnsi="BIZ UDPゴシック"/>
          <w:b/>
          <w:bCs/>
          <w:sz w:val="24"/>
          <w:szCs w:val="28"/>
        </w:rPr>
      </w:pPr>
    </w:p>
    <w:p w14:paraId="491A432F" w14:textId="77777777" w:rsidR="00516597" w:rsidRPr="00AA4BB2" w:rsidRDefault="00516597" w:rsidP="00CF1128">
      <w:pPr>
        <w:ind w:leftChars="135" w:left="283" w:firstLineChars="117" w:firstLine="281"/>
        <w:rPr>
          <w:rFonts w:ascii="BIZ UDPゴシック" w:eastAsia="BIZ UDPゴシック" w:hAnsi="BIZ UDPゴシック"/>
          <w:b/>
          <w:bCs/>
          <w:sz w:val="24"/>
          <w:szCs w:val="28"/>
        </w:rPr>
      </w:pPr>
    </w:p>
    <w:p w14:paraId="2A51BD73" w14:textId="77777777" w:rsidR="00516597" w:rsidRPr="00AA4BB2" w:rsidRDefault="00516597" w:rsidP="00CF1128">
      <w:pPr>
        <w:ind w:leftChars="135" w:left="283" w:firstLineChars="117" w:firstLine="281"/>
        <w:rPr>
          <w:rFonts w:ascii="BIZ UDPゴシック" w:eastAsia="BIZ UDPゴシック" w:hAnsi="BIZ UDPゴシック"/>
          <w:sz w:val="24"/>
          <w:szCs w:val="28"/>
        </w:rPr>
      </w:pPr>
    </w:p>
    <w:p w14:paraId="2081DDA5" w14:textId="77777777" w:rsidR="003874FF" w:rsidRPr="00AA4BB2" w:rsidRDefault="003874FF" w:rsidP="00CF1128">
      <w:pPr>
        <w:ind w:leftChars="135" w:left="283" w:firstLineChars="117" w:firstLine="281"/>
        <w:rPr>
          <w:rFonts w:ascii="BIZ UDPゴシック" w:eastAsia="BIZ UDPゴシック" w:hAnsi="BIZ UDPゴシック"/>
          <w:sz w:val="24"/>
          <w:szCs w:val="28"/>
        </w:rPr>
      </w:pPr>
    </w:p>
    <w:p w14:paraId="50368AB4" w14:textId="77777777" w:rsidR="003874FF" w:rsidRPr="00AA4BB2" w:rsidRDefault="003874FF" w:rsidP="00CF1128">
      <w:pPr>
        <w:ind w:leftChars="135" w:left="283" w:firstLineChars="117" w:firstLine="281"/>
        <w:rPr>
          <w:rFonts w:ascii="BIZ UDPゴシック" w:eastAsia="BIZ UDPゴシック" w:hAnsi="BIZ UDPゴシック"/>
          <w:sz w:val="24"/>
          <w:szCs w:val="28"/>
        </w:rPr>
      </w:pPr>
    </w:p>
    <w:p w14:paraId="196AE963" w14:textId="77777777" w:rsidR="003874FF" w:rsidRPr="00AA4BB2" w:rsidRDefault="003874FF" w:rsidP="00CF1128">
      <w:pPr>
        <w:ind w:leftChars="135" w:left="283" w:firstLineChars="117" w:firstLine="281"/>
        <w:rPr>
          <w:rFonts w:ascii="BIZ UDPゴシック" w:eastAsia="BIZ UDPゴシック" w:hAnsi="BIZ UDPゴシック"/>
          <w:sz w:val="24"/>
          <w:szCs w:val="28"/>
        </w:rPr>
      </w:pPr>
    </w:p>
    <w:p w14:paraId="4913610D" w14:textId="77777777" w:rsidR="003874FF" w:rsidRPr="00AA4BB2" w:rsidRDefault="003874FF" w:rsidP="00CF1128">
      <w:pPr>
        <w:ind w:leftChars="135" w:left="283" w:firstLineChars="117" w:firstLine="281"/>
        <w:rPr>
          <w:rFonts w:ascii="BIZ UDPゴシック" w:eastAsia="BIZ UDPゴシック" w:hAnsi="BIZ UDPゴシック"/>
          <w:sz w:val="24"/>
          <w:szCs w:val="28"/>
        </w:rPr>
      </w:pPr>
    </w:p>
    <w:p w14:paraId="0E1E65CB" w14:textId="77777777" w:rsidR="003874FF" w:rsidRPr="00AA4BB2" w:rsidRDefault="003874FF" w:rsidP="00CF1128">
      <w:pPr>
        <w:ind w:leftChars="135" w:left="283" w:firstLineChars="117" w:firstLine="281"/>
        <w:rPr>
          <w:rFonts w:ascii="BIZ UDPゴシック" w:eastAsia="BIZ UDPゴシック" w:hAnsi="BIZ UDPゴシック"/>
          <w:sz w:val="24"/>
          <w:szCs w:val="28"/>
        </w:rPr>
      </w:pPr>
    </w:p>
    <w:p w14:paraId="31F76FF5" w14:textId="77777777" w:rsidR="003874FF" w:rsidRPr="00AA4BB2" w:rsidRDefault="003874FF" w:rsidP="00CF1128">
      <w:pPr>
        <w:ind w:leftChars="135" w:left="283" w:firstLineChars="117" w:firstLine="281"/>
        <w:rPr>
          <w:rFonts w:ascii="BIZ UDPゴシック" w:eastAsia="BIZ UDPゴシック" w:hAnsi="BIZ UDPゴシック"/>
          <w:sz w:val="24"/>
          <w:szCs w:val="28"/>
        </w:rPr>
      </w:pPr>
    </w:p>
    <w:p w14:paraId="5FC0D469" w14:textId="77777777" w:rsidR="00CF1128" w:rsidRPr="00AA4BB2" w:rsidRDefault="00CF1128" w:rsidP="00CF1128">
      <w:pPr>
        <w:ind w:leftChars="135" w:left="283" w:firstLineChars="117" w:firstLine="281"/>
        <w:rPr>
          <w:rFonts w:ascii="BIZ UDPゴシック" w:eastAsia="BIZ UDPゴシック" w:hAnsi="BIZ UDPゴシック"/>
          <w:sz w:val="24"/>
          <w:szCs w:val="28"/>
        </w:rPr>
      </w:pPr>
    </w:p>
    <w:p w14:paraId="523847D8" w14:textId="5917B47C" w:rsidR="00774271" w:rsidRPr="00AA4BB2" w:rsidRDefault="00774271" w:rsidP="00774271">
      <w:pPr>
        <w:pStyle w:val="3"/>
        <w:shd w:val="clear" w:color="auto" w:fill="EAEAEA"/>
        <w:spacing w:line="480" w:lineRule="exact"/>
        <w:ind w:leftChars="0" w:left="0"/>
        <w:rPr>
          <w:rFonts w:ascii="BIZ UDPゴシック" w:eastAsia="BIZ UDPゴシック" w:hAnsi="BIZ UDPゴシック" w:cstheme="minorBidi"/>
          <w:w w:val="80"/>
          <w:sz w:val="24"/>
          <w:szCs w:val="28"/>
        </w:rPr>
      </w:pPr>
      <w:bookmarkStart w:id="313" w:name="_Toc152230239"/>
      <w:bookmarkStart w:id="314" w:name="_Toc232976174"/>
      <w:bookmarkStart w:id="315" w:name="_Toc233291406"/>
      <w:r w:rsidRPr="00AA4BB2">
        <w:rPr>
          <w:rFonts w:ascii="BIZ UDPゴシック" w:eastAsia="BIZ UDPゴシック" w:hAnsi="BIZ UDPゴシック" w:cstheme="minorBidi" w:hint="eastAsia"/>
          <w:sz w:val="28"/>
          <w:szCs w:val="32"/>
        </w:rPr>
        <w:lastRenderedPageBreak/>
        <w:t xml:space="preserve">（５）安心できる暮らしを確保する　</w:t>
      </w:r>
      <w:r w:rsidRPr="00AA4BB2">
        <w:rPr>
          <w:rFonts w:ascii="BIZ UDPゴシック" w:eastAsia="BIZ UDPゴシック" w:hAnsi="BIZ UDPゴシック" w:cstheme="minorBidi" w:hint="eastAsia"/>
          <w:w w:val="80"/>
          <w:sz w:val="24"/>
          <w:szCs w:val="28"/>
        </w:rPr>
        <w:t>－当事者が不安なく日常生活を送れる環境をつくる－</w:t>
      </w:r>
      <w:bookmarkEnd w:id="313"/>
      <w:bookmarkEnd w:id="314"/>
      <w:bookmarkEnd w:id="315"/>
    </w:p>
    <w:p w14:paraId="67F9C387" w14:textId="18501A26" w:rsidR="00461A43" w:rsidRPr="00AA4BB2" w:rsidRDefault="00250D8A" w:rsidP="00461A43">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790336" behindDoc="0" locked="0" layoutInCell="1" allowOverlap="1" wp14:anchorId="5CC29E9A" wp14:editId="40C673AA">
                <wp:simplePos x="0" y="0"/>
                <wp:positionH relativeFrom="column">
                  <wp:posOffset>1150620</wp:posOffset>
                </wp:positionH>
                <wp:positionV relativeFrom="paragraph">
                  <wp:posOffset>210185</wp:posOffset>
                </wp:positionV>
                <wp:extent cx="4540250" cy="1005840"/>
                <wp:effectExtent l="0" t="0" r="0" b="0"/>
                <wp:wrapNone/>
                <wp:docPr id="248648897" name="テキスト ボックス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0" cy="1005840"/>
                        </a:xfrm>
                        <a:prstGeom prst="rect">
                          <a:avLst/>
                        </a:prstGeom>
                        <a:noFill/>
                        <a:ln w="6350">
                          <a:noFill/>
                        </a:ln>
                      </wps:spPr>
                      <wps:txbx>
                        <w:txbxContent>
                          <w:p w14:paraId="72119D72" w14:textId="07DD53B9" w:rsidR="00D1138D" w:rsidRPr="004D1DB8" w:rsidRDefault="00D1138D" w:rsidP="00EC2D53">
                            <w:pPr>
                              <w:rPr>
                                <w:rFonts w:ascii="BIZ UDPゴシック" w:eastAsia="BIZ UDPゴシック" w:hAnsi="BIZ UDPゴシック"/>
                                <w:color w:val="000000" w:themeColor="text1"/>
                                <w:sz w:val="24"/>
                                <w:szCs w:val="28"/>
                              </w:rPr>
                            </w:pPr>
                            <w:r w:rsidRPr="004D1DB8">
                              <w:rPr>
                                <w:rFonts w:ascii="BIZ UDPゴシック" w:eastAsia="BIZ UDPゴシック" w:hAnsi="BIZ UDPゴシック" w:hint="eastAsia"/>
                                <w:color w:val="000000" w:themeColor="text1"/>
                                <w:sz w:val="24"/>
                                <w:szCs w:val="28"/>
                              </w:rPr>
                              <w:t>当事者参加のもと、災害時や緊急時の支援体制を確立し、障害者の「安心して暮らせる」選択肢を充実させます。また、安心した暮らしには「健康であること」が大切な視点となるため、障害者が「健康であること」を選択する環境づくりを進め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CC29E9A" id="テキスト ボックス 103" o:spid="_x0000_s1080" type="#_x0000_t202" style="position:absolute;left:0;text-align:left;margin-left:90.6pt;margin-top:16.55pt;width:357.5pt;height:79.2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" filled="f" stroked="f" strokeweight=".5pt">
                <v:textbox style="mso-fit-shape-to-text:t">
                  <w:txbxContent>
                    <w:p w14:paraId="72119D72" w14:textId="07DD53B9" w:rsidR="00D1138D" w:rsidRPr="004D1DB8" w:rsidRDefault="00D1138D" w:rsidP="00EC2D53">
                      <w:pPr>
                        <w:rPr>
                          <w:rFonts w:ascii="BIZ UDPゴシック" w:eastAsia="BIZ UDPゴシック" w:hAnsi="BIZ UDPゴシック"/>
                          <w:color w:val="000000" w:themeColor="text1"/>
                          <w:sz w:val="24"/>
                          <w:szCs w:val="28"/>
                        </w:rPr>
                      </w:pPr>
                      <w:r w:rsidRPr="004D1DB8">
                        <w:rPr>
                          <w:rFonts w:ascii="BIZ UDPゴシック" w:eastAsia="BIZ UDPゴシック" w:hAnsi="BIZ UDPゴシック" w:hint="eastAsia"/>
                          <w:color w:val="000000" w:themeColor="text1"/>
                          <w:sz w:val="24"/>
                          <w:szCs w:val="28"/>
                        </w:rPr>
                        <w:t>当事者参加のもと、災害時や緊急時の支援体制を確立し、障害者の「安心して暮らせる」選択肢を充実させます。また、安心した暮らしには「健康であること」が大切な視点となるため、障害者が「健康であること」を選択する環境づくりを進めます。</w:t>
                      </w:r>
                    </w:p>
                  </w:txbxContent>
                </v:textbox>
              </v:shape>
            </w:pict>
          </mc:Fallback>
        </mc:AlternateContent>
      </w:r>
    </w:p>
    <w:p w14:paraId="73CEEF53" w14:textId="1478B329" w:rsidR="00461A43" w:rsidRPr="00AA4BB2" w:rsidRDefault="00250D8A" w:rsidP="00461A43">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789312" behindDoc="0" locked="0" layoutInCell="1" allowOverlap="1" wp14:anchorId="4472D7F5" wp14:editId="176EE5F5">
                <wp:simplePos x="0" y="0"/>
                <wp:positionH relativeFrom="column">
                  <wp:posOffset>4445</wp:posOffset>
                </wp:positionH>
                <wp:positionV relativeFrom="paragraph">
                  <wp:posOffset>127635</wp:posOffset>
                </wp:positionV>
                <wp:extent cx="1193800" cy="651510"/>
                <wp:effectExtent l="0" t="0" r="0" b="0"/>
                <wp:wrapNone/>
                <wp:docPr id="734989440" name="テキスト ボックス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23B15BBB" w14:textId="77777777" w:rsidR="00D1138D" w:rsidRPr="00F3025F" w:rsidRDefault="00D1138D" w:rsidP="00461A43">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6618DAC4" w14:textId="77777777" w:rsidR="00D1138D" w:rsidRPr="00BF0119" w:rsidRDefault="00D1138D" w:rsidP="00461A43">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2D7F5" id="テキスト ボックス 102" o:spid="_x0000_s1081" type="#_x0000_t202" style="position:absolute;left:0;text-align:left;margin-left:.35pt;margin-top:10.05pt;width:94pt;height:51.3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" filled="f" stroked="f" strokeweight=".5pt">
                <v:textbox>
                  <w:txbxContent>
                    <w:p w14:paraId="23B15BBB" w14:textId="77777777" w:rsidR="00D1138D" w:rsidRPr="00F3025F" w:rsidRDefault="00D1138D" w:rsidP="00461A43">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6618DAC4" w14:textId="77777777" w:rsidR="00D1138D" w:rsidRPr="00BF0119" w:rsidRDefault="00D1138D" w:rsidP="00461A43">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v:textbox>
              </v:shape>
            </w:pict>
          </mc:Fallback>
        </mc:AlternateContent>
      </w:r>
      <w:r w:rsidRPr="00AA4BB2">
        <w:rPr>
          <w:noProof/>
        </w:rPr>
        <mc:AlternateContent>
          <mc:Choice Requires="wps">
            <w:drawing>
              <wp:anchor distT="0" distB="0" distL="114300" distR="114300" simplePos="0" relativeHeight="251788288" behindDoc="0" locked="0" layoutInCell="1" allowOverlap="1" wp14:anchorId="280355C1" wp14:editId="711D82E3">
                <wp:simplePos x="0" y="0"/>
                <wp:positionH relativeFrom="column">
                  <wp:posOffset>203835</wp:posOffset>
                </wp:positionH>
                <wp:positionV relativeFrom="paragraph">
                  <wp:posOffset>33020</wp:posOffset>
                </wp:positionV>
                <wp:extent cx="791845" cy="791845"/>
                <wp:effectExtent l="0" t="0" r="27305" b="27305"/>
                <wp:wrapNone/>
                <wp:docPr id="892853613" name="楕円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1845" cy="791845"/>
                        </a:xfrm>
                        <a:prstGeom prst="ellipse">
                          <a:avLst/>
                        </a:prstGeom>
                        <a:solidFill>
                          <a:schemeClr val="bg1">
                            <a:lumMod val="95000"/>
                          </a:schemeClr>
                        </a:solidFill>
                        <a:ln>
                          <a:noFill/>
                        </a:ln>
                        <a:effectLst>
                          <a:outerShdw dist="50800" dir="2700000" algn="tl" rotWithShape="0">
                            <a:schemeClr val="tx1">
                              <a:lumMod val="50000"/>
                              <a:lumOff val="50000"/>
                            </a:scheme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00876C" id="楕円 101" o:spid="_x0000_s1026" style="position:absolute;left:0;text-align:left;margin-left:16.05pt;margin-top:2.6pt;width:62.35pt;height:62.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" fillcolor="#f2f2f2 [3052]" stroked="f" strokeweight="1pt">
                <v:stroke joinstyle="miter"/>
                <v:shadow on="t" color="gray [1629]" origin="-.5,-.5" offset=".99781mm,.99781mm"/>
              </v:oval>
            </w:pict>
          </mc:Fallback>
        </mc:AlternateContent>
      </w:r>
    </w:p>
    <w:p w14:paraId="64C048D3" w14:textId="77777777" w:rsidR="00461A43" w:rsidRPr="00AA4BB2" w:rsidRDefault="00461A43" w:rsidP="00461A43">
      <w:pPr>
        <w:rPr>
          <w:rFonts w:ascii="BIZ UDPゴシック" w:eastAsia="BIZ UDPゴシック" w:hAnsi="BIZ UDPゴシック"/>
          <w:sz w:val="24"/>
          <w:szCs w:val="28"/>
        </w:rPr>
      </w:pPr>
    </w:p>
    <w:p w14:paraId="3FB6A24A" w14:textId="77777777" w:rsidR="00461A43" w:rsidRPr="00AA4BB2" w:rsidRDefault="00461A43" w:rsidP="00461A43">
      <w:pPr>
        <w:rPr>
          <w:rFonts w:ascii="BIZ UDPゴシック" w:eastAsia="BIZ UDPゴシック" w:hAnsi="BIZ UDPゴシック"/>
          <w:sz w:val="24"/>
          <w:szCs w:val="28"/>
        </w:rPr>
      </w:pPr>
    </w:p>
    <w:p w14:paraId="5C7CD057" w14:textId="77777777" w:rsidR="00461A43" w:rsidRPr="00AA4BB2" w:rsidRDefault="00461A43" w:rsidP="00461A43">
      <w:pPr>
        <w:rPr>
          <w:rFonts w:ascii="BIZ UDPゴシック" w:eastAsia="BIZ UDPゴシック" w:hAnsi="BIZ UDPゴシック"/>
          <w:sz w:val="24"/>
          <w:szCs w:val="28"/>
        </w:rPr>
      </w:pPr>
    </w:p>
    <w:p w14:paraId="3B51832E" w14:textId="77777777" w:rsidR="00461A43" w:rsidRPr="00AA4BB2" w:rsidRDefault="00461A43" w:rsidP="00461A43">
      <w:pPr>
        <w:rPr>
          <w:rFonts w:ascii="BIZ UDPゴシック" w:eastAsia="BIZ UDPゴシック" w:hAnsi="BIZ UDPゴシック"/>
          <w:sz w:val="24"/>
          <w:szCs w:val="28"/>
        </w:rPr>
      </w:pPr>
    </w:p>
    <w:p w14:paraId="72186AB2" w14:textId="77777777" w:rsidR="00CE72BF" w:rsidRPr="00AA4BB2" w:rsidRDefault="00CE72BF" w:rsidP="00CE72BF">
      <w:pPr>
        <w:rPr>
          <w:rFonts w:ascii="BIZ UDPゴシック" w:eastAsia="BIZ UDPゴシック" w:hAnsi="BIZ UDPゴシック"/>
          <w:sz w:val="24"/>
          <w:szCs w:val="28"/>
        </w:rPr>
      </w:pPr>
    </w:p>
    <w:p w14:paraId="2DC21BE9" w14:textId="0A1719B5" w:rsidR="00CE72BF" w:rsidRPr="00AA4BB2" w:rsidRDefault="00CE72BF" w:rsidP="00CE72BF">
      <w:pPr>
        <w:rPr>
          <w:rFonts w:ascii="BIZ UDPゴシック" w:eastAsia="BIZ UDPゴシック" w:hAnsi="BIZ UDPゴシック"/>
          <w:sz w:val="24"/>
          <w:szCs w:val="28"/>
        </w:rPr>
      </w:pPr>
      <w:r w:rsidRPr="00AA4BB2">
        <w:rPr>
          <w:rFonts w:ascii="BIZ UDPゴシック" w:eastAsia="BIZ UDPゴシック" w:hAnsi="BIZ UDPゴシック"/>
          <w:noProof/>
          <w:sz w:val="24"/>
          <w:szCs w:val="28"/>
        </w:rPr>
        <w:drawing>
          <wp:anchor distT="0" distB="0" distL="114300" distR="114300" simplePos="0" relativeHeight="251454464" behindDoc="0" locked="0" layoutInCell="1" allowOverlap="1" wp14:anchorId="311BAC11" wp14:editId="161D2B38">
            <wp:simplePos x="0" y="0"/>
            <wp:positionH relativeFrom="column">
              <wp:posOffset>3153410</wp:posOffset>
            </wp:positionH>
            <wp:positionV relativeFrom="paragraph">
              <wp:posOffset>67310</wp:posOffset>
            </wp:positionV>
            <wp:extent cx="737640" cy="737640"/>
            <wp:effectExtent l="0" t="0" r="5715" b="5715"/>
            <wp:wrapNone/>
            <wp:docPr id="2058839987" name="図 2058839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BB2">
        <w:rPr>
          <w:rFonts w:ascii="BIZ UDPゴシック" w:eastAsia="BIZ UDPゴシック" w:hAnsi="BIZ UDPゴシック" w:hint="eastAsia"/>
          <w:noProof/>
          <w:sz w:val="24"/>
          <w:szCs w:val="28"/>
        </w:rPr>
        <w:drawing>
          <wp:anchor distT="0" distB="0" distL="114300" distR="114300" simplePos="0" relativeHeight="251453440" behindDoc="0" locked="0" layoutInCell="1" allowOverlap="1" wp14:anchorId="06C5048E" wp14:editId="69EBCCD0">
            <wp:simplePos x="0" y="0"/>
            <wp:positionH relativeFrom="column">
              <wp:posOffset>2315210</wp:posOffset>
            </wp:positionH>
            <wp:positionV relativeFrom="paragraph">
              <wp:posOffset>67310</wp:posOffset>
            </wp:positionV>
            <wp:extent cx="737640" cy="737640"/>
            <wp:effectExtent l="0" t="0" r="5715" b="5715"/>
            <wp:wrapNone/>
            <wp:docPr id="1861139814" name="図 1861139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BB2">
        <w:rPr>
          <w:rFonts w:ascii="BIZ UDPゴシック" w:eastAsia="BIZ UDPゴシック" w:hAnsi="BIZ UDPゴシック"/>
          <w:noProof/>
          <w:sz w:val="24"/>
          <w:szCs w:val="28"/>
        </w:rPr>
        <w:drawing>
          <wp:anchor distT="0" distB="0" distL="114300" distR="114300" simplePos="0" relativeHeight="251452416" behindDoc="0" locked="0" layoutInCell="1" allowOverlap="1" wp14:anchorId="42D4A468" wp14:editId="324A5D58">
            <wp:simplePos x="0" y="0"/>
            <wp:positionH relativeFrom="column">
              <wp:posOffset>1477010</wp:posOffset>
            </wp:positionH>
            <wp:positionV relativeFrom="paragraph">
              <wp:posOffset>66675</wp:posOffset>
            </wp:positionV>
            <wp:extent cx="737640" cy="737640"/>
            <wp:effectExtent l="0" t="0" r="5715" b="5715"/>
            <wp:wrapNone/>
            <wp:docPr id="1748876504" name="図 1748876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0D8A" w:rsidRPr="00AA4BB2">
        <w:rPr>
          <w:noProof/>
        </w:rPr>
        <mc:AlternateContent>
          <mc:Choice Requires="wps">
            <w:drawing>
              <wp:anchor distT="0" distB="0" distL="114300" distR="114300" simplePos="0" relativeHeight="251830272" behindDoc="0" locked="0" layoutInCell="1" allowOverlap="1" wp14:anchorId="7AB27984" wp14:editId="0BC7C682">
                <wp:simplePos x="0" y="0"/>
                <wp:positionH relativeFrom="column">
                  <wp:posOffset>4445</wp:posOffset>
                </wp:positionH>
                <wp:positionV relativeFrom="paragraph">
                  <wp:posOffset>111760</wp:posOffset>
                </wp:positionV>
                <wp:extent cx="1193800" cy="651510"/>
                <wp:effectExtent l="0" t="0" r="0" b="0"/>
                <wp:wrapNone/>
                <wp:docPr id="335553103" name="テキスト ボックス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63468188" w14:textId="77777777" w:rsidR="00D1138D" w:rsidRPr="00B939AD" w:rsidRDefault="00D1138D" w:rsidP="00CE72BF">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22E43578" w14:textId="77777777" w:rsidR="00D1138D" w:rsidRPr="00B939AD" w:rsidRDefault="00D1138D" w:rsidP="00CE72BF">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27984" id="テキスト ボックス 100" o:spid="_x0000_s1082" type="#_x0000_t202" style="position:absolute;left:0;text-align:left;margin-left:.35pt;margin-top:8.8pt;width:94pt;height:51.3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" filled="f" stroked="f" strokeweight=".5pt">
                <v:textbox>
                  <w:txbxContent>
                    <w:p w14:paraId="63468188" w14:textId="77777777" w:rsidR="00D1138D" w:rsidRPr="00B939AD" w:rsidRDefault="00D1138D" w:rsidP="00CE72BF">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22E43578" w14:textId="77777777" w:rsidR="00D1138D" w:rsidRPr="00B939AD" w:rsidRDefault="00D1138D" w:rsidP="00CE72BF">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v:textbox>
              </v:shape>
            </w:pict>
          </mc:Fallback>
        </mc:AlternateContent>
      </w:r>
    </w:p>
    <w:p w14:paraId="0AB58D31" w14:textId="44358CEC" w:rsidR="00CE72BF" w:rsidRPr="00AA4BB2" w:rsidRDefault="00250D8A" w:rsidP="00CE72BF">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31296" behindDoc="0" locked="0" layoutInCell="1" allowOverlap="1" wp14:anchorId="58386B17" wp14:editId="3DA02844">
                <wp:simplePos x="0" y="0"/>
                <wp:positionH relativeFrom="column">
                  <wp:posOffset>1042670</wp:posOffset>
                </wp:positionH>
                <wp:positionV relativeFrom="paragraph">
                  <wp:posOffset>105410</wp:posOffset>
                </wp:positionV>
                <wp:extent cx="320040" cy="213360"/>
                <wp:effectExtent l="0" t="57150" r="0" b="34290"/>
                <wp:wrapNone/>
                <wp:docPr id="1975837233" name="二等辺三角形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20040" cy="213360"/>
                        </a:xfrm>
                        <a:prstGeom prst="triangle">
                          <a:avLst/>
                        </a:prstGeom>
                        <a:solidFill>
                          <a:schemeClr val="tx1">
                            <a:lumMod val="50000"/>
                            <a:lumOff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6D7160" id="二等辺三角形 99" o:spid="_x0000_s1026" type="#_x0000_t5" style="position:absolute;left:0;text-align:left;margin-left:82.1pt;margin-top:8.3pt;width:25.2pt;height:16.8pt;rotation:90;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" fillcolor="gray [1629]" stroked="f" strokeweight="1pt"/>
            </w:pict>
          </mc:Fallback>
        </mc:AlternateContent>
      </w:r>
    </w:p>
    <w:p w14:paraId="71F65894" w14:textId="77777777" w:rsidR="00CE72BF" w:rsidRPr="00AA4BB2" w:rsidRDefault="00CE72BF" w:rsidP="00CE72BF">
      <w:pPr>
        <w:rPr>
          <w:rFonts w:ascii="BIZ UDPゴシック" w:eastAsia="BIZ UDPゴシック" w:hAnsi="BIZ UDPゴシック"/>
          <w:sz w:val="24"/>
          <w:szCs w:val="28"/>
        </w:rPr>
      </w:pPr>
    </w:p>
    <w:p w14:paraId="12B1266C" w14:textId="77777777" w:rsidR="00CE72BF" w:rsidRPr="00AA4BB2" w:rsidRDefault="00CE72BF" w:rsidP="00CE72BF">
      <w:pPr>
        <w:rPr>
          <w:rFonts w:ascii="BIZ UDPゴシック" w:eastAsia="BIZ UDPゴシック" w:hAnsi="BIZ UDPゴシック"/>
          <w:sz w:val="24"/>
          <w:szCs w:val="28"/>
        </w:rPr>
      </w:pPr>
    </w:p>
    <w:p w14:paraId="58D49EC3" w14:textId="77777777" w:rsidR="002C5741" w:rsidRPr="00AA4BB2" w:rsidRDefault="002C5741" w:rsidP="002C5741">
      <w:pPr>
        <w:rPr>
          <w:rFonts w:ascii="BIZ UDPゴシック" w:eastAsia="BIZ UDPゴシック" w:hAnsi="BIZ UDPゴシック"/>
          <w:sz w:val="24"/>
          <w:szCs w:val="28"/>
        </w:rPr>
      </w:pPr>
    </w:p>
    <w:p w14:paraId="68A2F525" w14:textId="77777777" w:rsidR="00CE72BF" w:rsidRPr="00AA4BB2" w:rsidRDefault="00CE72BF" w:rsidP="002C5741">
      <w:pPr>
        <w:rPr>
          <w:rFonts w:ascii="BIZ UDPゴシック" w:eastAsia="BIZ UDPゴシック" w:hAnsi="BIZ UDPゴシック"/>
          <w:sz w:val="24"/>
          <w:szCs w:val="28"/>
        </w:rPr>
      </w:pPr>
    </w:p>
    <w:p w14:paraId="3C9E39BA" w14:textId="27F504B3" w:rsidR="002C5741" w:rsidRPr="00AA4BB2" w:rsidRDefault="002C5741" w:rsidP="002C5741">
      <w:pPr>
        <w:ind w:leftChars="135" w:left="283" w:firstLineChars="100" w:firstLine="240"/>
        <w:rPr>
          <w:rFonts w:ascii="BIZ UDPゴシック" w:eastAsia="BIZ UDPゴシック" w:hAnsi="BIZ UDPゴシック"/>
          <w:sz w:val="24"/>
          <w:szCs w:val="28"/>
        </w:rPr>
      </w:pPr>
    </w:p>
    <w:p w14:paraId="1A2D7A22" w14:textId="1C5F4C73" w:rsidR="002C5741" w:rsidRPr="00AA4BB2" w:rsidRDefault="002C5741" w:rsidP="00044D62">
      <w:pPr>
        <w:pStyle w:val="a3"/>
        <w:numPr>
          <w:ilvl w:val="0"/>
          <w:numId w:val="13"/>
        </w:numPr>
        <w:pBdr>
          <w:bottom w:val="dotted" w:sz="8" w:space="1" w:color="404040" w:themeColor="text1" w:themeTint="BF"/>
        </w:pBdr>
        <w:tabs>
          <w:tab w:val="left" w:pos="567"/>
        </w:tabs>
        <w:spacing w:afterLines="50" w:after="180"/>
        <w:ind w:leftChars="0" w:left="142" w:hanging="142"/>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災害に備える互助体制の確立</w:t>
      </w:r>
      <w:r w:rsidR="00A808A6" w:rsidRPr="00AA4BB2">
        <w:rPr>
          <w:rFonts w:ascii="BIZ UDPゴシック" w:eastAsia="BIZ UDPゴシック" w:hAnsi="BIZ UDPゴシック" w:hint="eastAsia"/>
          <w:b/>
          <w:bCs/>
          <w:i/>
          <w:iCs/>
          <w:sz w:val="24"/>
          <w:szCs w:val="28"/>
        </w:rPr>
        <w:t xml:space="preserve">　</w:t>
      </w:r>
      <w:r w:rsidR="00577804" w:rsidRPr="00AA4BB2">
        <w:rPr>
          <w:rFonts w:ascii="BIZ UDPゴシック" w:eastAsia="BIZ UDPゴシック" w:hAnsi="BIZ UDPゴシック"/>
          <w:b/>
          <w:bCs/>
          <w:i/>
          <w:iCs/>
          <w:sz w:val="24"/>
          <w:szCs w:val="28"/>
        </w:rPr>
        <w:tab/>
      </w:r>
      <w:r w:rsidR="00577804" w:rsidRPr="00AA4BB2">
        <w:rPr>
          <w:rFonts w:ascii="BIZ UDPゴシック" w:eastAsia="BIZ UDPゴシック" w:hAnsi="BIZ UDPゴシック"/>
          <w:b/>
          <w:bCs/>
          <w:i/>
          <w:i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障害保健福祉課</w:t>
      </w:r>
      <w:r w:rsidRPr="00AA4BB2">
        <w:rPr>
          <w:rFonts w:ascii="BIZ UDPゴシック" w:eastAsia="BIZ UDPゴシック" w:hAnsi="BIZ UDPゴシック" w:hint="eastAsia"/>
          <w:sz w:val="24"/>
          <w:szCs w:val="28"/>
        </w:rPr>
        <w:t>〕</w:t>
      </w:r>
    </w:p>
    <w:p w14:paraId="57D54278" w14:textId="3815D2D0" w:rsidR="00E80125" w:rsidRPr="00AA4BB2" w:rsidRDefault="00E80125" w:rsidP="002C5741">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医療的ケア児・者世帯等の災害に備えた自助・共助（互助）の啓発及び地域住民の理解促進に引き続き取り組みます。医療的ケアの内容やニーズを踏まえた個別避難計画の作成（在宅避難等の様な避難のあり方含む）や、医療機器の予備電源・必要物品の備蓄など、平時からの備えを促進するとともに、医療的ケア児・者世帯と近隣住民、ボランティア等が、災害時に安否確認や連絡調整を行える“つながり”づくりの支援に取り組みます。区内の医療・福祉・教育等の関係機関や事業者との連携を強化し、地域全体の支援力の向上をめざします。</w:t>
      </w:r>
    </w:p>
    <w:p w14:paraId="45201903" w14:textId="03CD8A44" w:rsidR="00CE72BF" w:rsidRPr="00AA4BB2" w:rsidRDefault="00CE72BF">
      <w:pPr>
        <w:widowControl/>
        <w:jc w:val="left"/>
        <w:rPr>
          <w:rFonts w:ascii="BIZ UDPゴシック" w:eastAsia="BIZ UDPゴシック" w:hAnsi="BIZ UDPゴシック"/>
          <w:sz w:val="24"/>
          <w:szCs w:val="28"/>
        </w:rPr>
      </w:pPr>
    </w:p>
    <w:p w14:paraId="10031AA5" w14:textId="12D08505" w:rsidR="002C5741" w:rsidRPr="00AA4BB2" w:rsidRDefault="002C5741" w:rsidP="00044D62">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避難行動要支援者</w:t>
      </w:r>
      <w:r w:rsidR="00376DDD" w:rsidRPr="00AA4BB2">
        <w:rPr>
          <w:rFonts w:ascii="BIZ UDPゴシック" w:eastAsia="BIZ UDPゴシック" w:hAnsi="BIZ UDPゴシック" w:hint="eastAsia"/>
          <w:b/>
          <w:bCs/>
          <w:sz w:val="24"/>
          <w:szCs w:val="28"/>
        </w:rPr>
        <w:t>支援</w:t>
      </w:r>
      <w:r w:rsidRPr="00AA4BB2">
        <w:rPr>
          <w:rFonts w:ascii="BIZ UDPゴシック" w:eastAsia="BIZ UDPゴシック" w:hAnsi="BIZ UDPゴシック" w:hint="eastAsia"/>
          <w:b/>
          <w:bCs/>
          <w:sz w:val="24"/>
          <w:szCs w:val="28"/>
        </w:rPr>
        <w:t>の推進</w:t>
      </w:r>
      <w:r w:rsidR="00CB2336"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保健医療福祉推進課</w:t>
      </w:r>
      <w:r w:rsidRPr="00AA4BB2">
        <w:rPr>
          <w:rFonts w:ascii="BIZ UDPゴシック" w:eastAsia="BIZ UDPゴシック" w:hAnsi="BIZ UDPゴシック" w:hint="eastAsia"/>
          <w:sz w:val="24"/>
          <w:szCs w:val="28"/>
        </w:rPr>
        <w:t>〕</w:t>
      </w:r>
    </w:p>
    <w:p w14:paraId="620BA31B" w14:textId="1A72CACB" w:rsidR="00376DDD" w:rsidRPr="00AA4BB2" w:rsidRDefault="00376DDD" w:rsidP="002C5741">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平時より町会・自治会との協定締結を拡充し避難行動要支援者名簿の共有を進めるとともに、避難行動要支援者の個別避難計画作成を通じた自助、共助の啓発を進めます。</w:t>
      </w:r>
    </w:p>
    <w:p w14:paraId="18397EE1" w14:textId="661F9FE8" w:rsidR="002C5741" w:rsidRPr="00AA4BB2" w:rsidRDefault="002C5741" w:rsidP="003874FF">
      <w:pPr>
        <w:widowControl/>
        <w:jc w:val="left"/>
        <w:rPr>
          <w:rFonts w:ascii="BIZ UDPゴシック" w:eastAsia="BIZ UDPゴシック" w:hAnsi="BIZ UDPゴシック"/>
          <w:sz w:val="24"/>
          <w:szCs w:val="28"/>
        </w:rPr>
      </w:pPr>
    </w:p>
    <w:p w14:paraId="70C548AA" w14:textId="73404C02" w:rsidR="002C5741" w:rsidRPr="00AA4BB2" w:rsidRDefault="00DF0594" w:rsidP="00044D62">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防災及び防犯の強化</w:t>
      </w:r>
      <w:r w:rsidR="002C5741"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002C5741" w:rsidRPr="00AA4BB2">
        <w:rPr>
          <w:rFonts w:ascii="BIZ UDPゴシック" w:eastAsia="BIZ UDPゴシック" w:hAnsi="BIZ UDPゴシック"/>
          <w:b/>
          <w:bCs/>
          <w:sz w:val="24"/>
          <w:szCs w:val="28"/>
        </w:rPr>
        <w:tab/>
      </w:r>
      <w:r w:rsidR="002C5741" w:rsidRPr="00AA4BB2">
        <w:rPr>
          <w:rFonts w:ascii="BIZ UDPゴシック" w:eastAsia="BIZ UDPゴシック" w:hAnsi="BIZ UDPゴシック"/>
          <w:b/>
          <w:bCs/>
          <w:sz w:val="24"/>
          <w:szCs w:val="28"/>
        </w:rPr>
        <w:tab/>
      </w:r>
      <w:r w:rsidR="002C5741" w:rsidRPr="00AA4BB2">
        <w:rPr>
          <w:rFonts w:ascii="BIZ UDPゴシック" w:eastAsia="BIZ UDPゴシック" w:hAnsi="BIZ UDPゴシック"/>
          <w:sz w:val="24"/>
          <w:szCs w:val="28"/>
        </w:rPr>
        <w:tab/>
      </w:r>
      <w:r w:rsidR="002C5741" w:rsidRPr="00AA4BB2">
        <w:rPr>
          <w:rFonts w:ascii="BIZ UDPゴシック" w:eastAsia="BIZ UDPゴシック" w:hAnsi="BIZ UDPゴシック" w:hint="eastAsia"/>
          <w:sz w:val="24"/>
          <w:szCs w:val="28"/>
        </w:rPr>
        <w:t xml:space="preserve">　〔</w:t>
      </w:r>
      <w:r w:rsidR="002C5741" w:rsidRPr="00AA4BB2">
        <w:rPr>
          <w:rFonts w:ascii="BIZ UDPゴシック" w:eastAsia="BIZ UDPゴシック" w:hAnsi="BIZ UDPゴシック"/>
          <w:sz w:val="24"/>
          <w:szCs w:val="28"/>
        </w:rPr>
        <w:t>障害者地域生活課</w:t>
      </w:r>
      <w:r w:rsidR="002C5741" w:rsidRPr="00AA4BB2">
        <w:rPr>
          <w:rFonts w:ascii="BIZ UDPゴシック" w:eastAsia="BIZ UDPゴシック" w:hAnsi="BIZ UDPゴシック" w:hint="eastAsia"/>
          <w:sz w:val="24"/>
          <w:szCs w:val="28"/>
        </w:rPr>
        <w:t>〕</w:t>
      </w:r>
    </w:p>
    <w:p w14:paraId="496470A9" w14:textId="77777777" w:rsidR="00CB2336" w:rsidRPr="00AA4BB2" w:rsidRDefault="00CB2336" w:rsidP="00CB2336">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福祉避難所の協定締結施設と連絡会等を開催し、福祉避難所に関する情報共有や訓練に取り組むとともに、風水害時の障害者の避難場所等、緊急時に有効に機能するよう検討を進めます。併せて、協定締結施設の拡充を図ります。</w:t>
      </w:r>
    </w:p>
    <w:p w14:paraId="630FCABB" w14:textId="2D42D4EB" w:rsidR="00CB2336" w:rsidRPr="00AA4BB2" w:rsidRDefault="00CB2336" w:rsidP="00CB2336">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また、警察や町会等地域との連携を進めるとともに、防犯訓練等、防犯活動の取組みの促進を図ります。</w:t>
      </w:r>
    </w:p>
    <w:p w14:paraId="7DCFB1ED" w14:textId="77777777" w:rsidR="003874FF" w:rsidRPr="00AA4BB2" w:rsidRDefault="003874FF" w:rsidP="003874FF">
      <w:pPr>
        <w:rPr>
          <w:rFonts w:ascii="BIZ UDPゴシック" w:eastAsia="BIZ UDPゴシック" w:hAnsi="BIZ UDPゴシック"/>
          <w:sz w:val="24"/>
          <w:szCs w:val="28"/>
        </w:rPr>
      </w:pPr>
    </w:p>
    <w:p w14:paraId="5FE67421" w14:textId="026F3B9F" w:rsidR="003874FF" w:rsidRPr="00AA4BB2" w:rsidRDefault="003874FF" w:rsidP="00044D62">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lastRenderedPageBreak/>
        <w:t>防災教室の実施</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00044D62"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 xml:space="preserve">　　〔各</w:t>
      </w:r>
      <w:r w:rsidRPr="00AA4BB2">
        <w:rPr>
          <w:rFonts w:ascii="BIZ UDPゴシック" w:eastAsia="BIZ UDPゴシック" w:hAnsi="BIZ UDPゴシック"/>
          <w:sz w:val="24"/>
          <w:szCs w:val="28"/>
        </w:rPr>
        <w:t>総合支所地域振興課</w:t>
      </w:r>
      <w:r w:rsidRPr="00AA4BB2">
        <w:rPr>
          <w:rFonts w:ascii="BIZ UDPゴシック" w:eastAsia="BIZ UDPゴシック" w:hAnsi="BIZ UDPゴシック" w:hint="eastAsia"/>
          <w:sz w:val="24"/>
          <w:szCs w:val="28"/>
        </w:rPr>
        <w:t>〕</w:t>
      </w:r>
    </w:p>
    <w:p w14:paraId="27020482" w14:textId="77777777" w:rsidR="003874FF" w:rsidRPr="00AA4BB2" w:rsidRDefault="003874FF" w:rsidP="003874FF">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地域で行われる防災教室は、実施主体</w:t>
      </w:r>
      <w:r w:rsidRPr="00AA4BB2">
        <w:rPr>
          <w:rFonts w:ascii="BIZ UDPゴシック" w:eastAsia="BIZ UDPゴシック" w:hAnsi="BIZ UDPゴシック" w:hint="eastAsia"/>
          <w:sz w:val="24"/>
          <w:szCs w:val="28"/>
        </w:rPr>
        <w:t>ごと</w:t>
      </w:r>
      <w:r w:rsidRPr="00AA4BB2">
        <w:rPr>
          <w:rFonts w:ascii="BIZ UDPゴシック" w:eastAsia="BIZ UDPゴシック" w:hAnsi="BIZ UDPゴシック"/>
          <w:sz w:val="24"/>
          <w:szCs w:val="28"/>
        </w:rPr>
        <w:t>に</w:t>
      </w:r>
      <w:r w:rsidRPr="00AA4BB2">
        <w:rPr>
          <w:rFonts w:ascii="BIZ UDPゴシック" w:eastAsia="BIZ UDPゴシック" w:hAnsi="BIZ UDPゴシック" w:hint="eastAsia"/>
          <w:sz w:val="24"/>
          <w:szCs w:val="28"/>
        </w:rPr>
        <w:t>様々な取り組みを行っています</w:t>
      </w:r>
      <w:r w:rsidRPr="00AA4BB2">
        <w:rPr>
          <w:rFonts w:ascii="BIZ UDPゴシック" w:eastAsia="BIZ UDPゴシック" w:hAnsi="BIZ UDPゴシック"/>
          <w:sz w:val="24"/>
          <w:szCs w:val="28"/>
        </w:rPr>
        <w:t>。</w:t>
      </w:r>
      <w:r w:rsidRPr="00AA4BB2">
        <w:rPr>
          <w:rFonts w:ascii="BIZ UDPゴシック" w:eastAsia="BIZ UDPゴシック" w:hAnsi="BIZ UDPゴシック" w:hint="eastAsia"/>
          <w:sz w:val="24"/>
          <w:szCs w:val="28"/>
        </w:rPr>
        <w:t>引き続き、要配慮者</w:t>
      </w:r>
      <w:r w:rsidRPr="00AA4BB2">
        <w:rPr>
          <w:rFonts w:ascii="BIZ UDPゴシック" w:eastAsia="BIZ UDPゴシック" w:hAnsi="BIZ UDPゴシック"/>
          <w:sz w:val="24"/>
          <w:szCs w:val="28"/>
        </w:rPr>
        <w:t>も参加できる実施手法を検討することで、防災意識の啓発だけ</w:t>
      </w:r>
      <w:r w:rsidRPr="00AA4BB2">
        <w:rPr>
          <w:rFonts w:ascii="BIZ UDPゴシック" w:eastAsia="BIZ UDPゴシック" w:hAnsi="BIZ UDPゴシック" w:hint="eastAsia"/>
          <w:sz w:val="24"/>
          <w:szCs w:val="28"/>
        </w:rPr>
        <w:t>で</w:t>
      </w:r>
      <w:r w:rsidRPr="00AA4BB2">
        <w:rPr>
          <w:rFonts w:ascii="BIZ UDPゴシック" w:eastAsia="BIZ UDPゴシック" w:hAnsi="BIZ UDPゴシック"/>
          <w:sz w:val="24"/>
          <w:szCs w:val="28"/>
        </w:rPr>
        <w:t>なく、災害時に助け合う地域ネットワークづくりを促進します。</w:t>
      </w:r>
    </w:p>
    <w:p w14:paraId="733C005A" w14:textId="77777777" w:rsidR="003874FF" w:rsidRPr="00AA4BB2" w:rsidRDefault="003874FF" w:rsidP="003874FF">
      <w:pPr>
        <w:rPr>
          <w:rFonts w:ascii="BIZ UDPゴシック" w:eastAsia="BIZ UDPゴシック" w:hAnsi="BIZ UDPゴシック"/>
          <w:sz w:val="24"/>
          <w:szCs w:val="28"/>
        </w:rPr>
      </w:pPr>
    </w:p>
    <w:p w14:paraId="293E230F" w14:textId="7B56AD63" w:rsidR="003874FF" w:rsidRPr="00AA4BB2" w:rsidRDefault="003874FF" w:rsidP="00044D62">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救急通報システムの設置</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00044D62"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4FD3C785" w14:textId="77777777" w:rsidR="003874FF" w:rsidRPr="00AA4BB2" w:rsidRDefault="003874FF" w:rsidP="003874FF">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ひとり暮らし等の重度の障害者や難病患者の自宅に救急通報システムを設置し、容態の急変時や事故等の際に、小型の無線発信機を押した場合に、民間の受信センターの現場派遣員による応急対応や援助を行うとともに119番通報を行い、利用者の安全や日常生活における安心を確保します。</w:t>
      </w:r>
    </w:p>
    <w:p w14:paraId="00AD5CA3" w14:textId="38455506" w:rsidR="00CE72BF" w:rsidRPr="00AA4BB2" w:rsidRDefault="00CE72BF">
      <w:pPr>
        <w:widowControl/>
        <w:jc w:val="left"/>
        <w:rPr>
          <w:rFonts w:ascii="BIZ UDPゴシック" w:eastAsia="BIZ UDPゴシック" w:hAnsi="BIZ UDPゴシック"/>
          <w:sz w:val="24"/>
          <w:szCs w:val="28"/>
        </w:rPr>
      </w:pPr>
    </w:p>
    <w:p w14:paraId="1863C247" w14:textId="53BDDFF6" w:rsidR="00E42241" w:rsidRPr="00AA4BB2" w:rsidRDefault="00E42241" w:rsidP="00044D62">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震災等災害発生時への備えと保健医療体制の整備</w:t>
      </w:r>
      <w:r w:rsidR="00044D62" w:rsidRPr="00AA4BB2">
        <w:rPr>
          <w:rFonts w:ascii="BIZ UDPゴシック" w:eastAsia="BIZ UDPゴシック" w:hAnsi="BIZ UDPゴシック" w:hint="eastAsia"/>
          <w:b/>
          <w:bCs/>
          <w:sz w:val="24"/>
          <w:szCs w:val="28"/>
        </w:rPr>
        <w:t xml:space="preserve">　　　　　</w:t>
      </w:r>
      <w:r w:rsidR="00766F34" w:rsidRPr="00AA4BB2">
        <w:rPr>
          <w:rFonts w:ascii="BIZ UDPゴシック" w:eastAsia="BIZ UDPゴシック" w:hAnsi="BIZ UDPゴシック" w:hint="eastAsia"/>
          <w:sz w:val="24"/>
          <w:szCs w:val="28"/>
        </w:rPr>
        <w:t xml:space="preserve">　</w:t>
      </w:r>
      <w:r w:rsidR="00044D62" w:rsidRPr="00AA4BB2">
        <w:rPr>
          <w:rFonts w:ascii="BIZ UDPゴシック" w:eastAsia="BIZ UDPゴシック" w:hAnsi="BIZ UDPゴシック" w:hint="eastAsia"/>
          <w:sz w:val="24"/>
          <w:szCs w:val="28"/>
        </w:rPr>
        <w:t xml:space="preserve">　</w:t>
      </w:r>
      <w:r w:rsidR="00766F34"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hint="eastAsia"/>
          <w:sz w:val="24"/>
          <w:szCs w:val="28"/>
        </w:rPr>
        <w:t>〔健康企画課〕</w:t>
      </w:r>
    </w:p>
    <w:p w14:paraId="63B7BC18" w14:textId="12C1964F" w:rsidR="00CB2336" w:rsidRPr="00AA4BB2" w:rsidRDefault="00CB2336" w:rsidP="00E42241">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災害医療運営連絡会」を開催し関係機関等と情報交換・合意形成を図りながら、災害時医療救護体制の再整備を行います。また、発災直後に必要とする誰もが緊急医療救護所を利用できるよう運営の更なる具体化を進めます。</w:t>
      </w:r>
    </w:p>
    <w:p w14:paraId="3C696A66" w14:textId="0C8E7B46" w:rsidR="00E80125" w:rsidRPr="00AA4BB2" w:rsidRDefault="00E80125">
      <w:pPr>
        <w:widowControl/>
        <w:jc w:val="left"/>
        <w:rPr>
          <w:rFonts w:ascii="BIZ UDPゴシック" w:eastAsia="BIZ UDPゴシック" w:hAnsi="BIZ UDPゴシック"/>
          <w:sz w:val="24"/>
          <w:szCs w:val="28"/>
        </w:rPr>
      </w:pPr>
    </w:p>
    <w:p w14:paraId="1771BD99" w14:textId="77777777" w:rsidR="00766F34" w:rsidRPr="00AA4BB2" w:rsidRDefault="00766F34" w:rsidP="00044D62">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消費者被害防止のための取組の充実</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消費生活課</w:t>
      </w:r>
      <w:r w:rsidRPr="00AA4BB2">
        <w:rPr>
          <w:rFonts w:ascii="BIZ UDPゴシック" w:eastAsia="BIZ UDPゴシック" w:hAnsi="BIZ UDPゴシック" w:hint="eastAsia"/>
          <w:sz w:val="24"/>
          <w:szCs w:val="28"/>
        </w:rPr>
        <w:t>〕</w:t>
      </w:r>
    </w:p>
    <w:p w14:paraId="01835095" w14:textId="77777777" w:rsidR="00766F34" w:rsidRPr="00AA4BB2" w:rsidRDefault="00766F34" w:rsidP="00766F34">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各種広報媒体の活用、啓発紙への音声コード添付などにより、あらゆる区民を対象とした消費者被害の未然防止のための啓発を図るとともに、消費生活相談員と福祉部門（あんしんすこやかセンターなど）との連携により、適切な消費生活相談の体制を構築します。</w:t>
      </w:r>
    </w:p>
    <w:p w14:paraId="50E90BAD" w14:textId="77777777" w:rsidR="00766F34" w:rsidRPr="00AA4BB2" w:rsidRDefault="00766F34">
      <w:pPr>
        <w:widowControl/>
        <w:jc w:val="left"/>
        <w:rPr>
          <w:rFonts w:ascii="BIZ UDPゴシック" w:eastAsia="BIZ UDPゴシック" w:hAnsi="BIZ UDPゴシック"/>
          <w:sz w:val="24"/>
          <w:szCs w:val="28"/>
        </w:rPr>
      </w:pPr>
    </w:p>
    <w:p w14:paraId="10785714" w14:textId="563A22A6" w:rsidR="00E42241" w:rsidRPr="00AA4BB2" w:rsidRDefault="00E42241" w:rsidP="00044D62">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熱中症予防啓発活動の推進</w:t>
      </w:r>
      <w:r w:rsidR="00CB2336" w:rsidRPr="00AA4BB2">
        <w:rPr>
          <w:rFonts w:ascii="BIZ UDPゴシック" w:eastAsia="BIZ UDPゴシック" w:hAnsi="BIZ UDPゴシック"/>
          <w:b/>
          <w:bCs/>
          <w:sz w:val="24"/>
          <w:szCs w:val="28"/>
        </w:rPr>
        <w:tab/>
      </w:r>
      <w:r w:rsidR="00CB2336"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〔健康企画課〕</w:t>
      </w:r>
    </w:p>
    <w:p w14:paraId="1085E592" w14:textId="57ECC4A1" w:rsidR="00CB2336" w:rsidRPr="00AA4BB2" w:rsidRDefault="00CB2336" w:rsidP="00E42241">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熱中症予防対策として「お休み処」を設置し、気軽に休憩できる場所を確保するとともに、啓発チラシ等への音声コード添付や、ホームページへのテキスト版の掲載により、あらゆる区民を対象とした熱中症予防の啓発を推進します。</w:t>
      </w:r>
    </w:p>
    <w:p w14:paraId="06C82707" w14:textId="08B764CB" w:rsidR="00461A43" w:rsidRPr="00AA4BB2" w:rsidRDefault="00461A43" w:rsidP="00461A43">
      <w:pPr>
        <w:rPr>
          <w:rFonts w:ascii="BIZ UDPゴシック" w:eastAsia="BIZ UDPゴシック" w:hAnsi="BIZ UDPゴシック"/>
          <w:sz w:val="24"/>
          <w:szCs w:val="28"/>
        </w:rPr>
      </w:pPr>
    </w:p>
    <w:p w14:paraId="07D9A2BC" w14:textId="329F6269" w:rsidR="002C5741" w:rsidRPr="00AA4BB2" w:rsidRDefault="002C5741" w:rsidP="00044D62">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健康づくりの普及啓発</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健康企画課</w:t>
      </w:r>
      <w:r w:rsidRPr="00AA4BB2">
        <w:rPr>
          <w:rFonts w:ascii="BIZ UDPゴシック" w:eastAsia="BIZ UDPゴシック" w:hAnsi="BIZ UDPゴシック" w:hint="eastAsia"/>
          <w:sz w:val="24"/>
          <w:szCs w:val="28"/>
        </w:rPr>
        <w:t>〕</w:t>
      </w:r>
    </w:p>
    <w:p w14:paraId="317639FF" w14:textId="404FF147" w:rsidR="002C5741" w:rsidRPr="00AA4BB2" w:rsidRDefault="002C5741" w:rsidP="002C5741">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各種健康づくりイベントや講習会等を通じ、自分の健康に関心を持ち、ヘルスリテラシー（健康に関する</w:t>
      </w:r>
      <w:r w:rsidR="006D7A1F" w:rsidRPr="00AA4BB2">
        <w:rPr>
          <w:rFonts w:ascii="BIZ UDPゴシック" w:eastAsia="BIZ UDPゴシック" w:hAnsi="BIZ UDPゴシック" w:hint="eastAsia"/>
          <w:sz w:val="24"/>
          <w:szCs w:val="28"/>
        </w:rPr>
        <w:t>情報を探し出し、理解して、意思決定に活用し、適切な行動に繋げる能力</w:t>
      </w:r>
      <w:r w:rsidRPr="00AA4BB2">
        <w:rPr>
          <w:rFonts w:ascii="BIZ UDPゴシック" w:eastAsia="BIZ UDPゴシック" w:hAnsi="BIZ UDPゴシック"/>
          <w:sz w:val="24"/>
          <w:szCs w:val="28"/>
        </w:rPr>
        <w:t>）を高めていけるような啓発を推進します。</w:t>
      </w:r>
    </w:p>
    <w:p w14:paraId="7869FD15" w14:textId="511BD770" w:rsidR="00E80125" w:rsidRPr="00AA4BB2" w:rsidRDefault="00E80125">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5F1D1088" w14:textId="7B56D430" w:rsidR="002C5741" w:rsidRPr="00AA4BB2" w:rsidRDefault="002C5741" w:rsidP="00FD7E3F">
      <w:pPr>
        <w:pStyle w:val="a3"/>
        <w:numPr>
          <w:ilvl w:val="0"/>
          <w:numId w:val="13"/>
        </w:numPr>
        <w:pBdr>
          <w:bottom w:val="dotted" w:sz="8" w:space="1" w:color="404040" w:themeColor="text1" w:themeTint="BF"/>
        </w:pBdr>
        <w:tabs>
          <w:tab w:val="left" w:pos="567"/>
        </w:tabs>
        <w:spacing w:afterLines="50" w:after="180"/>
        <w:ind w:leftChars="0" w:left="142" w:hanging="156"/>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lastRenderedPageBreak/>
        <w:t>健康推進事業の実施</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健康企画課</w:t>
      </w:r>
      <w:r w:rsidRPr="00AA4BB2">
        <w:rPr>
          <w:rFonts w:ascii="BIZ UDPゴシック" w:eastAsia="BIZ UDPゴシック" w:hAnsi="BIZ UDPゴシック" w:hint="eastAsia"/>
          <w:sz w:val="24"/>
          <w:szCs w:val="28"/>
        </w:rPr>
        <w:t>〕</w:t>
      </w:r>
    </w:p>
    <w:p w14:paraId="4EE86775" w14:textId="72445082" w:rsidR="009B78A7" w:rsidRPr="00AA4BB2" w:rsidRDefault="009B78A7" w:rsidP="009B78A7">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専門職員の派遣による地域での健康づくり支援等を通じて、地域活動に参加していない区民等に対して、地域活動への参加を促すきっかけづくりなど、地域への新たなアウトリーチ型の健康づくり支援に</w:t>
      </w:r>
      <w:r w:rsidR="004172F5" w:rsidRPr="00AA4BB2">
        <w:rPr>
          <w:rFonts w:ascii="BIZ UDPゴシック" w:eastAsia="BIZ UDPゴシック" w:hAnsi="BIZ UDPゴシック" w:hint="eastAsia"/>
          <w:sz w:val="24"/>
          <w:szCs w:val="28"/>
        </w:rPr>
        <w:t>取り組みます</w:t>
      </w:r>
      <w:r w:rsidRPr="00AA4BB2">
        <w:rPr>
          <w:rFonts w:ascii="BIZ UDPゴシック" w:eastAsia="BIZ UDPゴシック" w:hAnsi="BIZ UDPゴシック" w:hint="eastAsia"/>
          <w:sz w:val="24"/>
          <w:szCs w:val="28"/>
        </w:rPr>
        <w:t>。</w:t>
      </w:r>
    </w:p>
    <w:p w14:paraId="7866C331" w14:textId="5C816EA6" w:rsidR="002C5741" w:rsidRPr="00AA4BB2" w:rsidRDefault="002C5741" w:rsidP="002C5741">
      <w:pPr>
        <w:rPr>
          <w:rFonts w:ascii="BIZ UDPゴシック" w:eastAsia="BIZ UDPゴシック" w:hAnsi="BIZ UDPゴシック"/>
          <w:sz w:val="24"/>
          <w:szCs w:val="28"/>
        </w:rPr>
      </w:pPr>
    </w:p>
    <w:p w14:paraId="12EDF04B" w14:textId="0BC4A6CF" w:rsidR="002C5741" w:rsidRPr="00AA4BB2" w:rsidRDefault="002C5741" w:rsidP="00FD7E3F">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障害者等への運動指導員等による健康づくり事業の実施</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健康企画課</w:t>
      </w:r>
      <w:r w:rsidRPr="00AA4BB2">
        <w:rPr>
          <w:rFonts w:ascii="BIZ UDPゴシック" w:eastAsia="BIZ UDPゴシック" w:hAnsi="BIZ UDPゴシック" w:hint="eastAsia"/>
          <w:sz w:val="24"/>
          <w:szCs w:val="28"/>
        </w:rPr>
        <w:t>〕</w:t>
      </w:r>
    </w:p>
    <w:p w14:paraId="2C00D76F" w14:textId="6DADE01F" w:rsidR="002C5741" w:rsidRPr="00AA4BB2" w:rsidRDefault="00472FA0" w:rsidP="002C5741">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障害者向け健康講座や障害者も利用できるマシン機器を取り入れた運動プログラム等を充実するなど、障害者にとっても利用しやすい環境づくりを推進します。</w:t>
      </w:r>
    </w:p>
    <w:p w14:paraId="2ADB17B4" w14:textId="52D0BFD2" w:rsidR="00CE72BF" w:rsidRPr="00AA4BB2" w:rsidRDefault="00CE72BF">
      <w:pPr>
        <w:widowControl/>
        <w:jc w:val="left"/>
        <w:rPr>
          <w:rFonts w:ascii="BIZ UDPゴシック" w:eastAsia="BIZ UDPゴシック" w:hAnsi="BIZ UDPゴシック"/>
          <w:sz w:val="24"/>
          <w:szCs w:val="28"/>
        </w:rPr>
      </w:pPr>
    </w:p>
    <w:p w14:paraId="0BC17DED" w14:textId="342680C2" w:rsidR="002C5741" w:rsidRPr="00AA4BB2" w:rsidRDefault="002C5741" w:rsidP="00FD7E3F">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健康プログラム事業の推進</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健康企画課</w:t>
      </w:r>
      <w:r w:rsidRPr="00AA4BB2">
        <w:rPr>
          <w:rFonts w:ascii="BIZ UDPゴシック" w:eastAsia="BIZ UDPゴシック" w:hAnsi="BIZ UDPゴシック" w:hint="eastAsia"/>
          <w:sz w:val="24"/>
          <w:szCs w:val="28"/>
        </w:rPr>
        <w:t>〕</w:t>
      </w:r>
    </w:p>
    <w:p w14:paraId="576C30F1" w14:textId="3FBE3F54" w:rsidR="002C5741" w:rsidRPr="00AA4BB2" w:rsidRDefault="00472FA0" w:rsidP="002C5741">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健康度測定・運動負荷測定・健康増進指導等を通じて、一人ひとりの健康状況について、健診・問診・体力測定等のメディカルチェックにより把握するとともに、個々の健康状況等に応じた「運動・栄養・休養」のトータル面で捉えたきめ細かな運動指導等のプログラムを提供します。</w:t>
      </w:r>
    </w:p>
    <w:p w14:paraId="1EE5E1DC" w14:textId="4765EBF0" w:rsidR="005C63BC" w:rsidRPr="00AA4BB2" w:rsidRDefault="005C63BC">
      <w:pPr>
        <w:widowControl/>
        <w:jc w:val="left"/>
        <w:rPr>
          <w:rFonts w:ascii="BIZ UDPゴシック" w:eastAsia="BIZ UDPゴシック" w:hAnsi="BIZ UDPゴシック"/>
          <w:sz w:val="24"/>
          <w:szCs w:val="28"/>
        </w:rPr>
      </w:pPr>
    </w:p>
    <w:p w14:paraId="4E34E320" w14:textId="6A78F3AC" w:rsidR="002C5741" w:rsidRPr="00AA4BB2" w:rsidRDefault="002C5741" w:rsidP="00FD7E3F">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b/>
          <w:bCs/>
          <w:sz w:val="24"/>
          <w:szCs w:val="28"/>
        </w:rPr>
      </w:pPr>
      <w:r w:rsidRPr="00AA4BB2">
        <w:rPr>
          <w:rFonts w:ascii="BIZ UDPゴシック" w:eastAsia="BIZ UDPゴシック" w:hAnsi="BIZ UDPゴシック" w:hint="eastAsia"/>
          <w:b/>
          <w:bCs/>
          <w:sz w:val="24"/>
          <w:szCs w:val="28"/>
        </w:rPr>
        <w:t>生活習慣病予防及び疾病予防のための健診や予防事業の実施</w:t>
      </w:r>
      <w:r w:rsidR="00FD7E3F"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健康企画課</w:t>
      </w:r>
      <w:r w:rsidRPr="00AA4BB2">
        <w:rPr>
          <w:rFonts w:ascii="BIZ UDPゴシック" w:eastAsia="BIZ UDPゴシック" w:hAnsi="BIZ UDPゴシック" w:hint="eastAsia"/>
          <w:sz w:val="24"/>
          <w:szCs w:val="28"/>
        </w:rPr>
        <w:t>〕</w:t>
      </w:r>
    </w:p>
    <w:p w14:paraId="1DCBB826" w14:textId="58A9EB60" w:rsidR="00DD51FE" w:rsidRPr="00AA4BB2" w:rsidRDefault="00DD51FE" w:rsidP="002C5741">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生活習慣病の重症化予防事業等を通じて、障害の有無にかかわらず各種健診の機会等を通じて、一人ひとりの健康状況や環境に応じたハイリスクアプローチや、健康状態の改善に向けた取組みを推進します。</w:t>
      </w:r>
    </w:p>
    <w:p w14:paraId="41952D8D" w14:textId="0208E464" w:rsidR="00E80125" w:rsidRPr="00AA4BB2" w:rsidRDefault="00E80125">
      <w:pPr>
        <w:widowControl/>
        <w:jc w:val="left"/>
        <w:rPr>
          <w:rFonts w:ascii="BIZ UDPゴシック" w:eastAsia="BIZ UDPゴシック" w:hAnsi="BIZ UDPゴシック"/>
          <w:sz w:val="24"/>
          <w:szCs w:val="28"/>
        </w:rPr>
      </w:pPr>
    </w:p>
    <w:p w14:paraId="3E1AEA80" w14:textId="3F2B159C" w:rsidR="002C5741" w:rsidRPr="00AA4BB2" w:rsidRDefault="002C5741" w:rsidP="00FD7E3F">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がん検診の実施</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健康企画課</w:t>
      </w:r>
      <w:r w:rsidR="00192168"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健康推進課</w:t>
      </w:r>
      <w:r w:rsidRPr="00AA4BB2">
        <w:rPr>
          <w:rFonts w:ascii="BIZ UDPゴシック" w:eastAsia="BIZ UDPゴシック" w:hAnsi="BIZ UDPゴシック" w:hint="eastAsia"/>
          <w:sz w:val="24"/>
          <w:szCs w:val="28"/>
        </w:rPr>
        <w:t>〕</w:t>
      </w:r>
    </w:p>
    <w:p w14:paraId="29A30EC3" w14:textId="77777777" w:rsidR="002C5741" w:rsidRPr="00AA4BB2" w:rsidRDefault="002C5741" w:rsidP="002C5741">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国が定める「がん予防重点健康教育及びがん検診実施のための指針」を踏まえた対策型がん検診の実施に努めるとともに、「障害を理由とする差別の解消の推進に関する法律の施行に当たっての世田谷区の基本方針」等を踏まえ、障害者がより受診しやすい環境整備を引き続き検討します。</w:t>
      </w:r>
    </w:p>
    <w:p w14:paraId="32FD6D3C" w14:textId="4AA7C4B9" w:rsidR="00461A43" w:rsidRPr="00AA4BB2" w:rsidRDefault="00461A43">
      <w:pPr>
        <w:widowControl/>
        <w:jc w:val="left"/>
        <w:rPr>
          <w:rFonts w:ascii="BIZ UDPゴシック" w:eastAsia="BIZ UDPゴシック" w:hAnsi="BIZ UDPゴシック"/>
          <w:b/>
          <w:bCs/>
          <w:sz w:val="24"/>
          <w:szCs w:val="28"/>
        </w:rPr>
      </w:pPr>
    </w:p>
    <w:p w14:paraId="1C2E77C4" w14:textId="03443DF0" w:rsidR="002C5741" w:rsidRPr="00AA4BB2" w:rsidRDefault="002C5741" w:rsidP="00FD7E3F">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せたがや</w:t>
      </w:r>
      <w:r w:rsidR="00D96693"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b/>
          <w:bCs/>
          <w:sz w:val="24"/>
          <w:szCs w:val="28"/>
        </w:rPr>
        <w:t>がやがや館における健康づくり事業の実施</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市民活動推進課</w:t>
      </w:r>
      <w:r w:rsidRPr="00AA4BB2">
        <w:rPr>
          <w:rFonts w:ascii="BIZ UDPゴシック" w:eastAsia="BIZ UDPゴシック" w:hAnsi="BIZ UDPゴシック" w:hint="eastAsia"/>
          <w:sz w:val="24"/>
          <w:szCs w:val="28"/>
        </w:rPr>
        <w:t>〕</w:t>
      </w:r>
    </w:p>
    <w:p w14:paraId="79C54674" w14:textId="29D530A0" w:rsidR="002C5741" w:rsidRPr="00AA4BB2" w:rsidRDefault="002C5741" w:rsidP="002C5741">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健康増進・交流施設（せたがや</w:t>
      </w:r>
      <w:r w:rsidR="00D96693"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がやがや</w:t>
      </w:r>
      <w:r w:rsidR="00044240" w:rsidRPr="00AA4BB2">
        <w:rPr>
          <w:rFonts w:ascii="BIZ UDPゴシック" w:eastAsia="BIZ UDPゴシック" w:hAnsi="BIZ UDPゴシック" w:hint="eastAsia"/>
          <w:sz w:val="24"/>
          <w:szCs w:val="28"/>
        </w:rPr>
        <w:t>館</w:t>
      </w:r>
      <w:r w:rsidRPr="00AA4BB2">
        <w:rPr>
          <w:rFonts w:ascii="BIZ UDPゴシック" w:eastAsia="BIZ UDPゴシック" w:hAnsi="BIZ UDPゴシック"/>
          <w:sz w:val="24"/>
          <w:szCs w:val="28"/>
        </w:rPr>
        <w:t>）において、障害のある人もない人も体力の維持や健康増進に取組むための場を提供するとともに、健康運動指導士による健康教室や運動室を活用した運動プログラムを実施し、区民の健康づくりを支援します。</w:t>
      </w:r>
    </w:p>
    <w:p w14:paraId="6561E84C" w14:textId="03234D63" w:rsidR="00CE72BF" w:rsidRPr="00AA4BB2" w:rsidRDefault="00E80125">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0AA8E62D" w14:textId="5DD393EB" w:rsidR="002C5741" w:rsidRPr="00AA4BB2" w:rsidRDefault="00FB1532" w:rsidP="00FD7E3F">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b/>
          <w:bCs/>
          <w:sz w:val="24"/>
          <w:szCs w:val="28"/>
        </w:rPr>
        <w:lastRenderedPageBreak/>
        <w:t>医療的ケア</w:t>
      </w:r>
      <w:r w:rsidRPr="00AA4BB2">
        <w:rPr>
          <w:rFonts w:ascii="BIZ UDPゴシック" w:eastAsia="BIZ UDPゴシック" w:hAnsi="BIZ UDPゴシック" w:hint="eastAsia"/>
          <w:b/>
          <w:bCs/>
          <w:sz w:val="24"/>
          <w:szCs w:val="28"/>
        </w:rPr>
        <w:t xml:space="preserve">についての周知・啓発　</w:t>
      </w:r>
      <w:r w:rsidRPr="00AA4BB2">
        <w:rPr>
          <w:rFonts w:ascii="BIZ UDPゴシック" w:eastAsia="BIZ UDPゴシック" w:hAnsi="BIZ UDPゴシック" w:hint="eastAsia"/>
          <w:sz w:val="24"/>
          <w:szCs w:val="28"/>
        </w:rPr>
        <w:t xml:space="preserve">　　　　　　　　　　　　　　　　</w:t>
      </w:r>
      <w:r w:rsidR="00FD7E3F" w:rsidRPr="00AA4BB2">
        <w:rPr>
          <w:rFonts w:ascii="BIZ UDPゴシック" w:eastAsia="BIZ UDPゴシック" w:hAnsi="BIZ UDPゴシック" w:hint="eastAsia"/>
          <w:sz w:val="24"/>
          <w:szCs w:val="28"/>
        </w:rPr>
        <w:t xml:space="preserve">　</w:t>
      </w:r>
      <w:r w:rsidR="002C5741" w:rsidRPr="00AA4BB2">
        <w:rPr>
          <w:rFonts w:ascii="BIZ UDPゴシック" w:eastAsia="BIZ UDPゴシック" w:hAnsi="BIZ UDPゴシック" w:hint="eastAsia"/>
          <w:sz w:val="24"/>
          <w:szCs w:val="28"/>
        </w:rPr>
        <w:t xml:space="preserve">　〔</w:t>
      </w:r>
      <w:r w:rsidR="002C5741" w:rsidRPr="00AA4BB2">
        <w:rPr>
          <w:rFonts w:ascii="BIZ UDPゴシック" w:eastAsia="BIZ UDPゴシック" w:hAnsi="BIZ UDPゴシック"/>
          <w:sz w:val="24"/>
          <w:szCs w:val="28"/>
        </w:rPr>
        <w:t>障害保健福祉課</w:t>
      </w:r>
      <w:r w:rsidR="002C5741" w:rsidRPr="00AA4BB2">
        <w:rPr>
          <w:rFonts w:ascii="BIZ UDPゴシック" w:eastAsia="BIZ UDPゴシック" w:hAnsi="BIZ UDPゴシック" w:hint="eastAsia"/>
          <w:sz w:val="24"/>
          <w:szCs w:val="28"/>
        </w:rPr>
        <w:t>〕</w:t>
      </w:r>
    </w:p>
    <w:p w14:paraId="3E1BD6BC" w14:textId="56508B78" w:rsidR="000463F4" w:rsidRPr="00AA4BB2" w:rsidRDefault="000463F4" w:rsidP="002C5741">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医療的ケア児・者とその家族の実情や日常生活における課題について、まず地域全体で理解を深めることが重要であることから、ふるさと納税による寄附を活用した事業の実施等を通じて広く周知・啓発を行い、地域での支えあいにつなげていきます。</w:t>
      </w:r>
    </w:p>
    <w:p w14:paraId="2558100D" w14:textId="0F252D5D" w:rsidR="00E80125" w:rsidRPr="00AA4BB2" w:rsidRDefault="00E80125">
      <w:pPr>
        <w:widowControl/>
        <w:jc w:val="left"/>
        <w:rPr>
          <w:rFonts w:ascii="BIZ UDPゴシック" w:eastAsia="BIZ UDPゴシック" w:hAnsi="BIZ UDPゴシック"/>
          <w:b/>
          <w:bCs/>
          <w:sz w:val="24"/>
          <w:szCs w:val="28"/>
        </w:rPr>
      </w:pPr>
    </w:p>
    <w:p w14:paraId="7C065C78" w14:textId="7E54EA0F" w:rsidR="002C5741" w:rsidRPr="00AA4BB2" w:rsidRDefault="00E80125" w:rsidP="00FD7E3F">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b/>
          <w:bCs/>
          <w:sz w:val="24"/>
          <w:szCs w:val="28"/>
        </w:rPr>
        <w:t>医療的ケア児・者と家族の生活を支える支援体制の充実</w:t>
      </w:r>
      <w:r w:rsidR="002C5741" w:rsidRPr="00AA4BB2">
        <w:rPr>
          <w:rFonts w:ascii="BIZ UDPゴシック" w:eastAsia="BIZ UDPゴシック" w:hAnsi="BIZ UDPゴシック"/>
          <w:b/>
          <w:bCs/>
          <w:sz w:val="24"/>
          <w:szCs w:val="28"/>
        </w:rPr>
        <w:tab/>
      </w:r>
      <w:r w:rsidR="002C5741" w:rsidRPr="00AA4BB2">
        <w:rPr>
          <w:rFonts w:ascii="BIZ UDPゴシック" w:eastAsia="BIZ UDPゴシック" w:hAnsi="BIZ UDPゴシック" w:hint="eastAsia"/>
          <w:sz w:val="24"/>
          <w:szCs w:val="28"/>
        </w:rPr>
        <w:t xml:space="preserve">　　〔</w:t>
      </w:r>
      <w:r w:rsidR="002C5741" w:rsidRPr="00AA4BB2">
        <w:rPr>
          <w:rFonts w:ascii="BIZ UDPゴシック" w:eastAsia="BIZ UDPゴシック" w:hAnsi="BIZ UDPゴシック"/>
          <w:sz w:val="24"/>
          <w:szCs w:val="28"/>
        </w:rPr>
        <w:t>障害保健福祉課</w:t>
      </w:r>
      <w:r w:rsidR="002C5741" w:rsidRPr="00AA4BB2">
        <w:rPr>
          <w:rFonts w:ascii="BIZ UDPゴシック" w:eastAsia="BIZ UDPゴシック" w:hAnsi="BIZ UDPゴシック" w:hint="eastAsia"/>
          <w:sz w:val="24"/>
          <w:szCs w:val="28"/>
        </w:rPr>
        <w:t>〕</w:t>
      </w:r>
    </w:p>
    <w:p w14:paraId="2901C63B" w14:textId="3B17315D" w:rsidR="00E80125" w:rsidRPr="00AA4BB2" w:rsidRDefault="00E80125" w:rsidP="002C5741">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医療的ケア児・者とその家族が安心して地域で暮らせるよう、児の成長・発達を支えつつ、医療的ケア者の社会参加や保護者の就労継続を支援するなど、多様な支援機能の充実に取り組みます。障害児・者通所施設や保育園、幼稚園、学校等関係機関が、医療的ケア児・者の障害状況や特性、医療的ケア児者の支援の必要性等に応じて役割や機能を果たせるよう、世田谷区医療的ケア相談支援センターを中心とした関係機関のネットワーク構築を進めます。</w:t>
      </w:r>
    </w:p>
    <w:p w14:paraId="3B0758FB" w14:textId="427BFB59" w:rsidR="002C5741" w:rsidRPr="00AA4BB2" w:rsidRDefault="002C5741" w:rsidP="002C5741">
      <w:pPr>
        <w:rPr>
          <w:rFonts w:ascii="BIZ UDPゴシック" w:eastAsia="BIZ UDPゴシック" w:hAnsi="BIZ UDPゴシック"/>
          <w:sz w:val="24"/>
          <w:szCs w:val="28"/>
        </w:rPr>
      </w:pPr>
    </w:p>
    <w:p w14:paraId="645F06A8" w14:textId="72578965" w:rsidR="002C5741" w:rsidRPr="00AA4BB2" w:rsidRDefault="002C5741" w:rsidP="00FD7E3F">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就学支援シート・就学支援ファイルを活用した引継ぎの実施</w:t>
      </w:r>
      <w:r w:rsidR="00625B40" w:rsidRPr="00AA4BB2">
        <w:rPr>
          <w:rFonts w:ascii="BIZ UDPゴシック" w:eastAsia="BIZ UDPゴシック" w:hAnsi="BIZ UDPゴシック"/>
          <w:b/>
          <w:bCs/>
          <w:sz w:val="24"/>
          <w:szCs w:val="28"/>
        </w:rPr>
        <w:tab/>
      </w:r>
      <w:r w:rsidR="00FD7E3F"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w:t>
      </w:r>
      <w:r w:rsidR="00625B40" w:rsidRPr="00AA4BB2">
        <w:rPr>
          <w:rFonts w:ascii="BIZ UDPゴシック" w:eastAsia="BIZ UDPゴシック" w:hAnsi="BIZ UDPゴシック"/>
          <w:sz w:val="24"/>
          <w:szCs w:val="28"/>
        </w:rPr>
        <w:t>支援</w:t>
      </w:r>
      <w:r w:rsidRPr="00AA4BB2">
        <w:rPr>
          <w:rFonts w:ascii="BIZ UDPゴシック" w:eastAsia="BIZ UDPゴシック" w:hAnsi="BIZ UDPゴシック"/>
          <w:sz w:val="24"/>
          <w:szCs w:val="28"/>
        </w:rPr>
        <w:t>教育課</w:t>
      </w:r>
      <w:r w:rsidRPr="00AA4BB2">
        <w:rPr>
          <w:rFonts w:ascii="BIZ UDPゴシック" w:eastAsia="BIZ UDPゴシック" w:hAnsi="BIZ UDPゴシック" w:hint="eastAsia"/>
          <w:sz w:val="24"/>
          <w:szCs w:val="28"/>
        </w:rPr>
        <w:t>〕</w:t>
      </w:r>
    </w:p>
    <w:p w14:paraId="34556D5E" w14:textId="7B60ADDE" w:rsidR="004B16C3" w:rsidRPr="00AA4BB2" w:rsidRDefault="002C5741" w:rsidP="002C5741">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学校間の適切な支援の継続や教育と福祉の連携が</w:t>
      </w:r>
      <w:r w:rsidR="00B6245B" w:rsidRPr="00AA4BB2">
        <w:rPr>
          <w:rFonts w:ascii="BIZ UDPゴシック" w:eastAsia="BIZ UDPゴシック" w:hAnsi="BIZ UDPゴシック" w:hint="eastAsia"/>
          <w:sz w:val="24"/>
          <w:szCs w:val="28"/>
        </w:rPr>
        <w:t>引き続き</w:t>
      </w:r>
      <w:r w:rsidRPr="00AA4BB2">
        <w:rPr>
          <w:rFonts w:ascii="BIZ UDPゴシック" w:eastAsia="BIZ UDPゴシック" w:hAnsi="BIZ UDPゴシック"/>
          <w:sz w:val="24"/>
          <w:szCs w:val="28"/>
        </w:rPr>
        <w:t>図られるようになってきているため、今後も取組みを継続</w:t>
      </w:r>
      <w:r w:rsidR="003C65B0" w:rsidRPr="00AA4BB2">
        <w:rPr>
          <w:rFonts w:ascii="BIZ UDPゴシック" w:eastAsia="BIZ UDPゴシック" w:hAnsi="BIZ UDPゴシック"/>
          <w:sz w:val="24"/>
          <w:szCs w:val="28"/>
        </w:rPr>
        <w:t>します</w:t>
      </w:r>
      <w:r w:rsidRPr="00AA4BB2">
        <w:rPr>
          <w:rFonts w:ascii="BIZ UDPゴシック" w:eastAsia="BIZ UDPゴシック" w:hAnsi="BIZ UDPゴシック"/>
          <w:sz w:val="24"/>
          <w:szCs w:val="28"/>
        </w:rPr>
        <w:t>。また、学校や関係機関、保護者がそれぞれの役割を確かめ、必要な支援を行えるよう、活用の促進を図ります。</w:t>
      </w:r>
    </w:p>
    <w:p w14:paraId="14CFE15E" w14:textId="66CF0968" w:rsidR="00294651" w:rsidRPr="00AA4BB2" w:rsidRDefault="00E06120" w:rsidP="00B6245B">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2F4EBD26" w14:textId="7885A6CE" w:rsidR="00294651" w:rsidRPr="00AA4BB2" w:rsidRDefault="00294651" w:rsidP="00294651">
      <w:pPr>
        <w:pStyle w:val="3"/>
        <w:shd w:val="clear" w:color="auto" w:fill="EAEAEA"/>
        <w:spacing w:line="480" w:lineRule="exact"/>
        <w:ind w:leftChars="0" w:left="0"/>
        <w:rPr>
          <w:rFonts w:ascii="BIZ UDPゴシック" w:eastAsia="BIZ UDPゴシック" w:hAnsi="BIZ UDPゴシック" w:cstheme="minorBidi"/>
          <w:w w:val="90"/>
          <w:sz w:val="24"/>
          <w:szCs w:val="28"/>
        </w:rPr>
      </w:pPr>
      <w:bookmarkStart w:id="316" w:name="_Toc152230240"/>
      <w:bookmarkStart w:id="317" w:name="_Toc232976175"/>
      <w:bookmarkStart w:id="318" w:name="_Toc233291407"/>
      <w:r w:rsidRPr="00AA4BB2">
        <w:rPr>
          <w:rFonts w:ascii="BIZ UDPゴシック" w:eastAsia="BIZ UDPゴシック" w:hAnsi="BIZ UDPゴシック" w:cstheme="minorBidi" w:hint="eastAsia"/>
          <w:sz w:val="28"/>
          <w:szCs w:val="32"/>
        </w:rPr>
        <w:lastRenderedPageBreak/>
        <w:t xml:space="preserve">（６）望むライフスタイルを実現する　</w:t>
      </w:r>
      <w:r w:rsidRPr="00AA4BB2">
        <w:rPr>
          <w:rFonts w:ascii="BIZ UDPゴシック" w:eastAsia="BIZ UDPゴシック" w:hAnsi="BIZ UDPゴシック" w:cstheme="minorBidi" w:hint="eastAsia"/>
          <w:w w:val="90"/>
          <w:sz w:val="24"/>
          <w:szCs w:val="28"/>
        </w:rPr>
        <w:t>－当事者が希望する暮らし</w:t>
      </w:r>
      <w:r w:rsidR="00026390" w:rsidRPr="00AA4BB2">
        <w:rPr>
          <w:rFonts w:ascii="BIZ UDPゴシック" w:eastAsia="BIZ UDPゴシック" w:hAnsi="BIZ UDPゴシック" w:cstheme="minorBidi" w:hint="eastAsia"/>
          <w:w w:val="90"/>
          <w:sz w:val="24"/>
          <w:szCs w:val="28"/>
        </w:rPr>
        <w:t>方</w:t>
      </w:r>
      <w:r w:rsidRPr="00AA4BB2">
        <w:rPr>
          <w:rFonts w:ascii="BIZ UDPゴシック" w:eastAsia="BIZ UDPゴシック" w:hAnsi="BIZ UDPゴシック" w:cstheme="minorBidi" w:hint="eastAsia"/>
          <w:w w:val="90"/>
          <w:sz w:val="24"/>
          <w:szCs w:val="28"/>
        </w:rPr>
        <w:t>を選択できる－</w:t>
      </w:r>
      <w:bookmarkEnd w:id="316"/>
      <w:bookmarkEnd w:id="317"/>
      <w:bookmarkEnd w:id="318"/>
    </w:p>
    <w:p w14:paraId="3AC1A448" w14:textId="58463C32" w:rsidR="003B4BB6" w:rsidRPr="00AA4BB2" w:rsidRDefault="00250D8A" w:rsidP="003B4BB6">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793408" behindDoc="0" locked="0" layoutInCell="1" allowOverlap="1" wp14:anchorId="1FE77058" wp14:editId="2B0ACC24">
                <wp:simplePos x="0" y="0"/>
                <wp:positionH relativeFrom="column">
                  <wp:posOffset>1150620</wp:posOffset>
                </wp:positionH>
                <wp:positionV relativeFrom="paragraph">
                  <wp:posOffset>170180</wp:posOffset>
                </wp:positionV>
                <wp:extent cx="4540250" cy="1005840"/>
                <wp:effectExtent l="0" t="0" r="0" b="0"/>
                <wp:wrapNone/>
                <wp:docPr id="1147851715" name="テキスト ボックス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0" cy="1005840"/>
                        </a:xfrm>
                        <a:prstGeom prst="rect">
                          <a:avLst/>
                        </a:prstGeom>
                        <a:noFill/>
                        <a:ln w="6350">
                          <a:noFill/>
                        </a:ln>
                      </wps:spPr>
                      <wps:txbx>
                        <w:txbxContent>
                          <w:p w14:paraId="058BFEC9" w14:textId="3651CC8B" w:rsidR="00D1138D" w:rsidRPr="005514C1" w:rsidRDefault="00D1138D" w:rsidP="003B4BB6">
                            <w:pPr>
                              <w:rPr>
                                <w:rFonts w:ascii="BIZ UDPゴシック" w:eastAsia="BIZ UDPゴシック" w:hAnsi="BIZ UDPゴシック"/>
                                <w:sz w:val="24"/>
                                <w:szCs w:val="28"/>
                              </w:rPr>
                            </w:pPr>
                            <w:r w:rsidRPr="004D1DB8">
                              <w:rPr>
                                <w:rFonts w:ascii="BIZ UDPゴシック" w:eastAsia="BIZ UDPゴシック" w:hAnsi="BIZ UDPゴシック" w:hint="eastAsia"/>
                                <w:sz w:val="24"/>
                                <w:szCs w:val="28"/>
                              </w:rPr>
                              <w:t>障害者のライフステージや状況に応じて、当事者が希望する暮らし方を選択できるよう、住まいの場の多様な選択肢を充実させるとともに、地域での自立した生活を継続させることができる支援体制づくりを進め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FE77058" id="テキスト ボックス 98" o:spid="_x0000_s1083" type="#_x0000_t202" style="position:absolute;left:0;text-align:left;margin-left:90.6pt;margin-top:13.4pt;width:357.5pt;height:79.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" filled="f" stroked="f" strokeweight=".5pt">
                <v:textbox style="mso-fit-shape-to-text:t">
                  <w:txbxContent>
                    <w:p w14:paraId="058BFEC9" w14:textId="3651CC8B" w:rsidR="00D1138D" w:rsidRPr="005514C1" w:rsidRDefault="00D1138D" w:rsidP="003B4BB6">
                      <w:pPr>
                        <w:rPr>
                          <w:rFonts w:ascii="BIZ UDPゴシック" w:eastAsia="BIZ UDPゴシック" w:hAnsi="BIZ UDPゴシック"/>
                          <w:sz w:val="24"/>
                          <w:szCs w:val="28"/>
                        </w:rPr>
                      </w:pPr>
                      <w:r w:rsidRPr="004D1DB8">
                        <w:rPr>
                          <w:rFonts w:ascii="BIZ UDPゴシック" w:eastAsia="BIZ UDPゴシック" w:hAnsi="BIZ UDPゴシック" w:hint="eastAsia"/>
                          <w:sz w:val="24"/>
                          <w:szCs w:val="28"/>
                        </w:rPr>
                        <w:t>障害者のライフステージや状況に応じて、当事者が希望する暮らし方を選択できるよう、住まいの場の多様な選択肢を充実させるとともに、地域での自立した生活を継続させることができる支援体制づくりを進めます。</w:t>
                      </w:r>
                    </w:p>
                  </w:txbxContent>
                </v:textbox>
              </v:shape>
            </w:pict>
          </mc:Fallback>
        </mc:AlternateContent>
      </w:r>
    </w:p>
    <w:p w14:paraId="31C8269D" w14:textId="6A7F4CCA" w:rsidR="003B4BB6" w:rsidRPr="00AA4BB2" w:rsidRDefault="00250D8A" w:rsidP="003B4BB6">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792384" behindDoc="0" locked="0" layoutInCell="1" allowOverlap="1" wp14:anchorId="074F7A04" wp14:editId="3F779AED">
                <wp:simplePos x="0" y="0"/>
                <wp:positionH relativeFrom="column">
                  <wp:posOffset>4445</wp:posOffset>
                </wp:positionH>
                <wp:positionV relativeFrom="paragraph">
                  <wp:posOffset>127635</wp:posOffset>
                </wp:positionV>
                <wp:extent cx="1193800" cy="651510"/>
                <wp:effectExtent l="0" t="0" r="0" b="0"/>
                <wp:wrapNone/>
                <wp:docPr id="1177404932" name="テキスト ボックス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0BEBB614" w14:textId="77777777" w:rsidR="00D1138D" w:rsidRPr="00F3025F" w:rsidRDefault="00D1138D" w:rsidP="003B4BB6">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6CB4E532" w14:textId="77777777" w:rsidR="00D1138D" w:rsidRPr="00BF0119" w:rsidRDefault="00D1138D" w:rsidP="003B4BB6">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F7A04" id="テキスト ボックス 97" o:spid="_x0000_s1084" type="#_x0000_t202" style="position:absolute;left:0;text-align:left;margin-left:.35pt;margin-top:10.05pt;width:94pt;height:51.3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" filled="f" stroked="f" strokeweight=".5pt">
                <v:textbox>
                  <w:txbxContent>
                    <w:p w14:paraId="0BEBB614" w14:textId="77777777" w:rsidR="00D1138D" w:rsidRPr="00F3025F" w:rsidRDefault="00D1138D" w:rsidP="003B4BB6">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6CB4E532" w14:textId="77777777" w:rsidR="00D1138D" w:rsidRPr="00BF0119" w:rsidRDefault="00D1138D" w:rsidP="003B4BB6">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v:textbox>
              </v:shape>
            </w:pict>
          </mc:Fallback>
        </mc:AlternateContent>
      </w:r>
      <w:r w:rsidRPr="00AA4BB2">
        <w:rPr>
          <w:noProof/>
        </w:rPr>
        <mc:AlternateContent>
          <mc:Choice Requires="wps">
            <w:drawing>
              <wp:anchor distT="0" distB="0" distL="114300" distR="114300" simplePos="0" relativeHeight="251791360" behindDoc="0" locked="0" layoutInCell="1" allowOverlap="1" wp14:anchorId="347FDA63" wp14:editId="40B0D7DF">
                <wp:simplePos x="0" y="0"/>
                <wp:positionH relativeFrom="column">
                  <wp:posOffset>203835</wp:posOffset>
                </wp:positionH>
                <wp:positionV relativeFrom="paragraph">
                  <wp:posOffset>33020</wp:posOffset>
                </wp:positionV>
                <wp:extent cx="791845" cy="791845"/>
                <wp:effectExtent l="0" t="0" r="27305" b="27305"/>
                <wp:wrapNone/>
                <wp:docPr id="390923110" name="楕円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1845" cy="791845"/>
                        </a:xfrm>
                        <a:prstGeom prst="ellipse">
                          <a:avLst/>
                        </a:prstGeom>
                        <a:solidFill>
                          <a:schemeClr val="bg1">
                            <a:lumMod val="95000"/>
                          </a:schemeClr>
                        </a:solidFill>
                        <a:ln>
                          <a:noFill/>
                        </a:ln>
                        <a:effectLst>
                          <a:outerShdw dist="50800" dir="2700000" algn="tl" rotWithShape="0">
                            <a:schemeClr val="tx1">
                              <a:lumMod val="50000"/>
                              <a:lumOff val="50000"/>
                            </a:scheme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6BC8DB" id="楕円 96" o:spid="_x0000_s1026" style="position:absolute;left:0;text-align:left;margin-left:16.05pt;margin-top:2.6pt;width:62.35pt;height:62.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" fillcolor="#f2f2f2 [3052]" stroked="f" strokeweight="1pt">
                <v:stroke joinstyle="miter"/>
                <v:shadow on="t" color="gray [1629]" origin="-.5,-.5" offset=".99781mm,.99781mm"/>
              </v:oval>
            </w:pict>
          </mc:Fallback>
        </mc:AlternateContent>
      </w:r>
    </w:p>
    <w:p w14:paraId="667E214F" w14:textId="77777777" w:rsidR="003B4BB6" w:rsidRPr="00AA4BB2" w:rsidRDefault="003B4BB6" w:rsidP="003B4BB6">
      <w:pPr>
        <w:rPr>
          <w:rFonts w:ascii="BIZ UDPゴシック" w:eastAsia="BIZ UDPゴシック" w:hAnsi="BIZ UDPゴシック"/>
          <w:sz w:val="24"/>
          <w:szCs w:val="28"/>
        </w:rPr>
      </w:pPr>
    </w:p>
    <w:p w14:paraId="0FD0D075" w14:textId="77777777" w:rsidR="003B4BB6" w:rsidRPr="00AA4BB2" w:rsidRDefault="003B4BB6" w:rsidP="003B4BB6">
      <w:pPr>
        <w:rPr>
          <w:rFonts w:ascii="BIZ UDPゴシック" w:eastAsia="BIZ UDPゴシック" w:hAnsi="BIZ UDPゴシック"/>
          <w:sz w:val="24"/>
          <w:szCs w:val="28"/>
        </w:rPr>
      </w:pPr>
    </w:p>
    <w:p w14:paraId="58D9DC8A" w14:textId="77777777" w:rsidR="003B4BB6" w:rsidRPr="00AA4BB2" w:rsidRDefault="003B4BB6" w:rsidP="003B4BB6">
      <w:pPr>
        <w:rPr>
          <w:rFonts w:ascii="BIZ UDPゴシック" w:eastAsia="BIZ UDPゴシック" w:hAnsi="BIZ UDPゴシック"/>
          <w:sz w:val="24"/>
          <w:szCs w:val="28"/>
        </w:rPr>
      </w:pPr>
    </w:p>
    <w:p w14:paraId="7EAFE474" w14:textId="77777777" w:rsidR="005978AE" w:rsidRPr="00AA4BB2" w:rsidRDefault="005978AE" w:rsidP="005978AE">
      <w:pPr>
        <w:rPr>
          <w:rFonts w:ascii="BIZ UDPゴシック" w:eastAsia="BIZ UDPゴシック" w:hAnsi="BIZ UDPゴシック"/>
          <w:sz w:val="24"/>
          <w:szCs w:val="28"/>
        </w:rPr>
      </w:pPr>
    </w:p>
    <w:p w14:paraId="3CDC2D0D" w14:textId="36D0C2A8" w:rsidR="005978AE" w:rsidRPr="00AA4BB2" w:rsidRDefault="005978AE" w:rsidP="005978AE">
      <w:pPr>
        <w:rPr>
          <w:rFonts w:ascii="BIZ UDPゴシック" w:eastAsia="BIZ UDPゴシック" w:hAnsi="BIZ UDPゴシック"/>
          <w:sz w:val="24"/>
          <w:szCs w:val="28"/>
        </w:rPr>
      </w:pPr>
      <w:r w:rsidRPr="00AA4BB2">
        <w:rPr>
          <w:rFonts w:ascii="BIZ UDPゴシック" w:eastAsia="BIZ UDPゴシック" w:hAnsi="BIZ UDPゴシック" w:hint="eastAsia"/>
          <w:noProof/>
          <w:sz w:val="24"/>
          <w:szCs w:val="28"/>
        </w:rPr>
        <w:drawing>
          <wp:anchor distT="0" distB="0" distL="114300" distR="114300" simplePos="0" relativeHeight="251428864" behindDoc="0" locked="0" layoutInCell="1" allowOverlap="1" wp14:anchorId="4A484B51" wp14:editId="4EC0ADCB">
            <wp:simplePos x="0" y="0"/>
            <wp:positionH relativeFrom="column">
              <wp:posOffset>2315210</wp:posOffset>
            </wp:positionH>
            <wp:positionV relativeFrom="paragraph">
              <wp:posOffset>67310</wp:posOffset>
            </wp:positionV>
            <wp:extent cx="737640" cy="737640"/>
            <wp:effectExtent l="0" t="0" r="5715" b="5715"/>
            <wp:wrapNone/>
            <wp:docPr id="760403205"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BB2">
        <w:rPr>
          <w:rFonts w:ascii="BIZ UDPゴシック" w:eastAsia="BIZ UDPゴシック" w:hAnsi="BIZ UDPゴシック"/>
          <w:noProof/>
          <w:sz w:val="24"/>
          <w:szCs w:val="28"/>
        </w:rPr>
        <w:drawing>
          <wp:anchor distT="0" distB="0" distL="114300" distR="114300" simplePos="0" relativeHeight="251456512" behindDoc="0" locked="0" layoutInCell="1" allowOverlap="1" wp14:anchorId="6E5E12FD" wp14:editId="113E016D">
            <wp:simplePos x="0" y="0"/>
            <wp:positionH relativeFrom="column">
              <wp:posOffset>3153410</wp:posOffset>
            </wp:positionH>
            <wp:positionV relativeFrom="paragraph">
              <wp:posOffset>67310</wp:posOffset>
            </wp:positionV>
            <wp:extent cx="737640" cy="737640"/>
            <wp:effectExtent l="0" t="0" r="5715" b="5715"/>
            <wp:wrapNone/>
            <wp:docPr id="1485578044" name="図 1485578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BB2">
        <w:rPr>
          <w:rFonts w:ascii="BIZ UDPゴシック" w:eastAsia="BIZ UDPゴシック" w:hAnsi="BIZ UDPゴシック"/>
          <w:noProof/>
          <w:sz w:val="24"/>
          <w:szCs w:val="28"/>
        </w:rPr>
        <w:drawing>
          <wp:anchor distT="0" distB="0" distL="114300" distR="114300" simplePos="0" relativeHeight="251455488" behindDoc="0" locked="0" layoutInCell="1" allowOverlap="1" wp14:anchorId="7B51F9A6" wp14:editId="780FCD25">
            <wp:simplePos x="0" y="0"/>
            <wp:positionH relativeFrom="column">
              <wp:posOffset>1477010</wp:posOffset>
            </wp:positionH>
            <wp:positionV relativeFrom="paragraph">
              <wp:posOffset>66675</wp:posOffset>
            </wp:positionV>
            <wp:extent cx="737640" cy="737640"/>
            <wp:effectExtent l="0" t="0" r="5715" b="5715"/>
            <wp:wrapNone/>
            <wp:docPr id="717369837" name="図 717369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0D8A" w:rsidRPr="00AA4BB2">
        <w:rPr>
          <w:noProof/>
        </w:rPr>
        <mc:AlternateContent>
          <mc:Choice Requires="wps">
            <w:drawing>
              <wp:anchor distT="0" distB="0" distL="114300" distR="114300" simplePos="0" relativeHeight="251832320" behindDoc="0" locked="0" layoutInCell="1" allowOverlap="1" wp14:anchorId="39983014" wp14:editId="193C3BD9">
                <wp:simplePos x="0" y="0"/>
                <wp:positionH relativeFrom="column">
                  <wp:posOffset>4445</wp:posOffset>
                </wp:positionH>
                <wp:positionV relativeFrom="paragraph">
                  <wp:posOffset>111760</wp:posOffset>
                </wp:positionV>
                <wp:extent cx="1193800" cy="651510"/>
                <wp:effectExtent l="0" t="0" r="0" b="0"/>
                <wp:wrapNone/>
                <wp:docPr id="1881339064" name="テキスト ボックス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0B1DFB17" w14:textId="77777777" w:rsidR="00D1138D" w:rsidRPr="00B939AD" w:rsidRDefault="00D1138D" w:rsidP="005978AE">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18365549" w14:textId="77777777" w:rsidR="00D1138D" w:rsidRPr="00B939AD" w:rsidRDefault="00D1138D" w:rsidP="005978AE">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83014" id="テキスト ボックス 95" o:spid="_x0000_s1085" type="#_x0000_t202" style="position:absolute;left:0;text-align:left;margin-left:.35pt;margin-top:8.8pt;width:94pt;height:51.3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" filled="f" stroked="f" strokeweight=".5pt">
                <v:textbox>
                  <w:txbxContent>
                    <w:p w14:paraId="0B1DFB17" w14:textId="77777777" w:rsidR="00D1138D" w:rsidRPr="00B939AD" w:rsidRDefault="00D1138D" w:rsidP="005978AE">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18365549" w14:textId="77777777" w:rsidR="00D1138D" w:rsidRPr="00B939AD" w:rsidRDefault="00D1138D" w:rsidP="005978AE">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v:textbox>
              </v:shape>
            </w:pict>
          </mc:Fallback>
        </mc:AlternateContent>
      </w:r>
    </w:p>
    <w:p w14:paraId="65B92FC0" w14:textId="6BC8B85D" w:rsidR="005978AE" w:rsidRPr="00AA4BB2" w:rsidRDefault="00250D8A" w:rsidP="005978AE">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33344" behindDoc="0" locked="0" layoutInCell="1" allowOverlap="1" wp14:anchorId="5199DFED" wp14:editId="7C8DECF7">
                <wp:simplePos x="0" y="0"/>
                <wp:positionH relativeFrom="column">
                  <wp:posOffset>1042670</wp:posOffset>
                </wp:positionH>
                <wp:positionV relativeFrom="paragraph">
                  <wp:posOffset>105410</wp:posOffset>
                </wp:positionV>
                <wp:extent cx="320040" cy="213360"/>
                <wp:effectExtent l="0" t="57150" r="0" b="34290"/>
                <wp:wrapNone/>
                <wp:docPr id="1731387895" name="二等辺三角形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20040" cy="213360"/>
                        </a:xfrm>
                        <a:prstGeom prst="triangle">
                          <a:avLst/>
                        </a:prstGeom>
                        <a:solidFill>
                          <a:schemeClr val="tx1">
                            <a:lumMod val="50000"/>
                            <a:lumOff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FC17F45" id="二等辺三角形 94" o:spid="_x0000_s1026" type="#_x0000_t5" style="position:absolute;left:0;text-align:left;margin-left:82.1pt;margin-top:8.3pt;width:25.2pt;height:16.8pt;rotation:90;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" fillcolor="gray [1629]" stroked="f" strokeweight="1pt"/>
            </w:pict>
          </mc:Fallback>
        </mc:AlternateContent>
      </w:r>
    </w:p>
    <w:p w14:paraId="0C69C566" w14:textId="7CE2D8E6" w:rsidR="005978AE" w:rsidRPr="00AA4BB2" w:rsidRDefault="005978AE" w:rsidP="005978AE">
      <w:pPr>
        <w:rPr>
          <w:rFonts w:ascii="BIZ UDPゴシック" w:eastAsia="BIZ UDPゴシック" w:hAnsi="BIZ UDPゴシック"/>
          <w:sz w:val="24"/>
          <w:szCs w:val="28"/>
        </w:rPr>
      </w:pPr>
    </w:p>
    <w:p w14:paraId="50C69C11" w14:textId="77777777" w:rsidR="005978AE" w:rsidRPr="00AA4BB2" w:rsidRDefault="005978AE" w:rsidP="005978AE">
      <w:pPr>
        <w:rPr>
          <w:rFonts w:ascii="BIZ UDPゴシック" w:eastAsia="BIZ UDPゴシック" w:hAnsi="BIZ UDPゴシック"/>
          <w:sz w:val="24"/>
          <w:szCs w:val="28"/>
        </w:rPr>
      </w:pPr>
    </w:p>
    <w:p w14:paraId="265B2C9E" w14:textId="0D8DCDA4" w:rsidR="003B4BB6" w:rsidRPr="00AA4BB2" w:rsidRDefault="003B4BB6">
      <w:pPr>
        <w:widowControl/>
        <w:jc w:val="left"/>
        <w:rPr>
          <w:rFonts w:ascii="BIZ UDPゴシック" w:eastAsia="BIZ UDPゴシック" w:hAnsi="BIZ UDPゴシック"/>
          <w:b/>
          <w:bCs/>
          <w:sz w:val="24"/>
          <w:szCs w:val="28"/>
        </w:rPr>
      </w:pPr>
    </w:p>
    <w:p w14:paraId="31F7DEF8" w14:textId="77777777" w:rsidR="005978AE" w:rsidRPr="00AA4BB2" w:rsidRDefault="005978AE">
      <w:pPr>
        <w:widowControl/>
        <w:jc w:val="left"/>
        <w:rPr>
          <w:rFonts w:ascii="BIZ UDPゴシック" w:eastAsia="BIZ UDPゴシック" w:hAnsi="BIZ UDPゴシック"/>
          <w:b/>
          <w:bCs/>
          <w:sz w:val="24"/>
          <w:szCs w:val="28"/>
        </w:rPr>
      </w:pPr>
    </w:p>
    <w:p w14:paraId="183C0AFC" w14:textId="35D488C9" w:rsidR="0065004D" w:rsidRPr="00AA4BB2" w:rsidRDefault="0065004D" w:rsidP="002F6812">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希望する暮らし方を支える体制の強化</w:t>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w:t>
      </w:r>
      <w:r w:rsidRPr="00AA4BB2">
        <w:rPr>
          <w:rFonts w:ascii="BIZ UDPゴシック" w:eastAsia="BIZ UDPゴシック" w:hAnsi="BIZ UDPゴシック" w:hint="eastAsia"/>
          <w:sz w:val="24"/>
          <w:szCs w:val="28"/>
        </w:rPr>
        <w:t>総合支所保健福祉課、</w:t>
      </w:r>
      <w:r w:rsidRPr="00AA4BB2">
        <w:rPr>
          <w:rFonts w:ascii="BIZ UDPゴシック" w:eastAsia="BIZ UDPゴシック" w:hAnsi="BIZ UDPゴシック"/>
          <w:sz w:val="24"/>
          <w:szCs w:val="28"/>
        </w:rPr>
        <w:t>障害</w:t>
      </w:r>
      <w:r w:rsidRPr="00AA4BB2">
        <w:rPr>
          <w:rFonts w:ascii="BIZ UDPゴシック" w:eastAsia="BIZ UDPゴシック" w:hAnsi="BIZ UDPゴシック" w:hint="eastAsia"/>
          <w:sz w:val="24"/>
          <w:szCs w:val="28"/>
        </w:rPr>
        <w:t>施策推進</w:t>
      </w:r>
      <w:r w:rsidRPr="00AA4BB2">
        <w:rPr>
          <w:rFonts w:ascii="BIZ UDPゴシック" w:eastAsia="BIZ UDPゴシック" w:hAnsi="BIZ UDPゴシック"/>
          <w:sz w:val="24"/>
          <w:szCs w:val="28"/>
        </w:rPr>
        <w:t>課〕</w:t>
      </w:r>
    </w:p>
    <w:p w14:paraId="527E2FCD" w14:textId="382EBDEA" w:rsidR="0065004D" w:rsidRPr="00AA4BB2" w:rsidRDefault="0065004D" w:rsidP="0065004D">
      <w:pPr>
        <w:ind w:leftChars="100" w:left="210"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区内では、日常生活全般に介助や見守り等が必要な方が、重度訪問介護等の障害福祉サービスを利用しながら自立生活をしています。アパート等での一人暮らし</w:t>
      </w:r>
      <w:r w:rsidR="003933F3" w:rsidRPr="00AA4BB2">
        <w:rPr>
          <w:rFonts w:ascii="BIZ UDPゴシック" w:eastAsia="BIZ UDPゴシック" w:hAnsi="BIZ UDPゴシック" w:hint="eastAsia"/>
          <w:sz w:val="24"/>
          <w:szCs w:val="28"/>
        </w:rPr>
        <w:t>等</w:t>
      </w:r>
      <w:r w:rsidRPr="00AA4BB2">
        <w:rPr>
          <w:rFonts w:ascii="BIZ UDPゴシック" w:eastAsia="BIZ UDPゴシック" w:hAnsi="BIZ UDPゴシック" w:hint="eastAsia"/>
          <w:sz w:val="24"/>
          <w:szCs w:val="28"/>
        </w:rPr>
        <w:t>やグループホームなど、障害のある当事者が希望する暮らし方をライフステージや状況に応じて選択できるよう、区や障害福祉サービス事業者、地域の関係機関が連携する体制を強化します。</w:t>
      </w:r>
    </w:p>
    <w:p w14:paraId="72B0B26C" w14:textId="77777777" w:rsidR="0065004D" w:rsidRPr="00AA4BB2" w:rsidRDefault="0065004D">
      <w:pPr>
        <w:widowControl/>
        <w:jc w:val="left"/>
        <w:rPr>
          <w:rFonts w:ascii="BIZ UDPゴシック" w:eastAsia="BIZ UDPゴシック" w:hAnsi="BIZ UDPゴシック"/>
          <w:b/>
          <w:bCs/>
          <w:sz w:val="24"/>
          <w:szCs w:val="28"/>
        </w:rPr>
      </w:pPr>
    </w:p>
    <w:p w14:paraId="51FE2B85" w14:textId="436C21D8" w:rsidR="00AC4C81" w:rsidRPr="00AA4BB2" w:rsidRDefault="00AC4C81" w:rsidP="002F6812">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居住支援協議会との連携</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居住支援課</w:t>
      </w:r>
      <w:r w:rsidRPr="00AA4BB2">
        <w:rPr>
          <w:rFonts w:ascii="BIZ UDPゴシック" w:eastAsia="BIZ UDPゴシック" w:hAnsi="BIZ UDPゴシック" w:hint="eastAsia"/>
          <w:sz w:val="24"/>
          <w:szCs w:val="28"/>
        </w:rPr>
        <w:t>〕</w:t>
      </w:r>
    </w:p>
    <w:p w14:paraId="2630D8AA" w14:textId="07F45DD0" w:rsidR="00AC4C81" w:rsidRPr="00AA4BB2" w:rsidRDefault="00AC4C81" w:rsidP="00AC4C81">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高齢者や障害者等が、民間賃貸住宅へ入居しやすい環境整備に向けて、世田谷区居住支援協議会において、引き続き住宅確保</w:t>
      </w:r>
      <w:r w:rsidRPr="00AA4BB2">
        <w:rPr>
          <w:rFonts w:ascii="BIZ UDPゴシック" w:eastAsia="BIZ UDPゴシック" w:hAnsi="BIZ UDPゴシック" w:hint="eastAsia"/>
          <w:sz w:val="24"/>
          <w:szCs w:val="28"/>
        </w:rPr>
        <w:t>要</w:t>
      </w:r>
      <w:r w:rsidRPr="00AA4BB2">
        <w:rPr>
          <w:rFonts w:ascii="BIZ UDPゴシック" w:eastAsia="BIZ UDPゴシック" w:hAnsi="BIZ UDPゴシック"/>
          <w:sz w:val="24"/>
          <w:szCs w:val="28"/>
        </w:rPr>
        <w:t>配慮者への入居支援策の検討を行うとともに、関係所管と連携して支援の充実を図</w:t>
      </w:r>
      <w:r w:rsidR="00413286" w:rsidRPr="00AA4BB2">
        <w:rPr>
          <w:rFonts w:ascii="BIZ UDPゴシック" w:eastAsia="BIZ UDPゴシック" w:hAnsi="BIZ UDPゴシック" w:hint="eastAsia"/>
          <w:sz w:val="24"/>
          <w:szCs w:val="28"/>
        </w:rPr>
        <w:t>り</w:t>
      </w:r>
      <w:r w:rsidRPr="00AA4BB2">
        <w:rPr>
          <w:rFonts w:ascii="BIZ UDPゴシック" w:eastAsia="BIZ UDPゴシック" w:hAnsi="BIZ UDPゴシック"/>
          <w:sz w:val="24"/>
          <w:szCs w:val="28"/>
        </w:rPr>
        <w:t>ます。</w:t>
      </w:r>
    </w:p>
    <w:p w14:paraId="6DFB7AAC" w14:textId="77777777" w:rsidR="00AC4C81" w:rsidRPr="00AA4BB2" w:rsidRDefault="00AC4C81" w:rsidP="00AC4C81">
      <w:pPr>
        <w:rPr>
          <w:rFonts w:ascii="BIZ UDPゴシック" w:eastAsia="BIZ UDPゴシック" w:hAnsi="BIZ UDPゴシック"/>
          <w:sz w:val="24"/>
          <w:szCs w:val="28"/>
        </w:rPr>
      </w:pPr>
    </w:p>
    <w:p w14:paraId="407408B9" w14:textId="0D733DB5" w:rsidR="00AC4C81" w:rsidRPr="00AA4BB2" w:rsidRDefault="00AC4C81" w:rsidP="00267EC4">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民間賃貸住宅での居住継続支援</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00267EC4"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居住支援課</w:t>
      </w:r>
      <w:r w:rsidRPr="00AA4BB2">
        <w:rPr>
          <w:rFonts w:ascii="BIZ UDPゴシック" w:eastAsia="BIZ UDPゴシック" w:hAnsi="BIZ UDPゴシック" w:hint="eastAsia"/>
          <w:sz w:val="24"/>
          <w:szCs w:val="28"/>
        </w:rPr>
        <w:t>〕</w:t>
      </w:r>
    </w:p>
    <w:p w14:paraId="16C6B16E" w14:textId="296774EC" w:rsidR="00E06120" w:rsidRPr="00AA4BB2" w:rsidRDefault="00E06120" w:rsidP="00AC4C81">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区内在住の単身障害者または障害者のいる世帯等に民間賃貸住宅の空き室情報を提供する「お部屋探しサポート」を継続して行います。また、入居までのサポートや入居者の継続的な暮らしを支えるため、「お部屋探しサポート」を行っている住まいサポートセンターとあんしんすこやかセンター</w:t>
      </w:r>
      <w:r w:rsidR="00BC42C5" w:rsidRPr="00AA4BB2">
        <w:rPr>
          <w:rFonts w:ascii="BIZ UDPゴシック" w:eastAsia="BIZ UDPゴシック" w:hAnsi="BIZ UDPゴシック"/>
          <w:sz w:val="24"/>
          <w:szCs w:val="28"/>
        </w:rPr>
        <w:t>やぽーと</w:t>
      </w:r>
      <w:r w:rsidRPr="00AA4BB2">
        <w:rPr>
          <w:rFonts w:ascii="BIZ UDPゴシック" w:eastAsia="BIZ UDPゴシック" w:hAnsi="BIZ UDPゴシック" w:hint="eastAsia"/>
          <w:sz w:val="24"/>
          <w:szCs w:val="28"/>
        </w:rPr>
        <w:t>の職員が講習会や意見交換等を行い、連携の強化を図</w:t>
      </w:r>
      <w:r w:rsidR="00413286" w:rsidRPr="00AA4BB2">
        <w:rPr>
          <w:rFonts w:ascii="BIZ UDPゴシック" w:eastAsia="BIZ UDPゴシック" w:hAnsi="BIZ UDPゴシック" w:hint="eastAsia"/>
          <w:sz w:val="24"/>
          <w:szCs w:val="28"/>
        </w:rPr>
        <w:t>り</w:t>
      </w:r>
      <w:r w:rsidRPr="00AA4BB2">
        <w:rPr>
          <w:rFonts w:ascii="BIZ UDPゴシック" w:eastAsia="BIZ UDPゴシック" w:hAnsi="BIZ UDPゴシック" w:hint="eastAsia"/>
          <w:sz w:val="24"/>
          <w:szCs w:val="28"/>
        </w:rPr>
        <w:t>ます。</w:t>
      </w:r>
    </w:p>
    <w:p w14:paraId="5823462A" w14:textId="77777777" w:rsidR="008F3637" w:rsidRPr="00AA4BB2" w:rsidRDefault="008F3637">
      <w:pPr>
        <w:widowControl/>
        <w:jc w:val="left"/>
        <w:rPr>
          <w:rFonts w:ascii="BIZ UDPゴシック" w:eastAsia="BIZ UDPゴシック" w:hAnsi="BIZ UDPゴシック"/>
          <w:sz w:val="24"/>
          <w:szCs w:val="28"/>
        </w:rPr>
      </w:pPr>
    </w:p>
    <w:p w14:paraId="32E4CE7B" w14:textId="2966695D" w:rsidR="005A782E" w:rsidRPr="00AA4BB2" w:rsidRDefault="005A782E">
      <w:pPr>
        <w:widowControl/>
        <w:jc w:val="left"/>
        <w:rPr>
          <w:rFonts w:ascii="BIZ UDPゴシック" w:eastAsia="BIZ UDPゴシック" w:hAnsi="BIZ UDPゴシック"/>
          <w:b/>
          <w:bCs/>
          <w:sz w:val="24"/>
          <w:szCs w:val="28"/>
        </w:rPr>
      </w:pPr>
      <w:r w:rsidRPr="00AA4BB2">
        <w:rPr>
          <w:rFonts w:ascii="BIZ UDPゴシック" w:eastAsia="BIZ UDPゴシック" w:hAnsi="BIZ UDPゴシック"/>
          <w:b/>
          <w:bCs/>
          <w:sz w:val="24"/>
          <w:szCs w:val="28"/>
        </w:rPr>
        <w:br w:type="page"/>
      </w:r>
    </w:p>
    <w:p w14:paraId="42128D38" w14:textId="2F4987A0" w:rsidR="008F3637" w:rsidRPr="00AA4BB2" w:rsidRDefault="008F3637" w:rsidP="00183A94">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lastRenderedPageBreak/>
        <w:t>住宅のバリアフリー化の推進</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居住支援課</w:t>
      </w:r>
      <w:r w:rsidRPr="00AA4BB2">
        <w:rPr>
          <w:rFonts w:ascii="BIZ UDPゴシック" w:eastAsia="BIZ UDPゴシック" w:hAnsi="BIZ UDPゴシック" w:hint="eastAsia"/>
          <w:sz w:val="24"/>
          <w:szCs w:val="28"/>
        </w:rPr>
        <w:t>〕</w:t>
      </w:r>
    </w:p>
    <w:p w14:paraId="2EA8A0F2" w14:textId="432EE63D" w:rsidR="00881FC6" w:rsidRPr="00AA4BB2" w:rsidRDefault="00881FC6" w:rsidP="008F3637">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すべての人にとって住みやすい生活環境の実現をめざし、セミナー等の開催時に「ユニバーサルデザインの家づくり」の配布・周知を行い、バリアフリーを図るための家づくりに関する知識や情報を提供します。</w:t>
      </w:r>
    </w:p>
    <w:p w14:paraId="5ED155EF" w14:textId="77777777" w:rsidR="008F3637" w:rsidRPr="00AA4BB2" w:rsidRDefault="008F3637" w:rsidP="008F3637">
      <w:pPr>
        <w:rPr>
          <w:rFonts w:ascii="BIZ UDPゴシック" w:eastAsia="BIZ UDPゴシック" w:hAnsi="BIZ UDPゴシック"/>
          <w:sz w:val="24"/>
          <w:szCs w:val="28"/>
        </w:rPr>
      </w:pPr>
    </w:p>
    <w:p w14:paraId="1FDA9E3F" w14:textId="3C17300A" w:rsidR="008F3637" w:rsidRPr="00AA4BB2" w:rsidRDefault="008F3637" w:rsidP="00183A94">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区営住宅等の供給</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00183A94"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住宅管理課</w:t>
      </w:r>
      <w:r w:rsidRPr="00AA4BB2">
        <w:rPr>
          <w:rFonts w:ascii="BIZ UDPゴシック" w:eastAsia="BIZ UDPゴシック" w:hAnsi="BIZ UDPゴシック" w:hint="eastAsia"/>
          <w:sz w:val="24"/>
          <w:szCs w:val="28"/>
        </w:rPr>
        <w:t>〕</w:t>
      </w:r>
    </w:p>
    <w:p w14:paraId="2CE9F7DD" w14:textId="77777777" w:rsidR="005A782E" w:rsidRPr="00AA4BB2" w:rsidRDefault="008F3637" w:rsidP="00D33CAB">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誰もが住みやすい住戸の整備を進めるため、区営住宅等のバリアフリー化や、都営住宅等公的住宅の建替えの際はユニバーサルデザインに基づく整備等を事業者へ要請するとともに、区営住宅等の障害者向け住戸等を確保し入居募集を実施することで、安定的な住戸の提供に努めます。</w:t>
      </w:r>
    </w:p>
    <w:p w14:paraId="3B587044" w14:textId="26D6A1D1" w:rsidR="004902D5" w:rsidRPr="00AA4BB2" w:rsidRDefault="004902D5" w:rsidP="00D33CAB">
      <w:pPr>
        <w:ind w:leftChars="135" w:left="283" w:firstLineChars="100" w:firstLine="240"/>
        <w:rPr>
          <w:rFonts w:ascii="BIZ UDPゴシック" w:eastAsia="BIZ UDPゴシック" w:hAnsi="BIZ UDPゴシック"/>
          <w:sz w:val="24"/>
          <w:szCs w:val="28"/>
        </w:rPr>
      </w:pPr>
    </w:p>
    <w:p w14:paraId="4916E247" w14:textId="17E1E30E" w:rsidR="008F3637" w:rsidRPr="00AA4BB2" w:rsidRDefault="008F3637" w:rsidP="00183A94">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グループホーム</w:t>
      </w:r>
      <w:r w:rsidR="00881FC6" w:rsidRPr="00AA4BB2">
        <w:rPr>
          <w:rFonts w:ascii="BIZ UDPゴシック" w:eastAsia="BIZ UDPゴシック" w:hAnsi="BIZ UDPゴシック"/>
          <w:b/>
          <w:bCs/>
          <w:sz w:val="24"/>
          <w:szCs w:val="28"/>
        </w:rPr>
        <w:t>整備の推進</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障害者地域生活課</w:t>
      </w:r>
      <w:r w:rsidRPr="00AA4BB2">
        <w:rPr>
          <w:rFonts w:ascii="BIZ UDPゴシック" w:eastAsia="BIZ UDPゴシック" w:hAnsi="BIZ UDPゴシック" w:hint="eastAsia"/>
          <w:sz w:val="24"/>
          <w:szCs w:val="28"/>
        </w:rPr>
        <w:t>〕</w:t>
      </w:r>
    </w:p>
    <w:p w14:paraId="65537A10" w14:textId="77777777" w:rsidR="00881FC6" w:rsidRPr="00AA4BB2" w:rsidRDefault="00881FC6" w:rsidP="00881FC6">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本人が希望するグループホームでの暮らしを実現できるよう、特に重度障害者向けグループホームについて、医療的ケアや強度行動障害など特に支援を必要とする方を受け入れるため、公有地等の活用による障害特性に応じた施設整備を推進するとともに、運営費補助による受け入れ促進を図ります。</w:t>
      </w:r>
    </w:p>
    <w:p w14:paraId="05C50595" w14:textId="4E7EB671" w:rsidR="00881FC6" w:rsidRPr="00AA4BB2" w:rsidRDefault="00881FC6" w:rsidP="00881FC6">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また、民有地での整備も促進されるよう、事業者支援や施設整備地の確保に向けた土地・建物所有者への働きかけを行います。</w:t>
      </w:r>
    </w:p>
    <w:p w14:paraId="6DF2318E" w14:textId="4D74466B" w:rsidR="004902D5" w:rsidRPr="00AA4BB2" w:rsidRDefault="004902D5" w:rsidP="00AC4C81">
      <w:pPr>
        <w:ind w:leftChars="135" w:left="283" w:firstLineChars="100" w:firstLine="240"/>
        <w:rPr>
          <w:rFonts w:ascii="BIZ UDPゴシック" w:eastAsia="BIZ UDPゴシック" w:hAnsi="BIZ UDPゴシック"/>
          <w:sz w:val="24"/>
          <w:szCs w:val="28"/>
        </w:rPr>
      </w:pPr>
    </w:p>
    <w:p w14:paraId="5B694370" w14:textId="06991A9D" w:rsidR="00023706" w:rsidRPr="00AA4BB2" w:rsidRDefault="00023706" w:rsidP="00183A94">
      <w:pPr>
        <w:pStyle w:val="a3"/>
        <w:pBdr>
          <w:bottom w:val="dotted" w:sz="8" w:space="1" w:color="404040" w:themeColor="text1" w:themeTint="BF"/>
        </w:pBdr>
        <w:spacing w:afterLines="50" w:after="180"/>
        <w:ind w:leftChars="0" w:left="0" w:firstLineChars="58" w:firstLine="13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 xml:space="preserve">【再掲】体験の機会・場の充実 </w:t>
      </w:r>
      <w:r w:rsidR="00183A94"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hint="eastAsia"/>
          <w:w w:val="97"/>
          <w:sz w:val="24"/>
          <w:szCs w:val="28"/>
        </w:rPr>
        <w:t>障害施策推進課〕</w:t>
      </w:r>
    </w:p>
    <w:p w14:paraId="13935A28" w14:textId="77777777" w:rsidR="00023706" w:rsidRPr="00AA4BB2" w:rsidRDefault="00023706" w:rsidP="00023706">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障害者支援施設や精神科病院等からの地域移行、親元からの自立の促進に向け、必要な助言等を受けながら段階的な生活力の向上を図ります。</w:t>
      </w:r>
    </w:p>
    <w:p w14:paraId="6E4C6DB2" w14:textId="16F65A6B" w:rsidR="00023706" w:rsidRPr="00AA4BB2" w:rsidRDefault="00023706" w:rsidP="00023706">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このことを通じて退院後や将来のひとり暮らしなどの地域生活を具体的にイメージできるよう、体験の機会・場の充実を図ります。</w:t>
      </w:r>
    </w:p>
    <w:p w14:paraId="332D4355" w14:textId="77777777" w:rsidR="00023706" w:rsidRPr="00AA4BB2" w:rsidRDefault="00023706" w:rsidP="00023706">
      <w:pPr>
        <w:rPr>
          <w:rFonts w:ascii="BIZ UDPゴシック" w:eastAsia="BIZ UDPゴシック" w:hAnsi="BIZ UDPゴシック"/>
          <w:sz w:val="24"/>
          <w:szCs w:val="28"/>
        </w:rPr>
      </w:pPr>
    </w:p>
    <w:p w14:paraId="7643F8A0" w14:textId="77777777" w:rsidR="00183A94" w:rsidRPr="00AA4BB2" w:rsidRDefault="00E77696" w:rsidP="00E77696">
      <w:pPr>
        <w:pStyle w:val="a3"/>
        <w:pBdr>
          <w:bottom w:val="dotted" w:sz="8" w:space="1" w:color="404040" w:themeColor="text1" w:themeTint="BF"/>
        </w:pBdr>
        <w:spacing w:afterLines="50" w:after="180"/>
        <w:ind w:leftChars="-1" w:left="-2" w:firstLineChars="59" w:firstLine="142"/>
        <w:rPr>
          <w:rFonts w:ascii="BIZ UDPゴシック" w:eastAsia="BIZ UDPゴシック" w:hAnsi="BIZ UDPゴシック"/>
          <w:b/>
          <w:bCs/>
          <w:sz w:val="24"/>
          <w:szCs w:val="28"/>
        </w:rPr>
      </w:pPr>
      <w:r w:rsidRPr="00AA4BB2">
        <w:rPr>
          <w:rFonts w:ascii="BIZ UDPゴシック" w:eastAsia="BIZ UDPゴシック" w:hAnsi="BIZ UDPゴシック" w:hint="eastAsia"/>
          <w:b/>
          <w:bCs/>
          <w:sz w:val="24"/>
          <w:szCs w:val="28"/>
        </w:rPr>
        <w:t>【再掲】</w:t>
      </w:r>
      <w:r w:rsidR="008F3637" w:rsidRPr="00AA4BB2">
        <w:rPr>
          <w:rFonts w:ascii="BIZ UDPゴシック" w:eastAsia="BIZ UDPゴシック" w:hAnsi="BIZ UDPゴシック" w:hint="eastAsia"/>
          <w:b/>
          <w:bCs/>
          <w:sz w:val="24"/>
          <w:szCs w:val="28"/>
        </w:rPr>
        <w:t>障害者入所施設</w:t>
      </w:r>
      <w:r w:rsidR="008F3637" w:rsidRPr="00AA4BB2">
        <w:rPr>
          <w:rFonts w:ascii="BIZ UDPゴシック" w:eastAsia="BIZ UDPゴシック" w:hAnsi="BIZ UDPゴシック"/>
          <w:b/>
          <w:bCs/>
          <w:sz w:val="24"/>
          <w:szCs w:val="28"/>
        </w:rPr>
        <w:t>(地域生活移行型)</w:t>
      </w:r>
      <w:r w:rsidR="008F0E3C" w:rsidRPr="00AA4BB2">
        <w:rPr>
          <w:rFonts w:ascii="BIZ UDPゴシック" w:eastAsia="BIZ UDPゴシック" w:hAnsi="BIZ UDPゴシック" w:hint="eastAsia"/>
          <w:b/>
          <w:bCs/>
          <w:sz w:val="24"/>
          <w:szCs w:val="28"/>
        </w:rPr>
        <w:t>等</w:t>
      </w:r>
      <w:r w:rsidR="008F3637" w:rsidRPr="00AA4BB2">
        <w:rPr>
          <w:rFonts w:ascii="BIZ UDPゴシック" w:eastAsia="BIZ UDPゴシック" w:hAnsi="BIZ UDPゴシック"/>
          <w:b/>
          <w:bCs/>
          <w:sz w:val="24"/>
          <w:szCs w:val="28"/>
        </w:rPr>
        <w:t>からの地域移行の支援</w:t>
      </w:r>
      <w:r w:rsidR="008F0E3C" w:rsidRPr="00AA4BB2">
        <w:rPr>
          <w:rFonts w:ascii="BIZ UDPゴシック" w:eastAsia="BIZ UDPゴシック" w:hAnsi="BIZ UDPゴシック" w:hint="eastAsia"/>
          <w:b/>
          <w:bCs/>
          <w:sz w:val="24"/>
          <w:szCs w:val="28"/>
        </w:rPr>
        <w:t xml:space="preserve"> </w:t>
      </w:r>
    </w:p>
    <w:p w14:paraId="4D8A49DD" w14:textId="3A9EB9A0" w:rsidR="008F3637" w:rsidRPr="00AA4BB2" w:rsidRDefault="008F3637" w:rsidP="00183A94">
      <w:pPr>
        <w:pStyle w:val="a3"/>
        <w:pBdr>
          <w:bottom w:val="dotted" w:sz="8" w:space="1" w:color="404040" w:themeColor="text1" w:themeTint="BF"/>
        </w:pBdr>
        <w:spacing w:afterLines="50" w:after="180"/>
        <w:ind w:leftChars="-1" w:left="-2" w:firstLineChars="2859" w:firstLine="6862"/>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w w:val="97"/>
          <w:sz w:val="24"/>
          <w:szCs w:val="28"/>
        </w:rPr>
        <w:t>障害者地域生活課</w:t>
      </w:r>
      <w:r w:rsidRPr="00AA4BB2">
        <w:rPr>
          <w:rFonts w:ascii="BIZ UDPゴシック" w:eastAsia="BIZ UDPゴシック" w:hAnsi="BIZ UDPゴシック" w:hint="eastAsia"/>
          <w:sz w:val="24"/>
          <w:szCs w:val="28"/>
        </w:rPr>
        <w:t>〕</w:t>
      </w:r>
    </w:p>
    <w:p w14:paraId="07AA6931" w14:textId="77777777" w:rsidR="00881FC6" w:rsidRPr="00AA4BB2" w:rsidRDefault="00881FC6" w:rsidP="008F3637">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障害者支援施設梅ヶ丘等の入所者の地域移行を推進するため、「（仮称）入所施設からの地域移行ガイドライン」を作成し、入所施設と関係機関との連携を図り、重度障害者の地域移行支援が円滑に進むよう取り組みます。</w:t>
      </w:r>
    </w:p>
    <w:p w14:paraId="58634C4F" w14:textId="26E704A8" w:rsidR="00881FC6" w:rsidRPr="00AA4BB2" w:rsidRDefault="00881FC6" w:rsidP="008F3637">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また、グループホームにおいて本人の希望に応じて一人暮らし等に向けた支援が提供されるよう取り組みます。</w:t>
      </w:r>
    </w:p>
    <w:p w14:paraId="21219B25" w14:textId="58E4DB11" w:rsidR="00E734F9" w:rsidRPr="00AA4BB2" w:rsidRDefault="00E734F9">
      <w:pPr>
        <w:widowControl/>
        <w:jc w:val="left"/>
        <w:rPr>
          <w:rFonts w:ascii="BIZ UDPゴシック" w:eastAsia="BIZ UDPゴシック" w:hAnsi="BIZ UDPゴシック"/>
          <w:sz w:val="24"/>
          <w:szCs w:val="28"/>
        </w:rPr>
      </w:pPr>
    </w:p>
    <w:p w14:paraId="07B07C0B" w14:textId="77777777" w:rsidR="000C4C8A" w:rsidRDefault="000C4C8A">
      <w:pPr>
        <w:widowControl/>
        <w:jc w:val="left"/>
        <w:rPr>
          <w:rFonts w:ascii="BIZ UDPゴシック" w:eastAsia="BIZ UDPゴシック" w:hAnsi="BIZ UDPゴシック"/>
          <w:sz w:val="24"/>
          <w:szCs w:val="28"/>
        </w:rPr>
      </w:pPr>
    </w:p>
    <w:p w14:paraId="72F32691" w14:textId="77777777" w:rsidR="00D91676" w:rsidRDefault="00D91676">
      <w:pPr>
        <w:widowControl/>
        <w:jc w:val="left"/>
        <w:rPr>
          <w:rFonts w:ascii="BIZ UDPゴシック" w:eastAsia="BIZ UDPゴシック" w:hAnsi="BIZ UDPゴシック"/>
          <w:sz w:val="24"/>
          <w:szCs w:val="28"/>
        </w:rPr>
      </w:pPr>
    </w:p>
    <w:p w14:paraId="651E410E" w14:textId="1673B54C" w:rsidR="00D91676" w:rsidRPr="00AA4BB2" w:rsidRDefault="00D91676" w:rsidP="00D91676">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D91676">
        <w:rPr>
          <w:rFonts w:ascii="BIZ UDPゴシック" w:eastAsia="BIZ UDPゴシック" w:hAnsi="BIZ UDPゴシック" w:hint="eastAsia"/>
          <w:b/>
          <w:bCs/>
          <w:sz w:val="24"/>
          <w:szCs w:val="28"/>
        </w:rPr>
        <w:lastRenderedPageBreak/>
        <w:t>障害者の居場所づくり事業の実施</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 xml:space="preserve">　</w:t>
      </w:r>
      <w:r>
        <w:rPr>
          <w:rFonts w:ascii="BIZ UDPゴシック" w:eastAsia="BIZ UDPゴシック" w:hAnsi="BIZ UDPゴシック" w:hint="eastAsia"/>
          <w:sz w:val="24"/>
          <w:szCs w:val="28"/>
        </w:rPr>
        <w:t xml:space="preserve">　　　　　　</w:t>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障害</w:t>
      </w:r>
      <w:r>
        <w:rPr>
          <w:rFonts w:ascii="BIZ UDPゴシック" w:eastAsia="BIZ UDPゴシック" w:hAnsi="BIZ UDPゴシック" w:hint="eastAsia"/>
          <w:sz w:val="24"/>
          <w:szCs w:val="28"/>
        </w:rPr>
        <w:t>者地域生活課〕</w:t>
      </w:r>
    </w:p>
    <w:p w14:paraId="3CC66CD4" w14:textId="59EA6F0F" w:rsidR="00D91676" w:rsidRPr="00D91676" w:rsidRDefault="00D91676" w:rsidP="00D91676">
      <w:pPr>
        <w:widowControl/>
        <w:ind w:leftChars="135" w:left="283" w:firstLineChars="117" w:firstLine="281"/>
        <w:jc w:val="left"/>
        <w:rPr>
          <w:rFonts w:ascii="BIZ UDPゴシック" w:eastAsia="BIZ UDPゴシック" w:hAnsi="BIZ UDPゴシック"/>
          <w:sz w:val="24"/>
          <w:szCs w:val="28"/>
        </w:rPr>
      </w:pPr>
      <w:r w:rsidRPr="00D91676">
        <w:rPr>
          <w:rFonts w:ascii="BIZ UDPゴシック" w:eastAsia="BIZ UDPゴシック" w:hAnsi="BIZ UDPゴシック" w:hint="eastAsia"/>
          <w:sz w:val="24"/>
          <w:szCs w:val="28"/>
        </w:rPr>
        <w:t>日中通所系サービス利用後の夕方の時間等に一人で過ごすことが難しい障害者のために社会参加や家族の就労継続として居場所づくり事業を実施します。</w:t>
      </w:r>
    </w:p>
    <w:p w14:paraId="737AEAB0" w14:textId="2349E68C" w:rsidR="005A782E" w:rsidRPr="00AA4BB2" w:rsidRDefault="005A782E">
      <w:pPr>
        <w:widowControl/>
        <w:jc w:val="left"/>
        <w:rPr>
          <w:rFonts w:ascii="BIZ UDPゴシック" w:eastAsia="BIZ UDPゴシック" w:hAnsi="BIZ UDPゴシック"/>
          <w:sz w:val="24"/>
          <w:szCs w:val="28"/>
        </w:rPr>
      </w:pPr>
    </w:p>
    <w:p w14:paraId="4C53D678" w14:textId="0C0890DD" w:rsidR="004902D5" w:rsidRPr="00AA4BB2" w:rsidRDefault="004902D5" w:rsidP="00183A94">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b/>
          <w:bCs/>
          <w:sz w:val="24"/>
          <w:szCs w:val="28"/>
        </w:rPr>
        <w:t>精神障害者の居住支援の推進</w:t>
      </w:r>
      <w:r w:rsidR="00245411"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障害保健福祉課</w:t>
      </w:r>
      <w:r w:rsidRPr="00AA4BB2">
        <w:rPr>
          <w:rFonts w:ascii="BIZ UDPゴシック" w:eastAsia="BIZ UDPゴシック" w:hAnsi="BIZ UDPゴシック" w:hint="eastAsia"/>
          <w:sz w:val="24"/>
          <w:szCs w:val="28"/>
        </w:rPr>
        <w:t>〕</w:t>
      </w:r>
    </w:p>
    <w:p w14:paraId="47578592" w14:textId="77777777" w:rsidR="004902D5" w:rsidRPr="00AA4BB2" w:rsidRDefault="004902D5" w:rsidP="004902D5">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精神科病院からの退院者を地域で支える「自立生活援助」サービスの充実や救急通報システム・緊急介護人派遣事業の利用促進等、安心して居住を継続するための支援を通じ、入居者及び賃貸住宅所有者や不動産業者の安心を確保することで、入居支援を推進します。</w:t>
      </w:r>
    </w:p>
    <w:p w14:paraId="03AC12ED" w14:textId="51CFCC3D" w:rsidR="004902D5" w:rsidRPr="00AA4BB2" w:rsidRDefault="004902D5" w:rsidP="004902D5">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居住支援部門と連携し、居住支援部門のセミナー等において、障害者の地域生活を支える支援体制や福祉サービスの紹介、安定した地域生活を実現している事例の紹介</w:t>
      </w:r>
      <w:r w:rsidR="004172F5" w:rsidRPr="00AA4BB2">
        <w:rPr>
          <w:rFonts w:ascii="BIZ UDPゴシック" w:eastAsia="BIZ UDPゴシック" w:hAnsi="BIZ UDPゴシック" w:hint="eastAsia"/>
          <w:sz w:val="24"/>
          <w:szCs w:val="28"/>
        </w:rPr>
        <w:t>を</w:t>
      </w:r>
      <w:r w:rsidRPr="00AA4BB2">
        <w:rPr>
          <w:rFonts w:ascii="BIZ UDPゴシック" w:eastAsia="BIZ UDPゴシック" w:hAnsi="BIZ UDPゴシック" w:hint="eastAsia"/>
          <w:sz w:val="24"/>
          <w:szCs w:val="28"/>
        </w:rPr>
        <w:t>周知する等、賃貸住宅所有者、不動産業者への理解促進・普及啓発に努めます。</w:t>
      </w:r>
    </w:p>
    <w:p w14:paraId="2C0D8B6F" w14:textId="77777777" w:rsidR="00AC4C81" w:rsidRPr="00AA4BB2" w:rsidRDefault="00AC4C81" w:rsidP="00AC4C81">
      <w:pPr>
        <w:rPr>
          <w:rFonts w:ascii="BIZ UDPゴシック" w:eastAsia="BIZ UDPゴシック" w:hAnsi="BIZ UDPゴシック"/>
          <w:sz w:val="24"/>
          <w:szCs w:val="28"/>
        </w:rPr>
      </w:pPr>
    </w:p>
    <w:p w14:paraId="3AAE3FAE" w14:textId="71075371" w:rsidR="005A1B51" w:rsidRPr="00AA4BB2" w:rsidRDefault="005A1B51" w:rsidP="00183A94">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b/>
          <w:bCs/>
          <w:sz w:val="24"/>
          <w:szCs w:val="28"/>
        </w:rPr>
        <w:t>地域移行及び定着を支える支援体制の充実</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障害保健福祉課</w:t>
      </w:r>
      <w:r w:rsidRPr="00AA4BB2">
        <w:rPr>
          <w:rFonts w:ascii="BIZ UDPゴシック" w:eastAsia="BIZ UDPゴシック" w:hAnsi="BIZ UDPゴシック" w:hint="eastAsia"/>
          <w:sz w:val="24"/>
          <w:szCs w:val="28"/>
        </w:rPr>
        <w:t>〕</w:t>
      </w:r>
    </w:p>
    <w:p w14:paraId="799D1730" w14:textId="21D2A965" w:rsidR="005A1B51" w:rsidRPr="00AA4BB2" w:rsidRDefault="005A1B51" w:rsidP="005A1B51">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障害のある方が、本人の希望や状況に応じて、障害者支援施設や精神科病院等から地域生活へ移行し、地域で安心して暮らし続けられるよう、地域移行支援・自立生活援助・地域定着支援の提供体制の充実に向け、関係機関への働きかけを通じて、実施事業者の確保・拡充に取り組みます。</w:t>
      </w:r>
    </w:p>
    <w:p w14:paraId="40B25567" w14:textId="77777777" w:rsidR="00782875" w:rsidRPr="00AA4BB2" w:rsidRDefault="00782875" w:rsidP="00782875">
      <w:pPr>
        <w:rPr>
          <w:rFonts w:ascii="BIZ UDPゴシック" w:eastAsia="BIZ UDPゴシック" w:hAnsi="BIZ UDPゴシック"/>
          <w:sz w:val="24"/>
          <w:szCs w:val="28"/>
        </w:rPr>
      </w:pPr>
    </w:p>
    <w:p w14:paraId="7352DA59" w14:textId="0B7C1106" w:rsidR="00782875" w:rsidRPr="0040655E" w:rsidRDefault="000B03ED" w:rsidP="00782875">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B067DC">
        <w:rPr>
          <w:rFonts w:ascii="BIZ UDPゴシック" w:eastAsia="BIZ UDPゴシック" w:hAnsi="BIZ UDPゴシック" w:hint="eastAsia"/>
          <w:b/>
          <w:bCs/>
          <w:sz w:val="24"/>
          <w:szCs w:val="28"/>
        </w:rPr>
        <w:t>高齢</w:t>
      </w:r>
      <w:r w:rsidR="004D00A5" w:rsidRPr="00B067DC">
        <w:rPr>
          <w:rFonts w:ascii="BIZ UDPゴシック" w:eastAsia="BIZ UDPゴシック" w:hAnsi="BIZ UDPゴシック" w:hint="eastAsia"/>
          <w:b/>
          <w:bCs/>
          <w:sz w:val="24"/>
          <w:szCs w:val="28"/>
        </w:rPr>
        <w:t>の</w:t>
      </w:r>
      <w:r w:rsidRPr="00B067DC">
        <w:rPr>
          <w:rFonts w:ascii="BIZ UDPゴシック" w:eastAsia="BIZ UDPゴシック" w:hAnsi="BIZ UDPゴシック" w:hint="eastAsia"/>
          <w:b/>
          <w:bCs/>
          <w:sz w:val="24"/>
          <w:szCs w:val="28"/>
        </w:rPr>
        <w:t>障害者</w:t>
      </w:r>
      <w:r w:rsidR="004D00A5" w:rsidRPr="00B067DC">
        <w:rPr>
          <w:rFonts w:ascii="BIZ UDPゴシック" w:eastAsia="BIZ UDPゴシック" w:hAnsi="BIZ UDPゴシック" w:hint="eastAsia"/>
          <w:b/>
          <w:bCs/>
          <w:sz w:val="24"/>
          <w:szCs w:val="28"/>
        </w:rPr>
        <w:t>に対する</w:t>
      </w:r>
      <w:r w:rsidRPr="00B067DC">
        <w:rPr>
          <w:rFonts w:ascii="BIZ UDPゴシック" w:eastAsia="BIZ UDPゴシック" w:hAnsi="BIZ UDPゴシック" w:hint="eastAsia"/>
          <w:b/>
          <w:bCs/>
          <w:sz w:val="24"/>
          <w:szCs w:val="28"/>
        </w:rPr>
        <w:t>支援の検討</w:t>
      </w:r>
      <w:r w:rsidR="00782875" w:rsidRPr="0040655E">
        <w:rPr>
          <w:rFonts w:ascii="BIZ UDPゴシック" w:eastAsia="BIZ UDPゴシック" w:hAnsi="BIZ UDPゴシック"/>
          <w:b/>
          <w:bCs/>
          <w:sz w:val="24"/>
          <w:szCs w:val="28"/>
        </w:rPr>
        <w:tab/>
      </w:r>
      <w:r w:rsidR="00782875" w:rsidRPr="0040655E">
        <w:rPr>
          <w:rFonts w:ascii="BIZ UDPゴシック" w:eastAsia="BIZ UDPゴシック" w:hAnsi="BIZ UDPゴシック"/>
          <w:b/>
          <w:bCs/>
          <w:sz w:val="24"/>
          <w:szCs w:val="28"/>
        </w:rPr>
        <w:tab/>
      </w:r>
      <w:r w:rsidR="00782875" w:rsidRPr="0040655E">
        <w:rPr>
          <w:rFonts w:ascii="BIZ UDPゴシック" w:eastAsia="BIZ UDPゴシック" w:hAnsi="BIZ UDPゴシック" w:hint="eastAsia"/>
          <w:sz w:val="24"/>
          <w:szCs w:val="28"/>
        </w:rPr>
        <w:t>〔</w:t>
      </w:r>
      <w:r w:rsidR="00782875" w:rsidRPr="0040655E">
        <w:rPr>
          <w:rFonts w:ascii="BIZ UDPゴシック" w:eastAsia="BIZ UDPゴシック" w:hAnsi="BIZ UDPゴシック"/>
          <w:sz w:val="24"/>
          <w:szCs w:val="28"/>
        </w:rPr>
        <w:t>障害</w:t>
      </w:r>
      <w:r w:rsidRPr="0040655E">
        <w:rPr>
          <w:rFonts w:ascii="BIZ UDPゴシック" w:eastAsia="BIZ UDPゴシック" w:hAnsi="BIZ UDPゴシック" w:hint="eastAsia"/>
          <w:sz w:val="24"/>
          <w:szCs w:val="28"/>
        </w:rPr>
        <w:t>施策推進課、障害者地域生活課</w:t>
      </w:r>
      <w:r w:rsidR="00782875" w:rsidRPr="0040655E">
        <w:rPr>
          <w:rFonts w:ascii="BIZ UDPゴシック" w:eastAsia="BIZ UDPゴシック" w:hAnsi="BIZ UDPゴシック" w:hint="eastAsia"/>
          <w:sz w:val="24"/>
          <w:szCs w:val="28"/>
        </w:rPr>
        <w:t>〕</w:t>
      </w:r>
    </w:p>
    <w:p w14:paraId="4C8F7CEC" w14:textId="602D41B1" w:rsidR="00782875" w:rsidRPr="0040655E" w:rsidRDefault="00347F97" w:rsidP="00782875">
      <w:pPr>
        <w:ind w:leftChars="135" w:left="283" w:firstLineChars="100" w:firstLine="240"/>
        <w:rPr>
          <w:rFonts w:ascii="BIZ UDPゴシック" w:eastAsia="BIZ UDPゴシック" w:hAnsi="BIZ UDPゴシック"/>
          <w:sz w:val="24"/>
          <w:szCs w:val="28"/>
        </w:rPr>
      </w:pPr>
      <w:r w:rsidRPr="0040655E">
        <w:rPr>
          <w:rFonts w:ascii="BIZ UDPゴシック" w:eastAsia="BIZ UDPゴシック" w:hAnsi="BIZ UDPゴシック" w:hint="eastAsia"/>
          <w:sz w:val="24"/>
          <w:szCs w:val="28"/>
        </w:rPr>
        <w:t>障害者の高齢化が進んでおり、</w:t>
      </w:r>
      <w:r w:rsidR="000B03ED" w:rsidRPr="0040655E">
        <w:rPr>
          <w:rFonts w:ascii="BIZ UDPゴシック" w:eastAsia="BIZ UDPゴシック" w:hAnsi="BIZ UDPゴシック" w:hint="eastAsia"/>
          <w:sz w:val="24"/>
          <w:szCs w:val="28"/>
        </w:rPr>
        <w:t>高齢</w:t>
      </w:r>
      <w:r w:rsidR="004D00A5" w:rsidRPr="0040655E">
        <w:rPr>
          <w:rFonts w:ascii="BIZ UDPゴシック" w:eastAsia="BIZ UDPゴシック" w:hAnsi="BIZ UDPゴシック" w:hint="eastAsia"/>
          <w:sz w:val="24"/>
          <w:szCs w:val="28"/>
        </w:rPr>
        <w:t>の</w:t>
      </w:r>
      <w:r w:rsidR="000B03ED" w:rsidRPr="0040655E">
        <w:rPr>
          <w:rFonts w:ascii="BIZ UDPゴシック" w:eastAsia="BIZ UDPゴシック" w:hAnsi="BIZ UDPゴシック" w:hint="eastAsia"/>
          <w:sz w:val="24"/>
          <w:szCs w:val="28"/>
        </w:rPr>
        <w:t>障害者</w:t>
      </w:r>
      <w:r w:rsidR="004D00A5" w:rsidRPr="0040655E">
        <w:rPr>
          <w:rFonts w:ascii="BIZ UDPゴシック" w:eastAsia="BIZ UDPゴシック" w:hAnsi="BIZ UDPゴシック" w:hint="eastAsia"/>
          <w:sz w:val="24"/>
          <w:szCs w:val="28"/>
        </w:rPr>
        <w:t>へ</w:t>
      </w:r>
      <w:r w:rsidR="000B03ED" w:rsidRPr="0040655E">
        <w:rPr>
          <w:rFonts w:ascii="BIZ UDPゴシック" w:eastAsia="BIZ UDPゴシック" w:hAnsi="BIZ UDPゴシック" w:hint="eastAsia"/>
          <w:sz w:val="24"/>
          <w:szCs w:val="28"/>
        </w:rPr>
        <w:t>の支援は、本人の高齢化への対応に加え、障害のある方の親亡き後を見据えた観点からも重要な課題です。制度のはざまで支援が途切れないよう、介護保険</w:t>
      </w:r>
      <w:r w:rsidRPr="0040655E">
        <w:rPr>
          <w:rFonts w:ascii="BIZ UDPゴシック" w:eastAsia="BIZ UDPゴシック" w:hAnsi="BIZ UDPゴシック" w:hint="eastAsia"/>
          <w:sz w:val="24"/>
          <w:szCs w:val="28"/>
        </w:rPr>
        <w:t>制度</w:t>
      </w:r>
      <w:r w:rsidR="000B03ED" w:rsidRPr="0040655E">
        <w:rPr>
          <w:rFonts w:ascii="BIZ UDPゴシック" w:eastAsia="BIZ UDPゴシック" w:hAnsi="BIZ UDPゴシック" w:hint="eastAsia"/>
          <w:sz w:val="24"/>
          <w:szCs w:val="28"/>
        </w:rPr>
        <w:t>との連携を図</w:t>
      </w:r>
      <w:r w:rsidRPr="0040655E">
        <w:rPr>
          <w:rFonts w:ascii="BIZ UDPゴシック" w:eastAsia="BIZ UDPゴシック" w:hAnsi="BIZ UDPゴシック" w:hint="eastAsia"/>
          <w:sz w:val="24"/>
          <w:szCs w:val="28"/>
        </w:rPr>
        <w:t>りながら</w:t>
      </w:r>
      <w:r w:rsidR="000B03ED" w:rsidRPr="0040655E">
        <w:rPr>
          <w:rFonts w:ascii="BIZ UDPゴシック" w:eastAsia="BIZ UDPゴシック" w:hAnsi="BIZ UDPゴシック" w:hint="eastAsia"/>
          <w:sz w:val="24"/>
          <w:szCs w:val="28"/>
        </w:rPr>
        <w:t>、</w:t>
      </w:r>
      <w:r w:rsidR="008037EB" w:rsidRPr="0040655E">
        <w:rPr>
          <w:rFonts w:ascii="BIZ UDPゴシック" w:eastAsia="BIZ UDPゴシック" w:hAnsi="BIZ UDPゴシック" w:hint="eastAsia"/>
          <w:sz w:val="24"/>
          <w:szCs w:val="28"/>
        </w:rPr>
        <w:t>地域で暮らし続けられるよう、</w:t>
      </w:r>
      <w:r w:rsidR="000B03ED" w:rsidRPr="0040655E">
        <w:rPr>
          <w:rFonts w:ascii="BIZ UDPゴシック" w:eastAsia="BIZ UDPゴシック" w:hAnsi="BIZ UDPゴシック" w:hint="eastAsia"/>
          <w:sz w:val="24"/>
          <w:szCs w:val="28"/>
        </w:rPr>
        <w:t>体制整備</w:t>
      </w:r>
      <w:r w:rsidRPr="0040655E">
        <w:rPr>
          <w:rFonts w:ascii="BIZ UDPゴシック" w:eastAsia="BIZ UDPゴシック" w:hAnsi="BIZ UDPゴシック" w:hint="eastAsia"/>
          <w:sz w:val="24"/>
          <w:szCs w:val="28"/>
        </w:rPr>
        <w:t>について検討してまいります</w:t>
      </w:r>
      <w:r w:rsidR="000B03ED" w:rsidRPr="0040655E">
        <w:rPr>
          <w:rFonts w:ascii="BIZ UDPゴシック" w:eastAsia="BIZ UDPゴシック" w:hAnsi="BIZ UDPゴシック" w:hint="eastAsia"/>
          <w:sz w:val="24"/>
          <w:szCs w:val="28"/>
        </w:rPr>
        <w:t>。</w:t>
      </w:r>
    </w:p>
    <w:p w14:paraId="0409496F" w14:textId="77777777" w:rsidR="00782875" w:rsidRPr="00AA4BB2" w:rsidRDefault="00782875" w:rsidP="00782875">
      <w:pPr>
        <w:rPr>
          <w:rFonts w:ascii="BIZ UDPゴシック" w:eastAsia="BIZ UDPゴシック" w:hAnsi="BIZ UDPゴシック"/>
          <w:sz w:val="24"/>
          <w:szCs w:val="28"/>
        </w:rPr>
      </w:pPr>
    </w:p>
    <w:p w14:paraId="334EF609" w14:textId="5EB5038D" w:rsidR="00DD3D47" w:rsidRPr="00AA4BB2" w:rsidRDefault="00DD3D47" w:rsidP="00DD3D47">
      <w:pPr>
        <w:ind w:leftChars="135" w:left="283" w:firstLineChars="100" w:firstLine="240"/>
        <w:rPr>
          <w:rFonts w:ascii="BIZ UDPゴシック" w:eastAsia="BIZ UDPゴシック" w:hAnsi="BIZ UDPゴシック"/>
          <w:sz w:val="24"/>
          <w:szCs w:val="28"/>
        </w:rPr>
      </w:pPr>
    </w:p>
    <w:p w14:paraId="3468DB20" w14:textId="5ED40968" w:rsidR="00367CFA" w:rsidRPr="00AA4BB2" w:rsidRDefault="00F51B1C" w:rsidP="005E52AC">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35AB20E9" w14:textId="5328E65D" w:rsidR="00367CFA" w:rsidRPr="00AA4BB2" w:rsidRDefault="00367CFA" w:rsidP="00367CFA">
      <w:pPr>
        <w:pStyle w:val="3"/>
        <w:shd w:val="clear" w:color="auto" w:fill="EAEAEA"/>
        <w:spacing w:line="480" w:lineRule="exact"/>
        <w:ind w:leftChars="0" w:left="0"/>
        <w:rPr>
          <w:rFonts w:ascii="BIZ UDPゴシック" w:eastAsia="BIZ UDPゴシック" w:hAnsi="BIZ UDPゴシック" w:cstheme="minorBidi"/>
          <w:w w:val="90"/>
          <w:sz w:val="24"/>
          <w:szCs w:val="28"/>
        </w:rPr>
      </w:pPr>
      <w:bookmarkStart w:id="319" w:name="_Toc152230241"/>
      <w:bookmarkStart w:id="320" w:name="_Toc232976176"/>
      <w:bookmarkStart w:id="321" w:name="_Toc233291408"/>
      <w:r w:rsidRPr="00AA4BB2">
        <w:rPr>
          <w:rFonts w:ascii="BIZ UDPゴシック" w:eastAsia="BIZ UDPゴシック" w:hAnsi="BIZ UDPゴシック" w:cstheme="minorBidi" w:hint="eastAsia"/>
          <w:sz w:val="28"/>
          <w:szCs w:val="32"/>
        </w:rPr>
        <w:lastRenderedPageBreak/>
        <w:t xml:space="preserve">（７）毎日の暮らしをサポートする　</w:t>
      </w:r>
      <w:r w:rsidRPr="00AA4BB2">
        <w:rPr>
          <w:rFonts w:ascii="BIZ UDPゴシック" w:eastAsia="BIZ UDPゴシック" w:hAnsi="BIZ UDPゴシック" w:cstheme="minorBidi" w:hint="eastAsia"/>
          <w:w w:val="90"/>
          <w:sz w:val="24"/>
          <w:szCs w:val="28"/>
        </w:rPr>
        <w:t>－日々の暮らしに必要な支援を確実に届ける－</w:t>
      </w:r>
      <w:bookmarkEnd w:id="319"/>
      <w:bookmarkEnd w:id="320"/>
      <w:bookmarkEnd w:id="321"/>
    </w:p>
    <w:p w14:paraId="0F172B26" w14:textId="77777777" w:rsidR="00B84247" w:rsidRPr="00AA4BB2" w:rsidRDefault="00B84247" w:rsidP="00B84247">
      <w:pPr>
        <w:rPr>
          <w:rFonts w:ascii="BIZ UDPゴシック" w:eastAsia="BIZ UDPゴシック" w:hAnsi="BIZ UDPゴシック"/>
          <w:sz w:val="24"/>
          <w:szCs w:val="28"/>
        </w:rPr>
      </w:pPr>
    </w:p>
    <w:p w14:paraId="06DEFD8A" w14:textId="78EABA97" w:rsidR="00B84247" w:rsidRPr="00AA4BB2" w:rsidRDefault="00250D8A" w:rsidP="00B84247">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796480" behindDoc="0" locked="0" layoutInCell="1" allowOverlap="1" wp14:anchorId="6B36591F" wp14:editId="3F13E2A5">
                <wp:simplePos x="0" y="0"/>
                <wp:positionH relativeFrom="column">
                  <wp:posOffset>1150620</wp:posOffset>
                </wp:positionH>
                <wp:positionV relativeFrom="paragraph">
                  <wp:posOffset>33020</wp:posOffset>
                </wp:positionV>
                <wp:extent cx="4540250" cy="777240"/>
                <wp:effectExtent l="0" t="0" r="0" b="0"/>
                <wp:wrapNone/>
                <wp:docPr id="1125148279" name="テキスト ボックス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0" cy="777240"/>
                        </a:xfrm>
                        <a:prstGeom prst="rect">
                          <a:avLst/>
                        </a:prstGeom>
                        <a:noFill/>
                        <a:ln w="6350">
                          <a:noFill/>
                        </a:ln>
                      </wps:spPr>
                      <wps:txbx>
                        <w:txbxContent>
                          <w:p w14:paraId="7FF2F0F2" w14:textId="235E0860" w:rsidR="00D1138D" w:rsidRPr="004D1DB8" w:rsidRDefault="00D1138D" w:rsidP="005C2261">
                            <w:pPr>
                              <w:rPr>
                                <w:rFonts w:ascii="BIZ UDPゴシック" w:eastAsia="BIZ UDPゴシック" w:hAnsi="BIZ UDPゴシック"/>
                                <w:color w:val="000000" w:themeColor="text1"/>
                                <w:sz w:val="24"/>
                                <w:szCs w:val="28"/>
                              </w:rPr>
                            </w:pPr>
                            <w:bookmarkStart w:id="322" w:name="_Hlk144221600"/>
                            <w:bookmarkStart w:id="323" w:name="_Hlk144221601"/>
                            <w:r w:rsidRPr="004D1DB8">
                              <w:rPr>
                                <w:rFonts w:ascii="BIZ UDPゴシック" w:eastAsia="BIZ UDPゴシック" w:hAnsi="BIZ UDPゴシック" w:hint="eastAsia"/>
                                <w:color w:val="000000" w:themeColor="text1"/>
                                <w:sz w:val="24"/>
                                <w:szCs w:val="28"/>
                              </w:rPr>
                              <w:t>在宅生活を支える保健・医療・福祉サービスを充実させ、障害者や家族が状況に適したサービスや希望するサービスを選択し、利用できる環境づくりを進めます。</w:t>
                            </w:r>
                            <w:bookmarkEnd w:id="322"/>
                            <w:bookmarkEnd w:id="32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B36591F" id="テキスト ボックス 93" o:spid="_x0000_s1086" type="#_x0000_t202" style="position:absolute;left:0;text-align:left;margin-left:90.6pt;margin-top:2.6pt;width:357.5pt;height:61.2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" filled="f" stroked="f" strokeweight=".5pt">
                <v:textbox style="mso-fit-shape-to-text:t">
                  <w:txbxContent>
                    <w:p w14:paraId="7FF2F0F2" w14:textId="235E0860" w:rsidR="00D1138D" w:rsidRPr="004D1DB8" w:rsidRDefault="00D1138D" w:rsidP="005C2261">
                      <w:pPr>
                        <w:rPr>
                          <w:rFonts w:ascii="BIZ UDPゴシック" w:eastAsia="BIZ UDPゴシック" w:hAnsi="BIZ UDPゴシック"/>
                          <w:color w:val="000000" w:themeColor="text1"/>
                          <w:sz w:val="24"/>
                          <w:szCs w:val="28"/>
                        </w:rPr>
                      </w:pPr>
                      <w:bookmarkStart w:id="324" w:name="_Hlk144221600"/>
                      <w:bookmarkStart w:id="325" w:name="_Hlk144221601"/>
                      <w:r w:rsidRPr="004D1DB8">
                        <w:rPr>
                          <w:rFonts w:ascii="BIZ UDPゴシック" w:eastAsia="BIZ UDPゴシック" w:hAnsi="BIZ UDPゴシック" w:hint="eastAsia"/>
                          <w:color w:val="000000" w:themeColor="text1"/>
                          <w:sz w:val="24"/>
                          <w:szCs w:val="28"/>
                        </w:rPr>
                        <w:t>在宅生活を支える保健・医療・福祉サービスを充実させ、障害者や家族が状況に適したサービスや希望するサービスを選択し、利用できる環境づくりを進めます。</w:t>
                      </w:r>
                      <w:bookmarkEnd w:id="324"/>
                      <w:bookmarkEnd w:id="325"/>
                    </w:p>
                  </w:txbxContent>
                </v:textbox>
              </v:shape>
            </w:pict>
          </mc:Fallback>
        </mc:AlternateContent>
      </w:r>
      <w:r w:rsidRPr="00AA4BB2">
        <w:rPr>
          <w:noProof/>
        </w:rPr>
        <mc:AlternateContent>
          <mc:Choice Requires="wps">
            <w:drawing>
              <wp:anchor distT="0" distB="0" distL="114300" distR="114300" simplePos="0" relativeHeight="251795456" behindDoc="0" locked="0" layoutInCell="1" allowOverlap="1" wp14:anchorId="6923FC0C" wp14:editId="6A26CEDF">
                <wp:simplePos x="0" y="0"/>
                <wp:positionH relativeFrom="column">
                  <wp:posOffset>4445</wp:posOffset>
                </wp:positionH>
                <wp:positionV relativeFrom="paragraph">
                  <wp:posOffset>127635</wp:posOffset>
                </wp:positionV>
                <wp:extent cx="1193800" cy="651510"/>
                <wp:effectExtent l="0" t="0" r="0" b="0"/>
                <wp:wrapNone/>
                <wp:docPr id="1287996792" name="テキスト ボックス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2A2ED4FA" w14:textId="77777777" w:rsidR="00D1138D" w:rsidRPr="00F3025F" w:rsidRDefault="00D1138D" w:rsidP="00B84247">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61AD55A2" w14:textId="77777777" w:rsidR="00D1138D" w:rsidRPr="00BF0119" w:rsidRDefault="00D1138D" w:rsidP="00B84247">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3FC0C" id="テキスト ボックス 92" o:spid="_x0000_s1087" type="#_x0000_t202" style="position:absolute;left:0;text-align:left;margin-left:.35pt;margin-top:10.05pt;width:94pt;height:51.3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" filled="f" stroked="f" strokeweight=".5pt">
                <v:textbox>
                  <w:txbxContent>
                    <w:p w14:paraId="2A2ED4FA" w14:textId="77777777" w:rsidR="00D1138D" w:rsidRPr="00F3025F" w:rsidRDefault="00D1138D" w:rsidP="00B84247">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61AD55A2" w14:textId="77777777" w:rsidR="00D1138D" w:rsidRPr="00BF0119" w:rsidRDefault="00D1138D" w:rsidP="00B84247">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v:textbox>
              </v:shape>
            </w:pict>
          </mc:Fallback>
        </mc:AlternateContent>
      </w:r>
      <w:r w:rsidRPr="00AA4BB2">
        <w:rPr>
          <w:noProof/>
        </w:rPr>
        <mc:AlternateContent>
          <mc:Choice Requires="wps">
            <w:drawing>
              <wp:anchor distT="0" distB="0" distL="114300" distR="114300" simplePos="0" relativeHeight="251794432" behindDoc="0" locked="0" layoutInCell="1" allowOverlap="1" wp14:anchorId="71F1C679" wp14:editId="371174CF">
                <wp:simplePos x="0" y="0"/>
                <wp:positionH relativeFrom="column">
                  <wp:posOffset>203835</wp:posOffset>
                </wp:positionH>
                <wp:positionV relativeFrom="paragraph">
                  <wp:posOffset>33020</wp:posOffset>
                </wp:positionV>
                <wp:extent cx="791845" cy="791845"/>
                <wp:effectExtent l="0" t="0" r="27305" b="27305"/>
                <wp:wrapNone/>
                <wp:docPr id="1579000585" name="楕円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1845" cy="791845"/>
                        </a:xfrm>
                        <a:prstGeom prst="ellipse">
                          <a:avLst/>
                        </a:prstGeom>
                        <a:solidFill>
                          <a:schemeClr val="bg1">
                            <a:lumMod val="95000"/>
                          </a:schemeClr>
                        </a:solidFill>
                        <a:ln>
                          <a:noFill/>
                        </a:ln>
                        <a:effectLst>
                          <a:outerShdw dist="50800" dir="2700000" algn="tl" rotWithShape="0">
                            <a:schemeClr val="tx1">
                              <a:lumMod val="50000"/>
                              <a:lumOff val="50000"/>
                            </a:scheme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1AF9B6" id="楕円 91" o:spid="_x0000_s1026" style="position:absolute;left:0;text-align:left;margin-left:16.05pt;margin-top:2.6pt;width:62.35pt;height:62.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" fillcolor="#f2f2f2 [3052]" stroked="f" strokeweight="1pt">
                <v:stroke joinstyle="miter"/>
                <v:shadow on="t" color="gray [1629]" origin="-.5,-.5" offset=".99781mm,.99781mm"/>
              </v:oval>
            </w:pict>
          </mc:Fallback>
        </mc:AlternateContent>
      </w:r>
    </w:p>
    <w:p w14:paraId="33B15B78" w14:textId="77777777" w:rsidR="00B84247" w:rsidRPr="00AA4BB2" w:rsidRDefault="00B84247" w:rsidP="00B84247">
      <w:pPr>
        <w:rPr>
          <w:rFonts w:ascii="BIZ UDPゴシック" w:eastAsia="BIZ UDPゴシック" w:hAnsi="BIZ UDPゴシック"/>
          <w:sz w:val="24"/>
          <w:szCs w:val="28"/>
        </w:rPr>
      </w:pPr>
    </w:p>
    <w:p w14:paraId="360ED73F" w14:textId="77777777" w:rsidR="00B84247" w:rsidRPr="00AA4BB2" w:rsidRDefault="00B84247" w:rsidP="00B84247">
      <w:pPr>
        <w:rPr>
          <w:rFonts w:ascii="BIZ UDPゴシック" w:eastAsia="BIZ UDPゴシック" w:hAnsi="BIZ UDPゴシック"/>
          <w:sz w:val="24"/>
          <w:szCs w:val="28"/>
        </w:rPr>
      </w:pPr>
    </w:p>
    <w:p w14:paraId="72645EC1" w14:textId="77777777" w:rsidR="00B84247" w:rsidRPr="00AA4BB2" w:rsidRDefault="00B84247" w:rsidP="00B84247">
      <w:pPr>
        <w:rPr>
          <w:rFonts w:ascii="BIZ UDPゴシック" w:eastAsia="BIZ UDPゴシック" w:hAnsi="BIZ UDPゴシック"/>
          <w:sz w:val="24"/>
          <w:szCs w:val="28"/>
        </w:rPr>
      </w:pPr>
    </w:p>
    <w:p w14:paraId="58FEB421" w14:textId="77777777" w:rsidR="00D33CAB" w:rsidRPr="00AA4BB2" w:rsidRDefault="00D33CAB" w:rsidP="00D33CAB">
      <w:pPr>
        <w:rPr>
          <w:rFonts w:ascii="BIZ UDPゴシック" w:eastAsia="BIZ UDPゴシック" w:hAnsi="BIZ UDPゴシック"/>
          <w:sz w:val="24"/>
          <w:szCs w:val="28"/>
        </w:rPr>
      </w:pPr>
    </w:p>
    <w:p w14:paraId="3E5135BF" w14:textId="5BF5383C" w:rsidR="00D33CAB" w:rsidRPr="00AA4BB2" w:rsidRDefault="00D33CAB" w:rsidP="00D33CAB">
      <w:pPr>
        <w:rPr>
          <w:rFonts w:ascii="BIZ UDPゴシック" w:eastAsia="BIZ UDPゴシック" w:hAnsi="BIZ UDPゴシック"/>
          <w:sz w:val="24"/>
          <w:szCs w:val="28"/>
        </w:rPr>
      </w:pPr>
      <w:r w:rsidRPr="00AA4BB2">
        <w:rPr>
          <w:rFonts w:ascii="BIZ UDPゴシック" w:eastAsia="BIZ UDPゴシック" w:hAnsi="BIZ UDPゴシック"/>
          <w:noProof/>
          <w:sz w:val="24"/>
          <w:szCs w:val="28"/>
        </w:rPr>
        <w:drawing>
          <wp:anchor distT="0" distB="0" distL="114300" distR="114300" simplePos="0" relativeHeight="251457536" behindDoc="0" locked="0" layoutInCell="1" allowOverlap="1" wp14:anchorId="0564F8F5" wp14:editId="12C9652D">
            <wp:simplePos x="0" y="0"/>
            <wp:positionH relativeFrom="column">
              <wp:posOffset>1477010</wp:posOffset>
            </wp:positionH>
            <wp:positionV relativeFrom="paragraph">
              <wp:posOffset>66675</wp:posOffset>
            </wp:positionV>
            <wp:extent cx="737640" cy="737640"/>
            <wp:effectExtent l="0" t="0" r="5715" b="5715"/>
            <wp:wrapNone/>
            <wp:docPr id="838536207" name="図 838536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0D8A" w:rsidRPr="00AA4BB2">
        <w:rPr>
          <w:noProof/>
        </w:rPr>
        <mc:AlternateContent>
          <mc:Choice Requires="wps">
            <w:drawing>
              <wp:anchor distT="0" distB="0" distL="114300" distR="114300" simplePos="0" relativeHeight="251834368" behindDoc="0" locked="0" layoutInCell="1" allowOverlap="1" wp14:anchorId="0E76CA19" wp14:editId="1C03E1AC">
                <wp:simplePos x="0" y="0"/>
                <wp:positionH relativeFrom="column">
                  <wp:posOffset>4445</wp:posOffset>
                </wp:positionH>
                <wp:positionV relativeFrom="paragraph">
                  <wp:posOffset>111760</wp:posOffset>
                </wp:positionV>
                <wp:extent cx="1193800" cy="651510"/>
                <wp:effectExtent l="0" t="0" r="0" b="0"/>
                <wp:wrapNone/>
                <wp:docPr id="337605218" name="テキスト ボックス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17A82C3C" w14:textId="77777777" w:rsidR="00D1138D" w:rsidRPr="00B939AD" w:rsidRDefault="00D1138D" w:rsidP="00D33CAB">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29B5C7CD" w14:textId="77777777" w:rsidR="00D1138D" w:rsidRPr="00B939AD" w:rsidRDefault="00D1138D" w:rsidP="00D33CAB">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6CA19" id="テキスト ボックス 90" o:spid="_x0000_s1088" type="#_x0000_t202" style="position:absolute;left:0;text-align:left;margin-left:.35pt;margin-top:8.8pt;width:94pt;height:51.3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" filled="f" stroked="f" strokeweight=".5pt">
                <v:textbox>
                  <w:txbxContent>
                    <w:p w14:paraId="17A82C3C" w14:textId="77777777" w:rsidR="00D1138D" w:rsidRPr="00B939AD" w:rsidRDefault="00D1138D" w:rsidP="00D33CAB">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29B5C7CD" w14:textId="77777777" w:rsidR="00D1138D" w:rsidRPr="00B939AD" w:rsidRDefault="00D1138D" w:rsidP="00D33CAB">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v:textbox>
              </v:shape>
            </w:pict>
          </mc:Fallback>
        </mc:AlternateContent>
      </w:r>
    </w:p>
    <w:p w14:paraId="4C87BF78" w14:textId="0A7BC79F" w:rsidR="00D33CAB" w:rsidRPr="00AA4BB2" w:rsidRDefault="00250D8A" w:rsidP="00D33CAB">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35392" behindDoc="0" locked="0" layoutInCell="1" allowOverlap="1" wp14:anchorId="3669C39F" wp14:editId="776F78D7">
                <wp:simplePos x="0" y="0"/>
                <wp:positionH relativeFrom="column">
                  <wp:posOffset>1042670</wp:posOffset>
                </wp:positionH>
                <wp:positionV relativeFrom="paragraph">
                  <wp:posOffset>105410</wp:posOffset>
                </wp:positionV>
                <wp:extent cx="320040" cy="213360"/>
                <wp:effectExtent l="0" t="57150" r="0" b="34290"/>
                <wp:wrapNone/>
                <wp:docPr id="685590879" name="二等辺三角形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20040" cy="213360"/>
                        </a:xfrm>
                        <a:prstGeom prst="triangle">
                          <a:avLst/>
                        </a:prstGeom>
                        <a:solidFill>
                          <a:schemeClr val="tx1">
                            <a:lumMod val="50000"/>
                            <a:lumOff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BBEB475" id="二等辺三角形 89" o:spid="_x0000_s1026" type="#_x0000_t5" style="position:absolute;left:0;text-align:left;margin-left:82.1pt;margin-top:8.3pt;width:25.2pt;height:16.8pt;rotation:90;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" fillcolor="gray [1629]" stroked="f" strokeweight="1pt"/>
            </w:pict>
          </mc:Fallback>
        </mc:AlternateContent>
      </w:r>
    </w:p>
    <w:p w14:paraId="0EC94BB1" w14:textId="77777777" w:rsidR="00D33CAB" w:rsidRPr="00AA4BB2" w:rsidRDefault="00D33CAB" w:rsidP="00D33CAB">
      <w:pPr>
        <w:rPr>
          <w:rFonts w:ascii="BIZ UDPゴシック" w:eastAsia="BIZ UDPゴシック" w:hAnsi="BIZ UDPゴシック"/>
          <w:sz w:val="24"/>
          <w:szCs w:val="28"/>
        </w:rPr>
      </w:pPr>
    </w:p>
    <w:p w14:paraId="5B698AC2" w14:textId="77777777" w:rsidR="00D33CAB" w:rsidRPr="00AA4BB2" w:rsidRDefault="00D33CAB" w:rsidP="00D33CAB">
      <w:pPr>
        <w:rPr>
          <w:rFonts w:ascii="BIZ UDPゴシック" w:eastAsia="BIZ UDPゴシック" w:hAnsi="BIZ UDPゴシック"/>
          <w:sz w:val="24"/>
          <w:szCs w:val="28"/>
        </w:rPr>
      </w:pPr>
    </w:p>
    <w:p w14:paraId="7AFD1CEC" w14:textId="77777777" w:rsidR="00D33CAB" w:rsidRPr="00AA4BB2" w:rsidRDefault="00D33CAB" w:rsidP="00D33CAB">
      <w:pPr>
        <w:widowControl/>
        <w:jc w:val="left"/>
        <w:rPr>
          <w:rFonts w:ascii="BIZ UDPゴシック" w:eastAsia="BIZ UDPゴシック" w:hAnsi="BIZ UDPゴシック"/>
          <w:b/>
          <w:bCs/>
          <w:sz w:val="24"/>
          <w:szCs w:val="28"/>
        </w:rPr>
      </w:pPr>
    </w:p>
    <w:p w14:paraId="011A4CA9" w14:textId="77777777" w:rsidR="00367CFA" w:rsidRPr="00AA4BB2" w:rsidRDefault="00367CFA" w:rsidP="00367CFA">
      <w:pPr>
        <w:rPr>
          <w:rFonts w:ascii="BIZ UDPゴシック" w:eastAsia="BIZ UDPゴシック" w:hAnsi="BIZ UDPゴシック"/>
          <w:sz w:val="24"/>
          <w:szCs w:val="28"/>
        </w:rPr>
      </w:pPr>
    </w:p>
    <w:p w14:paraId="4C262F08" w14:textId="77777777" w:rsidR="00591108" w:rsidRPr="00AA4BB2" w:rsidRDefault="00591108" w:rsidP="00183A94">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b/>
          <w:bCs/>
          <w:sz w:val="24"/>
          <w:szCs w:val="28"/>
        </w:rPr>
      </w:pPr>
      <w:r w:rsidRPr="00AA4BB2">
        <w:rPr>
          <w:rFonts w:ascii="BIZ UDPゴシック" w:eastAsia="BIZ UDPゴシック" w:hAnsi="BIZ UDPゴシック"/>
          <w:b/>
          <w:bCs/>
          <w:sz w:val="24"/>
          <w:szCs w:val="28"/>
        </w:rPr>
        <w:t>通所施設整備の推進</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障害者地域生活課</w:t>
      </w:r>
      <w:r w:rsidRPr="00AA4BB2">
        <w:rPr>
          <w:rFonts w:ascii="BIZ UDPゴシック" w:eastAsia="BIZ UDPゴシック" w:hAnsi="BIZ UDPゴシック" w:hint="eastAsia"/>
          <w:sz w:val="24"/>
          <w:szCs w:val="28"/>
        </w:rPr>
        <w:t>〕</w:t>
      </w:r>
    </w:p>
    <w:p w14:paraId="6FE73373" w14:textId="77777777" w:rsidR="00591108" w:rsidRPr="00AA4BB2" w:rsidRDefault="00591108" w:rsidP="00591108">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整備が不足する生活介護について、医療的ケアや強度行動障害、高次脳機能障害など特に支援を必要とする方を受け入れるため、公有地等の活用による障害特性に応じた施設整備を推進します。</w:t>
      </w:r>
    </w:p>
    <w:p w14:paraId="13ADB20D" w14:textId="77777777" w:rsidR="00591108" w:rsidRPr="00AA4BB2" w:rsidRDefault="00591108" w:rsidP="00591108">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また、既存施設の改修や事業転換により、施設需要に応じた定員拡充を図ります。</w:t>
      </w:r>
    </w:p>
    <w:p w14:paraId="09944629" w14:textId="77777777" w:rsidR="00591108" w:rsidRPr="00AA4BB2" w:rsidRDefault="00591108" w:rsidP="00591108">
      <w:pPr>
        <w:ind w:firstLineChars="100" w:firstLine="240"/>
        <w:rPr>
          <w:rFonts w:ascii="BIZ UDPゴシック" w:eastAsia="BIZ UDPゴシック" w:hAnsi="BIZ UDPゴシック"/>
          <w:sz w:val="24"/>
          <w:szCs w:val="28"/>
        </w:rPr>
      </w:pPr>
    </w:p>
    <w:p w14:paraId="3A8160F6" w14:textId="0DD2027A" w:rsidR="00591108" w:rsidRPr="00AA4BB2" w:rsidRDefault="00591108" w:rsidP="00183A94">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障害児通所支援施設の整備誘導</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00183A94"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障害保健福祉課</w:t>
      </w:r>
      <w:r w:rsidRPr="00AA4BB2">
        <w:rPr>
          <w:rFonts w:ascii="BIZ UDPゴシック" w:eastAsia="BIZ UDPゴシック" w:hAnsi="BIZ UDPゴシック" w:hint="eastAsia"/>
          <w:sz w:val="24"/>
          <w:szCs w:val="28"/>
        </w:rPr>
        <w:t>〕</w:t>
      </w:r>
    </w:p>
    <w:p w14:paraId="1071805B" w14:textId="77777777" w:rsidR="00591108" w:rsidRPr="00AA4BB2" w:rsidRDefault="00591108" w:rsidP="00591108">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障害児通所支援施設については、全地域において放課後等デイサービスが特に不足していることから、放課後等デイサービスの中心に整備誘導を行い、利用ニーズに応えていきます。</w:t>
      </w:r>
    </w:p>
    <w:p w14:paraId="6D55E55E" w14:textId="77777777" w:rsidR="00591108" w:rsidRPr="00AA4BB2" w:rsidRDefault="00591108" w:rsidP="00591108">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また、主に医療的ケア児等を支援する児童発達支援事業所及び放課後等デイサービス事業所について、成果目標の計画に基づき確保を図ります。</w:t>
      </w:r>
    </w:p>
    <w:p w14:paraId="37CCF029" w14:textId="77777777" w:rsidR="00591108" w:rsidRPr="00AA4BB2" w:rsidRDefault="00591108" w:rsidP="00367CFA">
      <w:pPr>
        <w:rPr>
          <w:rFonts w:ascii="BIZ UDPゴシック" w:eastAsia="BIZ UDPゴシック" w:hAnsi="BIZ UDPゴシック"/>
          <w:sz w:val="24"/>
          <w:szCs w:val="28"/>
        </w:rPr>
      </w:pPr>
    </w:p>
    <w:p w14:paraId="3D3938FB" w14:textId="77777777" w:rsidR="00591108" w:rsidRPr="00AA4BB2" w:rsidRDefault="00591108" w:rsidP="00183A94">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短期入所施設の確保</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障害者地域生活課</w:t>
      </w:r>
      <w:r w:rsidRPr="00AA4BB2">
        <w:rPr>
          <w:rFonts w:ascii="BIZ UDPゴシック" w:eastAsia="BIZ UDPゴシック" w:hAnsi="BIZ UDPゴシック" w:hint="eastAsia"/>
          <w:sz w:val="24"/>
          <w:szCs w:val="28"/>
        </w:rPr>
        <w:t>〕</w:t>
      </w:r>
    </w:p>
    <w:p w14:paraId="574BBA0B" w14:textId="77777777" w:rsidR="00591108" w:rsidRPr="00AA4BB2" w:rsidRDefault="00591108" w:rsidP="00591108">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介護を行う家族等のレスパイトや緊急時の支援機能を確保するため、グループホーム等の開設にあわせた短期入所の併設設置を働きかけるとともに、運営費補助による事業者支援を行います。</w:t>
      </w:r>
    </w:p>
    <w:p w14:paraId="503931D3" w14:textId="77777777" w:rsidR="00591108" w:rsidRPr="00AA4BB2" w:rsidRDefault="00591108" w:rsidP="00367CFA">
      <w:pPr>
        <w:rPr>
          <w:rFonts w:ascii="BIZ UDPゴシック" w:eastAsia="BIZ UDPゴシック" w:hAnsi="BIZ UDPゴシック"/>
          <w:sz w:val="24"/>
          <w:szCs w:val="28"/>
        </w:rPr>
      </w:pPr>
    </w:p>
    <w:p w14:paraId="3EC41D18" w14:textId="77777777" w:rsidR="00544BE9" w:rsidRPr="00AA4BB2" w:rsidRDefault="00544BE9" w:rsidP="00183A94">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生活指導（デイケア）の充実</w:t>
      </w:r>
      <w:r w:rsidRPr="00AA4BB2">
        <w:rPr>
          <w:rFonts w:ascii="BIZ UDPゴシック" w:eastAsia="BIZ UDPゴシック" w:hAnsi="BIZ UDPゴシック" w:hint="eastAsia"/>
          <w:b/>
          <w:bCs/>
          <w:i/>
          <w:iCs/>
          <w:sz w:val="24"/>
          <w:szCs w:val="28"/>
        </w:rPr>
        <w:t xml:space="preserve">　</w:t>
      </w:r>
      <w:r w:rsidRPr="00AA4BB2">
        <w:rPr>
          <w:rFonts w:ascii="BIZ UDPゴシック" w:eastAsia="BIZ UDPゴシック" w:hAnsi="BIZ UDPゴシック"/>
          <w:b/>
          <w:bCs/>
          <w:i/>
          <w:i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保健福祉センター健康づくり課</w:t>
      </w:r>
      <w:r w:rsidRPr="00AA4BB2">
        <w:rPr>
          <w:rFonts w:ascii="BIZ UDPゴシック" w:eastAsia="BIZ UDPゴシック" w:hAnsi="BIZ UDPゴシック" w:hint="eastAsia"/>
          <w:sz w:val="24"/>
          <w:szCs w:val="28"/>
        </w:rPr>
        <w:t>〕</w:t>
      </w:r>
    </w:p>
    <w:p w14:paraId="164E8468" w14:textId="3AF75BCF" w:rsidR="00544BE9" w:rsidRPr="00AA4BB2" w:rsidRDefault="00544BE9" w:rsidP="00544BE9">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回復途上にある精神障害者を対象に、地区担当保健師の地区活動と連動し、</w:t>
      </w:r>
      <w:r w:rsidRPr="00AA4BB2">
        <w:rPr>
          <w:rFonts w:ascii="BIZ UDPゴシック" w:eastAsia="BIZ UDPゴシック" w:hAnsi="BIZ UDPゴシック" w:hint="eastAsia"/>
          <w:sz w:val="24"/>
          <w:szCs w:val="28"/>
        </w:rPr>
        <w:t>本人の状況に合わせて、</w:t>
      </w:r>
      <w:r w:rsidRPr="00AA4BB2">
        <w:rPr>
          <w:rFonts w:ascii="BIZ UDPゴシック" w:eastAsia="BIZ UDPゴシック" w:hAnsi="BIZ UDPゴシック"/>
          <w:sz w:val="24"/>
          <w:szCs w:val="28"/>
        </w:rPr>
        <w:t>対人関係の改善、生活範囲の拡大及び</w:t>
      </w:r>
      <w:r w:rsidRPr="00AA4BB2">
        <w:rPr>
          <w:rFonts w:ascii="BIZ UDPゴシック" w:eastAsia="BIZ UDPゴシック" w:hAnsi="BIZ UDPゴシック" w:hint="eastAsia"/>
          <w:sz w:val="24"/>
          <w:szCs w:val="28"/>
        </w:rPr>
        <w:t>日中活動</w:t>
      </w:r>
      <w:r w:rsidRPr="00AA4BB2">
        <w:rPr>
          <w:rFonts w:ascii="BIZ UDPゴシック" w:eastAsia="BIZ UDPゴシック" w:hAnsi="BIZ UDPゴシック"/>
          <w:sz w:val="24"/>
          <w:szCs w:val="28"/>
        </w:rPr>
        <w:t>への意欲の向上等を図ることを目的として、</w:t>
      </w:r>
      <w:r w:rsidRPr="00AA4BB2">
        <w:rPr>
          <w:rFonts w:ascii="BIZ UDPゴシック" w:eastAsia="BIZ UDPゴシック" w:hAnsi="BIZ UDPゴシック" w:hint="eastAsia"/>
          <w:sz w:val="24"/>
          <w:szCs w:val="28"/>
        </w:rPr>
        <w:t>グループでの様々なプログラムや</w:t>
      </w:r>
      <w:r w:rsidRPr="00AA4BB2">
        <w:rPr>
          <w:rFonts w:ascii="BIZ UDPゴシック" w:eastAsia="BIZ UDPゴシック" w:hAnsi="BIZ UDPゴシック"/>
          <w:sz w:val="24"/>
          <w:szCs w:val="28"/>
        </w:rPr>
        <w:t>相談支援を行う精神障害者生活指導事業（デイケア）を実施します。</w:t>
      </w:r>
    </w:p>
    <w:p w14:paraId="6EC3ECE5" w14:textId="77777777" w:rsidR="00544BE9" w:rsidRPr="00AA4BB2" w:rsidRDefault="00544BE9" w:rsidP="00183A94">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lastRenderedPageBreak/>
        <w:t>発達障害ピアサポート支援プログラムみつけばハウスの実施</w:t>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障害保健福祉課</w:t>
      </w:r>
      <w:r w:rsidRPr="00AA4BB2">
        <w:rPr>
          <w:rFonts w:ascii="BIZ UDPゴシック" w:eastAsia="BIZ UDPゴシック" w:hAnsi="BIZ UDPゴシック" w:hint="eastAsia"/>
          <w:sz w:val="24"/>
          <w:szCs w:val="28"/>
        </w:rPr>
        <w:t>〕</w:t>
      </w:r>
    </w:p>
    <w:p w14:paraId="6D640A18" w14:textId="77777777" w:rsidR="00544BE9" w:rsidRPr="00AA4BB2" w:rsidRDefault="00544BE9" w:rsidP="00544BE9">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高校生・大学生世代に加え、中学生世代に向けたピアサポートによる社会参加支援に取り組みます。</w:t>
      </w:r>
    </w:p>
    <w:p w14:paraId="31E43321" w14:textId="77777777" w:rsidR="00544BE9" w:rsidRPr="00AA4BB2" w:rsidRDefault="00544BE9" w:rsidP="00544BE9">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また、主に30～50代のミドル世代に向けたプログラムを実施するとともに、ひきこもり相談窓口「リンク」との連携を図ります。</w:t>
      </w:r>
    </w:p>
    <w:p w14:paraId="6E2A7B2A" w14:textId="77777777" w:rsidR="00544BE9" w:rsidRPr="00AA4BB2" w:rsidRDefault="00544BE9" w:rsidP="00544BE9">
      <w:pPr>
        <w:rPr>
          <w:rFonts w:ascii="BIZ UDPゴシック" w:eastAsia="BIZ UDPゴシック" w:hAnsi="BIZ UDPゴシック"/>
          <w:sz w:val="24"/>
          <w:szCs w:val="28"/>
        </w:rPr>
      </w:pPr>
    </w:p>
    <w:p w14:paraId="5D3A5083" w14:textId="77777777" w:rsidR="00544BE9" w:rsidRPr="00AA4BB2" w:rsidRDefault="00544BE9" w:rsidP="00183A94">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訪問入浴等在宅サービスによる日常生活の支援</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212F9D6A" w14:textId="77777777" w:rsidR="00544BE9" w:rsidRPr="00AA4BB2" w:rsidRDefault="00544BE9" w:rsidP="00544BE9">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寝具乾燥の機会に欠ける障害者に寝具の乾燥や訪問入浴を提供し、健康と快適な日常生活の維持、家族の負担軽減を図るとともに、利用者アンケートの意見を集約・分析し、意見等を参考に事業者と連携してサービスの改善や充実を図り</w:t>
      </w:r>
      <w:r w:rsidRPr="00AA4BB2">
        <w:rPr>
          <w:rFonts w:ascii="BIZ UDPゴシック" w:eastAsia="BIZ UDPゴシック" w:hAnsi="BIZ UDPゴシック"/>
          <w:sz w:val="24"/>
          <w:szCs w:val="28"/>
        </w:rPr>
        <w:t>、障害者の健康の維持と家族の介護負担の軽減を図ります。</w:t>
      </w:r>
    </w:p>
    <w:p w14:paraId="3AB6AD98" w14:textId="77777777" w:rsidR="00544BE9" w:rsidRPr="00AA4BB2" w:rsidRDefault="00544BE9" w:rsidP="00544BE9">
      <w:pPr>
        <w:ind w:leftChars="135" w:left="283" w:firstLineChars="100" w:firstLine="240"/>
        <w:rPr>
          <w:rFonts w:ascii="BIZ UDPゴシック" w:eastAsia="BIZ UDPゴシック" w:hAnsi="BIZ UDPゴシック"/>
          <w:sz w:val="24"/>
          <w:szCs w:val="28"/>
        </w:rPr>
      </w:pPr>
    </w:p>
    <w:p w14:paraId="0D2E8201" w14:textId="77777777" w:rsidR="00544BE9" w:rsidRPr="00AA4BB2" w:rsidRDefault="00544BE9" w:rsidP="00183A94">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日常生活用具の給付</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4C3E1569" w14:textId="77777777" w:rsidR="00544BE9" w:rsidRPr="00AA4BB2" w:rsidRDefault="00544BE9" w:rsidP="00544BE9">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対象となる障害者（児）に、簡易浴槽や特殊寝台等の介護・訓練支援用具、入浴補助用具や頭部保護帽等の自立生活支援用具、吸入器や透析液加温器等の在宅療養等支援用具、携帯用会話補助装置や視覚障害者用ディスプレイ等の情報・意思疎通支援用具等の日常生活用具を給付し、日常生活における利便性の向上を図ります。</w:t>
      </w:r>
    </w:p>
    <w:p w14:paraId="04C84E11" w14:textId="77777777" w:rsidR="00544BE9" w:rsidRPr="00AA4BB2" w:rsidRDefault="00544BE9" w:rsidP="00544BE9">
      <w:pPr>
        <w:ind w:leftChars="135" w:left="283" w:firstLineChars="100" w:firstLine="240"/>
        <w:rPr>
          <w:rFonts w:ascii="BIZ UDPゴシック" w:eastAsia="BIZ UDPゴシック" w:hAnsi="BIZ UDPゴシック"/>
          <w:sz w:val="24"/>
          <w:szCs w:val="28"/>
        </w:rPr>
      </w:pPr>
    </w:p>
    <w:p w14:paraId="13678B64" w14:textId="77777777" w:rsidR="00544BE9" w:rsidRPr="00AA4BB2" w:rsidRDefault="00544BE9" w:rsidP="00183A94">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配食サービスの実施</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065B2B10" w14:textId="77777777" w:rsidR="00544BE9" w:rsidRPr="00AA4BB2" w:rsidRDefault="00544BE9" w:rsidP="00544BE9">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食事を作ることが困難な障害者に対し、栄養のバランスの取れた夕食を配達して、健康の維持・増進を図るとともに、受渡し時に実施している安否確認方法を検証・強化し、より確実な安否確認の仕組みづくりを推進します。</w:t>
      </w:r>
    </w:p>
    <w:p w14:paraId="728FACF9" w14:textId="77777777" w:rsidR="00544BE9" w:rsidRPr="00AA4BB2" w:rsidRDefault="00544BE9" w:rsidP="00544BE9">
      <w:pPr>
        <w:rPr>
          <w:rFonts w:ascii="BIZ UDPゴシック" w:eastAsia="BIZ UDPゴシック" w:hAnsi="BIZ UDPゴシック"/>
          <w:sz w:val="24"/>
          <w:szCs w:val="28"/>
        </w:rPr>
      </w:pPr>
    </w:p>
    <w:p w14:paraId="0CEBB416" w14:textId="7711CCBA" w:rsidR="00544BE9" w:rsidRPr="00AA4BB2" w:rsidRDefault="00544BE9" w:rsidP="00183A94">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紙おむつの支給</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00183A94"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49686B8F" w14:textId="77777777" w:rsidR="00544BE9" w:rsidRPr="00AA4BB2" w:rsidRDefault="00544BE9" w:rsidP="00544BE9">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寝たきり等の状態にある重度の障害者に紙おむつを支給し、</w:t>
      </w:r>
      <w:r w:rsidRPr="00AA4BB2">
        <w:rPr>
          <w:rFonts w:ascii="BIZ UDPゴシック" w:eastAsia="BIZ UDPゴシック" w:hAnsi="BIZ UDPゴシック" w:hint="eastAsia"/>
          <w:sz w:val="24"/>
          <w:szCs w:val="28"/>
        </w:rPr>
        <w:t>保清</w:t>
      </w:r>
      <w:r w:rsidRPr="00AA4BB2">
        <w:rPr>
          <w:rFonts w:ascii="BIZ UDPゴシック" w:eastAsia="BIZ UDPゴシック" w:hAnsi="BIZ UDPゴシック"/>
          <w:sz w:val="24"/>
          <w:szCs w:val="28"/>
        </w:rPr>
        <w:t>や健康の維持とともに介護者の負担の軽減を図ります。また、品目等に関して利用者ニーズを正確に把握し、変更、改善を検討しながら、サービスの質を向上させます。</w:t>
      </w:r>
    </w:p>
    <w:p w14:paraId="09F75F75" w14:textId="77777777" w:rsidR="00591108" w:rsidRPr="00AA4BB2" w:rsidRDefault="00591108" w:rsidP="001B7BC9">
      <w:pPr>
        <w:rPr>
          <w:rFonts w:ascii="BIZ UDPゴシック" w:eastAsia="BIZ UDPゴシック" w:hAnsi="BIZ UDPゴシック"/>
          <w:sz w:val="24"/>
          <w:szCs w:val="28"/>
        </w:rPr>
      </w:pPr>
    </w:p>
    <w:p w14:paraId="6632EA82" w14:textId="77777777" w:rsidR="001B7BC9" w:rsidRPr="00AA4BB2" w:rsidRDefault="001B7BC9" w:rsidP="007573E6">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自立支援医療（更生・育成・精神通院）</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4A5B76D6" w14:textId="57AFA390" w:rsidR="001B7BC9" w:rsidRPr="00AA4BB2" w:rsidRDefault="001B7BC9" w:rsidP="001B7BC9">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障害当事者、支援者等に制度の概要、助成内容の理解を促し、適切な制度利用を推進します。また、障害者の心身の障害の軽減を図り、自立した日常生活、社会生活が迅速に営めるように、円滑な事務処理を遂行</w:t>
      </w:r>
      <w:r w:rsidR="003C65B0" w:rsidRPr="00AA4BB2">
        <w:rPr>
          <w:rFonts w:ascii="BIZ UDPゴシック" w:eastAsia="BIZ UDPゴシック" w:hAnsi="BIZ UDPゴシック"/>
          <w:sz w:val="24"/>
          <w:szCs w:val="28"/>
        </w:rPr>
        <w:t>します</w:t>
      </w:r>
      <w:r w:rsidRPr="00AA4BB2">
        <w:rPr>
          <w:rFonts w:ascii="BIZ UDPゴシック" w:eastAsia="BIZ UDPゴシック" w:hAnsi="BIZ UDPゴシック"/>
          <w:sz w:val="24"/>
          <w:szCs w:val="28"/>
        </w:rPr>
        <w:t>。</w:t>
      </w:r>
    </w:p>
    <w:p w14:paraId="1DA12631" w14:textId="77777777" w:rsidR="00591108" w:rsidRPr="00AA4BB2" w:rsidRDefault="00591108" w:rsidP="001B7BC9">
      <w:pPr>
        <w:rPr>
          <w:rFonts w:ascii="BIZ UDPゴシック" w:eastAsia="BIZ UDPゴシック" w:hAnsi="BIZ UDPゴシック"/>
          <w:sz w:val="24"/>
          <w:szCs w:val="28"/>
        </w:rPr>
      </w:pPr>
    </w:p>
    <w:p w14:paraId="54EC97D7" w14:textId="77777777" w:rsidR="00544BE9" w:rsidRPr="00AA4BB2" w:rsidRDefault="00544BE9" w:rsidP="001B7BC9">
      <w:pPr>
        <w:rPr>
          <w:rFonts w:ascii="BIZ UDPゴシック" w:eastAsia="BIZ UDPゴシック" w:hAnsi="BIZ UDPゴシック"/>
          <w:sz w:val="24"/>
          <w:szCs w:val="28"/>
        </w:rPr>
      </w:pPr>
    </w:p>
    <w:p w14:paraId="5E7C0F0F" w14:textId="77777777" w:rsidR="00183A94" w:rsidRPr="00AA4BB2" w:rsidRDefault="00183A94" w:rsidP="001B7BC9">
      <w:pPr>
        <w:rPr>
          <w:rFonts w:ascii="BIZ UDPゴシック" w:eastAsia="BIZ UDPゴシック" w:hAnsi="BIZ UDPゴシック"/>
          <w:sz w:val="24"/>
          <w:szCs w:val="28"/>
        </w:rPr>
      </w:pPr>
    </w:p>
    <w:p w14:paraId="1621D7DE" w14:textId="51AF580F" w:rsidR="001B7BC9" w:rsidRPr="00AA4BB2" w:rsidRDefault="001B7BC9" w:rsidP="007573E6">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lastRenderedPageBreak/>
        <w:t>心身障害者医療費の助成</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00183A94"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00183A94"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2B630CE8" w14:textId="657750D3" w:rsidR="001B7BC9" w:rsidRPr="00AA4BB2" w:rsidRDefault="001B7BC9" w:rsidP="001B7BC9">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各保健福祉センターと連携し、医療</w:t>
      </w:r>
      <w:r w:rsidR="004172F5" w:rsidRPr="00AA4BB2">
        <w:rPr>
          <w:rFonts w:ascii="BIZ UDPゴシック" w:eastAsia="BIZ UDPゴシック" w:hAnsi="BIZ UDPゴシック" w:hint="eastAsia"/>
          <w:sz w:val="24"/>
          <w:szCs w:val="28"/>
        </w:rPr>
        <w:t>証の</w:t>
      </w:r>
      <w:r w:rsidRPr="00AA4BB2">
        <w:rPr>
          <w:rFonts w:ascii="BIZ UDPゴシック" w:eastAsia="BIZ UDPゴシック" w:hAnsi="BIZ UDPゴシック"/>
          <w:sz w:val="24"/>
          <w:szCs w:val="28"/>
        </w:rPr>
        <w:t>交付や更新、医療費の助成等の事務を行うとともに、文書や電話等における申請の案内や、相談等をより分かりやすく丁寧に</w:t>
      </w:r>
      <w:r w:rsidR="00413286" w:rsidRPr="00AA4BB2">
        <w:rPr>
          <w:rFonts w:ascii="BIZ UDPゴシック" w:eastAsia="BIZ UDPゴシック" w:hAnsi="BIZ UDPゴシック" w:hint="eastAsia"/>
          <w:sz w:val="24"/>
          <w:szCs w:val="28"/>
        </w:rPr>
        <w:t>行います</w:t>
      </w:r>
      <w:r w:rsidRPr="00AA4BB2">
        <w:rPr>
          <w:rFonts w:ascii="BIZ UDPゴシック" w:eastAsia="BIZ UDPゴシック" w:hAnsi="BIZ UDPゴシック"/>
          <w:sz w:val="24"/>
          <w:szCs w:val="28"/>
        </w:rPr>
        <w:t>。</w:t>
      </w:r>
    </w:p>
    <w:p w14:paraId="22E8330E" w14:textId="1F247CF5" w:rsidR="001B7BC9" w:rsidRPr="00AA4BB2" w:rsidRDefault="001B7BC9" w:rsidP="001B7BC9">
      <w:pPr>
        <w:ind w:leftChars="135" w:left="283" w:firstLineChars="100" w:firstLine="240"/>
        <w:rPr>
          <w:rFonts w:ascii="BIZ UDPゴシック" w:eastAsia="BIZ UDPゴシック" w:hAnsi="BIZ UDPゴシック"/>
          <w:sz w:val="24"/>
          <w:szCs w:val="28"/>
        </w:rPr>
      </w:pPr>
    </w:p>
    <w:p w14:paraId="6DAFFA1A" w14:textId="5BD08C96" w:rsidR="001B7BC9" w:rsidRPr="00AA4BB2" w:rsidRDefault="001B7BC9" w:rsidP="007573E6">
      <w:pPr>
        <w:pStyle w:val="a3"/>
        <w:numPr>
          <w:ilvl w:val="0"/>
          <w:numId w:val="13"/>
        </w:numPr>
        <w:pBdr>
          <w:bottom w:val="dotted" w:sz="8" w:space="1" w:color="404040" w:themeColor="text1" w:themeTint="BF"/>
        </w:pBdr>
        <w:tabs>
          <w:tab w:val="left" w:pos="567"/>
        </w:tabs>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難病医療費の助成及び検診・相談の実施</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00183A94"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感染症対策課</w:t>
      </w:r>
      <w:r w:rsidRPr="00AA4BB2">
        <w:rPr>
          <w:rFonts w:ascii="BIZ UDPゴシック" w:eastAsia="BIZ UDPゴシック" w:hAnsi="BIZ UDPゴシック" w:hint="eastAsia"/>
          <w:sz w:val="24"/>
          <w:szCs w:val="28"/>
        </w:rPr>
        <w:t>〕</w:t>
      </w:r>
    </w:p>
    <w:p w14:paraId="131ABB19" w14:textId="50ED0269" w:rsidR="001B7BC9" w:rsidRPr="00AA4BB2" w:rsidRDefault="001B7BC9" w:rsidP="001B7BC9">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長期療養により、多額の医療費を要する特殊疾病患者に対する医療費助成について、申請書の受理や東京都への経由事務を適切に実施</w:t>
      </w:r>
      <w:r w:rsidR="003C65B0" w:rsidRPr="00AA4BB2">
        <w:rPr>
          <w:rFonts w:ascii="BIZ UDPゴシック" w:eastAsia="BIZ UDPゴシック" w:hAnsi="BIZ UDPゴシック"/>
          <w:sz w:val="24"/>
          <w:szCs w:val="28"/>
        </w:rPr>
        <w:t>します</w:t>
      </w:r>
      <w:r w:rsidRPr="00AA4BB2">
        <w:rPr>
          <w:rFonts w:ascii="BIZ UDPゴシック" w:eastAsia="BIZ UDPゴシック" w:hAnsi="BIZ UDPゴシック"/>
          <w:sz w:val="24"/>
          <w:szCs w:val="28"/>
        </w:rPr>
        <w:t>。また、難病患者等を対象にした専門医等による検診・相談について、地区医師会に委託し、実施</w:t>
      </w:r>
      <w:r w:rsidR="003C65B0" w:rsidRPr="00AA4BB2">
        <w:rPr>
          <w:rFonts w:ascii="BIZ UDPゴシック" w:eastAsia="BIZ UDPゴシック" w:hAnsi="BIZ UDPゴシック"/>
          <w:sz w:val="24"/>
          <w:szCs w:val="28"/>
        </w:rPr>
        <w:t>します</w:t>
      </w:r>
      <w:r w:rsidRPr="00AA4BB2">
        <w:rPr>
          <w:rFonts w:ascii="BIZ UDPゴシック" w:eastAsia="BIZ UDPゴシック" w:hAnsi="BIZ UDPゴシック"/>
          <w:sz w:val="24"/>
          <w:szCs w:val="28"/>
        </w:rPr>
        <w:t>。</w:t>
      </w:r>
    </w:p>
    <w:p w14:paraId="34CB0BA6" w14:textId="0A602131" w:rsidR="00E76A50" w:rsidRPr="00AA4BB2" w:rsidRDefault="00E76A50">
      <w:pPr>
        <w:widowControl/>
        <w:jc w:val="left"/>
        <w:rPr>
          <w:rFonts w:ascii="BIZ UDPゴシック" w:eastAsia="BIZ UDPゴシック" w:hAnsi="BIZ UDPゴシック"/>
          <w:b/>
          <w:bCs/>
          <w:sz w:val="24"/>
          <w:szCs w:val="28"/>
        </w:rPr>
      </w:pPr>
    </w:p>
    <w:p w14:paraId="7F228E71" w14:textId="529EE52F" w:rsidR="00DF3DDB" w:rsidRPr="00AA4BB2" w:rsidRDefault="00DF3DDB" w:rsidP="007573E6">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心身障害者福祉手当等の支給</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6BBF748B" w14:textId="38A7612A" w:rsidR="00DF3DDB" w:rsidRPr="00AA4BB2" w:rsidRDefault="00DF3DDB" w:rsidP="00DF3DDB">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各保健福祉センターと連携し、各種手当の支給に係る事務を行うとともに、文書や電話等における申請の案内や相談等をよりわかりやすく丁寧に行うなど制度を適正に運営し、生活の自立を支援</w:t>
      </w:r>
      <w:r w:rsidR="003C65B0" w:rsidRPr="00AA4BB2">
        <w:rPr>
          <w:rFonts w:ascii="BIZ UDPゴシック" w:eastAsia="BIZ UDPゴシック" w:hAnsi="BIZ UDPゴシック"/>
          <w:sz w:val="24"/>
          <w:szCs w:val="28"/>
        </w:rPr>
        <w:t>します</w:t>
      </w:r>
      <w:r w:rsidRPr="00AA4BB2">
        <w:rPr>
          <w:rFonts w:ascii="BIZ UDPゴシック" w:eastAsia="BIZ UDPゴシック" w:hAnsi="BIZ UDPゴシック"/>
          <w:sz w:val="24"/>
          <w:szCs w:val="28"/>
        </w:rPr>
        <w:t>。</w:t>
      </w:r>
    </w:p>
    <w:p w14:paraId="19BF6892" w14:textId="6C8AB565" w:rsidR="008D7D39" w:rsidRPr="00AA4BB2" w:rsidRDefault="008D7D39">
      <w:pPr>
        <w:widowControl/>
        <w:jc w:val="left"/>
        <w:rPr>
          <w:rFonts w:ascii="BIZ UDPゴシック" w:eastAsia="BIZ UDPゴシック" w:hAnsi="BIZ UDPゴシック"/>
          <w:b/>
          <w:bCs/>
          <w:sz w:val="24"/>
          <w:szCs w:val="28"/>
        </w:rPr>
      </w:pPr>
    </w:p>
    <w:p w14:paraId="75BDEC5D" w14:textId="164A220A" w:rsidR="00DF3DDB" w:rsidRPr="00AA4BB2" w:rsidRDefault="00DF3DDB" w:rsidP="007573E6">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障害年金制度の周知</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国保・年金課</w:t>
      </w:r>
      <w:r w:rsidRPr="00AA4BB2">
        <w:rPr>
          <w:rFonts w:ascii="BIZ UDPゴシック" w:eastAsia="BIZ UDPゴシック" w:hAnsi="BIZ UDPゴシック" w:hint="eastAsia"/>
          <w:sz w:val="24"/>
          <w:szCs w:val="28"/>
        </w:rPr>
        <w:t>〕</w:t>
      </w:r>
    </w:p>
    <w:p w14:paraId="35B90108" w14:textId="58E6EB13" w:rsidR="006152DB" w:rsidRPr="00AA4BB2" w:rsidRDefault="006152DB" w:rsidP="00DF3DDB">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障害基礎年金等の公的年金について、該当する人が申請できるよう、制度の周知を図ります。また、ご当人やご家族が申請手続きを円滑に進められるよう、丁寧な年金相談を行います。</w:t>
      </w:r>
    </w:p>
    <w:p w14:paraId="736F508F" w14:textId="77777777" w:rsidR="001B7BC9" w:rsidRPr="00AA4BB2" w:rsidRDefault="001B7BC9" w:rsidP="001B7BC9">
      <w:pPr>
        <w:rPr>
          <w:rFonts w:ascii="BIZ UDPゴシック" w:eastAsia="BIZ UDPゴシック" w:hAnsi="BIZ UDPゴシック"/>
          <w:sz w:val="24"/>
          <w:szCs w:val="28"/>
        </w:rPr>
      </w:pPr>
    </w:p>
    <w:p w14:paraId="10726D5F" w14:textId="77777777" w:rsidR="001B7BC9" w:rsidRPr="00AA4BB2" w:rsidRDefault="001B7BC9" w:rsidP="007573E6">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原子爆弾被爆者関係健診・医療の支援</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感染症対策課</w:t>
      </w:r>
      <w:r w:rsidRPr="00AA4BB2">
        <w:rPr>
          <w:rFonts w:ascii="BIZ UDPゴシック" w:eastAsia="BIZ UDPゴシック" w:hAnsi="BIZ UDPゴシック" w:hint="eastAsia"/>
          <w:sz w:val="24"/>
          <w:szCs w:val="28"/>
        </w:rPr>
        <w:t>〕</w:t>
      </w:r>
    </w:p>
    <w:p w14:paraId="10DA8CE3" w14:textId="3C73BA7D" w:rsidR="001B7BC9" w:rsidRPr="00AA4BB2" w:rsidRDefault="001B7BC9" w:rsidP="001B7BC9">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広島、長崎に投下された原子爆弾の被爆者に対して、健康診断の実施、医療給付、各種手当と葬祭料の支給に関する申請の受理や、東京都への経由事務について、適切に</w:t>
      </w:r>
      <w:r w:rsidR="00413286" w:rsidRPr="00AA4BB2">
        <w:rPr>
          <w:rFonts w:ascii="BIZ UDPゴシック" w:eastAsia="BIZ UDPゴシック" w:hAnsi="BIZ UDPゴシック" w:hint="eastAsia"/>
          <w:sz w:val="24"/>
          <w:szCs w:val="28"/>
        </w:rPr>
        <w:t>行います</w:t>
      </w:r>
      <w:r w:rsidRPr="00AA4BB2">
        <w:rPr>
          <w:rFonts w:ascii="BIZ UDPゴシック" w:eastAsia="BIZ UDPゴシック" w:hAnsi="BIZ UDPゴシック"/>
          <w:sz w:val="24"/>
          <w:szCs w:val="28"/>
        </w:rPr>
        <w:t>。</w:t>
      </w:r>
    </w:p>
    <w:p w14:paraId="4B4A8D64" w14:textId="29B953AC" w:rsidR="00E76A50" w:rsidRPr="00AA4BB2" w:rsidRDefault="00E76A50">
      <w:pPr>
        <w:widowControl/>
        <w:jc w:val="left"/>
        <w:rPr>
          <w:rFonts w:ascii="BIZ UDPゴシック" w:eastAsia="BIZ UDPゴシック" w:hAnsi="BIZ UDPゴシック"/>
          <w:b/>
          <w:bCs/>
          <w:sz w:val="24"/>
          <w:szCs w:val="28"/>
        </w:rPr>
      </w:pPr>
    </w:p>
    <w:p w14:paraId="177818B0" w14:textId="77777777" w:rsidR="00544BE9" w:rsidRPr="00AA4BB2" w:rsidRDefault="00544BE9" w:rsidP="00544BE9">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心身障害児（者）歯科診療の実施</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保健医療福祉推進課</w:t>
      </w:r>
      <w:r w:rsidRPr="00AA4BB2">
        <w:rPr>
          <w:rFonts w:ascii="BIZ UDPゴシック" w:eastAsia="BIZ UDPゴシック" w:hAnsi="BIZ UDPゴシック" w:hint="eastAsia"/>
          <w:sz w:val="24"/>
          <w:szCs w:val="28"/>
        </w:rPr>
        <w:t>〕</w:t>
      </w:r>
    </w:p>
    <w:p w14:paraId="7557DD8B" w14:textId="77777777" w:rsidR="00544BE9" w:rsidRPr="00AA4BB2" w:rsidRDefault="00544BE9" w:rsidP="00544BE9">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一般の歯科診療所で</w:t>
      </w:r>
      <w:r w:rsidRPr="00AA4BB2">
        <w:rPr>
          <w:rFonts w:ascii="BIZ UDPゴシック" w:eastAsia="BIZ UDPゴシック" w:hAnsi="BIZ UDPゴシック" w:hint="eastAsia"/>
          <w:sz w:val="24"/>
          <w:szCs w:val="28"/>
        </w:rPr>
        <w:t>健</w:t>
      </w:r>
      <w:r w:rsidRPr="00AA4BB2">
        <w:rPr>
          <w:rFonts w:ascii="BIZ UDPゴシック" w:eastAsia="BIZ UDPゴシック" w:hAnsi="BIZ UDPゴシック"/>
          <w:sz w:val="24"/>
          <w:szCs w:val="28"/>
        </w:rPr>
        <w:t>診や治療を受けることが困難な心身障害児者等に対する歯科診療について、歯科医師会への委託により、実施します。</w:t>
      </w:r>
    </w:p>
    <w:p w14:paraId="55051395" w14:textId="77777777" w:rsidR="007573E6" w:rsidRPr="00AA4BB2" w:rsidRDefault="007573E6">
      <w:pPr>
        <w:widowControl/>
        <w:jc w:val="left"/>
        <w:rPr>
          <w:rFonts w:ascii="BIZ UDPゴシック" w:eastAsia="BIZ UDPゴシック" w:hAnsi="BIZ UDPゴシック"/>
          <w:b/>
          <w:bCs/>
          <w:sz w:val="24"/>
          <w:szCs w:val="28"/>
        </w:rPr>
      </w:pPr>
    </w:p>
    <w:p w14:paraId="4877E3D9" w14:textId="3E50B07F" w:rsidR="001B7BC9" w:rsidRPr="00AA4BB2" w:rsidRDefault="001B7BC9" w:rsidP="00183A94">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b/>
          <w:bCs/>
          <w:sz w:val="24"/>
          <w:szCs w:val="28"/>
        </w:rPr>
      </w:pPr>
      <w:r w:rsidRPr="00AA4BB2">
        <w:rPr>
          <w:rFonts w:ascii="BIZ UDPゴシック" w:eastAsia="BIZ UDPゴシック" w:hAnsi="BIZ UDPゴシック" w:hint="eastAsia"/>
          <w:b/>
          <w:bCs/>
          <w:sz w:val="24"/>
          <w:szCs w:val="28"/>
        </w:rPr>
        <w:t>資源・ごみの訪問収集、粗大ごみの収集</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002D1783"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清掃・リサイクル</w:t>
      </w:r>
      <w:r w:rsidR="002D1783" w:rsidRPr="00AA4BB2">
        <w:rPr>
          <w:rFonts w:ascii="BIZ UDPゴシック" w:eastAsia="BIZ UDPゴシック" w:hAnsi="BIZ UDPゴシック" w:hint="eastAsia"/>
          <w:sz w:val="24"/>
          <w:szCs w:val="28"/>
        </w:rPr>
        <w:t>推進課</w:t>
      </w:r>
      <w:r w:rsidRPr="00AA4BB2">
        <w:rPr>
          <w:rFonts w:ascii="BIZ UDPゴシック" w:eastAsia="BIZ UDPゴシック" w:hAnsi="BIZ UDPゴシック" w:hint="eastAsia"/>
          <w:sz w:val="24"/>
          <w:szCs w:val="28"/>
        </w:rPr>
        <w:t>〕</w:t>
      </w:r>
    </w:p>
    <w:p w14:paraId="3A6CC50A" w14:textId="0003BDCE" w:rsidR="001B7BC9" w:rsidRPr="00AA4BB2" w:rsidRDefault="001B7BC9" w:rsidP="001B7BC9">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資源</w:t>
      </w:r>
      <w:r w:rsidR="00FA558A"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ごみを資源</w:t>
      </w:r>
      <w:r w:rsidR="00FA558A"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ごみ集積所まで出すことができないひとり暮らしの高齢者・障害者を対象に、玄関先から資源、ごみを収集するとともに、粗大ごみについては、下見のうえ室内から運び出して収集し、住まいの衛生状態の確保を支援します。</w:t>
      </w:r>
    </w:p>
    <w:p w14:paraId="54388ACD" w14:textId="33E2F767" w:rsidR="00E76A50" w:rsidRPr="00AA4BB2" w:rsidRDefault="00E76A50">
      <w:pPr>
        <w:widowControl/>
        <w:jc w:val="left"/>
        <w:rPr>
          <w:rFonts w:ascii="BIZ UDPゴシック" w:eastAsia="BIZ UDPゴシック" w:hAnsi="BIZ UDPゴシック"/>
          <w:b/>
          <w:bCs/>
          <w:sz w:val="24"/>
          <w:szCs w:val="28"/>
        </w:rPr>
      </w:pPr>
    </w:p>
    <w:p w14:paraId="5BFA56ED" w14:textId="66E40249" w:rsidR="001B7BC9" w:rsidRPr="00AA4BB2" w:rsidRDefault="001B7BC9" w:rsidP="00183A94">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lastRenderedPageBreak/>
        <w:t>ふれあいサービスによる生活の支援</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生活福祉課</w:t>
      </w:r>
      <w:r w:rsidRPr="00AA4BB2">
        <w:rPr>
          <w:rFonts w:ascii="BIZ UDPゴシック" w:eastAsia="BIZ UDPゴシック" w:hAnsi="BIZ UDPゴシック" w:hint="eastAsia"/>
          <w:sz w:val="24"/>
          <w:szCs w:val="28"/>
        </w:rPr>
        <w:t>〕</w:t>
      </w:r>
    </w:p>
    <w:p w14:paraId="2DE5A6E1" w14:textId="76D9C496" w:rsidR="001B7BC9" w:rsidRPr="00AA4BB2" w:rsidRDefault="001B7BC9" w:rsidP="001B7BC9">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社会福祉協議会において、ふれあいサービスを提供し、高齢者や障害者宅の掃除、食事づくり、洗濯等の家事援助、見守り、通院等の外出支援など、日常生活の困りごとの解決を支援</w:t>
      </w:r>
      <w:r w:rsidR="003C65B0" w:rsidRPr="00AA4BB2">
        <w:rPr>
          <w:rFonts w:ascii="BIZ UDPゴシック" w:eastAsia="BIZ UDPゴシック" w:hAnsi="BIZ UDPゴシック"/>
          <w:sz w:val="24"/>
          <w:szCs w:val="28"/>
        </w:rPr>
        <w:t>します</w:t>
      </w:r>
      <w:r w:rsidRPr="00AA4BB2">
        <w:rPr>
          <w:rFonts w:ascii="BIZ UDPゴシック" w:eastAsia="BIZ UDPゴシック" w:hAnsi="BIZ UDPゴシック"/>
          <w:sz w:val="24"/>
          <w:szCs w:val="28"/>
        </w:rPr>
        <w:t>。</w:t>
      </w:r>
    </w:p>
    <w:p w14:paraId="4B378A6A" w14:textId="77777777" w:rsidR="001B7BC9" w:rsidRPr="00AA4BB2" w:rsidRDefault="001B7BC9" w:rsidP="001B7BC9">
      <w:pPr>
        <w:rPr>
          <w:rFonts w:ascii="BIZ UDPゴシック" w:eastAsia="BIZ UDPゴシック" w:hAnsi="BIZ UDPゴシック"/>
          <w:sz w:val="24"/>
          <w:szCs w:val="28"/>
        </w:rPr>
      </w:pPr>
    </w:p>
    <w:p w14:paraId="50F958D8" w14:textId="01B850EE" w:rsidR="00367CFA" w:rsidRPr="00AA4BB2" w:rsidRDefault="00367CFA" w:rsidP="00183A94">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介護予防施策の推進</w:t>
      </w:r>
      <w:r w:rsidRPr="00AA4BB2">
        <w:rPr>
          <w:rFonts w:ascii="BIZ UDPゴシック" w:eastAsia="BIZ UDPゴシック" w:hAnsi="BIZ UDPゴシック"/>
          <w:b/>
          <w:bCs/>
          <w:sz w:val="24"/>
          <w:szCs w:val="28"/>
        </w:rPr>
        <w:tab/>
      </w:r>
      <w:r w:rsidR="001B7BC9" w:rsidRPr="00AA4BB2">
        <w:rPr>
          <w:rFonts w:ascii="BIZ UDPゴシック" w:eastAsia="BIZ UDPゴシック" w:hAnsi="BIZ UDPゴシック"/>
          <w:b/>
          <w:bCs/>
          <w:sz w:val="24"/>
          <w:szCs w:val="28"/>
        </w:rPr>
        <w:tab/>
      </w:r>
      <w:r w:rsidR="001B7BC9" w:rsidRPr="00AA4BB2">
        <w:rPr>
          <w:rFonts w:ascii="BIZ UDPゴシック" w:eastAsia="BIZ UDPゴシック" w:hAnsi="BIZ UDPゴシック"/>
          <w:sz w:val="24"/>
          <w:szCs w:val="28"/>
        </w:rPr>
        <w:tab/>
      </w:r>
      <w:r w:rsidR="001B7BC9" w:rsidRPr="00AA4BB2">
        <w:rPr>
          <w:rFonts w:ascii="BIZ UDPゴシック" w:eastAsia="BIZ UDPゴシック" w:hAnsi="BIZ UDPゴシック"/>
          <w:sz w:val="24"/>
          <w:szCs w:val="28"/>
        </w:rPr>
        <w:tab/>
      </w:r>
      <w:r w:rsidR="001B7BC9"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介護予防・地域支援課</w:t>
      </w:r>
      <w:r w:rsidR="001B7BC9" w:rsidRPr="00AA4BB2">
        <w:rPr>
          <w:rFonts w:ascii="BIZ UDPゴシック" w:eastAsia="BIZ UDPゴシック" w:hAnsi="BIZ UDPゴシック" w:hint="eastAsia"/>
          <w:sz w:val="24"/>
          <w:szCs w:val="28"/>
        </w:rPr>
        <w:t>〕</w:t>
      </w:r>
    </w:p>
    <w:p w14:paraId="65F66370" w14:textId="1F899863" w:rsidR="00523701" w:rsidRPr="00AA4BB2" w:rsidRDefault="00523701" w:rsidP="00367CFA">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認知症への備えを含めた介護予防の普及啓発や効果的な介護予防事業の展開を図るとともに、地域包括ケアの地区展開等により、創出・拡充される地域資源を活用しながら、区民同士の支えあいの体制づくりや住民主体の介護予防に取り組みます。</w:t>
      </w:r>
    </w:p>
    <w:p w14:paraId="04A45457" w14:textId="59086D8E" w:rsidR="00AC4C81" w:rsidRPr="00AA4BB2" w:rsidRDefault="00AC4C81" w:rsidP="00487C67">
      <w:pPr>
        <w:rPr>
          <w:rFonts w:ascii="BIZ UDPゴシック" w:eastAsia="BIZ UDPゴシック" w:hAnsi="BIZ UDPゴシック"/>
          <w:sz w:val="24"/>
          <w:szCs w:val="28"/>
        </w:rPr>
      </w:pPr>
    </w:p>
    <w:p w14:paraId="7F2257E6" w14:textId="365B8EEF" w:rsidR="00CA1868" w:rsidRPr="00AA4BB2" w:rsidRDefault="00CA1868" w:rsidP="001F7FB2">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6392FDC6" w14:textId="3F5374FE" w:rsidR="00CA1868" w:rsidRPr="00AA4BB2" w:rsidRDefault="00CA1868" w:rsidP="00CA1868">
      <w:pPr>
        <w:pStyle w:val="3"/>
        <w:shd w:val="clear" w:color="auto" w:fill="EAEAEA"/>
        <w:spacing w:line="480" w:lineRule="exact"/>
        <w:ind w:leftChars="0" w:left="0"/>
        <w:rPr>
          <w:rFonts w:ascii="BIZ UDPゴシック" w:eastAsia="BIZ UDPゴシック" w:hAnsi="BIZ UDPゴシック" w:cstheme="minorBidi"/>
          <w:sz w:val="24"/>
          <w:szCs w:val="28"/>
        </w:rPr>
      </w:pPr>
      <w:bookmarkStart w:id="326" w:name="_Toc152230242"/>
      <w:bookmarkStart w:id="327" w:name="_Toc232976177"/>
      <w:bookmarkStart w:id="328" w:name="_Toc233291409"/>
      <w:r w:rsidRPr="00AA4BB2">
        <w:rPr>
          <w:rFonts w:ascii="BIZ UDPゴシック" w:eastAsia="BIZ UDPゴシック" w:hAnsi="BIZ UDPゴシック" w:cstheme="minorBidi" w:hint="eastAsia"/>
          <w:sz w:val="28"/>
          <w:szCs w:val="32"/>
        </w:rPr>
        <w:lastRenderedPageBreak/>
        <w:t xml:space="preserve">（８）出かけやすい街をつくる　</w:t>
      </w:r>
      <w:r w:rsidRPr="00AA4BB2">
        <w:rPr>
          <w:rFonts w:ascii="BIZ UDPゴシック" w:eastAsia="BIZ UDPゴシック" w:hAnsi="BIZ UDPゴシック" w:cstheme="minorBidi" w:hint="eastAsia"/>
          <w:sz w:val="24"/>
          <w:szCs w:val="28"/>
        </w:rPr>
        <w:t>－外出のハードルを下げる－</w:t>
      </w:r>
      <w:bookmarkEnd w:id="326"/>
      <w:bookmarkEnd w:id="327"/>
      <w:bookmarkEnd w:id="328"/>
    </w:p>
    <w:p w14:paraId="0C2E99F6" w14:textId="269AB886" w:rsidR="00221599" w:rsidRPr="00AA4BB2" w:rsidRDefault="00250D8A" w:rsidP="00221599">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799552" behindDoc="0" locked="0" layoutInCell="1" allowOverlap="1" wp14:anchorId="3E76FEF4" wp14:editId="7E2D3016">
                <wp:simplePos x="0" y="0"/>
                <wp:positionH relativeFrom="column">
                  <wp:posOffset>1150620</wp:posOffset>
                </wp:positionH>
                <wp:positionV relativeFrom="paragraph">
                  <wp:posOffset>170180</wp:posOffset>
                </wp:positionV>
                <wp:extent cx="4540250" cy="1005840"/>
                <wp:effectExtent l="0" t="0" r="0" b="0"/>
                <wp:wrapNone/>
                <wp:docPr id="290635487"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0" cy="1005840"/>
                        </a:xfrm>
                        <a:prstGeom prst="rect">
                          <a:avLst/>
                        </a:prstGeom>
                        <a:noFill/>
                        <a:ln w="6350">
                          <a:noFill/>
                        </a:ln>
                      </wps:spPr>
                      <wps:txbx>
                        <w:txbxContent>
                          <w:p w14:paraId="0BC36640" w14:textId="62874CF1" w:rsidR="00D1138D" w:rsidRPr="004D1DB8" w:rsidRDefault="00D1138D" w:rsidP="00F37708">
                            <w:pPr>
                              <w:rPr>
                                <w:rFonts w:ascii="BIZ UDPゴシック" w:eastAsia="BIZ UDPゴシック" w:hAnsi="BIZ UDPゴシック"/>
                                <w:color w:val="000000" w:themeColor="text1"/>
                                <w:sz w:val="24"/>
                                <w:szCs w:val="28"/>
                              </w:rPr>
                            </w:pPr>
                            <w:r w:rsidRPr="004D1DB8">
                              <w:rPr>
                                <w:rFonts w:ascii="BIZ UDPゴシック" w:eastAsia="BIZ UDPゴシック" w:hAnsi="BIZ UDPゴシック" w:hint="eastAsia"/>
                                <w:color w:val="000000" w:themeColor="text1"/>
                                <w:sz w:val="24"/>
                                <w:szCs w:val="28"/>
                              </w:rPr>
                              <w:t>障害者の社会参加を制限することがないよう、多様な移動手段や移動支援サービスを提供するとともに、障害に配慮したまちのバリアフリー化・ユニバーサルデザイン化を進め、外出の選択肢の充実化を図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E76FEF4" id="テキスト ボックス 88" o:spid="_x0000_s1089" type="#_x0000_t202" style="position:absolute;left:0;text-align:left;margin-left:90.6pt;margin-top:13.4pt;width:357.5pt;height:79.2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" filled="f" stroked="f" strokeweight=".5pt">
                <v:textbox style="mso-fit-shape-to-text:t">
                  <w:txbxContent>
                    <w:p w14:paraId="0BC36640" w14:textId="62874CF1" w:rsidR="00D1138D" w:rsidRPr="004D1DB8" w:rsidRDefault="00D1138D" w:rsidP="00F37708">
                      <w:pPr>
                        <w:rPr>
                          <w:rFonts w:ascii="BIZ UDPゴシック" w:eastAsia="BIZ UDPゴシック" w:hAnsi="BIZ UDPゴシック"/>
                          <w:color w:val="000000" w:themeColor="text1"/>
                          <w:sz w:val="24"/>
                          <w:szCs w:val="28"/>
                        </w:rPr>
                      </w:pPr>
                      <w:r w:rsidRPr="004D1DB8">
                        <w:rPr>
                          <w:rFonts w:ascii="BIZ UDPゴシック" w:eastAsia="BIZ UDPゴシック" w:hAnsi="BIZ UDPゴシック" w:hint="eastAsia"/>
                          <w:color w:val="000000" w:themeColor="text1"/>
                          <w:sz w:val="24"/>
                          <w:szCs w:val="28"/>
                        </w:rPr>
                        <w:t>障害者の社会参加を制限することがないよう、多様な移動手段や移動支援サービスを提供するとともに、障害に配慮したまちのバリアフリー化・ユニバーサルデザイン化を進め、外出の選択肢の充実化を図ります。</w:t>
                      </w:r>
                    </w:p>
                  </w:txbxContent>
                </v:textbox>
              </v:shape>
            </w:pict>
          </mc:Fallback>
        </mc:AlternateContent>
      </w:r>
    </w:p>
    <w:p w14:paraId="72D52CE2" w14:textId="466867F0" w:rsidR="00221599" w:rsidRPr="00AA4BB2" w:rsidRDefault="00250D8A" w:rsidP="00221599">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798528" behindDoc="0" locked="0" layoutInCell="1" allowOverlap="1" wp14:anchorId="204A799D" wp14:editId="2349199D">
                <wp:simplePos x="0" y="0"/>
                <wp:positionH relativeFrom="column">
                  <wp:posOffset>4445</wp:posOffset>
                </wp:positionH>
                <wp:positionV relativeFrom="paragraph">
                  <wp:posOffset>127635</wp:posOffset>
                </wp:positionV>
                <wp:extent cx="1193800" cy="651510"/>
                <wp:effectExtent l="0" t="0" r="0" b="0"/>
                <wp:wrapNone/>
                <wp:docPr id="1306130739" name="テキスト ボックス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2CC17444" w14:textId="77777777" w:rsidR="00D1138D" w:rsidRPr="00F3025F" w:rsidRDefault="00D1138D" w:rsidP="00221599">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149622EE" w14:textId="77777777" w:rsidR="00D1138D" w:rsidRPr="00BF0119" w:rsidRDefault="00D1138D" w:rsidP="00221599">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A799D" id="テキスト ボックス 87" o:spid="_x0000_s1090" type="#_x0000_t202" style="position:absolute;left:0;text-align:left;margin-left:.35pt;margin-top:10.05pt;width:94pt;height:51.3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" filled="f" stroked="f" strokeweight=".5pt">
                <v:textbox>
                  <w:txbxContent>
                    <w:p w14:paraId="2CC17444" w14:textId="77777777" w:rsidR="00D1138D" w:rsidRPr="00F3025F" w:rsidRDefault="00D1138D" w:rsidP="00221599">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149622EE" w14:textId="77777777" w:rsidR="00D1138D" w:rsidRPr="00BF0119" w:rsidRDefault="00D1138D" w:rsidP="00221599">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v:textbox>
              </v:shape>
            </w:pict>
          </mc:Fallback>
        </mc:AlternateContent>
      </w:r>
      <w:r w:rsidRPr="00AA4BB2">
        <w:rPr>
          <w:noProof/>
        </w:rPr>
        <mc:AlternateContent>
          <mc:Choice Requires="wps">
            <w:drawing>
              <wp:anchor distT="0" distB="0" distL="114300" distR="114300" simplePos="0" relativeHeight="251797504" behindDoc="0" locked="0" layoutInCell="1" allowOverlap="1" wp14:anchorId="544A43E1" wp14:editId="0DCF430F">
                <wp:simplePos x="0" y="0"/>
                <wp:positionH relativeFrom="column">
                  <wp:posOffset>203835</wp:posOffset>
                </wp:positionH>
                <wp:positionV relativeFrom="paragraph">
                  <wp:posOffset>33020</wp:posOffset>
                </wp:positionV>
                <wp:extent cx="791845" cy="791845"/>
                <wp:effectExtent l="0" t="0" r="27305" b="27305"/>
                <wp:wrapNone/>
                <wp:docPr id="163512713" name="楕円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1845" cy="791845"/>
                        </a:xfrm>
                        <a:prstGeom prst="ellipse">
                          <a:avLst/>
                        </a:prstGeom>
                        <a:solidFill>
                          <a:schemeClr val="bg1">
                            <a:lumMod val="95000"/>
                          </a:schemeClr>
                        </a:solidFill>
                        <a:ln>
                          <a:noFill/>
                        </a:ln>
                        <a:effectLst>
                          <a:outerShdw dist="50800" dir="2700000" algn="tl" rotWithShape="0">
                            <a:schemeClr val="tx1">
                              <a:lumMod val="50000"/>
                              <a:lumOff val="50000"/>
                            </a:scheme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6DB818" id="楕円 86" o:spid="_x0000_s1026" style="position:absolute;left:0;text-align:left;margin-left:16.05pt;margin-top:2.6pt;width:62.35pt;height:62.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" fillcolor="#f2f2f2 [3052]" stroked="f" strokeweight="1pt">
                <v:stroke joinstyle="miter"/>
                <v:shadow on="t" color="gray [1629]" origin="-.5,-.5" offset=".99781mm,.99781mm"/>
              </v:oval>
            </w:pict>
          </mc:Fallback>
        </mc:AlternateContent>
      </w:r>
    </w:p>
    <w:p w14:paraId="7727D4FB" w14:textId="77777777" w:rsidR="00221599" w:rsidRPr="00AA4BB2" w:rsidRDefault="00221599" w:rsidP="00221599">
      <w:pPr>
        <w:rPr>
          <w:rFonts w:ascii="BIZ UDPゴシック" w:eastAsia="BIZ UDPゴシック" w:hAnsi="BIZ UDPゴシック"/>
          <w:sz w:val="24"/>
          <w:szCs w:val="28"/>
        </w:rPr>
      </w:pPr>
    </w:p>
    <w:p w14:paraId="4E229D30" w14:textId="77777777" w:rsidR="00221599" w:rsidRPr="00AA4BB2" w:rsidRDefault="00221599" w:rsidP="00221599">
      <w:pPr>
        <w:rPr>
          <w:rFonts w:ascii="BIZ UDPゴシック" w:eastAsia="BIZ UDPゴシック" w:hAnsi="BIZ UDPゴシック"/>
          <w:sz w:val="24"/>
          <w:szCs w:val="28"/>
        </w:rPr>
      </w:pPr>
    </w:p>
    <w:p w14:paraId="20F52BF5" w14:textId="77777777" w:rsidR="00221599" w:rsidRPr="00AA4BB2" w:rsidRDefault="00221599" w:rsidP="00221599">
      <w:pPr>
        <w:rPr>
          <w:rFonts w:ascii="BIZ UDPゴシック" w:eastAsia="BIZ UDPゴシック" w:hAnsi="BIZ UDPゴシック"/>
          <w:sz w:val="24"/>
          <w:szCs w:val="28"/>
        </w:rPr>
      </w:pPr>
    </w:p>
    <w:p w14:paraId="021D33EA" w14:textId="1C1EF6B9" w:rsidR="007B61BC" w:rsidRPr="00AA4BB2" w:rsidRDefault="007B61BC" w:rsidP="007B61BC">
      <w:pPr>
        <w:rPr>
          <w:rFonts w:ascii="BIZ UDPゴシック" w:eastAsia="BIZ UDPゴシック" w:hAnsi="BIZ UDPゴシック"/>
          <w:sz w:val="24"/>
          <w:szCs w:val="28"/>
        </w:rPr>
      </w:pPr>
    </w:p>
    <w:p w14:paraId="355D5586" w14:textId="364EA00D" w:rsidR="007B61BC" w:rsidRPr="00AA4BB2" w:rsidRDefault="001B0ACA" w:rsidP="007B61BC">
      <w:pPr>
        <w:rPr>
          <w:rFonts w:ascii="BIZ UDPゴシック" w:eastAsia="BIZ UDPゴシック" w:hAnsi="BIZ UDPゴシック"/>
          <w:sz w:val="24"/>
          <w:szCs w:val="28"/>
        </w:rPr>
      </w:pPr>
      <w:r w:rsidRPr="00AA4BB2">
        <w:rPr>
          <w:rFonts w:ascii="BIZ UDPゴシック" w:eastAsia="BIZ UDPゴシック" w:hAnsi="BIZ UDPゴシック"/>
          <w:noProof/>
          <w:sz w:val="24"/>
          <w:szCs w:val="28"/>
        </w:rPr>
        <w:drawing>
          <wp:anchor distT="0" distB="0" distL="114300" distR="114300" simplePos="0" relativeHeight="251458560" behindDoc="0" locked="0" layoutInCell="1" allowOverlap="1" wp14:anchorId="3BB962B4" wp14:editId="533B3A20">
            <wp:simplePos x="0" y="0"/>
            <wp:positionH relativeFrom="column">
              <wp:posOffset>2277110</wp:posOffset>
            </wp:positionH>
            <wp:positionV relativeFrom="paragraph">
              <wp:posOffset>61595</wp:posOffset>
            </wp:positionV>
            <wp:extent cx="737640" cy="737640"/>
            <wp:effectExtent l="0" t="0" r="5715" b="5715"/>
            <wp:wrapNone/>
            <wp:docPr id="203981363" name="図 20398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BB2">
        <w:rPr>
          <w:rFonts w:ascii="BIZ UDPゴシック" w:eastAsia="BIZ UDPゴシック" w:hAnsi="BIZ UDPゴシック" w:hint="eastAsia"/>
          <w:noProof/>
          <w:sz w:val="24"/>
          <w:szCs w:val="28"/>
        </w:rPr>
        <w:drawing>
          <wp:anchor distT="0" distB="0" distL="114300" distR="114300" simplePos="0" relativeHeight="251459584" behindDoc="0" locked="0" layoutInCell="1" allowOverlap="1" wp14:anchorId="081C8182" wp14:editId="2231C21B">
            <wp:simplePos x="0" y="0"/>
            <wp:positionH relativeFrom="column">
              <wp:posOffset>1454150</wp:posOffset>
            </wp:positionH>
            <wp:positionV relativeFrom="paragraph">
              <wp:posOffset>59690</wp:posOffset>
            </wp:positionV>
            <wp:extent cx="737640" cy="737640"/>
            <wp:effectExtent l="0" t="0" r="5715" b="5715"/>
            <wp:wrapNone/>
            <wp:docPr id="91666300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0D8A" w:rsidRPr="00AA4BB2">
        <w:rPr>
          <w:noProof/>
        </w:rPr>
        <mc:AlternateContent>
          <mc:Choice Requires="wps">
            <w:drawing>
              <wp:anchor distT="0" distB="0" distL="114300" distR="114300" simplePos="0" relativeHeight="251836416" behindDoc="0" locked="0" layoutInCell="1" allowOverlap="1" wp14:anchorId="5BD48288" wp14:editId="48245E9E">
                <wp:simplePos x="0" y="0"/>
                <wp:positionH relativeFrom="column">
                  <wp:posOffset>4445</wp:posOffset>
                </wp:positionH>
                <wp:positionV relativeFrom="paragraph">
                  <wp:posOffset>111760</wp:posOffset>
                </wp:positionV>
                <wp:extent cx="1193800" cy="651510"/>
                <wp:effectExtent l="0" t="0" r="0" b="0"/>
                <wp:wrapNone/>
                <wp:docPr id="1832451339" name="テキスト ボックス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3EDAB008" w14:textId="77777777" w:rsidR="00D1138D" w:rsidRPr="00B939AD" w:rsidRDefault="00D1138D" w:rsidP="007B61BC">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669FF1BB" w14:textId="77777777" w:rsidR="00D1138D" w:rsidRPr="00B939AD" w:rsidRDefault="00D1138D" w:rsidP="007B61BC">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48288" id="テキスト ボックス 85" o:spid="_x0000_s1091" type="#_x0000_t202" style="position:absolute;left:0;text-align:left;margin-left:.35pt;margin-top:8.8pt;width:94pt;height:51.3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" filled="f" stroked="f" strokeweight=".5pt">
                <v:textbox>
                  <w:txbxContent>
                    <w:p w14:paraId="3EDAB008" w14:textId="77777777" w:rsidR="00D1138D" w:rsidRPr="00B939AD" w:rsidRDefault="00D1138D" w:rsidP="007B61BC">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669FF1BB" w14:textId="77777777" w:rsidR="00D1138D" w:rsidRPr="00B939AD" w:rsidRDefault="00D1138D" w:rsidP="007B61BC">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v:textbox>
              </v:shape>
            </w:pict>
          </mc:Fallback>
        </mc:AlternateContent>
      </w:r>
    </w:p>
    <w:p w14:paraId="58A6D464" w14:textId="5F21F5E8" w:rsidR="007B61BC" w:rsidRPr="00AA4BB2" w:rsidRDefault="00250D8A" w:rsidP="007B61BC">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37440" behindDoc="0" locked="0" layoutInCell="1" allowOverlap="1" wp14:anchorId="3FDD5E84" wp14:editId="78AEA5F7">
                <wp:simplePos x="0" y="0"/>
                <wp:positionH relativeFrom="column">
                  <wp:posOffset>1042670</wp:posOffset>
                </wp:positionH>
                <wp:positionV relativeFrom="paragraph">
                  <wp:posOffset>105410</wp:posOffset>
                </wp:positionV>
                <wp:extent cx="320040" cy="213360"/>
                <wp:effectExtent l="0" t="57150" r="0" b="34290"/>
                <wp:wrapNone/>
                <wp:docPr id="1655945225" name="二等辺三角形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20040" cy="213360"/>
                        </a:xfrm>
                        <a:prstGeom prst="triangle">
                          <a:avLst/>
                        </a:prstGeom>
                        <a:solidFill>
                          <a:schemeClr val="tx1">
                            <a:lumMod val="50000"/>
                            <a:lumOff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5C5928" id="二等辺三角形 84" o:spid="_x0000_s1026" type="#_x0000_t5" style="position:absolute;left:0;text-align:left;margin-left:82.1pt;margin-top:8.3pt;width:25.2pt;height:16.8pt;rotation:90;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" fillcolor="gray [1629]" stroked="f" strokeweight="1pt"/>
            </w:pict>
          </mc:Fallback>
        </mc:AlternateContent>
      </w:r>
    </w:p>
    <w:p w14:paraId="132EE197" w14:textId="77777777" w:rsidR="007B61BC" w:rsidRPr="00AA4BB2" w:rsidRDefault="007B61BC" w:rsidP="007B61BC">
      <w:pPr>
        <w:rPr>
          <w:rFonts w:ascii="BIZ UDPゴシック" w:eastAsia="BIZ UDPゴシック" w:hAnsi="BIZ UDPゴシック"/>
          <w:sz w:val="24"/>
          <w:szCs w:val="28"/>
        </w:rPr>
      </w:pPr>
    </w:p>
    <w:p w14:paraId="0891087E" w14:textId="77777777" w:rsidR="007B61BC" w:rsidRPr="00AA4BB2" w:rsidRDefault="007B61BC" w:rsidP="007B61BC">
      <w:pPr>
        <w:rPr>
          <w:rFonts w:ascii="BIZ UDPゴシック" w:eastAsia="BIZ UDPゴシック" w:hAnsi="BIZ UDPゴシック"/>
          <w:sz w:val="24"/>
          <w:szCs w:val="28"/>
        </w:rPr>
      </w:pPr>
    </w:p>
    <w:p w14:paraId="78A41098" w14:textId="77777777" w:rsidR="00221599" w:rsidRPr="00AA4BB2" w:rsidRDefault="00221599" w:rsidP="00221599">
      <w:pPr>
        <w:rPr>
          <w:rFonts w:ascii="BIZ UDPゴシック" w:eastAsia="BIZ UDPゴシック" w:hAnsi="BIZ UDPゴシック"/>
          <w:sz w:val="24"/>
          <w:szCs w:val="28"/>
        </w:rPr>
      </w:pPr>
    </w:p>
    <w:p w14:paraId="30A9AAC6" w14:textId="77777777" w:rsidR="00C01F2A" w:rsidRPr="00AA4BB2" w:rsidRDefault="00C01F2A" w:rsidP="00C01F2A">
      <w:pPr>
        <w:ind w:leftChars="135" w:left="283" w:firstLineChars="100" w:firstLine="240"/>
        <w:rPr>
          <w:rFonts w:ascii="BIZ UDPゴシック" w:eastAsia="BIZ UDPゴシック" w:hAnsi="BIZ UDPゴシック"/>
          <w:sz w:val="24"/>
          <w:szCs w:val="28"/>
        </w:rPr>
      </w:pPr>
    </w:p>
    <w:p w14:paraId="78092CB7" w14:textId="632C70B4" w:rsidR="00C01F2A" w:rsidRPr="00BC543F" w:rsidRDefault="00BC543F" w:rsidP="00BC543F">
      <w:pPr>
        <w:pBdr>
          <w:bottom w:val="dotted" w:sz="8" w:space="1" w:color="404040" w:themeColor="text1" w:themeTint="BF"/>
        </w:pBdr>
        <w:spacing w:afterLines="50" w:after="180"/>
        <w:rPr>
          <w:rFonts w:ascii="BIZ UDPゴシック" w:eastAsia="BIZ UDPゴシック" w:hAnsi="BIZ UDPゴシック"/>
          <w:sz w:val="24"/>
          <w:szCs w:val="28"/>
        </w:rPr>
      </w:pPr>
      <w:r w:rsidRPr="00BC543F">
        <w:rPr>
          <w:rFonts w:ascii="BIZ UDPゴシック" w:eastAsia="BIZ UDPゴシック" w:hAnsi="BIZ UDPゴシック" w:hint="eastAsia"/>
          <w:b/>
          <w:bCs/>
          <w:sz w:val="24"/>
          <w:szCs w:val="28"/>
        </w:rPr>
        <w:t>【再掲】</w:t>
      </w:r>
      <w:r w:rsidR="00C01F2A" w:rsidRPr="00BC543F">
        <w:rPr>
          <w:rFonts w:ascii="BIZ UDPゴシック" w:eastAsia="BIZ UDPゴシック" w:hAnsi="BIZ UDPゴシック"/>
          <w:b/>
          <w:bCs/>
          <w:sz w:val="24"/>
          <w:szCs w:val="28"/>
        </w:rPr>
        <w:t>合理的配慮の提供のための助成の実施</w:t>
      </w:r>
      <w:r w:rsidR="00C01F2A" w:rsidRPr="00BC543F">
        <w:rPr>
          <w:rFonts w:ascii="BIZ UDPゴシック" w:eastAsia="BIZ UDPゴシック" w:hAnsi="BIZ UDPゴシック"/>
          <w:b/>
          <w:bCs/>
          <w:sz w:val="24"/>
          <w:szCs w:val="28"/>
        </w:rPr>
        <w:tab/>
      </w:r>
      <w:r w:rsidR="00C01F2A" w:rsidRPr="00BC543F">
        <w:rPr>
          <w:rFonts w:ascii="BIZ UDPゴシック" w:eastAsia="BIZ UDPゴシック" w:hAnsi="BIZ UDPゴシック"/>
          <w:b/>
          <w:bCs/>
          <w:sz w:val="24"/>
          <w:szCs w:val="28"/>
        </w:rPr>
        <w:tab/>
      </w:r>
      <w:r w:rsidR="00C01F2A" w:rsidRPr="00BC543F">
        <w:rPr>
          <w:rFonts w:ascii="BIZ UDPゴシック" w:eastAsia="BIZ UDPゴシック" w:hAnsi="BIZ UDPゴシック"/>
          <w:b/>
          <w:bCs/>
          <w:sz w:val="24"/>
          <w:szCs w:val="28"/>
        </w:rPr>
        <w:tab/>
      </w:r>
      <w:r w:rsidR="00C01F2A" w:rsidRPr="00BC543F">
        <w:rPr>
          <w:rFonts w:ascii="BIZ UDPゴシック" w:eastAsia="BIZ UDPゴシック" w:hAnsi="BIZ UDPゴシック" w:hint="eastAsia"/>
          <w:b/>
          <w:bCs/>
          <w:sz w:val="24"/>
          <w:szCs w:val="28"/>
        </w:rPr>
        <w:t xml:space="preserve">　　</w:t>
      </w:r>
      <w:r w:rsidR="00C01F2A" w:rsidRPr="00BC543F">
        <w:rPr>
          <w:rFonts w:ascii="BIZ UDPゴシック" w:eastAsia="BIZ UDPゴシック" w:hAnsi="BIZ UDPゴシック" w:hint="eastAsia"/>
          <w:sz w:val="24"/>
          <w:szCs w:val="28"/>
        </w:rPr>
        <w:t>〔</w:t>
      </w:r>
      <w:r w:rsidR="00C01F2A" w:rsidRPr="00BC543F">
        <w:rPr>
          <w:rFonts w:ascii="BIZ UDPゴシック" w:eastAsia="BIZ UDPゴシック" w:hAnsi="BIZ UDPゴシック"/>
          <w:sz w:val="24"/>
          <w:szCs w:val="28"/>
        </w:rPr>
        <w:t>障害施策推進課</w:t>
      </w:r>
      <w:r w:rsidR="00C01F2A" w:rsidRPr="00BC543F">
        <w:rPr>
          <w:rFonts w:ascii="BIZ UDPゴシック" w:eastAsia="BIZ UDPゴシック" w:hAnsi="BIZ UDPゴシック" w:hint="eastAsia"/>
          <w:sz w:val="24"/>
          <w:szCs w:val="28"/>
        </w:rPr>
        <w:t>〕</w:t>
      </w:r>
    </w:p>
    <w:p w14:paraId="130570EE" w14:textId="77777777" w:rsidR="00C01F2A" w:rsidRPr="00AA4BB2" w:rsidRDefault="00C01F2A" w:rsidP="00C01F2A">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障害者を受け入れる環境を整えることにより外出しやすい環境を整備するため、多様な区民の接点の場でもある商店、事業所等を対象に、簡易スロープや点字メニュー等、物品の購入又は作成に要する費用の助成を行います。</w:t>
      </w:r>
    </w:p>
    <w:p w14:paraId="50198DBA" w14:textId="77777777" w:rsidR="00C01F2A" w:rsidRPr="00AA4BB2" w:rsidRDefault="00C01F2A" w:rsidP="00C01F2A">
      <w:pPr>
        <w:rPr>
          <w:rFonts w:ascii="BIZ UDPゴシック" w:eastAsia="BIZ UDPゴシック" w:hAnsi="BIZ UDPゴシック"/>
          <w:sz w:val="24"/>
          <w:szCs w:val="28"/>
        </w:rPr>
      </w:pPr>
    </w:p>
    <w:p w14:paraId="6B860E7F" w14:textId="77777777" w:rsidR="00DF3DDB" w:rsidRPr="00AA4BB2" w:rsidRDefault="00DF3DDB" w:rsidP="001F5557">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自動車利用に係る助成の実施</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障害者地域生活課</w:t>
      </w:r>
      <w:r w:rsidRPr="00AA4BB2">
        <w:rPr>
          <w:rFonts w:ascii="BIZ UDPゴシック" w:eastAsia="BIZ UDPゴシック" w:hAnsi="BIZ UDPゴシック" w:hint="eastAsia"/>
          <w:sz w:val="24"/>
          <w:szCs w:val="28"/>
        </w:rPr>
        <w:t>〕</w:t>
      </w:r>
    </w:p>
    <w:p w14:paraId="4DE5447F" w14:textId="59819E19" w:rsidR="00523701" w:rsidRPr="00AA4BB2" w:rsidRDefault="00523701" w:rsidP="00DF3DDB">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移動困難な障害者等の社会参加の促進や生活圏の拡大に向け、福祉タクシー券の給付等による移動に関する支援や福祉輸送を行う事業者の支援を行います。また、自動車燃料費助成のLINE申請の利用促進など、利便性を高める取組みを進めます。</w:t>
      </w:r>
    </w:p>
    <w:p w14:paraId="0C3E09FB" w14:textId="77777777" w:rsidR="00DF3DDB" w:rsidRPr="00AA4BB2" w:rsidRDefault="00DF3DDB" w:rsidP="00DF3DDB">
      <w:pPr>
        <w:rPr>
          <w:rFonts w:ascii="BIZ UDPゴシック" w:eastAsia="BIZ UDPゴシック" w:hAnsi="BIZ UDPゴシック"/>
          <w:sz w:val="24"/>
          <w:szCs w:val="28"/>
        </w:rPr>
      </w:pPr>
    </w:p>
    <w:p w14:paraId="4311AB64" w14:textId="77777777" w:rsidR="00DF3DDB" w:rsidRPr="00AA4BB2" w:rsidRDefault="00DF3DDB" w:rsidP="001F5557">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介護タクシーの配車相談、利用支援</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障害者地域生活課</w:t>
      </w:r>
      <w:r w:rsidRPr="00AA4BB2">
        <w:rPr>
          <w:rFonts w:ascii="BIZ UDPゴシック" w:eastAsia="BIZ UDPゴシック" w:hAnsi="BIZ UDPゴシック" w:hint="eastAsia"/>
          <w:sz w:val="24"/>
          <w:szCs w:val="28"/>
        </w:rPr>
        <w:t>〕</w:t>
      </w:r>
    </w:p>
    <w:p w14:paraId="17E8E091" w14:textId="0C5439A4" w:rsidR="00DF3DDB" w:rsidRPr="00AA4BB2" w:rsidRDefault="00DF3DDB" w:rsidP="00DF3DDB">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介護タクシーの配車や福祉移動サービスの相談を行う事業者への支援を行い、障害や高齢により、外出が困難な人への移動サービスの充実につなげます。</w:t>
      </w:r>
    </w:p>
    <w:p w14:paraId="754FB793" w14:textId="77777777" w:rsidR="00DF3DDB" w:rsidRPr="00AA4BB2" w:rsidRDefault="00DF3DDB" w:rsidP="00DF3DDB">
      <w:pPr>
        <w:ind w:leftChars="135" w:left="283" w:firstLineChars="100" w:firstLine="240"/>
        <w:rPr>
          <w:rFonts w:ascii="BIZ UDPゴシック" w:eastAsia="BIZ UDPゴシック" w:hAnsi="BIZ UDPゴシック"/>
          <w:sz w:val="24"/>
          <w:szCs w:val="28"/>
        </w:rPr>
      </w:pPr>
    </w:p>
    <w:p w14:paraId="3D096F85" w14:textId="400889FE" w:rsidR="00DF3DDB" w:rsidRPr="00AA4BB2" w:rsidRDefault="00DF3DDB" w:rsidP="001F5557">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移動支援事業の実施</w:t>
      </w:r>
      <w:r w:rsidR="00C234BC"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11E6BE36" w14:textId="72221218" w:rsidR="000734C3" w:rsidRPr="00AA4BB2" w:rsidRDefault="00A56A38" w:rsidP="00DF3DDB">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障害者総合支援法に基づく地域生活支援事業の１つである移動支援事業は、</w:t>
      </w:r>
      <w:r w:rsidR="000734C3" w:rsidRPr="00AA4BB2">
        <w:rPr>
          <w:rFonts w:ascii="BIZ UDPゴシック" w:eastAsia="BIZ UDPゴシック" w:hAnsi="BIZ UDPゴシック" w:hint="eastAsia"/>
          <w:sz w:val="24"/>
          <w:szCs w:val="28"/>
        </w:rPr>
        <w:t>全身性障害や視覚障害、知的障害、精神障害、高次脳機能障害のある人</w:t>
      </w:r>
      <w:r w:rsidRPr="00AA4BB2">
        <w:rPr>
          <w:rFonts w:ascii="BIZ UDPゴシック" w:eastAsia="BIZ UDPゴシック" w:hAnsi="BIZ UDPゴシック" w:hint="eastAsia"/>
          <w:sz w:val="24"/>
          <w:szCs w:val="28"/>
        </w:rPr>
        <w:t>を対象として、</w:t>
      </w:r>
      <w:r w:rsidR="000734C3" w:rsidRPr="00AA4BB2">
        <w:rPr>
          <w:rFonts w:ascii="BIZ UDPゴシック" w:eastAsia="BIZ UDPゴシック" w:hAnsi="BIZ UDPゴシック" w:hint="eastAsia"/>
          <w:sz w:val="24"/>
          <w:szCs w:val="28"/>
        </w:rPr>
        <w:t>社会参加や余暇活動等のために外出する際に、移動支援に関する研修を修了したヘルパーによる支援を提供し、障害者・児の日常生活や社会生活を支援します。また、障害者支援施設等からの地域移行や</w:t>
      </w:r>
      <w:r w:rsidR="00304BDD" w:rsidRPr="00AA4BB2">
        <w:rPr>
          <w:rFonts w:ascii="BIZ UDPゴシック" w:eastAsia="BIZ UDPゴシック" w:hAnsi="BIZ UDPゴシック" w:hint="eastAsia"/>
          <w:sz w:val="24"/>
          <w:szCs w:val="28"/>
        </w:rPr>
        <w:t>ライフステージに応じた様々な体験のための移動支援の強化に取り組みます。</w:t>
      </w:r>
    </w:p>
    <w:p w14:paraId="0ABAE16E" w14:textId="335FD39A" w:rsidR="00DF3DDB" w:rsidRPr="00AA4BB2" w:rsidRDefault="00DF3DDB" w:rsidP="001B786F">
      <w:pPr>
        <w:ind w:leftChars="135" w:left="283" w:firstLineChars="100" w:firstLine="240"/>
        <w:rPr>
          <w:rFonts w:ascii="BIZ UDPゴシック" w:eastAsia="BIZ UDPゴシック" w:hAnsi="BIZ UDPゴシック"/>
          <w:sz w:val="24"/>
          <w:szCs w:val="28"/>
        </w:rPr>
      </w:pPr>
    </w:p>
    <w:p w14:paraId="1CB99CDD" w14:textId="5EDE7271" w:rsidR="005B0889" w:rsidRPr="00AA4BB2" w:rsidRDefault="005B0889">
      <w:pPr>
        <w:widowControl/>
        <w:jc w:val="left"/>
        <w:rPr>
          <w:rFonts w:ascii="BIZ UDPゴシック" w:eastAsia="BIZ UDPゴシック" w:hAnsi="BIZ UDPゴシック"/>
          <w:b/>
          <w:bCs/>
          <w:sz w:val="24"/>
          <w:szCs w:val="28"/>
        </w:rPr>
      </w:pPr>
    </w:p>
    <w:p w14:paraId="3E66E52B" w14:textId="617A684A" w:rsidR="00DF3DDB" w:rsidRPr="00AA4BB2" w:rsidRDefault="00DF3DDB" w:rsidP="001F5557">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lastRenderedPageBreak/>
        <w:t>バス等による公共交通不便地域の解消</w:t>
      </w:r>
      <w:r w:rsidR="00C234BC" w:rsidRPr="00AA4BB2">
        <w:rPr>
          <w:rFonts w:ascii="BIZ UDPゴシック" w:eastAsia="BIZ UDPゴシック" w:hAnsi="BIZ UDPゴシック" w:hint="eastAsia"/>
          <w:b/>
          <w:bCs/>
          <w:sz w:val="24"/>
          <w:szCs w:val="28"/>
        </w:rPr>
        <w:t xml:space="preserve">　</w:t>
      </w:r>
      <w:r w:rsidR="00C234BC" w:rsidRPr="00AA4BB2">
        <w:rPr>
          <w:rFonts w:ascii="BIZ UDPゴシック" w:eastAsia="BIZ UDPゴシック" w:hAnsi="BIZ UDPゴシック"/>
          <w:b/>
          <w:bCs/>
          <w:sz w:val="24"/>
          <w:szCs w:val="28"/>
        </w:rPr>
        <w:tab/>
      </w:r>
      <w:r w:rsidR="00C234BC"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交通政策課</w:t>
      </w:r>
      <w:r w:rsidRPr="00AA4BB2">
        <w:rPr>
          <w:rFonts w:ascii="BIZ UDPゴシック" w:eastAsia="BIZ UDPゴシック" w:hAnsi="BIZ UDPゴシック" w:hint="eastAsia"/>
          <w:sz w:val="24"/>
          <w:szCs w:val="28"/>
        </w:rPr>
        <w:t>〕</w:t>
      </w:r>
    </w:p>
    <w:p w14:paraId="034121A5" w14:textId="7F024249" w:rsidR="00C234BC" w:rsidRPr="00AA4BB2" w:rsidRDefault="00C234BC" w:rsidP="00DF3DDB">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公共交通不便地域の内、特に対策が必要と思われる「重点検討地域」において、地域の状況を踏まえたコミュニティ交通の導入・検討を進めます。地域が主体となった持続可能な取組みとなるよう、区民、交通事業者、区が協働、連携しながら取り組みます。</w:t>
      </w:r>
    </w:p>
    <w:p w14:paraId="2014C16B" w14:textId="17C38ACD" w:rsidR="00351FA2" w:rsidRPr="00AA4BB2" w:rsidRDefault="00351FA2">
      <w:pPr>
        <w:widowControl/>
        <w:jc w:val="left"/>
        <w:rPr>
          <w:rFonts w:ascii="BIZ UDPゴシック" w:eastAsia="BIZ UDPゴシック" w:hAnsi="BIZ UDPゴシック"/>
          <w:sz w:val="24"/>
          <w:szCs w:val="28"/>
        </w:rPr>
      </w:pPr>
    </w:p>
    <w:p w14:paraId="574CF61E" w14:textId="77777777" w:rsidR="00DF3DDB" w:rsidRPr="00AA4BB2" w:rsidRDefault="00DF3DDB" w:rsidP="001F5557">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バス停留所施設の整備促進</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交通政策課</w:t>
      </w:r>
      <w:r w:rsidRPr="00AA4BB2">
        <w:rPr>
          <w:rFonts w:ascii="BIZ UDPゴシック" w:eastAsia="BIZ UDPゴシック" w:hAnsi="BIZ UDPゴシック" w:hint="eastAsia"/>
          <w:sz w:val="24"/>
          <w:szCs w:val="28"/>
        </w:rPr>
        <w:t>〕</w:t>
      </w:r>
    </w:p>
    <w:p w14:paraId="3E8ACB58" w14:textId="77777777" w:rsidR="00DF3DDB" w:rsidRPr="00AA4BB2" w:rsidRDefault="00DF3DDB" w:rsidP="00DF3DDB">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バスの利便性向上に向け、バス停のベンチの設置を推進します。また、バス事業者に対する補助金の交付により、上屋の整備を促進します。</w:t>
      </w:r>
    </w:p>
    <w:p w14:paraId="628C02D6" w14:textId="74FA80E4" w:rsidR="008F0679" w:rsidRPr="00AA4BB2" w:rsidRDefault="008F0679">
      <w:pPr>
        <w:widowControl/>
        <w:jc w:val="left"/>
        <w:rPr>
          <w:rFonts w:ascii="BIZ UDPゴシック" w:eastAsia="BIZ UDPゴシック" w:hAnsi="BIZ UDPゴシック"/>
          <w:b/>
          <w:bCs/>
          <w:sz w:val="24"/>
          <w:szCs w:val="28"/>
        </w:rPr>
      </w:pPr>
    </w:p>
    <w:p w14:paraId="58ABE345" w14:textId="419496F3" w:rsidR="00DF3DDB" w:rsidRPr="00AA4BB2" w:rsidRDefault="00DF3DDB" w:rsidP="001F5557">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投票環境の向上</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001F5557" w:rsidRPr="00AA4BB2">
        <w:rPr>
          <w:rFonts w:ascii="BIZ UDPゴシック" w:eastAsia="BIZ UDPゴシック" w:hAnsi="BIZ UDPゴシック" w:hint="eastAsia"/>
          <w:b/>
          <w:bCs/>
          <w:sz w:val="24"/>
          <w:szCs w:val="28"/>
        </w:rPr>
        <w:t xml:space="preserve">　　　　　</w:t>
      </w:r>
      <w:r w:rsidR="003E522B"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選挙管理委員会事務局</w:t>
      </w:r>
      <w:r w:rsidRPr="00AA4BB2">
        <w:rPr>
          <w:rFonts w:ascii="BIZ UDPゴシック" w:eastAsia="BIZ UDPゴシック" w:hAnsi="BIZ UDPゴシック" w:hint="eastAsia"/>
          <w:sz w:val="24"/>
          <w:szCs w:val="28"/>
        </w:rPr>
        <w:t>〕</w:t>
      </w:r>
    </w:p>
    <w:p w14:paraId="23A11A05" w14:textId="0BD43E34" w:rsidR="00C234BC" w:rsidRPr="00AA4BB2" w:rsidRDefault="00C234BC" w:rsidP="00DF3DDB">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投票所について、車椅子で来場できるように整備するとともに、身体障害者用記載台、点字氏名等一覧等を配備します。投票の際には職員が介添え等を申し出るなど、投票所における区職員のサポート体制を確保します。また、投票配慮カードや投票用紙記入補助具を備え置くなど、誰もが投票しやすい環境整備に努めます。併せて、投票所入場整理券について、引き続き、封筒に音声コードや点字シールを付し、投票日や期日前・不在者投票を案内します。</w:t>
      </w:r>
    </w:p>
    <w:p w14:paraId="55C9F2F0" w14:textId="77777777" w:rsidR="00B35111" w:rsidRPr="00AA4BB2" w:rsidRDefault="00B35111" w:rsidP="00B35111">
      <w:pPr>
        <w:rPr>
          <w:rFonts w:ascii="BIZ UDPゴシック" w:eastAsia="BIZ UDPゴシック" w:hAnsi="BIZ UDPゴシック"/>
          <w:sz w:val="24"/>
          <w:szCs w:val="28"/>
        </w:rPr>
      </w:pPr>
    </w:p>
    <w:p w14:paraId="2AFCC302" w14:textId="5AA1A549" w:rsidR="00CE146B" w:rsidRPr="00AA4BB2" w:rsidRDefault="00CE146B" w:rsidP="001F5557">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ユニバーサルデザイン普及活動の実施</w:t>
      </w:r>
      <w:r w:rsidR="00A87B2F" w:rsidRPr="00AA4BB2">
        <w:rPr>
          <w:rFonts w:ascii="BIZ UDPゴシック" w:eastAsia="BIZ UDPゴシック" w:hAnsi="BIZ UDPゴシック" w:hint="eastAsia"/>
          <w:b/>
          <w:bCs/>
          <w:i/>
          <w:iCs/>
          <w:sz w:val="24"/>
          <w:szCs w:val="28"/>
        </w:rPr>
        <w:t xml:space="preserve">　</w:t>
      </w:r>
      <w:r w:rsidR="00D3187A" w:rsidRPr="00AA4BB2">
        <w:rPr>
          <w:rFonts w:ascii="BIZ UDPゴシック" w:eastAsia="BIZ UDPゴシック" w:hAnsi="BIZ UDPゴシック" w:hint="eastAsia"/>
          <w:b/>
          <w:bCs/>
          <w:i/>
          <w:iCs/>
          <w:sz w:val="24"/>
          <w:szCs w:val="28"/>
        </w:rPr>
        <w:t xml:space="preserve">　　　　　　</w:t>
      </w:r>
      <w:r w:rsidR="001F5557" w:rsidRPr="00AA4BB2">
        <w:rPr>
          <w:rFonts w:ascii="BIZ UDPゴシック" w:eastAsia="BIZ UDPゴシック" w:hAnsi="BIZ UDPゴシック" w:hint="eastAsia"/>
          <w:b/>
          <w:bCs/>
          <w:i/>
          <w:iCs/>
          <w:sz w:val="24"/>
          <w:szCs w:val="28"/>
        </w:rPr>
        <w:t xml:space="preserve">　　　</w:t>
      </w:r>
      <w:r w:rsidR="00D3187A" w:rsidRPr="00AA4BB2">
        <w:rPr>
          <w:rFonts w:ascii="BIZ UDPゴシック" w:eastAsia="BIZ UDPゴシック" w:hAnsi="BIZ UDPゴシック" w:hint="eastAsia"/>
          <w:b/>
          <w:bCs/>
          <w:i/>
          <w:iCs/>
          <w:sz w:val="24"/>
          <w:szCs w:val="28"/>
        </w:rPr>
        <w:t xml:space="preserve">　</w:t>
      </w:r>
      <w:r w:rsidRPr="00AA4BB2">
        <w:rPr>
          <w:rFonts w:ascii="BIZ UDPゴシック" w:eastAsia="BIZ UDPゴシック" w:hAnsi="BIZ UDPゴシック"/>
          <w:b/>
          <w:bCs/>
          <w:sz w:val="24"/>
          <w:szCs w:val="28"/>
        </w:rPr>
        <w:tab/>
      </w:r>
      <w:r w:rsidR="001F5557"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都市デザイン課</w:t>
      </w:r>
      <w:r w:rsidRPr="00AA4BB2">
        <w:rPr>
          <w:rFonts w:ascii="BIZ UDPゴシック" w:eastAsia="BIZ UDPゴシック" w:hAnsi="BIZ UDPゴシック" w:hint="eastAsia"/>
          <w:sz w:val="24"/>
          <w:szCs w:val="28"/>
        </w:rPr>
        <w:t>〕</w:t>
      </w:r>
    </w:p>
    <w:p w14:paraId="3DD1E7C3" w14:textId="47CC06BB" w:rsidR="00CE146B" w:rsidRPr="00AA4BB2" w:rsidRDefault="00CE146B" w:rsidP="00CE146B">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多様な場や媒体でユニバーサルデザインの考え方、取組み事例等を紹介し、様々な世代へのユニバーサルデザインの</w:t>
      </w:r>
      <w:r w:rsidR="00EB004D" w:rsidRPr="00AA4BB2">
        <w:rPr>
          <w:rFonts w:ascii="BIZ UDPゴシック" w:eastAsia="BIZ UDPゴシック" w:hAnsi="BIZ UDPゴシック" w:hint="eastAsia"/>
          <w:sz w:val="24"/>
          <w:szCs w:val="28"/>
        </w:rPr>
        <w:t>まちづくりについて</w:t>
      </w:r>
      <w:r w:rsidRPr="00AA4BB2">
        <w:rPr>
          <w:rFonts w:ascii="BIZ UDPゴシック" w:eastAsia="BIZ UDPゴシック" w:hAnsi="BIZ UDPゴシック" w:hint="eastAsia"/>
          <w:sz w:val="24"/>
          <w:szCs w:val="28"/>
        </w:rPr>
        <w:t>啓発、教育を進めます。</w:t>
      </w:r>
    </w:p>
    <w:p w14:paraId="38B4FAFB" w14:textId="77777777" w:rsidR="00CE146B" w:rsidRPr="00AA4BB2" w:rsidRDefault="00CE146B" w:rsidP="00CE146B">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また、ＵＤサポーター（区主催の講座を受講し、登録した、ユニバーサルデザインに関心があり、区のユニバーサルデザイン推進事業に取り組んでいただく区民）とともに、ユニバーサルデザインのまちづくりを推進します。</w:t>
      </w:r>
    </w:p>
    <w:p w14:paraId="465B426E" w14:textId="620E8ACE" w:rsidR="00DF3DDB" w:rsidRPr="00AA4BB2" w:rsidRDefault="00DF3DDB" w:rsidP="00DF3DDB">
      <w:pPr>
        <w:ind w:leftChars="135" w:left="283" w:firstLineChars="100" w:firstLine="240"/>
        <w:rPr>
          <w:rFonts w:ascii="BIZ UDPゴシック" w:eastAsia="BIZ UDPゴシック" w:hAnsi="BIZ UDPゴシック"/>
          <w:sz w:val="24"/>
          <w:szCs w:val="28"/>
        </w:rPr>
      </w:pPr>
    </w:p>
    <w:p w14:paraId="7D582556" w14:textId="19011C26" w:rsidR="00EB004D" w:rsidRPr="00AA4BB2" w:rsidRDefault="00EB004D" w:rsidP="001F5557">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ユニバーサルデザインによる施設の整備推進</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b/>
          <w:bCs/>
          <w:sz w:val="24"/>
          <w:szCs w:val="28"/>
        </w:rPr>
        <w:t xml:space="preserve">　　　　　</w:t>
      </w:r>
      <w:r w:rsidR="001F5557"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 xml:space="preserve">　〔都市デザイン課〕</w:t>
      </w:r>
    </w:p>
    <w:p w14:paraId="399D5771" w14:textId="7E458DD0" w:rsidR="00EB004D" w:rsidRPr="00AA4BB2" w:rsidRDefault="00EB004D" w:rsidP="00EB004D">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生活環境の整備を推進するため、一定の用途及び規模以上の施設を計画する場合、ユニバーサルデザイン推進条例に基づいた施設整備となるよう事業者等を誘導し、移動の連続性も配慮した施設のバリアフリー化を推進します。</w:t>
      </w:r>
    </w:p>
    <w:p w14:paraId="06C107C6" w14:textId="10144570" w:rsidR="005B0889" w:rsidRPr="00AA4BB2" w:rsidRDefault="005B0889">
      <w:pPr>
        <w:widowControl/>
        <w:jc w:val="left"/>
        <w:rPr>
          <w:rFonts w:ascii="BIZ UDPゴシック" w:eastAsia="BIZ UDPゴシック" w:hAnsi="BIZ UDPゴシック"/>
          <w:sz w:val="24"/>
          <w:szCs w:val="28"/>
        </w:rPr>
      </w:pPr>
    </w:p>
    <w:p w14:paraId="049F54E1" w14:textId="2CD85D5F" w:rsidR="00B35111" w:rsidRPr="00AA4BB2" w:rsidRDefault="00B35111" w:rsidP="001F5557">
      <w:pPr>
        <w:pStyle w:val="a3"/>
        <w:numPr>
          <w:ilvl w:val="0"/>
          <w:numId w:val="13"/>
        </w:numPr>
        <w:pBdr>
          <w:bottom w:val="dotted" w:sz="8" w:space="1" w:color="404040" w:themeColor="text1" w:themeTint="BF"/>
        </w:pBdr>
        <w:spacing w:afterLines="50" w:after="180"/>
        <w:ind w:leftChars="0" w:left="567" w:hanging="567"/>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トイレ等に関する情報提供の推進</w:t>
      </w:r>
      <w:r w:rsidR="00DF3DDB" w:rsidRPr="00AA4BB2">
        <w:rPr>
          <w:rFonts w:ascii="BIZ UDPゴシック" w:eastAsia="BIZ UDPゴシック" w:hAnsi="BIZ UDPゴシック"/>
          <w:b/>
          <w:bCs/>
          <w:sz w:val="24"/>
          <w:szCs w:val="28"/>
        </w:rPr>
        <w:tab/>
      </w:r>
      <w:r w:rsidR="00B87199" w:rsidRPr="00AA4BB2">
        <w:rPr>
          <w:rFonts w:ascii="BIZ UDPゴシック" w:eastAsia="BIZ UDPゴシック" w:hAnsi="BIZ UDPゴシック"/>
          <w:b/>
          <w:bCs/>
          <w:sz w:val="24"/>
          <w:szCs w:val="28"/>
        </w:rPr>
        <w:tab/>
      </w:r>
      <w:r w:rsidR="00DF3DDB" w:rsidRPr="00AA4BB2">
        <w:rPr>
          <w:rFonts w:ascii="BIZ UDPゴシック" w:eastAsia="BIZ UDPゴシック" w:hAnsi="BIZ UDPゴシック"/>
          <w:b/>
          <w:bCs/>
          <w:sz w:val="24"/>
          <w:szCs w:val="28"/>
        </w:rPr>
        <w:tab/>
      </w:r>
      <w:r w:rsidR="001F5557" w:rsidRPr="00AA4BB2">
        <w:rPr>
          <w:rFonts w:ascii="BIZ UDPゴシック" w:eastAsia="BIZ UDPゴシック" w:hAnsi="BIZ UDPゴシック" w:hint="eastAsia"/>
          <w:b/>
          <w:bCs/>
          <w:sz w:val="24"/>
          <w:szCs w:val="28"/>
        </w:rPr>
        <w:t xml:space="preserve">　</w:t>
      </w:r>
      <w:r w:rsidR="00DF3DDB"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都市デザイン課</w:t>
      </w:r>
      <w:r w:rsidR="00DF3DDB" w:rsidRPr="00AA4BB2">
        <w:rPr>
          <w:rFonts w:ascii="BIZ UDPゴシック" w:eastAsia="BIZ UDPゴシック" w:hAnsi="BIZ UDPゴシック" w:hint="eastAsia"/>
          <w:sz w:val="24"/>
          <w:szCs w:val="28"/>
        </w:rPr>
        <w:t>〕</w:t>
      </w:r>
    </w:p>
    <w:p w14:paraId="1A23206E" w14:textId="3EC49413" w:rsidR="00C3016D" w:rsidRPr="00AA4BB2" w:rsidRDefault="00C3016D" w:rsidP="00DF3DDB">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誰もが安全に安心して外出できる地域社会を</w:t>
      </w:r>
      <w:r w:rsidR="00182E4D" w:rsidRPr="00AA4BB2">
        <w:rPr>
          <w:rFonts w:ascii="BIZ UDPゴシック" w:eastAsia="BIZ UDPゴシック" w:hAnsi="BIZ UDPゴシック" w:hint="eastAsia"/>
          <w:sz w:val="24"/>
          <w:szCs w:val="28"/>
        </w:rPr>
        <w:t>めざ</w:t>
      </w:r>
      <w:r w:rsidRPr="00AA4BB2">
        <w:rPr>
          <w:rFonts w:ascii="BIZ UDPゴシック" w:eastAsia="BIZ UDPゴシック" w:hAnsi="BIZ UDPゴシック" w:hint="eastAsia"/>
          <w:sz w:val="24"/>
          <w:szCs w:val="28"/>
        </w:rPr>
        <w:t>し、公共施設におけるバリアフリートイレやベンチについて、区のホームページに掲載するなど、情報提供を行います。</w:t>
      </w:r>
    </w:p>
    <w:p w14:paraId="4E85C453" w14:textId="02CB8388" w:rsidR="00B35111" w:rsidRPr="00AA4BB2" w:rsidRDefault="00B35111" w:rsidP="00B35111">
      <w:pPr>
        <w:rPr>
          <w:rFonts w:ascii="BIZ UDPゴシック" w:eastAsia="BIZ UDPゴシック" w:hAnsi="BIZ UDPゴシック"/>
          <w:sz w:val="24"/>
          <w:szCs w:val="28"/>
        </w:rPr>
      </w:pPr>
    </w:p>
    <w:p w14:paraId="4B4D54B2" w14:textId="77777777" w:rsidR="001F5557" w:rsidRPr="00AA4BB2" w:rsidRDefault="001F5557" w:rsidP="00B35111">
      <w:pPr>
        <w:rPr>
          <w:rFonts w:ascii="BIZ UDPゴシック" w:eastAsia="BIZ UDPゴシック" w:hAnsi="BIZ UDPゴシック"/>
          <w:sz w:val="24"/>
          <w:szCs w:val="28"/>
        </w:rPr>
      </w:pPr>
    </w:p>
    <w:p w14:paraId="7C6AF847" w14:textId="24688199" w:rsidR="00B35111" w:rsidRPr="00AA4BB2" w:rsidRDefault="00B35111" w:rsidP="001F5557">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b/>
          <w:bCs/>
          <w:sz w:val="24"/>
          <w:szCs w:val="28"/>
        </w:rPr>
      </w:pPr>
      <w:r w:rsidRPr="00AA4BB2">
        <w:rPr>
          <w:rFonts w:ascii="BIZ UDPゴシック" w:eastAsia="BIZ UDPゴシック" w:hAnsi="BIZ UDPゴシック" w:hint="eastAsia"/>
          <w:b/>
          <w:bCs/>
          <w:sz w:val="24"/>
          <w:szCs w:val="28"/>
        </w:rPr>
        <w:lastRenderedPageBreak/>
        <w:t>スポーツ施設の整備</w:t>
      </w:r>
      <w:r w:rsidR="00DF3DDB" w:rsidRPr="00AA4BB2">
        <w:rPr>
          <w:rFonts w:ascii="BIZ UDPゴシック" w:eastAsia="BIZ UDPゴシック" w:hAnsi="BIZ UDPゴシック"/>
          <w:b/>
          <w:bCs/>
          <w:sz w:val="24"/>
          <w:szCs w:val="28"/>
        </w:rPr>
        <w:tab/>
      </w:r>
      <w:r w:rsidR="00DF3DDB" w:rsidRPr="00AA4BB2">
        <w:rPr>
          <w:rFonts w:ascii="BIZ UDPゴシック" w:eastAsia="BIZ UDPゴシック" w:hAnsi="BIZ UDPゴシック"/>
          <w:b/>
          <w:bCs/>
          <w:sz w:val="24"/>
          <w:szCs w:val="28"/>
        </w:rPr>
        <w:tab/>
      </w:r>
      <w:r w:rsidR="00DF3DDB"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00DF3DDB" w:rsidRPr="00AA4BB2">
        <w:rPr>
          <w:rFonts w:ascii="BIZ UDPゴシック" w:eastAsia="BIZ UDPゴシック" w:hAnsi="BIZ UDPゴシック"/>
          <w:b/>
          <w:bCs/>
          <w:sz w:val="24"/>
          <w:szCs w:val="28"/>
        </w:rPr>
        <w:tab/>
      </w:r>
      <w:r w:rsidR="00DF3DDB"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スポーツ</w:t>
      </w:r>
      <w:r w:rsidR="002D1783" w:rsidRPr="00AA4BB2">
        <w:rPr>
          <w:rFonts w:ascii="BIZ UDPゴシック" w:eastAsia="BIZ UDPゴシック" w:hAnsi="BIZ UDPゴシック" w:hint="eastAsia"/>
          <w:sz w:val="24"/>
          <w:szCs w:val="28"/>
        </w:rPr>
        <w:t>推進</w:t>
      </w:r>
      <w:r w:rsidRPr="00AA4BB2">
        <w:rPr>
          <w:rFonts w:ascii="BIZ UDPゴシック" w:eastAsia="BIZ UDPゴシック" w:hAnsi="BIZ UDPゴシック"/>
          <w:sz w:val="24"/>
          <w:szCs w:val="28"/>
        </w:rPr>
        <w:t>課</w:t>
      </w:r>
      <w:r w:rsidR="00DF3DDB" w:rsidRPr="00AA4BB2">
        <w:rPr>
          <w:rFonts w:ascii="BIZ UDPゴシック" w:eastAsia="BIZ UDPゴシック" w:hAnsi="BIZ UDPゴシック" w:hint="eastAsia"/>
          <w:sz w:val="24"/>
          <w:szCs w:val="28"/>
        </w:rPr>
        <w:t>〕</w:t>
      </w:r>
    </w:p>
    <w:p w14:paraId="7923CAD1" w14:textId="77777777" w:rsidR="00E65870" w:rsidRPr="00AA4BB2" w:rsidRDefault="00E65870" w:rsidP="00E65870">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障害者が継続してスポーツ・レクリエーション活動をするための施設の開放や、パラスポーツが実施可能な施設を整備します。</w:t>
      </w:r>
    </w:p>
    <w:p w14:paraId="27C18DEA" w14:textId="1AD3BDF7" w:rsidR="00E65870" w:rsidRPr="00AA4BB2" w:rsidRDefault="00E65870" w:rsidP="00E65870">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上用賀公園拡張など新たな施設整備事業では、ユニバーサルデザインの考え方に基づき、障害のある人もない人も安全で使いやすい施設づくりを</w:t>
      </w:r>
      <w:r w:rsidR="00182E4D" w:rsidRPr="00AA4BB2">
        <w:rPr>
          <w:rFonts w:ascii="BIZ UDPゴシック" w:eastAsia="BIZ UDPゴシック" w:hAnsi="BIZ UDPゴシック" w:hint="eastAsia"/>
          <w:sz w:val="24"/>
          <w:szCs w:val="28"/>
        </w:rPr>
        <w:t>めざ</w:t>
      </w:r>
      <w:r w:rsidR="008058F1" w:rsidRPr="00AA4BB2">
        <w:rPr>
          <w:rFonts w:ascii="BIZ UDPゴシック" w:eastAsia="BIZ UDPゴシック" w:hAnsi="BIZ UDPゴシック" w:hint="eastAsia"/>
          <w:sz w:val="24"/>
          <w:szCs w:val="28"/>
        </w:rPr>
        <w:t>します</w:t>
      </w:r>
      <w:r w:rsidRPr="00AA4BB2">
        <w:rPr>
          <w:rFonts w:ascii="BIZ UDPゴシック" w:eastAsia="BIZ UDPゴシック" w:hAnsi="BIZ UDPゴシック" w:hint="eastAsia"/>
          <w:sz w:val="24"/>
          <w:szCs w:val="28"/>
        </w:rPr>
        <w:t>。</w:t>
      </w:r>
    </w:p>
    <w:p w14:paraId="2297BF6C" w14:textId="77777777" w:rsidR="00B35111" w:rsidRPr="00AA4BB2" w:rsidRDefault="00B35111" w:rsidP="00B35111">
      <w:pPr>
        <w:rPr>
          <w:rFonts w:ascii="BIZ UDPゴシック" w:eastAsia="BIZ UDPゴシック" w:hAnsi="BIZ UDPゴシック"/>
          <w:sz w:val="24"/>
          <w:szCs w:val="28"/>
        </w:rPr>
      </w:pPr>
    </w:p>
    <w:p w14:paraId="7C990E44" w14:textId="36A89A51" w:rsidR="00B35111" w:rsidRPr="00AA4BB2" w:rsidRDefault="00B35111" w:rsidP="001F5557">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文化施設のバリアフリー整備</w:t>
      </w:r>
      <w:r w:rsidRPr="00AA4BB2">
        <w:rPr>
          <w:rFonts w:ascii="BIZ UDPゴシック" w:eastAsia="BIZ UDPゴシック" w:hAnsi="BIZ UDPゴシック"/>
          <w:b/>
          <w:bCs/>
          <w:sz w:val="24"/>
          <w:szCs w:val="28"/>
        </w:rPr>
        <w:tab/>
      </w:r>
      <w:r w:rsidR="00DF3DDB" w:rsidRPr="00AA4BB2">
        <w:rPr>
          <w:rFonts w:ascii="BIZ UDPゴシック" w:eastAsia="BIZ UDPゴシック" w:hAnsi="BIZ UDPゴシック"/>
          <w:b/>
          <w:bCs/>
          <w:sz w:val="24"/>
          <w:szCs w:val="28"/>
        </w:rPr>
        <w:tab/>
      </w:r>
      <w:r w:rsidR="00DF3DDB" w:rsidRPr="00AA4BB2">
        <w:rPr>
          <w:rFonts w:ascii="BIZ UDPゴシック" w:eastAsia="BIZ UDPゴシック" w:hAnsi="BIZ UDPゴシック"/>
          <w:b/>
          <w:bCs/>
          <w:sz w:val="24"/>
          <w:szCs w:val="28"/>
        </w:rPr>
        <w:tab/>
      </w:r>
      <w:r w:rsidR="00DF3DDB" w:rsidRPr="00AA4BB2">
        <w:rPr>
          <w:rFonts w:ascii="BIZ UDPゴシック" w:eastAsia="BIZ UDPゴシック" w:hAnsi="BIZ UDPゴシック"/>
          <w:b/>
          <w:bCs/>
          <w:sz w:val="24"/>
          <w:szCs w:val="28"/>
        </w:rPr>
        <w:tab/>
      </w:r>
      <w:r w:rsidR="00DF3DDB" w:rsidRPr="00AA4BB2">
        <w:rPr>
          <w:rFonts w:ascii="BIZ UDPゴシック" w:eastAsia="BIZ UDPゴシック" w:hAnsi="BIZ UDPゴシック" w:hint="eastAsia"/>
          <w:b/>
          <w:bCs/>
          <w:sz w:val="24"/>
          <w:szCs w:val="28"/>
        </w:rPr>
        <w:t xml:space="preserve">　　</w:t>
      </w:r>
      <w:r w:rsidR="00DF3DDB"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文化・国際課</w:t>
      </w:r>
      <w:r w:rsidR="00DF3DDB" w:rsidRPr="00AA4BB2">
        <w:rPr>
          <w:rFonts w:ascii="BIZ UDPゴシック" w:eastAsia="BIZ UDPゴシック" w:hAnsi="BIZ UDPゴシック" w:hint="eastAsia"/>
          <w:sz w:val="24"/>
          <w:szCs w:val="28"/>
        </w:rPr>
        <w:t>〕</w:t>
      </w:r>
    </w:p>
    <w:p w14:paraId="1BB29509" w14:textId="4D5E60B8" w:rsidR="00AC4C81" w:rsidRPr="00AA4BB2" w:rsidRDefault="00B35111" w:rsidP="00DF3DDB">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車椅子の貸し出しや施設内サインの拡充を行い、誰にでも、やさしい文化施設を</w:t>
      </w:r>
      <w:r w:rsidR="00182E4D" w:rsidRPr="00AA4BB2">
        <w:rPr>
          <w:rFonts w:ascii="BIZ UDPゴシック" w:eastAsia="BIZ UDPゴシック" w:hAnsi="BIZ UDPゴシック"/>
          <w:sz w:val="24"/>
          <w:szCs w:val="28"/>
        </w:rPr>
        <w:t>めざ</w:t>
      </w:r>
      <w:r w:rsidRPr="00AA4BB2">
        <w:rPr>
          <w:rFonts w:ascii="BIZ UDPゴシック" w:eastAsia="BIZ UDPゴシック" w:hAnsi="BIZ UDPゴシック"/>
          <w:sz w:val="24"/>
          <w:szCs w:val="28"/>
        </w:rPr>
        <w:t>します。</w:t>
      </w:r>
    </w:p>
    <w:p w14:paraId="6E3F8FC8" w14:textId="77777777" w:rsidR="00C234BC" w:rsidRPr="00AA4BB2" w:rsidRDefault="00C234BC" w:rsidP="00DF3DDB">
      <w:pPr>
        <w:ind w:leftChars="135" w:left="283" w:firstLineChars="100" w:firstLine="240"/>
        <w:rPr>
          <w:rFonts w:ascii="BIZ UDPゴシック" w:eastAsia="BIZ UDPゴシック" w:hAnsi="BIZ UDPゴシック"/>
          <w:sz w:val="24"/>
          <w:szCs w:val="28"/>
        </w:rPr>
      </w:pPr>
    </w:p>
    <w:p w14:paraId="28557688" w14:textId="0ED2AA28" w:rsidR="00BA7177" w:rsidRPr="00AA4BB2" w:rsidRDefault="00BA7177" w:rsidP="005B57B9">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71B0FCB2" w14:textId="7C16DB83" w:rsidR="00BA7177" w:rsidRPr="00AA4BB2" w:rsidRDefault="00BA7177" w:rsidP="00BA7177">
      <w:pPr>
        <w:pStyle w:val="3"/>
        <w:shd w:val="clear" w:color="auto" w:fill="EAEAEA"/>
        <w:spacing w:line="480" w:lineRule="exact"/>
        <w:ind w:leftChars="0" w:left="0"/>
        <w:rPr>
          <w:rFonts w:ascii="BIZ UDPゴシック" w:eastAsia="BIZ UDPゴシック" w:hAnsi="BIZ UDPゴシック" w:cstheme="minorBidi"/>
          <w:sz w:val="24"/>
          <w:szCs w:val="28"/>
        </w:rPr>
      </w:pPr>
      <w:bookmarkStart w:id="329" w:name="_Toc152230243"/>
      <w:bookmarkStart w:id="330" w:name="_Toc232976178"/>
      <w:bookmarkStart w:id="331" w:name="_Toc233291410"/>
      <w:r w:rsidRPr="00AA4BB2">
        <w:rPr>
          <w:rFonts w:ascii="BIZ UDPゴシック" w:eastAsia="BIZ UDPゴシック" w:hAnsi="BIZ UDPゴシック" w:cstheme="minorBidi" w:hint="eastAsia"/>
          <w:sz w:val="28"/>
          <w:szCs w:val="32"/>
        </w:rPr>
        <w:lastRenderedPageBreak/>
        <w:t xml:space="preserve">（９）いつでも相談できる　</w:t>
      </w:r>
      <w:r w:rsidRPr="00AA4BB2">
        <w:rPr>
          <w:rFonts w:ascii="BIZ UDPゴシック" w:eastAsia="BIZ UDPゴシック" w:hAnsi="BIZ UDPゴシック" w:cstheme="minorBidi" w:hint="eastAsia"/>
          <w:sz w:val="24"/>
          <w:szCs w:val="28"/>
        </w:rPr>
        <w:t>－一人で悩む当事者・家族を減らす－</w:t>
      </w:r>
      <w:bookmarkEnd w:id="329"/>
      <w:bookmarkEnd w:id="330"/>
      <w:bookmarkEnd w:id="331"/>
    </w:p>
    <w:p w14:paraId="41B21876" w14:textId="6EC6EFBC" w:rsidR="00DD5452" w:rsidRPr="00AA4BB2" w:rsidRDefault="00250D8A" w:rsidP="00DD5452">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02624" behindDoc="0" locked="0" layoutInCell="1" allowOverlap="1" wp14:anchorId="2DA489E9" wp14:editId="0A7CBF63">
                <wp:simplePos x="0" y="0"/>
                <wp:positionH relativeFrom="column">
                  <wp:posOffset>1150620</wp:posOffset>
                </wp:positionH>
                <wp:positionV relativeFrom="paragraph">
                  <wp:posOffset>181610</wp:posOffset>
                </wp:positionV>
                <wp:extent cx="4540250" cy="1005840"/>
                <wp:effectExtent l="0" t="0" r="0" b="0"/>
                <wp:wrapNone/>
                <wp:docPr id="678771615" name="テキスト ボックス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0" cy="1005840"/>
                        </a:xfrm>
                        <a:prstGeom prst="rect">
                          <a:avLst/>
                        </a:prstGeom>
                        <a:noFill/>
                        <a:ln w="6350">
                          <a:noFill/>
                        </a:ln>
                      </wps:spPr>
                      <wps:txbx>
                        <w:txbxContent>
                          <w:p w14:paraId="5F793BB3" w14:textId="647D0F90" w:rsidR="00D1138D" w:rsidRPr="004D1DB8" w:rsidRDefault="00D1138D" w:rsidP="00F466D4">
                            <w:pPr>
                              <w:rPr>
                                <w:rFonts w:ascii="BIZ UDPゴシック" w:eastAsia="BIZ UDPゴシック" w:hAnsi="BIZ UDPゴシック"/>
                                <w:color w:val="000000" w:themeColor="text1"/>
                                <w:sz w:val="24"/>
                                <w:szCs w:val="28"/>
                              </w:rPr>
                            </w:pPr>
                            <w:r w:rsidRPr="004D1DB8">
                              <w:rPr>
                                <w:rFonts w:ascii="BIZ UDPゴシック" w:eastAsia="BIZ UDPゴシック" w:hAnsi="BIZ UDPゴシック" w:hint="eastAsia"/>
                                <w:color w:val="000000" w:themeColor="text1"/>
                                <w:sz w:val="24"/>
                                <w:szCs w:val="28"/>
                              </w:rPr>
                              <w:t>障害者や介助を担う家族の悩みに応じた的確なサポートを行えるよう、相談窓口の選択肢を増やすとともに、相談内容に応じて希望するサービスや必要とするサービスを選択し、利用へと結び付く支援を行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DA489E9" id="テキスト ボックス 83" o:spid="_x0000_s1092" type="#_x0000_t202" style="position:absolute;left:0;text-align:left;margin-left:90.6pt;margin-top:14.3pt;width:357.5pt;height:79.2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" filled="f" stroked="f" strokeweight=".5pt">
                <v:textbox style="mso-fit-shape-to-text:t">
                  <w:txbxContent>
                    <w:p w14:paraId="5F793BB3" w14:textId="647D0F90" w:rsidR="00D1138D" w:rsidRPr="004D1DB8" w:rsidRDefault="00D1138D" w:rsidP="00F466D4">
                      <w:pPr>
                        <w:rPr>
                          <w:rFonts w:ascii="BIZ UDPゴシック" w:eastAsia="BIZ UDPゴシック" w:hAnsi="BIZ UDPゴシック"/>
                          <w:color w:val="000000" w:themeColor="text1"/>
                          <w:sz w:val="24"/>
                          <w:szCs w:val="28"/>
                        </w:rPr>
                      </w:pPr>
                      <w:r w:rsidRPr="004D1DB8">
                        <w:rPr>
                          <w:rFonts w:ascii="BIZ UDPゴシック" w:eastAsia="BIZ UDPゴシック" w:hAnsi="BIZ UDPゴシック" w:hint="eastAsia"/>
                          <w:color w:val="000000" w:themeColor="text1"/>
                          <w:sz w:val="24"/>
                          <w:szCs w:val="28"/>
                        </w:rPr>
                        <w:t>障害者や介助を担う家族の悩みに応じた的確なサポートを行えるよう、相談窓口の選択肢を増やすとともに、相談内容に応じて希望するサービスや必要とするサービスを選択し、利用へと結び付く支援を行います。</w:t>
                      </w:r>
                    </w:p>
                  </w:txbxContent>
                </v:textbox>
              </v:shape>
            </w:pict>
          </mc:Fallback>
        </mc:AlternateContent>
      </w:r>
    </w:p>
    <w:p w14:paraId="68613DEF" w14:textId="40E56AA7" w:rsidR="00DD5452" w:rsidRPr="00AA4BB2" w:rsidRDefault="00250D8A" w:rsidP="00DD5452">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01600" behindDoc="0" locked="0" layoutInCell="1" allowOverlap="1" wp14:anchorId="036C0AF5" wp14:editId="4103912E">
                <wp:simplePos x="0" y="0"/>
                <wp:positionH relativeFrom="column">
                  <wp:posOffset>4445</wp:posOffset>
                </wp:positionH>
                <wp:positionV relativeFrom="paragraph">
                  <wp:posOffset>127635</wp:posOffset>
                </wp:positionV>
                <wp:extent cx="1193800" cy="651510"/>
                <wp:effectExtent l="0" t="0" r="0" b="0"/>
                <wp:wrapNone/>
                <wp:docPr id="1372974039" name="テキスト ボックス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3DCEB1B6" w14:textId="77777777" w:rsidR="00D1138D" w:rsidRPr="00F3025F" w:rsidRDefault="00D1138D" w:rsidP="00DD5452">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3D847666" w14:textId="77777777" w:rsidR="00D1138D" w:rsidRPr="00BF0119" w:rsidRDefault="00D1138D" w:rsidP="00DD5452">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C0AF5" id="テキスト ボックス 82" o:spid="_x0000_s1093" type="#_x0000_t202" style="position:absolute;left:0;text-align:left;margin-left:.35pt;margin-top:10.05pt;width:94pt;height:51.3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" filled="f" stroked="f" strokeweight=".5pt">
                <v:textbox>
                  <w:txbxContent>
                    <w:p w14:paraId="3DCEB1B6" w14:textId="77777777" w:rsidR="00D1138D" w:rsidRPr="00F3025F" w:rsidRDefault="00D1138D" w:rsidP="00DD5452">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3D847666" w14:textId="77777777" w:rsidR="00D1138D" w:rsidRPr="00BF0119" w:rsidRDefault="00D1138D" w:rsidP="00DD5452">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v:textbox>
              </v:shape>
            </w:pict>
          </mc:Fallback>
        </mc:AlternateContent>
      </w:r>
      <w:r w:rsidRPr="00AA4BB2">
        <w:rPr>
          <w:noProof/>
        </w:rPr>
        <mc:AlternateContent>
          <mc:Choice Requires="wps">
            <w:drawing>
              <wp:anchor distT="0" distB="0" distL="114300" distR="114300" simplePos="0" relativeHeight="251800576" behindDoc="0" locked="0" layoutInCell="1" allowOverlap="1" wp14:anchorId="1D388719" wp14:editId="0E785457">
                <wp:simplePos x="0" y="0"/>
                <wp:positionH relativeFrom="column">
                  <wp:posOffset>203835</wp:posOffset>
                </wp:positionH>
                <wp:positionV relativeFrom="paragraph">
                  <wp:posOffset>33020</wp:posOffset>
                </wp:positionV>
                <wp:extent cx="791845" cy="791845"/>
                <wp:effectExtent l="0" t="0" r="27305" b="27305"/>
                <wp:wrapNone/>
                <wp:docPr id="480828224" name="楕円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1845" cy="791845"/>
                        </a:xfrm>
                        <a:prstGeom prst="ellipse">
                          <a:avLst/>
                        </a:prstGeom>
                        <a:solidFill>
                          <a:schemeClr val="bg1">
                            <a:lumMod val="95000"/>
                          </a:schemeClr>
                        </a:solidFill>
                        <a:ln>
                          <a:noFill/>
                        </a:ln>
                        <a:effectLst>
                          <a:outerShdw dist="50800" dir="2700000" algn="tl" rotWithShape="0">
                            <a:schemeClr val="tx1">
                              <a:lumMod val="50000"/>
                              <a:lumOff val="50000"/>
                            </a:scheme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C67F80" id="楕円 81" o:spid="_x0000_s1026" style="position:absolute;left:0;text-align:left;margin-left:16.05pt;margin-top:2.6pt;width:62.35pt;height:62.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" fillcolor="#f2f2f2 [3052]" stroked="f" strokeweight="1pt">
                <v:stroke joinstyle="miter"/>
                <v:shadow on="t" color="gray [1629]" origin="-.5,-.5" offset=".99781mm,.99781mm"/>
              </v:oval>
            </w:pict>
          </mc:Fallback>
        </mc:AlternateContent>
      </w:r>
    </w:p>
    <w:p w14:paraId="7591D635" w14:textId="77777777" w:rsidR="00DD5452" w:rsidRPr="00AA4BB2" w:rsidRDefault="00DD5452" w:rsidP="00DD5452">
      <w:pPr>
        <w:rPr>
          <w:rFonts w:ascii="BIZ UDPゴシック" w:eastAsia="BIZ UDPゴシック" w:hAnsi="BIZ UDPゴシック"/>
          <w:sz w:val="24"/>
          <w:szCs w:val="28"/>
        </w:rPr>
      </w:pPr>
    </w:p>
    <w:p w14:paraId="76D3AE08" w14:textId="77777777" w:rsidR="00DD5452" w:rsidRPr="00AA4BB2" w:rsidRDefault="00DD5452" w:rsidP="00DD5452">
      <w:pPr>
        <w:rPr>
          <w:rFonts w:ascii="BIZ UDPゴシック" w:eastAsia="BIZ UDPゴシック" w:hAnsi="BIZ UDPゴシック"/>
          <w:sz w:val="24"/>
          <w:szCs w:val="28"/>
        </w:rPr>
      </w:pPr>
    </w:p>
    <w:p w14:paraId="31C84FA2" w14:textId="77777777" w:rsidR="00DD5452" w:rsidRPr="00AA4BB2" w:rsidRDefault="00DD5452" w:rsidP="00DD5452">
      <w:pPr>
        <w:rPr>
          <w:rFonts w:ascii="BIZ UDPゴシック" w:eastAsia="BIZ UDPゴシック" w:hAnsi="BIZ UDPゴシック"/>
          <w:sz w:val="24"/>
          <w:szCs w:val="28"/>
        </w:rPr>
      </w:pPr>
    </w:p>
    <w:p w14:paraId="565B3333" w14:textId="77777777" w:rsidR="00110555" w:rsidRPr="00AA4BB2" w:rsidRDefault="00110555" w:rsidP="00110555">
      <w:pPr>
        <w:rPr>
          <w:rFonts w:ascii="BIZ UDPゴシック" w:eastAsia="BIZ UDPゴシック" w:hAnsi="BIZ UDPゴシック"/>
          <w:sz w:val="24"/>
          <w:szCs w:val="28"/>
        </w:rPr>
      </w:pPr>
    </w:p>
    <w:p w14:paraId="03C819D3" w14:textId="30E9B735" w:rsidR="00110555" w:rsidRPr="00AA4BB2" w:rsidRDefault="00110555" w:rsidP="00110555">
      <w:pPr>
        <w:rPr>
          <w:rFonts w:ascii="BIZ UDPゴシック" w:eastAsia="BIZ UDPゴシック" w:hAnsi="BIZ UDPゴシック"/>
          <w:sz w:val="24"/>
          <w:szCs w:val="28"/>
        </w:rPr>
      </w:pPr>
      <w:r w:rsidRPr="00AA4BB2">
        <w:rPr>
          <w:rFonts w:ascii="BIZ UDPゴシック" w:eastAsia="BIZ UDPゴシック" w:hAnsi="BIZ UDPゴシック"/>
          <w:noProof/>
          <w:sz w:val="24"/>
          <w:szCs w:val="28"/>
        </w:rPr>
        <w:drawing>
          <wp:anchor distT="0" distB="0" distL="114300" distR="114300" simplePos="0" relativeHeight="251460608" behindDoc="0" locked="0" layoutInCell="1" allowOverlap="1" wp14:anchorId="03B742F1" wp14:editId="69F04F89">
            <wp:simplePos x="0" y="0"/>
            <wp:positionH relativeFrom="column">
              <wp:posOffset>1477010</wp:posOffset>
            </wp:positionH>
            <wp:positionV relativeFrom="paragraph">
              <wp:posOffset>66675</wp:posOffset>
            </wp:positionV>
            <wp:extent cx="737640" cy="737640"/>
            <wp:effectExtent l="0" t="0" r="5715" b="5715"/>
            <wp:wrapNone/>
            <wp:docPr id="487430545" name="図 487430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0D8A" w:rsidRPr="00AA4BB2">
        <w:rPr>
          <w:noProof/>
        </w:rPr>
        <mc:AlternateContent>
          <mc:Choice Requires="wps">
            <w:drawing>
              <wp:anchor distT="0" distB="0" distL="114300" distR="114300" simplePos="0" relativeHeight="251838464" behindDoc="0" locked="0" layoutInCell="1" allowOverlap="1" wp14:anchorId="0163AE56" wp14:editId="33892F56">
                <wp:simplePos x="0" y="0"/>
                <wp:positionH relativeFrom="column">
                  <wp:posOffset>4445</wp:posOffset>
                </wp:positionH>
                <wp:positionV relativeFrom="paragraph">
                  <wp:posOffset>111760</wp:posOffset>
                </wp:positionV>
                <wp:extent cx="1193800" cy="651510"/>
                <wp:effectExtent l="0" t="0" r="0" b="0"/>
                <wp:wrapNone/>
                <wp:docPr id="693526570" name="テキスト ボックス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5318133E" w14:textId="77777777" w:rsidR="00D1138D" w:rsidRPr="00B939AD" w:rsidRDefault="00D1138D" w:rsidP="00110555">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5DA713C1" w14:textId="77777777" w:rsidR="00D1138D" w:rsidRPr="00B939AD" w:rsidRDefault="00D1138D" w:rsidP="00110555">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3AE56" id="テキスト ボックス 80" o:spid="_x0000_s1094" type="#_x0000_t202" style="position:absolute;left:0;text-align:left;margin-left:.35pt;margin-top:8.8pt;width:94pt;height:51.3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" filled="f" stroked="f" strokeweight=".5pt">
                <v:textbox>
                  <w:txbxContent>
                    <w:p w14:paraId="5318133E" w14:textId="77777777" w:rsidR="00D1138D" w:rsidRPr="00B939AD" w:rsidRDefault="00D1138D" w:rsidP="00110555">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5DA713C1" w14:textId="77777777" w:rsidR="00D1138D" w:rsidRPr="00B939AD" w:rsidRDefault="00D1138D" w:rsidP="00110555">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v:textbox>
              </v:shape>
            </w:pict>
          </mc:Fallback>
        </mc:AlternateContent>
      </w:r>
    </w:p>
    <w:p w14:paraId="2E937584" w14:textId="5F511E63" w:rsidR="00110555" w:rsidRPr="00AA4BB2" w:rsidRDefault="00250D8A" w:rsidP="00110555">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39488" behindDoc="0" locked="0" layoutInCell="1" allowOverlap="1" wp14:anchorId="3860B78A" wp14:editId="7C6F926B">
                <wp:simplePos x="0" y="0"/>
                <wp:positionH relativeFrom="column">
                  <wp:posOffset>1042670</wp:posOffset>
                </wp:positionH>
                <wp:positionV relativeFrom="paragraph">
                  <wp:posOffset>105410</wp:posOffset>
                </wp:positionV>
                <wp:extent cx="320040" cy="213360"/>
                <wp:effectExtent l="0" t="57150" r="0" b="34290"/>
                <wp:wrapNone/>
                <wp:docPr id="1105365605" name="二等辺三角形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20040" cy="213360"/>
                        </a:xfrm>
                        <a:prstGeom prst="triangle">
                          <a:avLst/>
                        </a:prstGeom>
                        <a:solidFill>
                          <a:schemeClr val="tx1">
                            <a:lumMod val="50000"/>
                            <a:lumOff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7D1A52" id="二等辺三角形 79" o:spid="_x0000_s1026" type="#_x0000_t5" style="position:absolute;left:0;text-align:left;margin-left:82.1pt;margin-top:8.3pt;width:25.2pt;height:16.8pt;rotation:90;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" fillcolor="gray [1629]" stroked="f" strokeweight="1pt"/>
            </w:pict>
          </mc:Fallback>
        </mc:AlternateContent>
      </w:r>
    </w:p>
    <w:p w14:paraId="6A1015D4" w14:textId="77777777" w:rsidR="00110555" w:rsidRPr="00AA4BB2" w:rsidRDefault="00110555" w:rsidP="00110555">
      <w:pPr>
        <w:rPr>
          <w:rFonts w:ascii="BIZ UDPゴシック" w:eastAsia="BIZ UDPゴシック" w:hAnsi="BIZ UDPゴシック"/>
          <w:sz w:val="24"/>
          <w:szCs w:val="28"/>
        </w:rPr>
      </w:pPr>
    </w:p>
    <w:p w14:paraId="06224DCC" w14:textId="77777777" w:rsidR="00110555" w:rsidRPr="00AA4BB2" w:rsidRDefault="00110555" w:rsidP="00110555">
      <w:pPr>
        <w:rPr>
          <w:rFonts w:ascii="BIZ UDPゴシック" w:eastAsia="BIZ UDPゴシック" w:hAnsi="BIZ UDPゴシック"/>
          <w:sz w:val="24"/>
          <w:szCs w:val="28"/>
        </w:rPr>
      </w:pPr>
    </w:p>
    <w:p w14:paraId="6CA3D4E3" w14:textId="77777777" w:rsidR="00DD5452" w:rsidRPr="00AA4BB2" w:rsidRDefault="00DD5452" w:rsidP="00DD5452">
      <w:pPr>
        <w:rPr>
          <w:rFonts w:ascii="BIZ UDPゴシック" w:eastAsia="BIZ UDPゴシック" w:hAnsi="BIZ UDPゴシック"/>
          <w:sz w:val="24"/>
          <w:szCs w:val="28"/>
        </w:rPr>
      </w:pPr>
    </w:p>
    <w:p w14:paraId="2DDB28D5" w14:textId="77777777" w:rsidR="00BA7177" w:rsidRPr="00AA4BB2" w:rsidRDefault="00BA7177" w:rsidP="00DD5452">
      <w:pPr>
        <w:rPr>
          <w:rFonts w:ascii="BIZ UDPゴシック" w:eastAsia="BIZ UDPゴシック" w:hAnsi="BIZ UDPゴシック"/>
          <w:sz w:val="24"/>
          <w:szCs w:val="28"/>
        </w:rPr>
      </w:pPr>
    </w:p>
    <w:p w14:paraId="7CC6F362" w14:textId="2330BF47" w:rsidR="004E4F60" w:rsidRPr="00AA4BB2" w:rsidRDefault="004E4F60" w:rsidP="00F81FBB">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地域障害者相談支援センター</w:t>
      </w:r>
      <w:r w:rsidR="00536904" w:rsidRPr="00AA4BB2">
        <w:rPr>
          <w:rFonts w:ascii="BIZ UDPゴシック" w:eastAsia="BIZ UDPゴシック" w:hAnsi="BIZ UDPゴシック"/>
          <w:b/>
          <w:bCs/>
          <w:sz w:val="24"/>
          <w:szCs w:val="28"/>
        </w:rPr>
        <w:t>“ぽーと”</w:t>
      </w:r>
      <w:r w:rsidR="001D0940" w:rsidRPr="00AA4BB2">
        <w:rPr>
          <w:rFonts w:ascii="BIZ UDPゴシック" w:eastAsia="BIZ UDPゴシック" w:hAnsi="BIZ UDPゴシック" w:hint="eastAsia"/>
          <w:b/>
          <w:bCs/>
          <w:sz w:val="24"/>
          <w:szCs w:val="28"/>
        </w:rPr>
        <w:t>における相談支援</w:t>
      </w:r>
      <w:r w:rsidR="00F85901" w:rsidRPr="00AA4BB2">
        <w:rPr>
          <w:rFonts w:ascii="BIZ UDPゴシック" w:eastAsia="BIZ UDPゴシック" w:hAnsi="BIZ UDPゴシック" w:hint="eastAsia"/>
          <w:b/>
          <w:bCs/>
          <w:sz w:val="24"/>
          <w:szCs w:val="28"/>
        </w:rPr>
        <w:t xml:space="preserve">　</w:t>
      </w:r>
      <w:r w:rsidR="00F81FBB" w:rsidRPr="00AA4BB2">
        <w:rPr>
          <w:rFonts w:ascii="BIZ UDPゴシック" w:eastAsia="BIZ UDPゴシック" w:hAnsi="BIZ UDPゴシック" w:hint="eastAsia"/>
          <w:b/>
          <w:bCs/>
          <w:sz w:val="24"/>
          <w:szCs w:val="28"/>
        </w:rPr>
        <w:t xml:space="preserve">　</w:t>
      </w:r>
      <w:r w:rsidR="00536904"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障害保健福祉課</w:t>
      </w:r>
      <w:r w:rsidRPr="00AA4BB2">
        <w:rPr>
          <w:rFonts w:ascii="BIZ UDPゴシック" w:eastAsia="BIZ UDPゴシック" w:hAnsi="BIZ UDPゴシック" w:hint="eastAsia"/>
          <w:sz w:val="24"/>
          <w:szCs w:val="28"/>
        </w:rPr>
        <w:t>〕</w:t>
      </w:r>
    </w:p>
    <w:p w14:paraId="07A40201" w14:textId="77777777" w:rsidR="00536904" w:rsidRPr="00AA4BB2" w:rsidRDefault="00536904" w:rsidP="00FD0024">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地域障害者相談支援センター“ぽーと”において、年齢や障害種別を問わず、障害当事者や家族等からのさまざまな相談に対応します。各地域に1か所ずつ設置されている相談窓口として、総合支所保健福祉センターをはじめとする地域の関係機関と連携し、相談内容に応じて必要な制度の利用や支援機関につながるよう支援します。</w:t>
      </w:r>
    </w:p>
    <w:p w14:paraId="2F26F44D" w14:textId="36842C4B" w:rsidR="00536904" w:rsidRPr="00AA4BB2" w:rsidRDefault="00536904" w:rsidP="00FD0024">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また、障害当事者や利用者と共に、誰もが気軽に立ち寄ることのできる敷居の低い居場所を運営します。</w:t>
      </w:r>
    </w:p>
    <w:p w14:paraId="4F90146F" w14:textId="77777777" w:rsidR="00EB6E95" w:rsidRPr="00AA4BB2" w:rsidRDefault="00EB6E95" w:rsidP="00EB6E95">
      <w:pPr>
        <w:rPr>
          <w:rFonts w:ascii="BIZ UDPゴシック" w:eastAsia="BIZ UDPゴシック" w:hAnsi="BIZ UDPゴシック"/>
          <w:sz w:val="24"/>
          <w:szCs w:val="28"/>
        </w:rPr>
      </w:pPr>
    </w:p>
    <w:p w14:paraId="656CC3FC" w14:textId="0CDE30DC" w:rsidR="00EB6E95" w:rsidRPr="00AA4BB2" w:rsidRDefault="00460DC3" w:rsidP="00F81FBB">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b/>
          <w:bCs/>
          <w:sz w:val="24"/>
          <w:szCs w:val="28"/>
        </w:rPr>
        <w:t>医療的ケア相談支援センターHi・</w:t>
      </w:r>
      <w:proofErr w:type="spellStart"/>
      <w:r w:rsidRPr="00AA4BB2">
        <w:rPr>
          <w:rFonts w:ascii="BIZ UDPゴシック" w:eastAsia="BIZ UDPゴシック" w:hAnsi="BIZ UDPゴシック"/>
          <w:b/>
          <w:bCs/>
          <w:sz w:val="24"/>
          <w:szCs w:val="28"/>
        </w:rPr>
        <w:t>na</w:t>
      </w:r>
      <w:proofErr w:type="spellEnd"/>
      <w:r w:rsidRPr="00AA4BB2">
        <w:rPr>
          <w:rFonts w:ascii="BIZ UDPゴシック" w:eastAsia="BIZ UDPゴシック" w:hAnsi="BIZ UDPゴシック"/>
          <w:b/>
          <w:bCs/>
          <w:sz w:val="24"/>
          <w:szCs w:val="28"/>
        </w:rPr>
        <w:t>・taにおける医療的ケア児・者の支援</w:t>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008901C0">
        <w:rPr>
          <w:rFonts w:ascii="BIZ UDPゴシック" w:eastAsia="BIZ UDPゴシック" w:hAnsi="BIZ UDPゴシック" w:hint="eastAsia"/>
          <w:sz w:val="24"/>
          <w:szCs w:val="28"/>
        </w:rPr>
        <w:t xml:space="preserve">　　　　　</w:t>
      </w:r>
      <w:r w:rsidRPr="00AA4BB2">
        <w:rPr>
          <w:rFonts w:ascii="BIZ UDPゴシック" w:eastAsia="BIZ UDPゴシック" w:hAnsi="BIZ UDPゴシック" w:hint="eastAsia"/>
          <w:sz w:val="24"/>
          <w:szCs w:val="28"/>
        </w:rPr>
        <w:t xml:space="preserve">　　</w:t>
      </w:r>
      <w:r w:rsidR="00EB6E95" w:rsidRPr="00AA4BB2">
        <w:rPr>
          <w:rFonts w:ascii="BIZ UDPゴシック" w:eastAsia="BIZ UDPゴシック" w:hAnsi="BIZ UDPゴシック" w:hint="eastAsia"/>
          <w:sz w:val="24"/>
          <w:szCs w:val="28"/>
        </w:rPr>
        <w:t>〔</w:t>
      </w:r>
      <w:r w:rsidR="00EB6E95" w:rsidRPr="00AA4BB2">
        <w:rPr>
          <w:rFonts w:ascii="BIZ UDPゴシック" w:eastAsia="BIZ UDPゴシック" w:hAnsi="BIZ UDPゴシック"/>
          <w:sz w:val="24"/>
          <w:szCs w:val="28"/>
        </w:rPr>
        <w:t>障害保健福祉課</w:t>
      </w:r>
      <w:r w:rsidR="00EB6E95" w:rsidRPr="00AA4BB2">
        <w:rPr>
          <w:rFonts w:ascii="BIZ UDPゴシック" w:eastAsia="BIZ UDPゴシック" w:hAnsi="BIZ UDPゴシック" w:hint="eastAsia"/>
          <w:sz w:val="24"/>
          <w:szCs w:val="28"/>
        </w:rPr>
        <w:t>〕</w:t>
      </w:r>
    </w:p>
    <w:p w14:paraId="178060E7" w14:textId="77777777" w:rsidR="00460DC3" w:rsidRPr="00AA4BB2" w:rsidRDefault="00460DC3" w:rsidP="000E3A2F">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医療的ケア児・者と家族からの様々な相談に対応し、保健や医療、福祉等の関係機関と連携・協力しながら、必要な支援につなぐ役割を果たしていきます。</w:t>
      </w:r>
    </w:p>
    <w:p w14:paraId="2CC22DA6" w14:textId="3F78C73E" w:rsidR="00460DC3" w:rsidRPr="00AA4BB2" w:rsidRDefault="00460DC3" w:rsidP="000E3A2F">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また、支援を通じて医療的ケア児と家族の現状把握に努め、対応・改善が必要なことについて区や様々な関係機関と共有し、課題解決に向けて中心的な役割を担っていきます。</w:t>
      </w:r>
    </w:p>
    <w:p w14:paraId="76A55B47" w14:textId="77777777" w:rsidR="00EB6E95" w:rsidRPr="00AA4BB2" w:rsidRDefault="00EB6E95" w:rsidP="00EB6E95">
      <w:pPr>
        <w:rPr>
          <w:rFonts w:ascii="BIZ UDPゴシック" w:eastAsia="BIZ UDPゴシック" w:hAnsi="BIZ UDPゴシック"/>
          <w:sz w:val="24"/>
          <w:szCs w:val="28"/>
        </w:rPr>
      </w:pPr>
    </w:p>
    <w:p w14:paraId="40ABA73B" w14:textId="77777777" w:rsidR="00EB6E95" w:rsidRPr="00AA4BB2" w:rsidRDefault="00EB6E95" w:rsidP="00F81FBB">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個別的継続支援事業の充実</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障害保健福祉課</w:t>
      </w:r>
      <w:r w:rsidRPr="00AA4BB2">
        <w:rPr>
          <w:rFonts w:ascii="BIZ UDPゴシック" w:eastAsia="BIZ UDPゴシック" w:hAnsi="BIZ UDPゴシック" w:hint="eastAsia"/>
          <w:sz w:val="24"/>
          <w:szCs w:val="28"/>
        </w:rPr>
        <w:t>〕</w:t>
      </w:r>
    </w:p>
    <w:p w14:paraId="143B66C4" w14:textId="77777777" w:rsidR="00EB6E95" w:rsidRPr="00AA4BB2" w:rsidRDefault="00EB6E95" w:rsidP="00EB6E95">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各保健福祉センター保健福祉課に発達支援コーディネーターを配置し、ライフステージを通して、支援情報の引継ぎ等に関する相談支援を充実します。</w:t>
      </w:r>
    </w:p>
    <w:p w14:paraId="05F5DC21" w14:textId="38B14BEF" w:rsidR="00B87199" w:rsidRPr="00AA4BB2" w:rsidRDefault="00B87199" w:rsidP="004E4F60">
      <w:pPr>
        <w:rPr>
          <w:rFonts w:ascii="BIZ UDPゴシック" w:eastAsia="BIZ UDPゴシック" w:hAnsi="BIZ UDPゴシック"/>
          <w:sz w:val="24"/>
          <w:szCs w:val="28"/>
        </w:rPr>
      </w:pPr>
    </w:p>
    <w:p w14:paraId="67D2DD46" w14:textId="77777777" w:rsidR="004A4A59" w:rsidRPr="00AA4BB2" w:rsidRDefault="004A4A59">
      <w:pPr>
        <w:widowControl/>
        <w:jc w:val="left"/>
        <w:rPr>
          <w:rFonts w:ascii="BIZ UDPゴシック" w:eastAsia="BIZ UDPゴシック" w:hAnsi="BIZ UDPゴシック"/>
          <w:b/>
          <w:bCs/>
          <w:sz w:val="24"/>
          <w:szCs w:val="28"/>
        </w:rPr>
      </w:pPr>
      <w:r w:rsidRPr="00AA4BB2">
        <w:rPr>
          <w:rFonts w:ascii="BIZ UDPゴシック" w:eastAsia="BIZ UDPゴシック" w:hAnsi="BIZ UDPゴシック"/>
          <w:b/>
          <w:bCs/>
          <w:sz w:val="24"/>
          <w:szCs w:val="28"/>
        </w:rPr>
        <w:br w:type="page"/>
      </w:r>
    </w:p>
    <w:p w14:paraId="41890FBC" w14:textId="5C4BED13" w:rsidR="00B87199" w:rsidRPr="00AA4BB2" w:rsidRDefault="00B87199" w:rsidP="00F81FBB">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lastRenderedPageBreak/>
        <w:t>本人の意思決定を尊重した相談支援</w:t>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障害保健福祉課</w:t>
      </w:r>
      <w:r w:rsidRPr="00AA4BB2">
        <w:rPr>
          <w:rFonts w:ascii="BIZ UDPゴシック" w:eastAsia="BIZ UDPゴシック" w:hAnsi="BIZ UDPゴシック" w:hint="eastAsia"/>
          <w:sz w:val="24"/>
          <w:szCs w:val="28"/>
        </w:rPr>
        <w:t>〕</w:t>
      </w:r>
    </w:p>
    <w:p w14:paraId="35B8C7B2" w14:textId="580A87BE" w:rsidR="00604DA8" w:rsidRPr="00AA4BB2" w:rsidRDefault="00811593" w:rsidP="00811593">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セルフプランの尊重や意思決定支援について、研修等を通じて相談支援専門員の理解を深めていきます。障害者のエンパワ</w:t>
      </w:r>
      <w:r w:rsidR="006D1AE4" w:rsidRPr="00AA4BB2">
        <w:rPr>
          <w:rFonts w:ascii="BIZ UDPゴシック" w:eastAsia="BIZ UDPゴシック" w:hAnsi="BIZ UDPゴシック" w:hint="eastAsia"/>
          <w:sz w:val="24"/>
          <w:szCs w:val="28"/>
        </w:rPr>
        <w:t>ー</w:t>
      </w:r>
      <w:r w:rsidRPr="00AA4BB2">
        <w:rPr>
          <w:rFonts w:ascii="BIZ UDPゴシック" w:eastAsia="BIZ UDPゴシック" w:hAnsi="BIZ UDPゴシック"/>
          <w:sz w:val="24"/>
          <w:szCs w:val="28"/>
        </w:rPr>
        <w:t>メントの観点を大切にしながら、セルフプランを適切に周知するとともに、当事者の自立及び自己選択を尊重した相談支援を推進します。</w:t>
      </w:r>
    </w:p>
    <w:p w14:paraId="795AFA86" w14:textId="77777777" w:rsidR="00811593" w:rsidRPr="00AA4BB2" w:rsidRDefault="00811593" w:rsidP="00811593">
      <w:pPr>
        <w:ind w:leftChars="135" w:left="283" w:firstLineChars="100" w:firstLine="240"/>
        <w:rPr>
          <w:rFonts w:ascii="BIZ UDPゴシック" w:eastAsia="BIZ UDPゴシック" w:hAnsi="BIZ UDPゴシック"/>
          <w:sz w:val="24"/>
          <w:szCs w:val="28"/>
        </w:rPr>
      </w:pPr>
    </w:p>
    <w:p w14:paraId="388A66B5" w14:textId="6D6412DA" w:rsidR="00B87199" w:rsidRPr="00AA4BB2" w:rsidRDefault="00B87199" w:rsidP="00F81FBB">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地域自立生活エンパワ</w:t>
      </w:r>
      <w:r w:rsidR="006D1AE4" w:rsidRPr="00AA4BB2">
        <w:rPr>
          <w:rFonts w:ascii="BIZ UDPゴシック" w:eastAsia="BIZ UDPゴシック" w:hAnsi="BIZ UDPゴシック" w:hint="eastAsia"/>
          <w:b/>
          <w:bCs/>
          <w:sz w:val="24"/>
          <w:szCs w:val="28"/>
        </w:rPr>
        <w:t>ー</w:t>
      </w:r>
      <w:r w:rsidRPr="00AA4BB2">
        <w:rPr>
          <w:rFonts w:ascii="BIZ UDPゴシック" w:eastAsia="BIZ UDPゴシック" w:hAnsi="BIZ UDPゴシック" w:hint="eastAsia"/>
          <w:b/>
          <w:bCs/>
          <w:sz w:val="24"/>
          <w:szCs w:val="28"/>
        </w:rPr>
        <w:t>メント事業の推進</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障害保健福祉課</w:t>
      </w:r>
      <w:r w:rsidRPr="00AA4BB2">
        <w:rPr>
          <w:rFonts w:ascii="BIZ UDPゴシック" w:eastAsia="BIZ UDPゴシック" w:hAnsi="BIZ UDPゴシック" w:hint="eastAsia"/>
          <w:sz w:val="24"/>
          <w:szCs w:val="28"/>
        </w:rPr>
        <w:t>〕</w:t>
      </w:r>
    </w:p>
    <w:p w14:paraId="3092F96F" w14:textId="77777777" w:rsidR="00B87199" w:rsidRPr="00AA4BB2" w:rsidRDefault="00B87199" w:rsidP="00B87199">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障</w:t>
      </w:r>
      <w:r w:rsidRPr="00AA4BB2">
        <w:rPr>
          <w:rFonts w:ascii="BIZ UDPゴシック" w:eastAsia="BIZ UDPゴシック" w:hAnsi="BIZ UDPゴシック"/>
          <w:sz w:val="24"/>
          <w:szCs w:val="28"/>
        </w:rPr>
        <w:t>害当事者による自立生活に向けた支援や援助、相談支援を実施します。</w:t>
      </w:r>
    </w:p>
    <w:p w14:paraId="1177DC56" w14:textId="167F8A66" w:rsidR="00B87199" w:rsidRPr="00AA4BB2" w:rsidRDefault="00B87199" w:rsidP="00B87199">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また、障害者のエンパワ</w:t>
      </w:r>
      <w:r w:rsidR="006D1AE4" w:rsidRPr="00AA4BB2">
        <w:rPr>
          <w:rFonts w:ascii="BIZ UDPゴシック" w:eastAsia="BIZ UDPゴシック" w:hAnsi="BIZ UDPゴシック" w:hint="eastAsia"/>
          <w:sz w:val="24"/>
          <w:szCs w:val="28"/>
        </w:rPr>
        <w:t>ー</w:t>
      </w:r>
      <w:r w:rsidRPr="00AA4BB2">
        <w:rPr>
          <w:rFonts w:ascii="BIZ UDPゴシック" w:eastAsia="BIZ UDPゴシック" w:hAnsi="BIZ UDPゴシック" w:hint="eastAsia"/>
          <w:sz w:val="24"/>
          <w:szCs w:val="28"/>
        </w:rPr>
        <w:t>メント向上に向けて、ピア活動の充実に向けた取組みを進めます。</w:t>
      </w:r>
    </w:p>
    <w:p w14:paraId="7E759F6B" w14:textId="77777777" w:rsidR="00B87199" w:rsidRPr="00AA4BB2" w:rsidRDefault="00B87199" w:rsidP="00B87199">
      <w:pPr>
        <w:ind w:leftChars="135" w:left="283" w:firstLineChars="100" w:firstLine="240"/>
        <w:rPr>
          <w:rFonts w:ascii="BIZ UDPゴシック" w:eastAsia="BIZ UDPゴシック" w:hAnsi="BIZ UDPゴシック"/>
          <w:sz w:val="24"/>
          <w:szCs w:val="28"/>
        </w:rPr>
      </w:pPr>
    </w:p>
    <w:p w14:paraId="493A1753" w14:textId="77777777" w:rsidR="00B87199" w:rsidRPr="00AA4BB2" w:rsidRDefault="00B87199" w:rsidP="00F81FBB">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あんしんすこやかセンターにおける身近な相談</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介護予防・地域支援課</w:t>
      </w:r>
      <w:r w:rsidRPr="00AA4BB2">
        <w:rPr>
          <w:rFonts w:ascii="BIZ UDPゴシック" w:eastAsia="BIZ UDPゴシック" w:hAnsi="BIZ UDPゴシック" w:hint="eastAsia"/>
          <w:sz w:val="24"/>
          <w:szCs w:val="28"/>
        </w:rPr>
        <w:t>〕</w:t>
      </w:r>
    </w:p>
    <w:p w14:paraId="549DB34D" w14:textId="533F3B4D" w:rsidR="00B87199" w:rsidRPr="00AA4BB2" w:rsidRDefault="00B87199" w:rsidP="00B87199">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地域保健医療福祉総合計画</w:t>
      </w:r>
      <w:r w:rsidR="00B632AF" w:rsidRPr="00AA4BB2">
        <w:rPr>
          <w:rFonts w:ascii="BIZ UDPゴシック" w:eastAsia="BIZ UDPゴシック" w:hAnsi="BIZ UDPゴシック" w:hint="eastAsia"/>
          <w:sz w:val="24"/>
          <w:szCs w:val="28"/>
        </w:rPr>
        <w:t>に基づく</w:t>
      </w:r>
      <w:r w:rsidRPr="00AA4BB2">
        <w:rPr>
          <w:rFonts w:ascii="BIZ UDPゴシック" w:eastAsia="BIZ UDPゴシック" w:hAnsi="BIZ UDPゴシック" w:hint="eastAsia"/>
          <w:sz w:val="24"/>
          <w:szCs w:val="28"/>
        </w:rPr>
        <w:t>包括的な支援体制を踏まえ、連携先が明確でない相談等に係る課題整理やネットワークの構築等に</w:t>
      </w:r>
      <w:r w:rsidR="006014F1" w:rsidRPr="00AA4BB2">
        <w:rPr>
          <w:rFonts w:ascii="BIZ UDPゴシック" w:eastAsia="BIZ UDPゴシック" w:hAnsi="BIZ UDPゴシック" w:hint="eastAsia"/>
          <w:sz w:val="24"/>
          <w:szCs w:val="28"/>
        </w:rPr>
        <w:t>、あんしんすこやかセンターにおいても</w:t>
      </w:r>
      <w:r w:rsidR="004172F5" w:rsidRPr="00AA4BB2">
        <w:rPr>
          <w:rFonts w:ascii="BIZ UDPゴシック" w:eastAsia="BIZ UDPゴシック" w:hAnsi="BIZ UDPゴシック" w:hint="eastAsia"/>
          <w:sz w:val="24"/>
          <w:szCs w:val="28"/>
        </w:rPr>
        <w:t>取り組みます</w:t>
      </w:r>
      <w:r w:rsidRPr="00AA4BB2">
        <w:rPr>
          <w:rFonts w:ascii="BIZ UDPゴシック" w:eastAsia="BIZ UDPゴシック" w:hAnsi="BIZ UDPゴシック" w:hint="eastAsia"/>
          <w:sz w:val="24"/>
          <w:szCs w:val="28"/>
        </w:rPr>
        <w:t>。</w:t>
      </w:r>
    </w:p>
    <w:p w14:paraId="76FCF346" w14:textId="77777777" w:rsidR="00EB6E95" w:rsidRPr="00AA4BB2" w:rsidRDefault="00EB6E95" w:rsidP="00EB6E95">
      <w:pPr>
        <w:rPr>
          <w:rFonts w:ascii="BIZ UDPゴシック" w:eastAsia="BIZ UDPゴシック" w:hAnsi="BIZ UDPゴシック"/>
          <w:sz w:val="24"/>
          <w:szCs w:val="28"/>
        </w:rPr>
      </w:pPr>
    </w:p>
    <w:p w14:paraId="3EAA3C1E" w14:textId="73B57FEE" w:rsidR="00F77386" w:rsidRPr="00AA4BB2" w:rsidRDefault="00F77386" w:rsidP="00F81FBB">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若年性認知症への支援体制の充実</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介護予防・地域支援課</w:t>
      </w:r>
      <w:r w:rsidRPr="00AA4BB2">
        <w:rPr>
          <w:rFonts w:ascii="BIZ UDPゴシック" w:eastAsia="BIZ UDPゴシック" w:hAnsi="BIZ UDPゴシック" w:hint="eastAsia"/>
          <w:sz w:val="24"/>
          <w:szCs w:val="28"/>
        </w:rPr>
        <w:t>〕</w:t>
      </w:r>
    </w:p>
    <w:p w14:paraId="35DDB0D9" w14:textId="77777777" w:rsidR="00B2200E" w:rsidRPr="00AA4BB2" w:rsidRDefault="00B2200E" w:rsidP="00F77386">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若年性認知症の相談初期における、あんしんすこやかセンターへの伴走支援を行い、実態把握や課題整理、対応ノウハウの蓄積を通して相談支援の充実を図ります。</w:t>
      </w:r>
    </w:p>
    <w:p w14:paraId="4B2EE8B7" w14:textId="3B012463" w:rsidR="00B2200E" w:rsidRPr="00AA4BB2" w:rsidRDefault="00B2200E" w:rsidP="00F77386">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また、通所や就労など本人の状況に応じた活動支援や本人同士が出会う場づくりを進めます。</w:t>
      </w:r>
    </w:p>
    <w:p w14:paraId="79CB805B" w14:textId="77777777" w:rsidR="003325BB" w:rsidRPr="00AA4BB2" w:rsidRDefault="003325BB" w:rsidP="00F77386">
      <w:pPr>
        <w:ind w:leftChars="135" w:left="283" w:firstLineChars="100" w:firstLine="240"/>
        <w:rPr>
          <w:rFonts w:ascii="BIZ UDPゴシック" w:eastAsia="BIZ UDPゴシック" w:hAnsi="BIZ UDPゴシック"/>
          <w:sz w:val="24"/>
          <w:szCs w:val="28"/>
        </w:rPr>
      </w:pPr>
    </w:p>
    <w:p w14:paraId="610DBEC9" w14:textId="18365F7E" w:rsidR="00EB6E95" w:rsidRPr="00AA4BB2" w:rsidRDefault="00811593" w:rsidP="00F81FBB">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b/>
          <w:bCs/>
          <w:sz w:val="24"/>
          <w:szCs w:val="28"/>
        </w:rPr>
        <w:t>子どもの発達に不安を抱える保護者が</w:t>
      </w:r>
      <w:r w:rsidR="00EB6E95" w:rsidRPr="00AA4BB2">
        <w:rPr>
          <w:rFonts w:ascii="BIZ UDPゴシック" w:eastAsia="BIZ UDPゴシック" w:hAnsi="BIZ UDPゴシック" w:hint="eastAsia"/>
          <w:b/>
          <w:bCs/>
          <w:sz w:val="24"/>
          <w:szCs w:val="28"/>
        </w:rPr>
        <w:t>相談につながりやすい体制づくり</w:t>
      </w:r>
      <w:r w:rsidR="00EB6E95" w:rsidRPr="00AA4BB2">
        <w:rPr>
          <w:rFonts w:ascii="BIZ UDPゴシック" w:eastAsia="BIZ UDPゴシック" w:hAnsi="BIZ UDPゴシック"/>
          <w:b/>
          <w:bCs/>
          <w:sz w:val="24"/>
          <w:szCs w:val="28"/>
        </w:rPr>
        <w:tab/>
      </w:r>
      <w:r w:rsidR="00EB6E95"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00EB6E95" w:rsidRPr="00AA4BB2">
        <w:rPr>
          <w:rFonts w:ascii="BIZ UDPゴシック" w:eastAsia="BIZ UDPゴシック" w:hAnsi="BIZ UDPゴシック"/>
          <w:b/>
          <w:bCs/>
          <w:sz w:val="24"/>
          <w:szCs w:val="28"/>
        </w:rPr>
        <w:tab/>
      </w:r>
      <w:r w:rsidR="00EB6E95" w:rsidRPr="00AA4BB2">
        <w:rPr>
          <w:rFonts w:ascii="BIZ UDPゴシック" w:eastAsia="BIZ UDPゴシック" w:hAnsi="BIZ UDPゴシック" w:hint="eastAsia"/>
          <w:sz w:val="24"/>
          <w:szCs w:val="28"/>
        </w:rPr>
        <w:t xml:space="preserve">　　〔</w:t>
      </w:r>
      <w:r w:rsidR="00EB6E95" w:rsidRPr="00AA4BB2">
        <w:rPr>
          <w:rFonts w:ascii="BIZ UDPゴシック" w:eastAsia="BIZ UDPゴシック" w:hAnsi="BIZ UDPゴシック"/>
          <w:sz w:val="24"/>
          <w:szCs w:val="28"/>
        </w:rPr>
        <w:t>障害保健福祉課</w:t>
      </w:r>
      <w:r w:rsidR="00EB6E95" w:rsidRPr="00AA4BB2">
        <w:rPr>
          <w:rFonts w:ascii="BIZ UDPゴシック" w:eastAsia="BIZ UDPゴシック" w:hAnsi="BIZ UDPゴシック" w:hint="eastAsia"/>
          <w:sz w:val="24"/>
          <w:szCs w:val="28"/>
        </w:rPr>
        <w:t>〕</w:t>
      </w:r>
    </w:p>
    <w:p w14:paraId="675D16AF" w14:textId="77777777" w:rsidR="00EB6E95" w:rsidRPr="00AA4BB2" w:rsidRDefault="00EB6E95" w:rsidP="00EB6E95">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支援が必要な親子がスムーズに相談につながることができるよう、「子育て支援」など身近で敷居が低い、保護者の悩みや不安に寄り添った相談を充実します。</w:t>
      </w:r>
    </w:p>
    <w:p w14:paraId="7A39B673" w14:textId="3228067F" w:rsidR="00EB6E95" w:rsidRPr="00AA4BB2" w:rsidRDefault="00EB6E95" w:rsidP="00EB6E95">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相談機関が、</w:t>
      </w:r>
      <w:r w:rsidR="00162CE3" w:rsidRPr="00AA4BB2">
        <w:rPr>
          <w:rFonts w:ascii="BIZ UDPゴシック" w:eastAsia="BIZ UDPゴシック" w:hAnsi="BIZ UDPゴシック" w:hint="eastAsia"/>
          <w:sz w:val="24"/>
          <w:szCs w:val="28"/>
        </w:rPr>
        <w:t>他</w:t>
      </w:r>
      <w:r w:rsidRPr="00AA4BB2">
        <w:rPr>
          <w:rFonts w:ascii="BIZ UDPゴシック" w:eastAsia="BIZ UDPゴシック" w:hAnsi="BIZ UDPゴシック" w:hint="eastAsia"/>
          <w:sz w:val="24"/>
          <w:szCs w:val="28"/>
        </w:rPr>
        <w:t>機関を紹介する場合は、保護者のつながる力を鑑み、必要なフォローを行います。</w:t>
      </w:r>
    </w:p>
    <w:p w14:paraId="13194B86" w14:textId="0F0FB926" w:rsidR="00EB6E95" w:rsidRPr="00AA4BB2" w:rsidRDefault="00EB6E95" w:rsidP="00EB6E95">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親の会や当事者会など、自助グループ</w:t>
      </w:r>
      <w:r w:rsidR="00A03882" w:rsidRPr="00AA4BB2">
        <w:rPr>
          <w:rFonts w:ascii="BIZ UDPゴシック" w:eastAsia="BIZ UDPゴシック" w:hAnsi="BIZ UDPゴシック" w:hint="eastAsia"/>
          <w:sz w:val="24"/>
          <w:szCs w:val="28"/>
        </w:rPr>
        <w:t>の</w:t>
      </w:r>
      <w:r w:rsidRPr="00AA4BB2">
        <w:rPr>
          <w:rFonts w:ascii="BIZ UDPゴシック" w:eastAsia="BIZ UDPゴシック" w:hAnsi="BIZ UDPゴシック"/>
          <w:sz w:val="24"/>
          <w:szCs w:val="28"/>
        </w:rPr>
        <w:t>活動に対する側面的な支援を行います。</w:t>
      </w:r>
    </w:p>
    <w:p w14:paraId="194F9843" w14:textId="2CAEF658" w:rsidR="00162CE3" w:rsidRPr="00AA4BB2" w:rsidRDefault="00162CE3" w:rsidP="00EB6E95">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地域で身近な存在である児童館において、保健センターの専門職が出前型の発達に関する講座や相談会を実施することで保護者の子どもの発達に関する不安を軽減するとともに必要な場合には専門的な支援に繋げます。</w:t>
      </w:r>
    </w:p>
    <w:p w14:paraId="4F79ABCA" w14:textId="65BEB981" w:rsidR="00DD5452" w:rsidRPr="00AA4BB2" w:rsidRDefault="00DD5452" w:rsidP="004A4A59">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18FADC23" w14:textId="77777777" w:rsidR="00EB6E95" w:rsidRPr="00AA4BB2" w:rsidRDefault="00EB6E95" w:rsidP="00F81FBB">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lastRenderedPageBreak/>
        <w:t>発達障害相談の充実</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障害保健福祉課</w:t>
      </w:r>
      <w:r w:rsidRPr="00AA4BB2">
        <w:rPr>
          <w:rFonts w:ascii="BIZ UDPゴシック" w:eastAsia="BIZ UDPゴシック" w:hAnsi="BIZ UDPゴシック" w:hint="eastAsia"/>
          <w:sz w:val="24"/>
          <w:szCs w:val="28"/>
        </w:rPr>
        <w:t>〕</w:t>
      </w:r>
    </w:p>
    <w:p w14:paraId="69699949" w14:textId="243DB127" w:rsidR="004C3161" w:rsidRPr="00AA4BB2" w:rsidRDefault="004C3161" w:rsidP="00EB6E95">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身近な地域において気軽に子どもの発達に関する相談が受けられるよう、各地域の子育てステーションに発達相談室を開設しています。親子で気軽に来所できる「ひろば」の実施や、</w:t>
      </w:r>
      <w:r w:rsidRPr="00AA4BB2">
        <w:rPr>
          <w:rFonts w:ascii="BIZ UDPゴシック" w:eastAsia="BIZ UDPゴシック" w:hAnsi="BIZ UDPゴシック"/>
          <w:sz w:val="24"/>
          <w:szCs w:val="28"/>
        </w:rPr>
        <w:t>LD</w:t>
      </w:r>
      <w:r w:rsidR="004172F5"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学習障害</w:t>
      </w:r>
      <w:r w:rsidR="004172F5"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への対応強化など、各相談室において機能</w:t>
      </w:r>
      <w:r w:rsidRPr="00AA4BB2">
        <w:rPr>
          <w:rFonts w:ascii="BIZ UDPゴシック" w:eastAsia="BIZ UDPゴシック" w:hAnsi="BIZ UDPゴシック" w:hint="eastAsia"/>
          <w:sz w:val="24"/>
          <w:szCs w:val="28"/>
        </w:rPr>
        <w:t>の</w:t>
      </w:r>
      <w:r w:rsidRPr="00AA4BB2">
        <w:rPr>
          <w:rFonts w:ascii="BIZ UDPゴシック" w:eastAsia="BIZ UDPゴシック" w:hAnsi="BIZ UDPゴシック"/>
          <w:sz w:val="24"/>
          <w:szCs w:val="28"/>
        </w:rPr>
        <w:t>充実を図ります。</w:t>
      </w:r>
    </w:p>
    <w:p w14:paraId="7F452591" w14:textId="77777777" w:rsidR="004E4F60" w:rsidRPr="00AA4BB2" w:rsidRDefault="004E4F60" w:rsidP="004E4F60">
      <w:pPr>
        <w:ind w:leftChars="135" w:left="283" w:firstLineChars="100" w:firstLine="240"/>
        <w:rPr>
          <w:rFonts w:ascii="BIZ UDPゴシック" w:eastAsia="BIZ UDPゴシック" w:hAnsi="BIZ UDPゴシック"/>
          <w:sz w:val="24"/>
          <w:szCs w:val="28"/>
        </w:rPr>
      </w:pPr>
    </w:p>
    <w:p w14:paraId="0940E3B7" w14:textId="7061DA85" w:rsidR="004E4F60" w:rsidRPr="00AA4BB2" w:rsidRDefault="004E4F60" w:rsidP="00F81FBB">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b/>
          <w:bCs/>
          <w:sz w:val="24"/>
          <w:szCs w:val="28"/>
        </w:rPr>
      </w:pPr>
      <w:r w:rsidRPr="00AA4BB2">
        <w:rPr>
          <w:rFonts w:ascii="BIZ UDPゴシック" w:eastAsia="BIZ UDPゴシック" w:hAnsi="BIZ UDPゴシック" w:hint="eastAsia"/>
          <w:b/>
          <w:bCs/>
          <w:sz w:val="24"/>
          <w:szCs w:val="28"/>
        </w:rPr>
        <w:t>教育相談の充実</w:t>
      </w:r>
      <w:r w:rsidRPr="00AA4BB2">
        <w:rPr>
          <w:rFonts w:ascii="BIZ UDPゴシック" w:eastAsia="BIZ UDPゴシック" w:hAnsi="BIZ UDPゴシック"/>
          <w:b/>
          <w:bCs/>
          <w:sz w:val="24"/>
          <w:szCs w:val="28"/>
        </w:rPr>
        <w:tab/>
      </w:r>
      <w:r w:rsidR="0062196E" w:rsidRPr="00AA4BB2">
        <w:rPr>
          <w:rFonts w:ascii="BIZ UDPゴシック" w:eastAsia="BIZ UDPゴシック" w:hAnsi="BIZ UDPゴシック"/>
          <w:b/>
          <w:bCs/>
          <w:sz w:val="24"/>
          <w:szCs w:val="28"/>
        </w:rPr>
        <w:tab/>
      </w:r>
      <w:r w:rsidR="0062196E" w:rsidRPr="00AA4BB2">
        <w:rPr>
          <w:rFonts w:ascii="BIZ UDPゴシック" w:eastAsia="BIZ UDPゴシック" w:hAnsi="BIZ UDPゴシック"/>
          <w:b/>
          <w:bCs/>
          <w:sz w:val="24"/>
          <w:szCs w:val="28"/>
        </w:rPr>
        <w:tab/>
      </w:r>
      <w:r w:rsidR="0062196E" w:rsidRPr="00AA4BB2">
        <w:rPr>
          <w:rFonts w:ascii="BIZ UDPゴシック" w:eastAsia="BIZ UDPゴシック" w:hAnsi="BIZ UDPゴシック"/>
          <w:b/>
          <w:bCs/>
          <w:sz w:val="24"/>
          <w:szCs w:val="28"/>
        </w:rPr>
        <w:tab/>
      </w:r>
      <w:r w:rsidR="0062196E" w:rsidRPr="00AA4BB2">
        <w:rPr>
          <w:rFonts w:ascii="BIZ UDPゴシック" w:eastAsia="BIZ UDPゴシック" w:hAnsi="BIZ UDPゴシック"/>
          <w:b/>
          <w:bCs/>
          <w:sz w:val="24"/>
          <w:szCs w:val="28"/>
        </w:rPr>
        <w:tab/>
      </w:r>
      <w:r w:rsidR="0062196E" w:rsidRPr="00AA4BB2">
        <w:rPr>
          <w:rFonts w:ascii="BIZ UDPゴシック" w:eastAsia="BIZ UDPゴシック" w:hAnsi="BIZ UDPゴシック"/>
          <w:b/>
          <w:bCs/>
          <w:sz w:val="24"/>
          <w:szCs w:val="28"/>
        </w:rPr>
        <w:tab/>
      </w:r>
      <w:r w:rsidR="00042681" w:rsidRPr="00AA4BB2">
        <w:rPr>
          <w:rFonts w:ascii="BIZ UDPゴシック" w:eastAsia="BIZ UDPゴシック" w:hAnsi="BIZ UDPゴシック"/>
          <w:b/>
          <w:bCs/>
          <w:sz w:val="24"/>
          <w:szCs w:val="28"/>
        </w:rPr>
        <w:tab/>
      </w:r>
      <w:r w:rsidR="0062196E"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教育相談課</w:t>
      </w:r>
      <w:r w:rsidR="0062196E" w:rsidRPr="00AA4BB2">
        <w:rPr>
          <w:rFonts w:ascii="BIZ UDPゴシック" w:eastAsia="BIZ UDPゴシック" w:hAnsi="BIZ UDPゴシック" w:hint="eastAsia"/>
          <w:sz w:val="24"/>
          <w:szCs w:val="28"/>
        </w:rPr>
        <w:t>〕</w:t>
      </w:r>
    </w:p>
    <w:p w14:paraId="00B53095" w14:textId="459E3760" w:rsidR="00A03882" w:rsidRPr="00AA4BB2" w:rsidRDefault="00A03882" w:rsidP="004E4F60">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教育総合センターには、保護者や子どもに分かりやすく利用しやすい総合的な相談窓口を設置しています。また、スクールカウンセラーやスクールソーシャルワーカーによる学校教育相談体制や、福祉的な課題を抱える子どもや家庭への対応の充実を図ります。</w:t>
      </w:r>
    </w:p>
    <w:p w14:paraId="73AC0BE9" w14:textId="309051F8" w:rsidR="004E4F60" w:rsidRPr="00AA4BB2" w:rsidRDefault="004E4F60" w:rsidP="004E4F60">
      <w:pPr>
        <w:rPr>
          <w:rFonts w:ascii="BIZ UDPゴシック" w:eastAsia="BIZ UDPゴシック" w:hAnsi="BIZ UDPゴシック"/>
          <w:sz w:val="24"/>
          <w:szCs w:val="28"/>
        </w:rPr>
      </w:pPr>
    </w:p>
    <w:p w14:paraId="77143C58" w14:textId="47C96407" w:rsidR="004E4F60" w:rsidRPr="00AA4BB2" w:rsidRDefault="004E4F60" w:rsidP="00F81FBB">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世田谷若者総合支援センターの運営</w:t>
      </w:r>
      <w:r w:rsidRPr="00AA4BB2">
        <w:rPr>
          <w:rFonts w:ascii="BIZ UDPゴシック" w:eastAsia="BIZ UDPゴシック" w:hAnsi="BIZ UDPゴシック"/>
          <w:b/>
          <w:bCs/>
          <w:sz w:val="24"/>
          <w:szCs w:val="28"/>
        </w:rPr>
        <w:tab/>
      </w:r>
      <w:r w:rsidR="0062196E" w:rsidRPr="00AA4BB2">
        <w:rPr>
          <w:rFonts w:ascii="BIZ UDPゴシック" w:eastAsia="BIZ UDPゴシック" w:hAnsi="BIZ UDPゴシック"/>
          <w:b/>
          <w:bCs/>
          <w:sz w:val="24"/>
          <w:szCs w:val="28"/>
        </w:rPr>
        <w:tab/>
      </w:r>
      <w:r w:rsidR="0062196E" w:rsidRPr="00AA4BB2">
        <w:rPr>
          <w:rFonts w:ascii="BIZ UDPゴシック" w:eastAsia="BIZ UDPゴシック" w:hAnsi="BIZ UDPゴシック"/>
          <w:b/>
          <w:bCs/>
          <w:sz w:val="24"/>
          <w:szCs w:val="28"/>
        </w:rPr>
        <w:tab/>
      </w:r>
      <w:r w:rsidR="0062196E" w:rsidRPr="00AA4BB2">
        <w:rPr>
          <w:rFonts w:ascii="BIZ UDPゴシック" w:eastAsia="BIZ UDPゴシック" w:hAnsi="BIZ UDPゴシック"/>
          <w:sz w:val="24"/>
          <w:szCs w:val="28"/>
        </w:rPr>
        <w:tab/>
      </w:r>
      <w:r w:rsidR="0062196E"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生活福祉課</w:t>
      </w:r>
      <w:r w:rsidR="0062196E" w:rsidRPr="00AA4BB2">
        <w:rPr>
          <w:rFonts w:ascii="BIZ UDPゴシック" w:eastAsia="BIZ UDPゴシック" w:hAnsi="BIZ UDPゴシック" w:hint="eastAsia"/>
          <w:sz w:val="24"/>
          <w:szCs w:val="28"/>
        </w:rPr>
        <w:t>〕</w:t>
      </w:r>
    </w:p>
    <w:p w14:paraId="4434E9D8" w14:textId="5ECADE8D" w:rsidR="00C467D0" w:rsidRPr="00AA4BB2" w:rsidRDefault="00C467D0" w:rsidP="004E4F60">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生きづらさを抱えた方やその家族が、支援につながりやすい環境を整備するとともに、支援につながった人の社会参加に向けた支援を充実します。</w:t>
      </w:r>
    </w:p>
    <w:p w14:paraId="5E915091" w14:textId="78FA2582" w:rsidR="00DD5452" w:rsidRPr="00AA4BB2" w:rsidRDefault="00DD5452">
      <w:pPr>
        <w:widowControl/>
        <w:jc w:val="left"/>
        <w:rPr>
          <w:rFonts w:ascii="BIZ UDPゴシック" w:eastAsia="BIZ UDPゴシック" w:hAnsi="BIZ UDPゴシック"/>
          <w:b/>
          <w:bCs/>
          <w:sz w:val="24"/>
          <w:szCs w:val="28"/>
        </w:rPr>
      </w:pPr>
    </w:p>
    <w:p w14:paraId="513041EC" w14:textId="5E78E23A" w:rsidR="004E4F60" w:rsidRPr="00AA4BB2" w:rsidRDefault="00CA0732" w:rsidP="00F81FBB">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こころの相談事業の充実</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b/>
          <w:bCs/>
          <w:i/>
          <w:iCs/>
          <w:sz w:val="24"/>
          <w:szCs w:val="28"/>
        </w:rPr>
        <w:t xml:space="preserve">　</w:t>
      </w:r>
      <w:r w:rsidR="00A03882" w:rsidRPr="00AA4BB2">
        <w:rPr>
          <w:rFonts w:ascii="BIZ UDPゴシック" w:eastAsia="BIZ UDPゴシック" w:hAnsi="BIZ UDPゴシック"/>
          <w:b/>
          <w:bCs/>
          <w:i/>
          <w:iCs/>
          <w:sz w:val="24"/>
          <w:szCs w:val="28"/>
        </w:rPr>
        <w:tab/>
      </w:r>
      <w:r w:rsidR="004E4F60" w:rsidRPr="00AA4BB2">
        <w:rPr>
          <w:rFonts w:ascii="BIZ UDPゴシック" w:eastAsia="BIZ UDPゴシック" w:hAnsi="BIZ UDPゴシック"/>
          <w:b/>
          <w:bCs/>
          <w:sz w:val="24"/>
          <w:szCs w:val="28"/>
        </w:rPr>
        <w:tab/>
      </w:r>
      <w:r w:rsidR="00F81FBB"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 xml:space="preserve">　</w:t>
      </w:r>
      <w:r w:rsidR="0062196E" w:rsidRPr="00AA4BB2">
        <w:rPr>
          <w:rFonts w:ascii="BIZ UDPゴシック" w:eastAsia="BIZ UDPゴシック" w:hAnsi="BIZ UDPゴシック" w:hint="eastAsia"/>
          <w:sz w:val="24"/>
          <w:szCs w:val="28"/>
        </w:rPr>
        <w:t>〔</w:t>
      </w:r>
      <w:r w:rsidR="004E4F60" w:rsidRPr="00AA4BB2">
        <w:rPr>
          <w:rFonts w:ascii="BIZ UDPゴシック" w:eastAsia="BIZ UDPゴシック" w:hAnsi="BIZ UDPゴシック"/>
          <w:sz w:val="24"/>
          <w:szCs w:val="28"/>
        </w:rPr>
        <w:t>健康推進課</w:t>
      </w:r>
      <w:r w:rsidR="00192168" w:rsidRPr="00AA4BB2">
        <w:rPr>
          <w:rFonts w:ascii="BIZ UDPゴシック" w:eastAsia="BIZ UDPゴシック" w:hAnsi="BIZ UDPゴシック" w:hint="eastAsia"/>
          <w:sz w:val="24"/>
          <w:szCs w:val="28"/>
        </w:rPr>
        <w:t>、</w:t>
      </w:r>
      <w:r w:rsidRPr="00AA4BB2">
        <w:rPr>
          <w:rFonts w:ascii="BIZ UDPゴシック" w:eastAsia="BIZ UDPゴシック" w:hAnsi="BIZ UDPゴシック" w:hint="eastAsia"/>
          <w:sz w:val="24"/>
          <w:szCs w:val="28"/>
        </w:rPr>
        <w:t>健康づくり課</w:t>
      </w:r>
      <w:r w:rsidR="0062196E" w:rsidRPr="00AA4BB2">
        <w:rPr>
          <w:rFonts w:ascii="BIZ UDPゴシック" w:eastAsia="BIZ UDPゴシック" w:hAnsi="BIZ UDPゴシック" w:hint="eastAsia"/>
          <w:sz w:val="24"/>
          <w:szCs w:val="28"/>
        </w:rPr>
        <w:t>〕</w:t>
      </w:r>
    </w:p>
    <w:p w14:paraId="03574E87" w14:textId="77777777" w:rsidR="00A03882" w:rsidRPr="00AA4BB2" w:rsidRDefault="00A03882" w:rsidP="004E4F60">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こころに関する健康や精神疾患について、困りごとや悩みを持つ本人や家族、関係機関等を対象に、専門医師や保健師が相談を実施します。また、保健師の訪問等の継続支援と連動させることで、早期の病状の安定や障害の進行の予防を図ります。</w:t>
      </w:r>
    </w:p>
    <w:p w14:paraId="1E84FFE3" w14:textId="77777777" w:rsidR="00A03882" w:rsidRPr="00AA4BB2" w:rsidRDefault="00A03882" w:rsidP="004E4F60">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子どもや思春期、依存症等、世代や疾病の特性に合わせて専門相談や家族教室を実施するほか、相談に抵抗感を持ちやすい思春期・青年期の区民を対象に、当日受付可能で匿名による相談も実施します。</w:t>
      </w:r>
    </w:p>
    <w:p w14:paraId="2F018BBE" w14:textId="476C3DA0" w:rsidR="00A03882" w:rsidRPr="00AA4BB2" w:rsidRDefault="00A03882" w:rsidP="004E4F60">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区役所が閉庁する夜間・休日において「夜間こころの電話相談」を実施し、切れ目のない相談体制において早期の問題解決を図ります。</w:t>
      </w:r>
    </w:p>
    <w:p w14:paraId="3B14D5D1" w14:textId="77777777" w:rsidR="00DD5028" w:rsidRPr="00AA4BB2" w:rsidRDefault="00DD5028" w:rsidP="00DD5028">
      <w:pPr>
        <w:rPr>
          <w:rFonts w:ascii="BIZ UDPゴシック" w:eastAsia="BIZ UDPゴシック" w:hAnsi="BIZ UDPゴシック"/>
          <w:sz w:val="24"/>
          <w:szCs w:val="28"/>
        </w:rPr>
      </w:pPr>
    </w:p>
    <w:p w14:paraId="295B9861" w14:textId="61A94061" w:rsidR="00DD5028" w:rsidRPr="00AA4BB2" w:rsidRDefault="00822D82" w:rsidP="00F81FBB">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b/>
          <w:bCs/>
          <w:sz w:val="24"/>
          <w:szCs w:val="28"/>
        </w:rPr>
        <w:t>当事者によるこころの電話相談</w:t>
      </w:r>
      <w:r w:rsidRPr="00AA4BB2">
        <w:rPr>
          <w:rFonts w:ascii="BIZ UDPゴシック" w:eastAsia="BIZ UDPゴシック" w:hAnsi="BIZ UDPゴシック" w:hint="eastAsia"/>
          <w:b/>
          <w:bCs/>
          <w:sz w:val="24"/>
          <w:szCs w:val="28"/>
        </w:rPr>
        <w:t xml:space="preserve">　</w:t>
      </w:r>
      <w:r w:rsidR="00161B59"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00F81FBB" w:rsidRPr="00AA4BB2">
        <w:rPr>
          <w:rFonts w:ascii="BIZ UDPゴシック" w:eastAsia="BIZ UDPゴシック" w:hAnsi="BIZ UDPゴシック" w:hint="eastAsia"/>
          <w:sz w:val="24"/>
          <w:szCs w:val="28"/>
        </w:rPr>
        <w:t xml:space="preserve">　　　　　</w:t>
      </w:r>
      <w:r w:rsidR="00DD5028" w:rsidRPr="00AA4BB2">
        <w:rPr>
          <w:rFonts w:ascii="BIZ UDPゴシック" w:eastAsia="BIZ UDPゴシック" w:hAnsi="BIZ UDPゴシック" w:hint="eastAsia"/>
          <w:sz w:val="24"/>
          <w:szCs w:val="28"/>
        </w:rPr>
        <w:t>〔</w:t>
      </w:r>
      <w:r w:rsidR="00DD5028" w:rsidRPr="00AA4BB2">
        <w:rPr>
          <w:rFonts w:ascii="BIZ UDPゴシック" w:eastAsia="BIZ UDPゴシック" w:hAnsi="BIZ UDPゴシック"/>
          <w:sz w:val="24"/>
          <w:szCs w:val="28"/>
        </w:rPr>
        <w:t>健康推進課</w:t>
      </w:r>
      <w:r w:rsidR="00DD5028" w:rsidRPr="00AA4BB2">
        <w:rPr>
          <w:rFonts w:ascii="BIZ UDPゴシック" w:eastAsia="BIZ UDPゴシック" w:hAnsi="BIZ UDPゴシック" w:hint="eastAsia"/>
          <w:sz w:val="24"/>
          <w:szCs w:val="28"/>
        </w:rPr>
        <w:t>〕</w:t>
      </w:r>
    </w:p>
    <w:p w14:paraId="2A3FFE0F" w14:textId="66448E96" w:rsidR="00161B59" w:rsidRPr="00AA4BB2" w:rsidRDefault="00161B59" w:rsidP="00DD5028">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精神障害当事者が相談員研修を受け、ピア電話相談員として、自身の病気や障害を経験してきたことを強みとして活かし、当事者だからこそ分かり合える気持ちに寄り添った支援を行う、「こころのピア電話相談」実施します。</w:t>
      </w:r>
    </w:p>
    <w:p w14:paraId="1F4FC033" w14:textId="2F7DEA08" w:rsidR="00811593" w:rsidRPr="00AA4BB2" w:rsidRDefault="00811593">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518D1B73" w14:textId="4D6AF812" w:rsidR="008B4F0C" w:rsidRPr="00AA4BB2" w:rsidRDefault="005B57B9" w:rsidP="005B57B9">
      <w:pPr>
        <w:pBdr>
          <w:bottom w:val="dotted" w:sz="8" w:space="1" w:color="404040" w:themeColor="text1" w:themeTint="BF"/>
        </w:pBdr>
        <w:spacing w:afterLines="50" w:after="180"/>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highlight w:val="lightGray"/>
        </w:rPr>
        <w:lastRenderedPageBreak/>
        <w:t>【再掲】</w:t>
      </w:r>
      <w:r w:rsidR="008B4F0C" w:rsidRPr="00AA4BB2">
        <w:rPr>
          <w:rFonts w:ascii="BIZ UDPゴシック" w:eastAsia="BIZ UDPゴシック" w:hAnsi="BIZ UDPゴシック" w:hint="eastAsia"/>
          <w:b/>
          <w:bCs/>
          <w:sz w:val="24"/>
          <w:szCs w:val="28"/>
        </w:rPr>
        <w:t>障害者や家族の緊急時の対応</w:t>
      </w:r>
      <w:r w:rsidR="00161B59" w:rsidRPr="00AA4BB2">
        <w:rPr>
          <w:rFonts w:ascii="BIZ UDPゴシック" w:eastAsia="BIZ UDPゴシック" w:hAnsi="BIZ UDPゴシック" w:hint="eastAsia"/>
          <w:b/>
          <w:bCs/>
          <w:sz w:val="24"/>
          <w:szCs w:val="28"/>
        </w:rPr>
        <w:t xml:space="preserve"> </w:t>
      </w:r>
      <w:r w:rsidR="008B4F0C" w:rsidRPr="00AA4BB2">
        <w:rPr>
          <w:rFonts w:ascii="BIZ UDPゴシック" w:eastAsia="BIZ UDPゴシック" w:hAnsi="BIZ UDPゴシック" w:hint="eastAsia"/>
          <w:sz w:val="24"/>
          <w:szCs w:val="28"/>
        </w:rPr>
        <w:t>〔保健福祉センター保健福祉課、障害施策推進課〕</w:t>
      </w:r>
    </w:p>
    <w:p w14:paraId="7318F3D9" w14:textId="44B958C4" w:rsidR="008B4F0C" w:rsidRPr="00AA4BB2" w:rsidRDefault="008B4F0C" w:rsidP="002468DE">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介護をしている家族の急病など緊急時の際に、障害者本人が当面の生活を継続していけるよう、短期入所施設の手配やヘルパー派遣などのコーディネートを行う緊急時バックアップセンター事業を実施します。</w:t>
      </w:r>
      <w:r w:rsidR="00B143B3" w:rsidRPr="00AA4BB2">
        <w:rPr>
          <w:rFonts w:ascii="BIZ UDPゴシック" w:eastAsia="BIZ UDPゴシック" w:hAnsi="BIZ UDPゴシック" w:hint="eastAsia"/>
          <w:sz w:val="24"/>
          <w:szCs w:val="28"/>
        </w:rPr>
        <w:t>家族全体の調整や生活の立て直しが必要と判断した場合には、適切に保健福祉センター保健福祉課へ繋げるなど相談支援機関と連携します。</w:t>
      </w:r>
    </w:p>
    <w:p w14:paraId="714A2684" w14:textId="77777777" w:rsidR="002468DE" w:rsidRPr="00AA4BB2" w:rsidRDefault="002468DE" w:rsidP="002468DE">
      <w:pPr>
        <w:ind w:leftChars="135" w:left="283" w:firstLineChars="100" w:firstLine="240"/>
        <w:rPr>
          <w:rFonts w:ascii="BIZ UDPゴシック" w:eastAsia="BIZ UDPゴシック" w:hAnsi="BIZ UDPゴシック"/>
          <w:sz w:val="24"/>
          <w:szCs w:val="28"/>
        </w:rPr>
      </w:pPr>
    </w:p>
    <w:p w14:paraId="3808BC6A" w14:textId="1A5ECA01" w:rsidR="000A7D7F" w:rsidRPr="00AA4BB2" w:rsidRDefault="000A7D7F" w:rsidP="004950C5">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 xml:space="preserve">終活支援　</w:t>
      </w:r>
      <w:r w:rsidRPr="00AA4BB2">
        <w:rPr>
          <w:rFonts w:ascii="BIZ UDPゴシック" w:eastAsia="BIZ UDPゴシック" w:hAnsi="BIZ UDPゴシック" w:hint="eastAsia"/>
          <w:b/>
          <w:bCs/>
          <w:sz w:val="24"/>
          <w:szCs w:val="28"/>
          <w:bdr w:val="single" w:sz="4" w:space="0" w:color="auto"/>
        </w:rPr>
        <w:t>新規</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〔生活福祉課〕</w:t>
      </w:r>
    </w:p>
    <w:p w14:paraId="504FAC21" w14:textId="11222713" w:rsidR="000A7D7F" w:rsidRPr="00AA4BB2" w:rsidRDefault="000A7D7F" w:rsidP="002468DE">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終活に関する相談支援体制を整備し、総合相談事業や高齢者終身サポート事業を通じて、人生の</w:t>
      </w:r>
      <w:r w:rsidR="007B0994" w:rsidRPr="00AA4BB2">
        <w:rPr>
          <w:rFonts w:ascii="BIZ UDPゴシック" w:eastAsia="BIZ UDPゴシック" w:hAnsi="BIZ UDPゴシック" w:hint="eastAsia"/>
          <w:sz w:val="24"/>
          <w:szCs w:val="28"/>
        </w:rPr>
        <w:t>最期</w:t>
      </w:r>
      <w:r w:rsidRPr="00AA4BB2">
        <w:rPr>
          <w:rFonts w:ascii="BIZ UDPゴシック" w:eastAsia="BIZ UDPゴシック" w:hAnsi="BIZ UDPゴシック"/>
          <w:sz w:val="24"/>
          <w:szCs w:val="28"/>
        </w:rPr>
        <w:t>まで安心して、尊厳をもって暮らせるよう支援します。</w:t>
      </w:r>
    </w:p>
    <w:p w14:paraId="485B0CAE" w14:textId="77777777" w:rsidR="000A7D7F" w:rsidRPr="00AA4BB2" w:rsidRDefault="000A7D7F" w:rsidP="002468DE">
      <w:pPr>
        <w:ind w:leftChars="135" w:left="283" w:firstLineChars="100" w:firstLine="240"/>
        <w:rPr>
          <w:rFonts w:ascii="BIZ UDPゴシック" w:eastAsia="BIZ UDPゴシック" w:hAnsi="BIZ UDPゴシック"/>
          <w:sz w:val="24"/>
          <w:szCs w:val="28"/>
        </w:rPr>
      </w:pPr>
    </w:p>
    <w:p w14:paraId="684F00B4" w14:textId="12E69005" w:rsidR="00EB6E95" w:rsidRPr="00AA4BB2" w:rsidRDefault="00EB6E95" w:rsidP="00483B42">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39DAEA62" w14:textId="4839D908" w:rsidR="00EB6E95" w:rsidRPr="00AA4BB2" w:rsidRDefault="00EB6E95" w:rsidP="00EB6E95">
      <w:pPr>
        <w:pStyle w:val="3"/>
        <w:shd w:val="clear" w:color="auto" w:fill="EAEAEA"/>
        <w:spacing w:line="480" w:lineRule="exact"/>
        <w:ind w:leftChars="0" w:left="0"/>
        <w:rPr>
          <w:rFonts w:ascii="BIZ UDPゴシック" w:eastAsia="BIZ UDPゴシック" w:hAnsi="BIZ UDPゴシック" w:cstheme="minorBidi"/>
          <w:sz w:val="24"/>
          <w:szCs w:val="28"/>
        </w:rPr>
      </w:pPr>
      <w:bookmarkStart w:id="332" w:name="_Toc152230244"/>
      <w:bookmarkStart w:id="333" w:name="_Toc232976179"/>
      <w:bookmarkStart w:id="334" w:name="_Toc233291411"/>
      <w:r w:rsidRPr="00AA4BB2">
        <w:rPr>
          <w:rFonts w:ascii="BIZ UDPゴシック" w:eastAsia="BIZ UDPゴシック" w:hAnsi="BIZ UDPゴシック" w:cstheme="minorBidi" w:hint="eastAsia"/>
          <w:sz w:val="28"/>
          <w:szCs w:val="32"/>
        </w:rPr>
        <w:lastRenderedPageBreak/>
        <w:t xml:space="preserve">（10）家族を支援する　</w:t>
      </w:r>
      <w:r w:rsidRPr="00AA4BB2">
        <w:rPr>
          <w:rFonts w:ascii="BIZ UDPゴシック" w:eastAsia="BIZ UDPゴシック" w:hAnsi="BIZ UDPゴシック" w:cstheme="minorBidi" w:hint="eastAsia"/>
          <w:sz w:val="24"/>
          <w:szCs w:val="28"/>
        </w:rPr>
        <w:t>－当事者家族が自分の生活を楽しめる環境をつくる－</w:t>
      </w:r>
      <w:bookmarkEnd w:id="332"/>
      <w:bookmarkEnd w:id="333"/>
      <w:bookmarkEnd w:id="334"/>
    </w:p>
    <w:p w14:paraId="2CB8E8AF" w14:textId="2E7AACB1" w:rsidR="00C21356" w:rsidRPr="00AA4BB2" w:rsidRDefault="00250D8A" w:rsidP="00C21356">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05696" behindDoc="0" locked="0" layoutInCell="1" allowOverlap="1" wp14:anchorId="6AF67ECF" wp14:editId="63D64750">
                <wp:simplePos x="0" y="0"/>
                <wp:positionH relativeFrom="column">
                  <wp:posOffset>1150620</wp:posOffset>
                </wp:positionH>
                <wp:positionV relativeFrom="paragraph">
                  <wp:posOffset>90170</wp:posOffset>
                </wp:positionV>
                <wp:extent cx="4540250" cy="1234440"/>
                <wp:effectExtent l="0" t="0" r="0" b="0"/>
                <wp:wrapNone/>
                <wp:docPr id="1387479293"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0" cy="1234440"/>
                        </a:xfrm>
                        <a:prstGeom prst="rect">
                          <a:avLst/>
                        </a:prstGeom>
                        <a:noFill/>
                        <a:ln w="6350">
                          <a:noFill/>
                        </a:ln>
                      </wps:spPr>
                      <wps:txbx>
                        <w:txbxContent>
                          <w:p w14:paraId="77046194" w14:textId="1DA6CDD2" w:rsidR="00D1138D" w:rsidRPr="004D1DB8" w:rsidRDefault="00D1138D" w:rsidP="00C21356">
                            <w:pPr>
                              <w:rPr>
                                <w:rFonts w:ascii="BIZ UDPゴシック" w:eastAsia="BIZ UDPゴシック" w:hAnsi="BIZ UDPゴシック"/>
                                <w:color w:val="000000" w:themeColor="text1"/>
                                <w:sz w:val="24"/>
                                <w:szCs w:val="28"/>
                              </w:rPr>
                            </w:pPr>
                            <w:r w:rsidRPr="004D1DB8">
                              <w:rPr>
                                <w:rFonts w:ascii="BIZ UDPゴシック" w:eastAsia="BIZ UDPゴシック" w:hAnsi="BIZ UDPゴシック" w:hint="eastAsia"/>
                                <w:color w:val="000000" w:themeColor="text1"/>
                                <w:sz w:val="24"/>
                                <w:szCs w:val="28"/>
                              </w:rPr>
                              <w:t>介助の負担を軽減するサービスを提供することにより、障害者を介助する家族の余暇時間や就労機会を確保するなど、介助を担う家族の暮らしの豊かさを向上させる選択を支援します。また、介助を担う家族が休息をとりやすくなるよう、家族会の活動支援や周知を行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AF67ECF" id="テキスト ボックス 78" o:spid="_x0000_s1095" type="#_x0000_t202" style="position:absolute;left:0;text-align:left;margin-left:90.6pt;margin-top:7.1pt;width:357.5pt;height:97.2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" filled="f" stroked="f" strokeweight=".5pt">
                <v:textbox style="mso-fit-shape-to-text:t">
                  <w:txbxContent>
                    <w:p w14:paraId="77046194" w14:textId="1DA6CDD2" w:rsidR="00D1138D" w:rsidRPr="004D1DB8" w:rsidRDefault="00D1138D" w:rsidP="00C21356">
                      <w:pPr>
                        <w:rPr>
                          <w:rFonts w:ascii="BIZ UDPゴシック" w:eastAsia="BIZ UDPゴシック" w:hAnsi="BIZ UDPゴシック"/>
                          <w:color w:val="000000" w:themeColor="text1"/>
                          <w:sz w:val="24"/>
                          <w:szCs w:val="28"/>
                        </w:rPr>
                      </w:pPr>
                      <w:r w:rsidRPr="004D1DB8">
                        <w:rPr>
                          <w:rFonts w:ascii="BIZ UDPゴシック" w:eastAsia="BIZ UDPゴシック" w:hAnsi="BIZ UDPゴシック" w:hint="eastAsia"/>
                          <w:color w:val="000000" w:themeColor="text1"/>
                          <w:sz w:val="24"/>
                          <w:szCs w:val="28"/>
                        </w:rPr>
                        <w:t>介助の負担を軽減するサービスを提供することにより、障害者を介助する家族の余暇時間や就労機会を確保するなど、介助を担う家族の暮らしの豊かさを向上させる選択を支援します。また、介助を担う家族が休息をとりやすくなるよう、家族会の活動支援や周知を行います。</w:t>
                      </w:r>
                    </w:p>
                  </w:txbxContent>
                </v:textbox>
              </v:shape>
            </w:pict>
          </mc:Fallback>
        </mc:AlternateContent>
      </w:r>
    </w:p>
    <w:p w14:paraId="4CC35B30" w14:textId="0387E4BA" w:rsidR="00C21356" w:rsidRPr="00AA4BB2" w:rsidRDefault="00250D8A" w:rsidP="00C21356">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04672" behindDoc="0" locked="0" layoutInCell="1" allowOverlap="1" wp14:anchorId="6BE8001B" wp14:editId="16A2EDC2">
                <wp:simplePos x="0" y="0"/>
                <wp:positionH relativeFrom="column">
                  <wp:posOffset>4445</wp:posOffset>
                </wp:positionH>
                <wp:positionV relativeFrom="paragraph">
                  <wp:posOffset>127635</wp:posOffset>
                </wp:positionV>
                <wp:extent cx="1193800" cy="651510"/>
                <wp:effectExtent l="0" t="0" r="0" b="0"/>
                <wp:wrapNone/>
                <wp:docPr id="661452503"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3DC8716D" w14:textId="77777777" w:rsidR="00D1138D" w:rsidRPr="00F3025F" w:rsidRDefault="00D1138D" w:rsidP="00C21356">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4DB4370B" w14:textId="77777777" w:rsidR="00D1138D" w:rsidRPr="00BF0119" w:rsidRDefault="00D1138D" w:rsidP="00C21356">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8001B" id="テキスト ボックス 77" o:spid="_x0000_s1096" type="#_x0000_t202" style="position:absolute;left:0;text-align:left;margin-left:.35pt;margin-top:10.05pt;width:94pt;height:51.3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" filled="f" stroked="f" strokeweight=".5pt">
                <v:textbox>
                  <w:txbxContent>
                    <w:p w14:paraId="3DC8716D" w14:textId="77777777" w:rsidR="00D1138D" w:rsidRPr="00F3025F" w:rsidRDefault="00D1138D" w:rsidP="00C21356">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4DB4370B" w14:textId="77777777" w:rsidR="00D1138D" w:rsidRPr="00BF0119" w:rsidRDefault="00D1138D" w:rsidP="00C21356">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v:textbox>
              </v:shape>
            </w:pict>
          </mc:Fallback>
        </mc:AlternateContent>
      </w:r>
      <w:r w:rsidRPr="00AA4BB2">
        <w:rPr>
          <w:noProof/>
        </w:rPr>
        <mc:AlternateContent>
          <mc:Choice Requires="wps">
            <w:drawing>
              <wp:anchor distT="0" distB="0" distL="114300" distR="114300" simplePos="0" relativeHeight="251803648" behindDoc="0" locked="0" layoutInCell="1" allowOverlap="1" wp14:anchorId="057CDE41" wp14:editId="330FB138">
                <wp:simplePos x="0" y="0"/>
                <wp:positionH relativeFrom="column">
                  <wp:posOffset>203835</wp:posOffset>
                </wp:positionH>
                <wp:positionV relativeFrom="paragraph">
                  <wp:posOffset>33020</wp:posOffset>
                </wp:positionV>
                <wp:extent cx="791845" cy="791845"/>
                <wp:effectExtent l="0" t="0" r="27305" b="27305"/>
                <wp:wrapNone/>
                <wp:docPr id="1735359595" name="楕円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1845" cy="791845"/>
                        </a:xfrm>
                        <a:prstGeom prst="ellipse">
                          <a:avLst/>
                        </a:prstGeom>
                        <a:solidFill>
                          <a:schemeClr val="bg1">
                            <a:lumMod val="95000"/>
                          </a:schemeClr>
                        </a:solidFill>
                        <a:ln>
                          <a:noFill/>
                        </a:ln>
                        <a:effectLst>
                          <a:outerShdw dist="50800" dir="2700000" algn="tl" rotWithShape="0">
                            <a:schemeClr val="tx1">
                              <a:lumMod val="50000"/>
                              <a:lumOff val="50000"/>
                            </a:scheme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ABD021" id="楕円 76" o:spid="_x0000_s1026" style="position:absolute;left:0;text-align:left;margin-left:16.05pt;margin-top:2.6pt;width:62.35pt;height:62.3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" fillcolor="#f2f2f2 [3052]" stroked="f" strokeweight="1pt">
                <v:stroke joinstyle="miter"/>
                <v:shadow on="t" color="gray [1629]" origin="-.5,-.5" offset=".99781mm,.99781mm"/>
              </v:oval>
            </w:pict>
          </mc:Fallback>
        </mc:AlternateContent>
      </w:r>
    </w:p>
    <w:p w14:paraId="7D8E2390" w14:textId="77777777" w:rsidR="00C21356" w:rsidRPr="00AA4BB2" w:rsidRDefault="00C21356" w:rsidP="00C21356">
      <w:pPr>
        <w:rPr>
          <w:rFonts w:ascii="BIZ UDPゴシック" w:eastAsia="BIZ UDPゴシック" w:hAnsi="BIZ UDPゴシック"/>
          <w:sz w:val="24"/>
          <w:szCs w:val="28"/>
        </w:rPr>
      </w:pPr>
    </w:p>
    <w:p w14:paraId="50F7576D" w14:textId="77777777" w:rsidR="00C21356" w:rsidRPr="00AA4BB2" w:rsidRDefault="00C21356" w:rsidP="00C21356">
      <w:pPr>
        <w:rPr>
          <w:rFonts w:ascii="BIZ UDPゴシック" w:eastAsia="BIZ UDPゴシック" w:hAnsi="BIZ UDPゴシック"/>
          <w:sz w:val="24"/>
          <w:szCs w:val="28"/>
        </w:rPr>
      </w:pPr>
    </w:p>
    <w:p w14:paraId="3BE1E436" w14:textId="77777777" w:rsidR="00C21356" w:rsidRPr="00AA4BB2" w:rsidRDefault="00C21356" w:rsidP="00C21356">
      <w:pPr>
        <w:rPr>
          <w:rFonts w:ascii="BIZ UDPゴシック" w:eastAsia="BIZ UDPゴシック" w:hAnsi="BIZ UDPゴシック"/>
          <w:sz w:val="24"/>
          <w:szCs w:val="28"/>
        </w:rPr>
      </w:pPr>
    </w:p>
    <w:p w14:paraId="2794650A" w14:textId="77777777" w:rsidR="00110555" w:rsidRPr="00AA4BB2" w:rsidRDefault="00110555" w:rsidP="00110555">
      <w:pPr>
        <w:rPr>
          <w:rFonts w:ascii="BIZ UDPゴシック" w:eastAsia="BIZ UDPゴシック" w:hAnsi="BIZ UDPゴシック"/>
          <w:sz w:val="24"/>
          <w:szCs w:val="28"/>
        </w:rPr>
      </w:pPr>
    </w:p>
    <w:p w14:paraId="02F4F652" w14:textId="6025BD8A" w:rsidR="00110555" w:rsidRPr="00AA4BB2" w:rsidRDefault="00110555" w:rsidP="00110555">
      <w:pPr>
        <w:rPr>
          <w:rFonts w:ascii="BIZ UDPゴシック" w:eastAsia="BIZ UDPゴシック" w:hAnsi="BIZ UDPゴシック"/>
          <w:sz w:val="24"/>
          <w:szCs w:val="28"/>
        </w:rPr>
      </w:pPr>
      <w:r w:rsidRPr="00AA4BB2">
        <w:rPr>
          <w:rFonts w:ascii="BIZ UDPゴシック" w:eastAsia="BIZ UDPゴシック" w:hAnsi="BIZ UDPゴシック" w:hint="eastAsia"/>
          <w:noProof/>
          <w:sz w:val="24"/>
          <w:szCs w:val="28"/>
        </w:rPr>
        <w:drawing>
          <wp:anchor distT="0" distB="0" distL="114300" distR="114300" simplePos="0" relativeHeight="251462656" behindDoc="0" locked="0" layoutInCell="1" allowOverlap="1" wp14:anchorId="4389350F" wp14:editId="77E445B7">
            <wp:simplePos x="0" y="0"/>
            <wp:positionH relativeFrom="column">
              <wp:posOffset>2315210</wp:posOffset>
            </wp:positionH>
            <wp:positionV relativeFrom="paragraph">
              <wp:posOffset>67310</wp:posOffset>
            </wp:positionV>
            <wp:extent cx="737640" cy="737640"/>
            <wp:effectExtent l="0" t="0" r="5715" b="5715"/>
            <wp:wrapNone/>
            <wp:docPr id="1218361765" name="図 1218361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BB2">
        <w:rPr>
          <w:rFonts w:ascii="BIZ UDPゴシック" w:eastAsia="BIZ UDPゴシック" w:hAnsi="BIZ UDPゴシック"/>
          <w:noProof/>
          <w:sz w:val="24"/>
          <w:szCs w:val="28"/>
        </w:rPr>
        <w:drawing>
          <wp:anchor distT="0" distB="0" distL="114300" distR="114300" simplePos="0" relativeHeight="251461632" behindDoc="0" locked="0" layoutInCell="1" allowOverlap="1" wp14:anchorId="0CAC88F8" wp14:editId="432830C8">
            <wp:simplePos x="0" y="0"/>
            <wp:positionH relativeFrom="column">
              <wp:posOffset>1477010</wp:posOffset>
            </wp:positionH>
            <wp:positionV relativeFrom="paragraph">
              <wp:posOffset>66675</wp:posOffset>
            </wp:positionV>
            <wp:extent cx="737640" cy="737640"/>
            <wp:effectExtent l="0" t="0" r="5715" b="5715"/>
            <wp:wrapNone/>
            <wp:docPr id="1506825531" name="図 1506825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0D8A" w:rsidRPr="00AA4BB2">
        <w:rPr>
          <w:noProof/>
        </w:rPr>
        <mc:AlternateContent>
          <mc:Choice Requires="wps">
            <w:drawing>
              <wp:anchor distT="0" distB="0" distL="114300" distR="114300" simplePos="0" relativeHeight="251840512" behindDoc="0" locked="0" layoutInCell="1" allowOverlap="1" wp14:anchorId="5E5DCCE8" wp14:editId="5B8032B2">
                <wp:simplePos x="0" y="0"/>
                <wp:positionH relativeFrom="column">
                  <wp:posOffset>4445</wp:posOffset>
                </wp:positionH>
                <wp:positionV relativeFrom="paragraph">
                  <wp:posOffset>111760</wp:posOffset>
                </wp:positionV>
                <wp:extent cx="1193800" cy="651510"/>
                <wp:effectExtent l="0" t="0" r="0" b="0"/>
                <wp:wrapNone/>
                <wp:docPr id="696245209"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2E540090" w14:textId="77777777" w:rsidR="00D1138D" w:rsidRPr="00B939AD" w:rsidRDefault="00D1138D" w:rsidP="00110555">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67A66C20" w14:textId="77777777" w:rsidR="00D1138D" w:rsidRPr="00B939AD" w:rsidRDefault="00D1138D" w:rsidP="00110555">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DCCE8" id="テキスト ボックス 75" o:spid="_x0000_s1097" type="#_x0000_t202" style="position:absolute;left:0;text-align:left;margin-left:.35pt;margin-top:8.8pt;width:94pt;height:51.3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" filled="f" stroked="f" strokeweight=".5pt">
                <v:textbox>
                  <w:txbxContent>
                    <w:p w14:paraId="2E540090" w14:textId="77777777" w:rsidR="00D1138D" w:rsidRPr="00B939AD" w:rsidRDefault="00D1138D" w:rsidP="00110555">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67A66C20" w14:textId="77777777" w:rsidR="00D1138D" w:rsidRPr="00B939AD" w:rsidRDefault="00D1138D" w:rsidP="00110555">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v:textbox>
              </v:shape>
            </w:pict>
          </mc:Fallback>
        </mc:AlternateContent>
      </w:r>
    </w:p>
    <w:p w14:paraId="0A9A586C" w14:textId="58F60B50" w:rsidR="00110555" w:rsidRPr="00AA4BB2" w:rsidRDefault="00250D8A" w:rsidP="00110555">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41536" behindDoc="0" locked="0" layoutInCell="1" allowOverlap="1" wp14:anchorId="64EE1F6D" wp14:editId="558135B4">
                <wp:simplePos x="0" y="0"/>
                <wp:positionH relativeFrom="column">
                  <wp:posOffset>1042670</wp:posOffset>
                </wp:positionH>
                <wp:positionV relativeFrom="paragraph">
                  <wp:posOffset>105410</wp:posOffset>
                </wp:positionV>
                <wp:extent cx="320040" cy="213360"/>
                <wp:effectExtent l="0" t="57150" r="0" b="34290"/>
                <wp:wrapNone/>
                <wp:docPr id="1426489534" name="二等辺三角形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20040" cy="213360"/>
                        </a:xfrm>
                        <a:prstGeom prst="triangle">
                          <a:avLst/>
                        </a:prstGeom>
                        <a:solidFill>
                          <a:schemeClr val="tx1">
                            <a:lumMod val="50000"/>
                            <a:lumOff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56E2C4" id="二等辺三角形 74" o:spid="_x0000_s1026" type="#_x0000_t5" style="position:absolute;left:0;text-align:left;margin-left:82.1pt;margin-top:8.3pt;width:25.2pt;height:16.8pt;rotation:90;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" fillcolor="gray [1629]" stroked="f" strokeweight="1pt"/>
            </w:pict>
          </mc:Fallback>
        </mc:AlternateContent>
      </w:r>
    </w:p>
    <w:p w14:paraId="5E3ED64A" w14:textId="77777777" w:rsidR="00110555" w:rsidRPr="00AA4BB2" w:rsidRDefault="00110555" w:rsidP="00110555">
      <w:pPr>
        <w:rPr>
          <w:rFonts w:ascii="BIZ UDPゴシック" w:eastAsia="BIZ UDPゴシック" w:hAnsi="BIZ UDPゴシック"/>
          <w:sz w:val="24"/>
          <w:szCs w:val="28"/>
        </w:rPr>
      </w:pPr>
    </w:p>
    <w:p w14:paraId="63FCCFDF" w14:textId="77777777" w:rsidR="00C21356" w:rsidRPr="00AA4BB2" w:rsidRDefault="00C21356" w:rsidP="00C21356">
      <w:pPr>
        <w:rPr>
          <w:rFonts w:ascii="BIZ UDPゴシック" w:eastAsia="BIZ UDPゴシック" w:hAnsi="BIZ UDPゴシック"/>
          <w:sz w:val="24"/>
          <w:szCs w:val="28"/>
        </w:rPr>
      </w:pPr>
    </w:p>
    <w:p w14:paraId="04816718" w14:textId="77777777" w:rsidR="00110555" w:rsidRPr="00AA4BB2" w:rsidRDefault="00110555" w:rsidP="00C21356">
      <w:pPr>
        <w:rPr>
          <w:rFonts w:ascii="BIZ UDPゴシック" w:eastAsia="BIZ UDPゴシック" w:hAnsi="BIZ UDPゴシック"/>
          <w:sz w:val="24"/>
          <w:szCs w:val="28"/>
        </w:rPr>
      </w:pPr>
    </w:p>
    <w:p w14:paraId="556E6842" w14:textId="77777777" w:rsidR="00DD5028" w:rsidRPr="00AA4BB2" w:rsidRDefault="00DD5028" w:rsidP="00C21356">
      <w:pPr>
        <w:rPr>
          <w:rFonts w:ascii="BIZ UDPゴシック" w:eastAsia="BIZ UDPゴシック" w:hAnsi="BIZ UDPゴシック"/>
          <w:sz w:val="24"/>
          <w:szCs w:val="28"/>
        </w:rPr>
      </w:pPr>
    </w:p>
    <w:p w14:paraId="2C72B557" w14:textId="41281AB3" w:rsidR="00DD5028" w:rsidRPr="00AA4BB2" w:rsidRDefault="00DD5028" w:rsidP="00AD17D5">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重症心身障害児者等在宅レスパイト事業の実施</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34644608" w14:textId="6F558F22" w:rsidR="00AE4820" w:rsidRPr="00AA4BB2" w:rsidRDefault="00AE4820" w:rsidP="00DD5028">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家族等による在宅介護及び訪問看護による医療的なケアを受けて生活する重症心身障害児等に対し、看護師等を派遣して医療的ケアや食事等の介助を提供することにより、家族等の介護負担の軽減や就労の促進を図ります。また、家族や事業者等の意見を聞きながら、より利用しやすい事業となるよう改善に努めます。</w:t>
      </w:r>
    </w:p>
    <w:p w14:paraId="646B5700" w14:textId="77777777" w:rsidR="00DD5028" w:rsidRPr="00AA4BB2" w:rsidRDefault="00DD5028" w:rsidP="00551670">
      <w:pPr>
        <w:ind w:leftChars="135" w:left="283" w:firstLineChars="100" w:firstLine="240"/>
        <w:rPr>
          <w:rFonts w:ascii="BIZ UDPゴシック" w:eastAsia="BIZ UDPゴシック" w:hAnsi="BIZ UDPゴシック"/>
          <w:sz w:val="24"/>
          <w:szCs w:val="28"/>
        </w:rPr>
      </w:pPr>
    </w:p>
    <w:p w14:paraId="04F57930" w14:textId="3E0111E2" w:rsidR="00DD5028" w:rsidRPr="00AA4BB2" w:rsidRDefault="00C842E5" w:rsidP="00AD17D5">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b/>
          <w:bCs/>
          <w:sz w:val="24"/>
          <w:szCs w:val="28"/>
        </w:rPr>
        <w:t>医療的ケア児・者</w:t>
      </w:r>
      <w:r w:rsidRPr="00AA4BB2">
        <w:rPr>
          <w:rFonts w:ascii="BIZ UDPゴシック" w:eastAsia="BIZ UDPゴシック" w:hAnsi="BIZ UDPゴシック" w:hint="eastAsia"/>
          <w:b/>
          <w:bCs/>
          <w:sz w:val="24"/>
          <w:szCs w:val="28"/>
        </w:rPr>
        <w:t>の</w:t>
      </w:r>
      <w:r w:rsidR="00DD5028" w:rsidRPr="00AA4BB2">
        <w:rPr>
          <w:rFonts w:ascii="BIZ UDPゴシック" w:eastAsia="BIZ UDPゴシック" w:hAnsi="BIZ UDPゴシック" w:hint="eastAsia"/>
          <w:b/>
          <w:bCs/>
          <w:sz w:val="24"/>
          <w:szCs w:val="28"/>
        </w:rPr>
        <w:t>保護者・家族のレスパイト</w:t>
      </w:r>
      <w:r w:rsidR="00DD5028"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b/>
          <w:bCs/>
          <w:sz w:val="24"/>
          <w:szCs w:val="28"/>
        </w:rPr>
        <w:t xml:space="preserve">　　　　　　　</w:t>
      </w:r>
      <w:r w:rsidR="00DD5028" w:rsidRPr="00AA4BB2">
        <w:rPr>
          <w:rFonts w:ascii="BIZ UDPゴシック" w:eastAsia="BIZ UDPゴシック" w:hAnsi="BIZ UDPゴシック" w:hint="eastAsia"/>
          <w:sz w:val="24"/>
          <w:szCs w:val="28"/>
        </w:rPr>
        <w:t>〔</w:t>
      </w:r>
      <w:r w:rsidR="00DD5028" w:rsidRPr="00AA4BB2">
        <w:rPr>
          <w:rFonts w:ascii="BIZ UDPゴシック" w:eastAsia="BIZ UDPゴシック" w:hAnsi="BIZ UDPゴシック"/>
          <w:sz w:val="24"/>
          <w:szCs w:val="28"/>
        </w:rPr>
        <w:t>障害保健福祉課</w:t>
      </w:r>
      <w:r w:rsidR="00DD5028" w:rsidRPr="00AA4BB2">
        <w:rPr>
          <w:rFonts w:ascii="BIZ UDPゴシック" w:eastAsia="BIZ UDPゴシック" w:hAnsi="BIZ UDPゴシック" w:hint="eastAsia"/>
          <w:sz w:val="24"/>
          <w:szCs w:val="28"/>
        </w:rPr>
        <w:t>〕</w:t>
      </w:r>
    </w:p>
    <w:p w14:paraId="2F6C882B" w14:textId="47A40736" w:rsidR="005178B9" w:rsidRPr="00AA4BB2" w:rsidRDefault="005178B9" w:rsidP="00DD5028">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医療的ケア児・者のきょうだいを含む家族のレスパイト（休息）が図られるよう、短期入所や日中一時支援（日中ショート）、重症心身障害児者等在宅レスパイト事業等の充実及びニーズに応じた支援体制の整備に向けて、家族会等からご意見を伺いながら取り組みます。</w:t>
      </w:r>
    </w:p>
    <w:p w14:paraId="0B460E77" w14:textId="067B7B7F" w:rsidR="00DD5028" w:rsidRPr="00AA4BB2" w:rsidRDefault="00DD5028" w:rsidP="00551670">
      <w:pPr>
        <w:ind w:leftChars="135" w:left="283" w:firstLineChars="100" w:firstLine="240"/>
        <w:rPr>
          <w:rFonts w:ascii="BIZ UDPゴシック" w:eastAsia="BIZ UDPゴシック" w:hAnsi="BIZ UDPゴシック"/>
          <w:sz w:val="24"/>
          <w:szCs w:val="28"/>
        </w:rPr>
      </w:pPr>
    </w:p>
    <w:p w14:paraId="19A5AFF1" w14:textId="25C1C9C9" w:rsidR="00DD5028" w:rsidRPr="00AA4BB2" w:rsidRDefault="005D1BFF" w:rsidP="00AD17D5">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精神障害当事者の</w:t>
      </w:r>
      <w:r w:rsidR="00DD5028" w:rsidRPr="00AA4BB2">
        <w:rPr>
          <w:rFonts w:ascii="BIZ UDPゴシック" w:eastAsia="BIZ UDPゴシック" w:hAnsi="BIZ UDPゴシック" w:hint="eastAsia"/>
          <w:b/>
          <w:bCs/>
          <w:sz w:val="24"/>
          <w:szCs w:val="28"/>
        </w:rPr>
        <w:t>家族支援の</w:t>
      </w:r>
      <w:r w:rsidR="00454077" w:rsidRPr="00AA4BB2">
        <w:rPr>
          <w:rFonts w:ascii="BIZ UDPゴシック" w:eastAsia="BIZ UDPゴシック" w:hAnsi="BIZ UDPゴシック" w:hint="eastAsia"/>
          <w:b/>
          <w:bCs/>
          <w:sz w:val="24"/>
          <w:szCs w:val="28"/>
        </w:rPr>
        <w:t>充実</w:t>
      </w:r>
      <w:r w:rsidR="005178B9" w:rsidRPr="00AA4BB2">
        <w:rPr>
          <w:rFonts w:ascii="BIZ UDPゴシック" w:eastAsia="BIZ UDPゴシック" w:hAnsi="BIZ UDPゴシック"/>
          <w:b/>
          <w:bCs/>
          <w:sz w:val="24"/>
          <w:szCs w:val="28"/>
        </w:rPr>
        <w:tab/>
      </w:r>
      <w:r w:rsidR="005178B9" w:rsidRPr="00AA4BB2">
        <w:rPr>
          <w:rFonts w:ascii="BIZ UDPゴシック" w:eastAsia="BIZ UDPゴシック" w:hAnsi="BIZ UDPゴシック"/>
          <w:b/>
          <w:bCs/>
          <w:sz w:val="24"/>
          <w:szCs w:val="28"/>
        </w:rPr>
        <w:tab/>
      </w:r>
      <w:r w:rsidR="005178B9" w:rsidRPr="00AA4BB2">
        <w:rPr>
          <w:rFonts w:ascii="BIZ UDPゴシック" w:eastAsia="BIZ UDPゴシック" w:hAnsi="BIZ UDPゴシック"/>
          <w:b/>
          <w:bCs/>
          <w:sz w:val="24"/>
          <w:szCs w:val="28"/>
        </w:rPr>
        <w:tab/>
      </w:r>
      <w:r w:rsidR="005178B9" w:rsidRPr="00AA4BB2">
        <w:rPr>
          <w:rFonts w:ascii="BIZ UDPゴシック" w:eastAsia="BIZ UDPゴシック" w:hAnsi="BIZ UDPゴシック"/>
          <w:b/>
          <w:bCs/>
          <w:sz w:val="24"/>
          <w:szCs w:val="28"/>
        </w:rPr>
        <w:tab/>
      </w:r>
      <w:r w:rsidR="00DD5028" w:rsidRPr="00AA4BB2">
        <w:rPr>
          <w:rFonts w:ascii="BIZ UDPゴシック" w:eastAsia="BIZ UDPゴシック" w:hAnsi="BIZ UDPゴシック" w:hint="eastAsia"/>
          <w:sz w:val="24"/>
          <w:szCs w:val="28"/>
        </w:rPr>
        <w:t>〔</w:t>
      </w:r>
      <w:r w:rsidR="00BB6252" w:rsidRPr="00AA4BB2">
        <w:rPr>
          <w:rFonts w:ascii="BIZ UDPゴシック" w:eastAsia="BIZ UDPゴシック" w:hAnsi="BIZ UDPゴシック" w:hint="eastAsia"/>
          <w:sz w:val="24"/>
          <w:szCs w:val="28"/>
        </w:rPr>
        <w:t>健康推進課</w:t>
      </w:r>
      <w:r w:rsidR="00DD5028" w:rsidRPr="00AA4BB2">
        <w:rPr>
          <w:rFonts w:ascii="BIZ UDPゴシック" w:eastAsia="BIZ UDPゴシック" w:hAnsi="BIZ UDPゴシック" w:hint="eastAsia"/>
          <w:sz w:val="24"/>
          <w:szCs w:val="28"/>
        </w:rPr>
        <w:t>〕</w:t>
      </w:r>
    </w:p>
    <w:p w14:paraId="07C6D6DD" w14:textId="15A42B98" w:rsidR="005178B9" w:rsidRPr="00AA4BB2" w:rsidRDefault="005178B9" w:rsidP="00BB6252">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精神障害者家族等を支援する相談活動に係る経費を補助し、精神障害者の家族等が直面する不安を軽減できるよう支援の充実に取り組みます。</w:t>
      </w:r>
    </w:p>
    <w:p w14:paraId="10104AA8" w14:textId="4A17CEFC" w:rsidR="00C21356" w:rsidRPr="00AA4BB2" w:rsidRDefault="00C21356">
      <w:pPr>
        <w:widowControl/>
        <w:jc w:val="left"/>
        <w:rPr>
          <w:rFonts w:ascii="BIZ UDPゴシック" w:eastAsia="BIZ UDPゴシック" w:hAnsi="BIZ UDPゴシック"/>
          <w:sz w:val="24"/>
          <w:szCs w:val="28"/>
        </w:rPr>
      </w:pPr>
    </w:p>
    <w:p w14:paraId="1C60FB87" w14:textId="48C9FD74" w:rsidR="00DD5028" w:rsidRPr="00AA4BB2" w:rsidRDefault="00DD5028" w:rsidP="00AD17D5">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緊急介護人及び</w:t>
      </w:r>
      <w:r w:rsidR="008E183A" w:rsidRPr="00AA4BB2">
        <w:rPr>
          <w:rFonts w:ascii="BIZ UDPゴシック" w:eastAsia="BIZ UDPゴシック" w:hAnsi="BIZ UDPゴシック" w:hint="eastAsia"/>
          <w:b/>
          <w:bCs/>
          <w:sz w:val="24"/>
          <w:szCs w:val="28"/>
        </w:rPr>
        <w:t>重度</w:t>
      </w:r>
      <w:r w:rsidRPr="00AA4BB2">
        <w:rPr>
          <w:rFonts w:ascii="BIZ UDPゴシック" w:eastAsia="BIZ UDPゴシック" w:hAnsi="BIZ UDPゴシック" w:hint="eastAsia"/>
          <w:b/>
          <w:bCs/>
          <w:sz w:val="24"/>
          <w:szCs w:val="28"/>
        </w:rPr>
        <w:t>脳性麻痺者介護人の派遣</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6EC4604B" w14:textId="77777777" w:rsidR="00A042C9" w:rsidRPr="00AA4BB2" w:rsidRDefault="00A042C9" w:rsidP="00DD5028">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各保健福祉センターと連携し、緊急介護人及び重度脳性麻痺者介護人の派遣に係る調整等を行うとともに、文書等における事業案内をより分かりやすく行います。</w:t>
      </w:r>
    </w:p>
    <w:p w14:paraId="30190E9A" w14:textId="0E0BED5D" w:rsidR="00A042C9" w:rsidRPr="00AA4BB2" w:rsidRDefault="00A042C9" w:rsidP="00DD5028">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また、緊急介護人派遣事業については、令和３年度から精神障害者への対象拡大を行ってい</w:t>
      </w:r>
      <w:r w:rsidRPr="00AA4BB2">
        <w:rPr>
          <w:rFonts w:ascii="BIZ UDPゴシック" w:eastAsia="BIZ UDPゴシック" w:hAnsi="BIZ UDPゴシック" w:hint="eastAsia"/>
          <w:sz w:val="24"/>
          <w:szCs w:val="28"/>
        </w:rPr>
        <w:t>ます</w:t>
      </w:r>
      <w:r w:rsidRPr="00AA4BB2">
        <w:rPr>
          <w:rFonts w:ascii="BIZ UDPゴシック" w:eastAsia="BIZ UDPゴシック" w:hAnsi="BIZ UDPゴシック"/>
          <w:sz w:val="24"/>
          <w:szCs w:val="28"/>
        </w:rPr>
        <w:t>が、過去４年間実績がないため、周知方法等について検討し改善を図ります。</w:t>
      </w:r>
    </w:p>
    <w:p w14:paraId="2A3DDCDC" w14:textId="28EB1125" w:rsidR="00C21356" w:rsidRPr="00AA4BB2" w:rsidRDefault="00C21356">
      <w:pPr>
        <w:widowControl/>
        <w:jc w:val="left"/>
        <w:rPr>
          <w:rFonts w:ascii="BIZ UDPゴシック" w:eastAsia="BIZ UDPゴシック" w:hAnsi="BIZ UDPゴシック"/>
          <w:b/>
          <w:bCs/>
          <w:sz w:val="24"/>
          <w:szCs w:val="28"/>
        </w:rPr>
      </w:pPr>
    </w:p>
    <w:p w14:paraId="33BB3CCD" w14:textId="010E2A36" w:rsidR="00EB6E95" w:rsidRPr="00AA4BB2" w:rsidRDefault="00EB6E95" w:rsidP="003874FF">
      <w:pPr>
        <w:pStyle w:val="a3"/>
        <w:numPr>
          <w:ilvl w:val="0"/>
          <w:numId w:val="13"/>
        </w:numPr>
        <w:pBdr>
          <w:bottom w:val="dotted" w:sz="8" w:space="1" w:color="404040" w:themeColor="text1" w:themeTint="BF"/>
        </w:pBdr>
        <w:spacing w:afterLines="50" w:after="180"/>
        <w:ind w:leftChars="0"/>
        <w:rPr>
          <w:rFonts w:ascii="BIZ UDPゴシック" w:eastAsia="BIZ UDPゴシック" w:hAnsi="BIZ UDPゴシック"/>
          <w:b/>
          <w:bCs/>
          <w:sz w:val="24"/>
          <w:szCs w:val="28"/>
        </w:rPr>
      </w:pPr>
      <w:r w:rsidRPr="00AA4BB2">
        <w:rPr>
          <w:rFonts w:ascii="BIZ UDPゴシック" w:eastAsia="BIZ UDPゴシック" w:hAnsi="BIZ UDPゴシック" w:hint="eastAsia"/>
          <w:b/>
          <w:bCs/>
          <w:sz w:val="24"/>
          <w:szCs w:val="28"/>
        </w:rPr>
        <w:lastRenderedPageBreak/>
        <w:t>認知症家族支援体制の充実</w:t>
      </w:r>
      <w:r w:rsidRPr="00AA4BB2">
        <w:rPr>
          <w:rFonts w:ascii="BIZ UDPゴシック" w:eastAsia="BIZ UDPゴシック" w:hAnsi="BIZ UDPゴシック"/>
          <w:b/>
          <w:bCs/>
          <w:sz w:val="24"/>
          <w:szCs w:val="28"/>
        </w:rPr>
        <w:tab/>
      </w:r>
      <w:r w:rsidR="00DD5028" w:rsidRPr="00AA4BB2">
        <w:rPr>
          <w:rFonts w:ascii="BIZ UDPゴシック" w:eastAsia="BIZ UDPゴシック" w:hAnsi="BIZ UDPゴシック"/>
          <w:b/>
          <w:bCs/>
          <w:sz w:val="24"/>
          <w:szCs w:val="28"/>
        </w:rPr>
        <w:tab/>
      </w:r>
      <w:r w:rsidR="00DD5028" w:rsidRPr="00AA4BB2">
        <w:rPr>
          <w:rFonts w:ascii="BIZ UDPゴシック" w:eastAsia="BIZ UDPゴシック" w:hAnsi="BIZ UDPゴシック"/>
          <w:b/>
          <w:bCs/>
          <w:sz w:val="24"/>
          <w:szCs w:val="28"/>
        </w:rPr>
        <w:tab/>
      </w:r>
      <w:r w:rsidR="00DD5028"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介護予防・地域支援課</w:t>
      </w:r>
      <w:r w:rsidR="00DD5028" w:rsidRPr="00AA4BB2">
        <w:rPr>
          <w:rFonts w:ascii="BIZ UDPゴシック" w:eastAsia="BIZ UDPゴシック" w:hAnsi="BIZ UDPゴシック" w:hint="eastAsia"/>
          <w:sz w:val="24"/>
          <w:szCs w:val="28"/>
        </w:rPr>
        <w:t>〕</w:t>
      </w:r>
    </w:p>
    <w:p w14:paraId="0F12D61D" w14:textId="62A8EA47" w:rsidR="00A042C9" w:rsidRPr="00AA4BB2" w:rsidRDefault="00A042C9" w:rsidP="00EB6E95">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あんしんすこやかセンターや認知症在宅生活サポートセンターと連携し、各家族会の活動継続支援のほか、家族会同士の交流会、家族のためのこころが楽になる相談等を実施し、認知症の方を介護する家族の負担軽減につながるよう、事業内容の充実を図るとともに、一層の周知に取り組みます。</w:t>
      </w:r>
    </w:p>
    <w:p w14:paraId="5220D24C" w14:textId="05BEF083" w:rsidR="00A44EE6" w:rsidRPr="00AA4BB2" w:rsidRDefault="00AD17D5" w:rsidP="00A44EE6">
      <w:pPr>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 xml:space="preserve">　　</w:t>
      </w:r>
    </w:p>
    <w:p w14:paraId="50308E91" w14:textId="7EA0D8C1" w:rsidR="00A44EE6" w:rsidRPr="00AA4BB2" w:rsidRDefault="00A44EE6" w:rsidP="00AD17D5">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ヤングケアラーへの支援</w:t>
      </w:r>
      <w:r w:rsidR="00A042C9"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00C842E5" w:rsidRPr="00AA4BB2">
        <w:rPr>
          <w:rFonts w:ascii="BIZ UDPゴシック" w:eastAsia="BIZ UDPゴシック" w:hAnsi="BIZ UDPゴシック" w:hint="eastAsia"/>
          <w:b/>
          <w:bCs/>
          <w:sz w:val="24"/>
          <w:szCs w:val="28"/>
        </w:rPr>
        <w:t xml:space="preserve">　</w:t>
      </w:r>
      <w:r w:rsidR="00AD17D5" w:rsidRPr="00AA4BB2">
        <w:rPr>
          <w:rFonts w:ascii="BIZ UDPゴシック" w:eastAsia="BIZ UDPゴシック" w:hAnsi="BIZ UDPゴシック" w:hint="eastAsia"/>
          <w:b/>
          <w:bCs/>
          <w:sz w:val="24"/>
          <w:szCs w:val="28"/>
        </w:rPr>
        <w:t xml:space="preserve">　　　　　</w:t>
      </w:r>
      <w:r w:rsidR="00C842E5"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w:t>
      </w:r>
      <w:r w:rsidR="00DF0594" w:rsidRPr="00AA4BB2">
        <w:rPr>
          <w:rFonts w:ascii="BIZ UDPゴシック" w:eastAsia="BIZ UDPゴシック" w:hAnsi="BIZ UDPゴシック" w:hint="eastAsia"/>
          <w:sz w:val="24"/>
          <w:szCs w:val="28"/>
        </w:rPr>
        <w:t>障害保健福祉課</w:t>
      </w:r>
      <w:r w:rsidR="00192168" w:rsidRPr="00AA4BB2">
        <w:rPr>
          <w:rFonts w:ascii="BIZ UDPゴシック" w:eastAsia="BIZ UDPゴシック" w:hAnsi="BIZ UDPゴシック" w:hint="eastAsia"/>
          <w:sz w:val="24"/>
          <w:szCs w:val="28"/>
        </w:rPr>
        <w:t>、</w:t>
      </w:r>
      <w:r w:rsidRPr="00AA4BB2">
        <w:rPr>
          <w:rFonts w:ascii="BIZ UDPゴシック" w:eastAsia="BIZ UDPゴシック" w:hAnsi="BIZ UDPゴシック" w:hint="eastAsia"/>
          <w:sz w:val="24"/>
          <w:szCs w:val="28"/>
        </w:rPr>
        <w:t>子ども家庭課〕</w:t>
      </w:r>
    </w:p>
    <w:p w14:paraId="022CBCF5" w14:textId="34BF2067" w:rsidR="00811593" w:rsidRPr="00AA4BB2" w:rsidRDefault="00811593" w:rsidP="00811593">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相談支援を行う中で、家事や介護などを、日常的に行っている子ども・若者の存在を確認した場合は、必要に応じてヤングケアラーコーディネーターに繋げられるよう、ヤングケアラー施策の事業周知を行うなど、支援者の気付きと関係機関連携を促進します。</w:t>
      </w:r>
    </w:p>
    <w:p w14:paraId="7A775DE6" w14:textId="31FD3F1E" w:rsidR="000E1019" w:rsidRPr="00AA4BB2" w:rsidRDefault="00C21356" w:rsidP="00D8325C">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17416E6A" w14:textId="741FFD3F" w:rsidR="000E1019" w:rsidRPr="00AA4BB2" w:rsidRDefault="000E1019" w:rsidP="000E1019">
      <w:pPr>
        <w:pStyle w:val="3"/>
        <w:shd w:val="clear" w:color="auto" w:fill="EAEAEA"/>
        <w:spacing w:line="480" w:lineRule="exact"/>
        <w:ind w:leftChars="0" w:left="0"/>
        <w:rPr>
          <w:rFonts w:ascii="BIZ UDPゴシック" w:eastAsia="BIZ UDPゴシック" w:hAnsi="BIZ UDPゴシック" w:cstheme="minorBidi"/>
          <w:sz w:val="24"/>
          <w:szCs w:val="28"/>
        </w:rPr>
      </w:pPr>
      <w:bookmarkStart w:id="335" w:name="_Toc152230245"/>
      <w:bookmarkStart w:id="336" w:name="_Toc232976180"/>
      <w:bookmarkStart w:id="337" w:name="_Toc233291412"/>
      <w:r w:rsidRPr="00AA4BB2">
        <w:rPr>
          <w:rFonts w:ascii="BIZ UDPゴシック" w:eastAsia="BIZ UDPゴシック" w:hAnsi="BIZ UDPゴシック" w:cstheme="minorBidi" w:hint="eastAsia"/>
          <w:sz w:val="28"/>
          <w:szCs w:val="32"/>
        </w:rPr>
        <w:lastRenderedPageBreak/>
        <w:t xml:space="preserve">（11）サービスの質を向上する　</w:t>
      </w:r>
      <w:r w:rsidRPr="00AA4BB2">
        <w:rPr>
          <w:rFonts w:ascii="BIZ UDPゴシック" w:eastAsia="BIZ UDPゴシック" w:hAnsi="BIZ UDPゴシック" w:cstheme="minorBidi" w:hint="eastAsia"/>
          <w:sz w:val="24"/>
          <w:szCs w:val="28"/>
        </w:rPr>
        <w:t>－より良いサービスを提供する－</w:t>
      </w:r>
      <w:bookmarkEnd w:id="335"/>
      <w:bookmarkEnd w:id="336"/>
      <w:bookmarkEnd w:id="337"/>
    </w:p>
    <w:p w14:paraId="7F7DAFF4" w14:textId="77777777" w:rsidR="003778DC" w:rsidRPr="00AA4BB2" w:rsidRDefault="003778DC" w:rsidP="003778DC">
      <w:pPr>
        <w:rPr>
          <w:rFonts w:ascii="BIZ UDPゴシック" w:eastAsia="BIZ UDPゴシック" w:hAnsi="BIZ UDPゴシック"/>
          <w:sz w:val="24"/>
          <w:szCs w:val="28"/>
        </w:rPr>
      </w:pPr>
    </w:p>
    <w:p w14:paraId="13D42B0A" w14:textId="6EAA04B8" w:rsidR="003778DC" w:rsidRPr="00AA4BB2" w:rsidRDefault="00250D8A" w:rsidP="003778DC">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08768" behindDoc="0" locked="0" layoutInCell="1" allowOverlap="1" wp14:anchorId="6E55C66A" wp14:editId="6D68F5C9">
                <wp:simplePos x="0" y="0"/>
                <wp:positionH relativeFrom="column">
                  <wp:posOffset>1150620</wp:posOffset>
                </wp:positionH>
                <wp:positionV relativeFrom="paragraph">
                  <wp:posOffset>33020</wp:posOffset>
                </wp:positionV>
                <wp:extent cx="4540250" cy="777240"/>
                <wp:effectExtent l="0" t="0" r="0" b="0"/>
                <wp:wrapNone/>
                <wp:docPr id="1879345556"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0" cy="777240"/>
                        </a:xfrm>
                        <a:prstGeom prst="rect">
                          <a:avLst/>
                        </a:prstGeom>
                        <a:noFill/>
                        <a:ln w="6350">
                          <a:noFill/>
                        </a:ln>
                      </wps:spPr>
                      <wps:txbx>
                        <w:txbxContent>
                          <w:p w14:paraId="5E567062" w14:textId="40E82641" w:rsidR="00D1138D" w:rsidRPr="00F3025F" w:rsidRDefault="00D1138D" w:rsidP="003778DC">
                            <w:pPr>
                              <w:rPr>
                                <w:rFonts w:ascii="BIZ UDPゴシック" w:eastAsia="BIZ UDPゴシック" w:hAnsi="BIZ UDPゴシック"/>
                                <w:sz w:val="24"/>
                                <w:szCs w:val="28"/>
                              </w:rPr>
                            </w:pPr>
                            <w:r>
                              <w:rPr>
                                <w:rFonts w:ascii="BIZ UDPゴシック" w:eastAsia="BIZ UDPゴシック" w:hAnsi="BIZ UDPゴシック" w:hint="eastAsia"/>
                                <w:sz w:val="24"/>
                                <w:szCs w:val="28"/>
                              </w:rPr>
                              <w:t>障</w:t>
                            </w:r>
                            <w:r w:rsidRPr="004D1DB8">
                              <w:rPr>
                                <w:rFonts w:ascii="BIZ UDPゴシック" w:eastAsia="BIZ UDPゴシック" w:hAnsi="BIZ UDPゴシック" w:hint="eastAsia"/>
                                <w:sz w:val="24"/>
                                <w:szCs w:val="28"/>
                              </w:rPr>
                              <w:t>害</w:t>
                            </w:r>
                            <w:r w:rsidRPr="004D1DB8">
                              <w:rPr>
                                <w:rFonts w:ascii="BIZ UDPゴシック" w:eastAsia="BIZ UDPゴシック" w:hAnsi="BIZ UDPゴシック" w:hint="eastAsia"/>
                                <w:color w:val="000000" w:themeColor="text1"/>
                                <w:sz w:val="24"/>
                                <w:szCs w:val="28"/>
                              </w:rPr>
                              <w:t>者やその家族が安心して希望するサービスを選択し、利用することができるよう、事業所が提供するサービスの質の向上を図るとともに、介護に携わる人材の確保に取り組みます。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E55C66A" id="テキスト ボックス 73" o:spid="_x0000_s1098" type="#_x0000_t202" style="position:absolute;left:0;text-align:left;margin-left:90.6pt;margin-top:2.6pt;width:357.5pt;height:61.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" filled="f" stroked="f" strokeweight=".5pt">
                <v:textbox style="mso-fit-shape-to-text:t">
                  <w:txbxContent>
                    <w:p w14:paraId="5E567062" w14:textId="40E82641" w:rsidR="00D1138D" w:rsidRPr="00F3025F" w:rsidRDefault="00D1138D" w:rsidP="003778DC">
                      <w:pPr>
                        <w:rPr>
                          <w:rFonts w:ascii="BIZ UDPゴシック" w:eastAsia="BIZ UDPゴシック" w:hAnsi="BIZ UDPゴシック"/>
                          <w:sz w:val="24"/>
                          <w:szCs w:val="28"/>
                        </w:rPr>
                      </w:pPr>
                      <w:r>
                        <w:rPr>
                          <w:rFonts w:ascii="BIZ UDPゴシック" w:eastAsia="BIZ UDPゴシック" w:hAnsi="BIZ UDPゴシック" w:hint="eastAsia"/>
                          <w:sz w:val="24"/>
                          <w:szCs w:val="28"/>
                        </w:rPr>
                        <w:t>障</w:t>
                      </w:r>
                      <w:r w:rsidRPr="004D1DB8">
                        <w:rPr>
                          <w:rFonts w:ascii="BIZ UDPゴシック" w:eastAsia="BIZ UDPゴシック" w:hAnsi="BIZ UDPゴシック" w:hint="eastAsia"/>
                          <w:sz w:val="24"/>
                          <w:szCs w:val="28"/>
                        </w:rPr>
                        <w:t>害</w:t>
                      </w:r>
                      <w:r w:rsidRPr="004D1DB8">
                        <w:rPr>
                          <w:rFonts w:ascii="BIZ UDPゴシック" w:eastAsia="BIZ UDPゴシック" w:hAnsi="BIZ UDPゴシック" w:hint="eastAsia"/>
                          <w:color w:val="000000" w:themeColor="text1"/>
                          <w:sz w:val="24"/>
                          <w:szCs w:val="28"/>
                        </w:rPr>
                        <w:t>者やその家族が安心して希望するサービスを選択し、利用することができるよう、事業所が提供するサービスの質の向上を図るとともに、介護に携わる人材の確保に取り組みます。</w:t>
                      </w:r>
                    </w:p>
                  </w:txbxContent>
                </v:textbox>
              </v:shape>
            </w:pict>
          </mc:Fallback>
        </mc:AlternateContent>
      </w:r>
      <w:r w:rsidRPr="00AA4BB2">
        <w:rPr>
          <w:noProof/>
        </w:rPr>
        <mc:AlternateContent>
          <mc:Choice Requires="wps">
            <w:drawing>
              <wp:anchor distT="0" distB="0" distL="114300" distR="114300" simplePos="0" relativeHeight="251807744" behindDoc="0" locked="0" layoutInCell="1" allowOverlap="1" wp14:anchorId="4115D2D1" wp14:editId="21902A7F">
                <wp:simplePos x="0" y="0"/>
                <wp:positionH relativeFrom="column">
                  <wp:posOffset>4445</wp:posOffset>
                </wp:positionH>
                <wp:positionV relativeFrom="paragraph">
                  <wp:posOffset>127635</wp:posOffset>
                </wp:positionV>
                <wp:extent cx="1193800" cy="651510"/>
                <wp:effectExtent l="0" t="0" r="0" b="0"/>
                <wp:wrapNone/>
                <wp:docPr id="1205029183"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7EA06319" w14:textId="77777777" w:rsidR="00D1138D" w:rsidRPr="00F3025F" w:rsidRDefault="00D1138D" w:rsidP="003778DC">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6A06A3DA" w14:textId="77777777" w:rsidR="00D1138D" w:rsidRPr="00BF0119" w:rsidRDefault="00D1138D" w:rsidP="003778DC">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5D2D1" id="テキスト ボックス 72" o:spid="_x0000_s1099" type="#_x0000_t202" style="position:absolute;left:0;text-align:left;margin-left:.35pt;margin-top:10.05pt;width:94pt;height:51.3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" filled="f" stroked="f" strokeweight=".5pt">
                <v:textbox>
                  <w:txbxContent>
                    <w:p w14:paraId="7EA06319" w14:textId="77777777" w:rsidR="00D1138D" w:rsidRPr="00F3025F" w:rsidRDefault="00D1138D" w:rsidP="003778DC">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6A06A3DA" w14:textId="77777777" w:rsidR="00D1138D" w:rsidRPr="00BF0119" w:rsidRDefault="00D1138D" w:rsidP="003778DC">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v:textbox>
              </v:shape>
            </w:pict>
          </mc:Fallback>
        </mc:AlternateContent>
      </w:r>
      <w:r w:rsidRPr="00AA4BB2">
        <w:rPr>
          <w:noProof/>
        </w:rPr>
        <mc:AlternateContent>
          <mc:Choice Requires="wps">
            <w:drawing>
              <wp:anchor distT="0" distB="0" distL="114300" distR="114300" simplePos="0" relativeHeight="251806720" behindDoc="0" locked="0" layoutInCell="1" allowOverlap="1" wp14:anchorId="5DA7F4D8" wp14:editId="4315E0AF">
                <wp:simplePos x="0" y="0"/>
                <wp:positionH relativeFrom="column">
                  <wp:posOffset>203835</wp:posOffset>
                </wp:positionH>
                <wp:positionV relativeFrom="paragraph">
                  <wp:posOffset>33020</wp:posOffset>
                </wp:positionV>
                <wp:extent cx="791845" cy="791845"/>
                <wp:effectExtent l="0" t="0" r="27305" b="27305"/>
                <wp:wrapNone/>
                <wp:docPr id="1042821139" name="楕円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1845" cy="791845"/>
                        </a:xfrm>
                        <a:prstGeom prst="ellipse">
                          <a:avLst/>
                        </a:prstGeom>
                        <a:solidFill>
                          <a:schemeClr val="bg1">
                            <a:lumMod val="95000"/>
                          </a:schemeClr>
                        </a:solidFill>
                        <a:ln>
                          <a:noFill/>
                        </a:ln>
                        <a:effectLst>
                          <a:outerShdw dist="50800" dir="2700000" algn="tl" rotWithShape="0">
                            <a:schemeClr val="tx1">
                              <a:lumMod val="50000"/>
                              <a:lumOff val="50000"/>
                            </a:scheme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EBDC2C" id="楕円 71" o:spid="_x0000_s1026" style="position:absolute;left:0;text-align:left;margin-left:16.05pt;margin-top:2.6pt;width:62.35pt;height:62.3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" fillcolor="#f2f2f2 [3052]" stroked="f" strokeweight="1pt">
                <v:stroke joinstyle="miter"/>
                <v:shadow on="t" color="gray [1629]" origin="-.5,-.5" offset=".99781mm,.99781mm"/>
              </v:oval>
            </w:pict>
          </mc:Fallback>
        </mc:AlternateContent>
      </w:r>
    </w:p>
    <w:p w14:paraId="4D83DACD" w14:textId="77777777" w:rsidR="003778DC" w:rsidRPr="00AA4BB2" w:rsidRDefault="003778DC" w:rsidP="003778DC">
      <w:pPr>
        <w:rPr>
          <w:rFonts w:ascii="BIZ UDPゴシック" w:eastAsia="BIZ UDPゴシック" w:hAnsi="BIZ UDPゴシック"/>
          <w:sz w:val="24"/>
          <w:szCs w:val="28"/>
        </w:rPr>
      </w:pPr>
    </w:p>
    <w:p w14:paraId="566DBED7" w14:textId="77777777" w:rsidR="003778DC" w:rsidRPr="00AA4BB2" w:rsidRDefault="003778DC" w:rsidP="003778DC">
      <w:pPr>
        <w:rPr>
          <w:rFonts w:ascii="BIZ UDPゴシック" w:eastAsia="BIZ UDPゴシック" w:hAnsi="BIZ UDPゴシック"/>
          <w:sz w:val="24"/>
          <w:szCs w:val="28"/>
        </w:rPr>
      </w:pPr>
    </w:p>
    <w:p w14:paraId="4B3F2C2D" w14:textId="77777777" w:rsidR="003778DC" w:rsidRPr="00AA4BB2" w:rsidRDefault="003778DC" w:rsidP="003778DC">
      <w:pPr>
        <w:rPr>
          <w:rFonts w:ascii="BIZ UDPゴシック" w:eastAsia="BIZ UDPゴシック" w:hAnsi="BIZ UDPゴシック"/>
          <w:sz w:val="24"/>
          <w:szCs w:val="28"/>
        </w:rPr>
      </w:pPr>
    </w:p>
    <w:p w14:paraId="69E5212A" w14:textId="77777777" w:rsidR="00605AED" w:rsidRPr="00AA4BB2" w:rsidRDefault="00605AED" w:rsidP="00605AED">
      <w:pPr>
        <w:rPr>
          <w:rFonts w:ascii="BIZ UDPゴシック" w:eastAsia="BIZ UDPゴシック" w:hAnsi="BIZ UDPゴシック"/>
          <w:sz w:val="24"/>
          <w:szCs w:val="28"/>
        </w:rPr>
      </w:pPr>
    </w:p>
    <w:p w14:paraId="163644B7" w14:textId="29D55A9D" w:rsidR="00605AED" w:rsidRPr="00AA4BB2" w:rsidRDefault="00605AED" w:rsidP="00605AED">
      <w:pPr>
        <w:rPr>
          <w:rFonts w:ascii="BIZ UDPゴシック" w:eastAsia="BIZ UDPゴシック" w:hAnsi="BIZ UDPゴシック"/>
          <w:sz w:val="24"/>
          <w:szCs w:val="28"/>
        </w:rPr>
      </w:pPr>
      <w:r w:rsidRPr="00AA4BB2">
        <w:rPr>
          <w:rFonts w:ascii="BIZ UDPゴシック" w:eastAsia="BIZ UDPゴシック" w:hAnsi="BIZ UDPゴシック"/>
          <w:noProof/>
          <w:sz w:val="24"/>
          <w:szCs w:val="28"/>
        </w:rPr>
        <w:drawing>
          <wp:anchor distT="0" distB="0" distL="114300" distR="114300" simplePos="0" relativeHeight="251463680" behindDoc="0" locked="0" layoutInCell="1" allowOverlap="1" wp14:anchorId="37B7A2EE" wp14:editId="0B536E40">
            <wp:simplePos x="0" y="0"/>
            <wp:positionH relativeFrom="column">
              <wp:posOffset>1477010</wp:posOffset>
            </wp:positionH>
            <wp:positionV relativeFrom="paragraph">
              <wp:posOffset>59055</wp:posOffset>
            </wp:positionV>
            <wp:extent cx="737235" cy="737235"/>
            <wp:effectExtent l="0" t="0" r="5715" b="5715"/>
            <wp:wrapNone/>
            <wp:docPr id="170315562" name="図 170315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7235" cy="737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BB2">
        <w:rPr>
          <w:rFonts w:ascii="BIZ UDPゴシック" w:eastAsia="BIZ UDPゴシック" w:hAnsi="BIZ UDPゴシック"/>
          <w:noProof/>
          <w:sz w:val="24"/>
          <w:szCs w:val="28"/>
        </w:rPr>
        <w:drawing>
          <wp:anchor distT="0" distB="0" distL="114300" distR="114300" simplePos="0" relativeHeight="251464704" behindDoc="0" locked="0" layoutInCell="1" allowOverlap="1" wp14:anchorId="6157DF6B" wp14:editId="1AB94EF7">
            <wp:simplePos x="0" y="0"/>
            <wp:positionH relativeFrom="column">
              <wp:posOffset>2315210</wp:posOffset>
            </wp:positionH>
            <wp:positionV relativeFrom="paragraph">
              <wp:posOffset>59690</wp:posOffset>
            </wp:positionV>
            <wp:extent cx="737235" cy="737235"/>
            <wp:effectExtent l="0" t="0" r="5715" b="5715"/>
            <wp:wrapNone/>
            <wp:docPr id="219764945"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7235" cy="737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0D8A" w:rsidRPr="00AA4BB2">
        <w:rPr>
          <w:noProof/>
        </w:rPr>
        <mc:AlternateContent>
          <mc:Choice Requires="wps">
            <w:drawing>
              <wp:anchor distT="0" distB="0" distL="114300" distR="114300" simplePos="0" relativeHeight="251842560" behindDoc="0" locked="0" layoutInCell="1" allowOverlap="1" wp14:anchorId="30D71FD5" wp14:editId="33ADB3BE">
                <wp:simplePos x="0" y="0"/>
                <wp:positionH relativeFrom="column">
                  <wp:posOffset>4445</wp:posOffset>
                </wp:positionH>
                <wp:positionV relativeFrom="paragraph">
                  <wp:posOffset>111760</wp:posOffset>
                </wp:positionV>
                <wp:extent cx="1193800" cy="651510"/>
                <wp:effectExtent l="0" t="0" r="0" b="0"/>
                <wp:wrapNone/>
                <wp:docPr id="1611816313" name="テキスト ボックス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0E7CA0E1" w14:textId="77777777" w:rsidR="00D1138D" w:rsidRPr="00B939AD" w:rsidRDefault="00D1138D" w:rsidP="00605AED">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5E349328" w14:textId="77777777" w:rsidR="00D1138D" w:rsidRPr="00B939AD" w:rsidRDefault="00D1138D" w:rsidP="00605AED">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71FD5" id="テキスト ボックス 70" o:spid="_x0000_s1100" type="#_x0000_t202" style="position:absolute;left:0;text-align:left;margin-left:.35pt;margin-top:8.8pt;width:94pt;height:51.3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" filled="f" stroked="f" strokeweight=".5pt">
                <v:textbox>
                  <w:txbxContent>
                    <w:p w14:paraId="0E7CA0E1" w14:textId="77777777" w:rsidR="00D1138D" w:rsidRPr="00B939AD" w:rsidRDefault="00D1138D" w:rsidP="00605AED">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5E349328" w14:textId="77777777" w:rsidR="00D1138D" w:rsidRPr="00B939AD" w:rsidRDefault="00D1138D" w:rsidP="00605AED">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v:textbox>
              </v:shape>
            </w:pict>
          </mc:Fallback>
        </mc:AlternateContent>
      </w:r>
    </w:p>
    <w:p w14:paraId="3AF6EF02" w14:textId="44B50811" w:rsidR="00605AED" w:rsidRPr="00AA4BB2" w:rsidRDefault="00250D8A" w:rsidP="00605AED">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43584" behindDoc="0" locked="0" layoutInCell="1" allowOverlap="1" wp14:anchorId="18B7B75C" wp14:editId="449C8C09">
                <wp:simplePos x="0" y="0"/>
                <wp:positionH relativeFrom="column">
                  <wp:posOffset>1042670</wp:posOffset>
                </wp:positionH>
                <wp:positionV relativeFrom="paragraph">
                  <wp:posOffset>105410</wp:posOffset>
                </wp:positionV>
                <wp:extent cx="320040" cy="213360"/>
                <wp:effectExtent l="0" t="57150" r="0" b="34290"/>
                <wp:wrapNone/>
                <wp:docPr id="247035126" name="二等辺三角形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20040" cy="213360"/>
                        </a:xfrm>
                        <a:prstGeom prst="triangle">
                          <a:avLst/>
                        </a:prstGeom>
                        <a:solidFill>
                          <a:schemeClr val="tx1">
                            <a:lumMod val="50000"/>
                            <a:lumOff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2BF8A0" id="二等辺三角形 69" o:spid="_x0000_s1026" type="#_x0000_t5" style="position:absolute;left:0;text-align:left;margin-left:82.1pt;margin-top:8.3pt;width:25.2pt;height:16.8pt;rotation:90;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" fillcolor="gray [1629]" stroked="f" strokeweight="1pt"/>
            </w:pict>
          </mc:Fallback>
        </mc:AlternateContent>
      </w:r>
    </w:p>
    <w:p w14:paraId="2E3BE0FE" w14:textId="77777777" w:rsidR="00605AED" w:rsidRPr="00AA4BB2" w:rsidRDefault="00605AED" w:rsidP="00605AED">
      <w:pPr>
        <w:rPr>
          <w:rFonts w:ascii="BIZ UDPゴシック" w:eastAsia="BIZ UDPゴシック" w:hAnsi="BIZ UDPゴシック"/>
          <w:sz w:val="24"/>
          <w:szCs w:val="28"/>
        </w:rPr>
      </w:pPr>
    </w:p>
    <w:p w14:paraId="4A332BC4" w14:textId="77777777" w:rsidR="00605AED" w:rsidRPr="00AA4BB2" w:rsidRDefault="00605AED" w:rsidP="00605AED">
      <w:pPr>
        <w:rPr>
          <w:rFonts w:ascii="BIZ UDPゴシック" w:eastAsia="BIZ UDPゴシック" w:hAnsi="BIZ UDPゴシック"/>
          <w:sz w:val="24"/>
          <w:szCs w:val="28"/>
        </w:rPr>
      </w:pPr>
    </w:p>
    <w:p w14:paraId="5C34BD63" w14:textId="77777777" w:rsidR="003933D3" w:rsidRPr="00AA4BB2" w:rsidRDefault="003933D3" w:rsidP="003933D3">
      <w:pPr>
        <w:rPr>
          <w:rFonts w:ascii="BIZ UDPゴシック" w:eastAsia="BIZ UDPゴシック" w:hAnsi="BIZ UDPゴシック"/>
          <w:sz w:val="24"/>
          <w:szCs w:val="28"/>
        </w:rPr>
      </w:pPr>
    </w:p>
    <w:p w14:paraId="6E526AC9" w14:textId="30EBFC0C" w:rsidR="003933D3" w:rsidRPr="00AA4BB2" w:rsidRDefault="003933D3" w:rsidP="003B3909">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障害者通所施設等の人材育成支援</w:t>
      </w:r>
      <w:r w:rsidR="00DA3DEB" w:rsidRPr="00AA4BB2">
        <w:rPr>
          <w:rFonts w:ascii="BIZ UDPゴシック" w:eastAsia="BIZ UDPゴシック" w:hAnsi="BIZ UDPゴシック"/>
          <w:b/>
          <w:bCs/>
          <w:sz w:val="24"/>
          <w:szCs w:val="28"/>
        </w:rPr>
        <w:tab/>
      </w:r>
      <w:r w:rsidR="00E90554" w:rsidRPr="00AA4BB2">
        <w:rPr>
          <w:rFonts w:ascii="BIZ UDPゴシック" w:eastAsia="BIZ UDPゴシック" w:hAnsi="BIZ UDPゴシック"/>
          <w:b/>
          <w:bCs/>
          <w:sz w:val="24"/>
          <w:szCs w:val="28"/>
        </w:rPr>
        <w:tab/>
      </w:r>
      <w:r w:rsidR="00E90554" w:rsidRPr="00AA4BB2">
        <w:rPr>
          <w:rFonts w:ascii="BIZ UDPゴシック" w:eastAsia="BIZ UDPゴシック" w:hAnsi="BIZ UDPゴシック"/>
          <w:b/>
          <w:bCs/>
          <w:sz w:val="24"/>
          <w:szCs w:val="28"/>
        </w:rPr>
        <w:tab/>
      </w:r>
      <w:r w:rsidR="00E90554" w:rsidRPr="00AA4BB2">
        <w:rPr>
          <w:rFonts w:ascii="BIZ UDPゴシック" w:eastAsia="BIZ UDPゴシック" w:hAnsi="BIZ UDPゴシック"/>
          <w:b/>
          <w:bCs/>
          <w:sz w:val="24"/>
          <w:szCs w:val="28"/>
        </w:rPr>
        <w:tab/>
      </w:r>
      <w:r w:rsidR="00E90554" w:rsidRPr="00AA4BB2">
        <w:rPr>
          <w:rFonts w:ascii="BIZ UDPゴシック" w:eastAsia="BIZ UDPゴシック" w:hAnsi="BIZ UDPゴシック"/>
          <w:b/>
          <w:bCs/>
          <w:sz w:val="24"/>
          <w:szCs w:val="28"/>
        </w:rPr>
        <w:tab/>
      </w:r>
      <w:r w:rsidR="00E90554" w:rsidRPr="00AA4BB2">
        <w:rPr>
          <w:rFonts w:ascii="BIZ UDPゴシック" w:eastAsia="BIZ UDPゴシック" w:hAnsi="BIZ UDPゴシック"/>
          <w:b/>
          <w:bCs/>
          <w:sz w:val="24"/>
          <w:szCs w:val="28"/>
        </w:rPr>
        <w:tab/>
      </w:r>
      <w:r w:rsidR="00E90554" w:rsidRPr="00AA4BB2">
        <w:rPr>
          <w:rFonts w:ascii="BIZ UDPゴシック" w:eastAsia="BIZ UDPゴシック" w:hAnsi="BIZ UDPゴシック"/>
          <w:b/>
          <w:bCs/>
          <w:sz w:val="24"/>
          <w:szCs w:val="28"/>
        </w:rPr>
        <w:tab/>
      </w:r>
      <w:r w:rsidR="00E90554"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障害者地域生活課</w:t>
      </w:r>
      <w:r w:rsidR="00192168" w:rsidRPr="00AA4BB2">
        <w:rPr>
          <w:rFonts w:ascii="BIZ UDPゴシック" w:eastAsia="BIZ UDPゴシック" w:hAnsi="BIZ UDPゴシック" w:hint="eastAsia"/>
          <w:sz w:val="24"/>
          <w:szCs w:val="28"/>
        </w:rPr>
        <w:t>、</w:t>
      </w:r>
      <w:r w:rsidR="00E90554" w:rsidRPr="00AA4BB2">
        <w:rPr>
          <w:rFonts w:ascii="BIZ UDPゴシック" w:eastAsia="BIZ UDPゴシック" w:hAnsi="BIZ UDPゴシック" w:hint="eastAsia"/>
          <w:sz w:val="24"/>
          <w:szCs w:val="28"/>
        </w:rPr>
        <w:t>障害保健福祉課</w:t>
      </w:r>
      <w:r w:rsidR="00192168" w:rsidRPr="00AA4BB2">
        <w:rPr>
          <w:rFonts w:ascii="BIZ UDPゴシック" w:eastAsia="BIZ UDPゴシック" w:hAnsi="BIZ UDPゴシック" w:hint="eastAsia"/>
          <w:sz w:val="24"/>
          <w:szCs w:val="28"/>
        </w:rPr>
        <w:t>、</w:t>
      </w:r>
      <w:r w:rsidR="00E90554" w:rsidRPr="00AA4BB2">
        <w:rPr>
          <w:rFonts w:ascii="BIZ UDPゴシック" w:eastAsia="BIZ UDPゴシック" w:hAnsi="BIZ UDPゴシック" w:hint="eastAsia"/>
          <w:sz w:val="24"/>
          <w:szCs w:val="28"/>
        </w:rPr>
        <w:t>（保健医療福祉推進課）</w:t>
      </w:r>
      <w:r w:rsidRPr="00AA4BB2">
        <w:rPr>
          <w:rFonts w:ascii="BIZ UDPゴシック" w:eastAsia="BIZ UDPゴシック" w:hAnsi="BIZ UDPゴシック" w:hint="eastAsia"/>
          <w:sz w:val="24"/>
          <w:szCs w:val="28"/>
        </w:rPr>
        <w:t>〕</w:t>
      </w:r>
    </w:p>
    <w:p w14:paraId="6AD78978" w14:textId="21D1F988" w:rsidR="003933D3" w:rsidRPr="00AA4BB2" w:rsidRDefault="003933D3" w:rsidP="003933D3">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障害者通所施設やグループホームを対象に研修経費の助成を行い、施設の取組みを支援するとともに、令和</w:t>
      </w:r>
      <w:r w:rsidR="00965AC8" w:rsidRPr="00AA4BB2">
        <w:rPr>
          <w:rFonts w:ascii="BIZ UDPゴシック" w:eastAsia="BIZ UDPゴシック" w:hAnsi="BIZ UDPゴシック" w:hint="eastAsia"/>
          <w:sz w:val="24"/>
          <w:szCs w:val="28"/>
        </w:rPr>
        <w:t>２</w:t>
      </w:r>
      <w:r w:rsidRPr="00AA4BB2">
        <w:rPr>
          <w:rFonts w:ascii="BIZ UDPゴシック" w:eastAsia="BIZ UDPゴシック" w:hAnsi="BIZ UDPゴシック"/>
          <w:sz w:val="24"/>
          <w:szCs w:val="28"/>
        </w:rPr>
        <w:t>年</w:t>
      </w:r>
      <w:r w:rsidR="00965AC8" w:rsidRPr="00AA4BB2">
        <w:rPr>
          <w:rFonts w:ascii="BIZ UDPゴシック" w:eastAsia="BIZ UDPゴシック" w:hAnsi="BIZ UDPゴシック" w:hint="eastAsia"/>
          <w:sz w:val="24"/>
          <w:szCs w:val="28"/>
        </w:rPr>
        <w:t>４</w:t>
      </w:r>
      <w:r w:rsidRPr="00AA4BB2">
        <w:rPr>
          <w:rFonts w:ascii="BIZ UDPゴシック" w:eastAsia="BIZ UDPゴシック" w:hAnsi="BIZ UDPゴシック"/>
          <w:sz w:val="24"/>
          <w:szCs w:val="28"/>
        </w:rPr>
        <w:t>月に「</w:t>
      </w:r>
      <w:r w:rsidR="005968F8" w:rsidRPr="00AA4BB2">
        <w:rPr>
          <w:rFonts w:ascii="BIZ UDPゴシック" w:eastAsia="BIZ UDPゴシック" w:hAnsi="BIZ UDPゴシック" w:hint="eastAsia"/>
          <w:sz w:val="24"/>
          <w:szCs w:val="28"/>
        </w:rPr>
        <w:t>うめとぴあ</w:t>
      </w:r>
      <w:r w:rsidRPr="00AA4BB2">
        <w:rPr>
          <w:rFonts w:ascii="BIZ UDPゴシック" w:eastAsia="BIZ UDPゴシック" w:hAnsi="BIZ UDPゴシック"/>
          <w:sz w:val="24"/>
          <w:szCs w:val="28"/>
        </w:rPr>
        <w:t>」内の保健医療福祉総合プラザに開設した新たな</w:t>
      </w:r>
      <w:r w:rsidR="005C4A4D" w:rsidRPr="00AA4BB2">
        <w:rPr>
          <w:rFonts w:ascii="BIZ UDPゴシック" w:eastAsia="BIZ UDPゴシック" w:hAnsi="BIZ UDPゴシック" w:hint="eastAsia"/>
          <w:sz w:val="24"/>
          <w:szCs w:val="28"/>
        </w:rPr>
        <w:t>世田谷区</w:t>
      </w:r>
      <w:r w:rsidRPr="00AA4BB2">
        <w:rPr>
          <w:rFonts w:ascii="BIZ UDPゴシック" w:eastAsia="BIZ UDPゴシック" w:hAnsi="BIZ UDPゴシック"/>
          <w:sz w:val="24"/>
          <w:szCs w:val="28"/>
        </w:rPr>
        <w:t>福祉人材育成・研修センターも活用し、障害者施設向けの人材育成研修を行うなど、取組みを強化</w:t>
      </w:r>
      <w:r w:rsidR="003C65B0" w:rsidRPr="00AA4BB2">
        <w:rPr>
          <w:rFonts w:ascii="BIZ UDPゴシック" w:eastAsia="BIZ UDPゴシック" w:hAnsi="BIZ UDPゴシック"/>
          <w:sz w:val="24"/>
          <w:szCs w:val="28"/>
        </w:rPr>
        <w:t>します</w:t>
      </w:r>
      <w:r w:rsidRPr="00AA4BB2">
        <w:rPr>
          <w:rFonts w:ascii="BIZ UDPゴシック" w:eastAsia="BIZ UDPゴシック" w:hAnsi="BIZ UDPゴシック"/>
          <w:sz w:val="24"/>
          <w:szCs w:val="28"/>
        </w:rPr>
        <w:t>。</w:t>
      </w:r>
    </w:p>
    <w:p w14:paraId="69C1A286" w14:textId="63EB396A" w:rsidR="003933D3" w:rsidRPr="00AA4BB2" w:rsidRDefault="003933D3" w:rsidP="003933D3">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保健医療福祉総合プラザでは、福祉機器展を</w:t>
      </w:r>
      <w:r w:rsidR="005C4A4D" w:rsidRPr="00AA4BB2">
        <w:rPr>
          <w:rFonts w:ascii="BIZ UDPゴシック" w:eastAsia="BIZ UDPゴシック" w:hAnsi="BIZ UDPゴシック" w:hint="eastAsia"/>
          <w:sz w:val="24"/>
          <w:szCs w:val="28"/>
        </w:rPr>
        <w:t>世田谷区</w:t>
      </w:r>
      <w:r w:rsidRPr="00AA4BB2">
        <w:rPr>
          <w:rFonts w:ascii="BIZ UDPゴシック" w:eastAsia="BIZ UDPゴシック" w:hAnsi="BIZ UDPゴシック" w:hint="eastAsia"/>
          <w:sz w:val="24"/>
          <w:szCs w:val="28"/>
        </w:rPr>
        <w:t>福祉人材育成・研修センター及び保健センター専門相談課と合同で開催することにより、福祉機器活用の新たな展開につなげ、福祉・介護人材の負担軽減を図ります。</w:t>
      </w:r>
    </w:p>
    <w:p w14:paraId="4484D81B" w14:textId="3F8D33CB" w:rsidR="003933D3" w:rsidRPr="00AA4BB2" w:rsidRDefault="003933D3" w:rsidP="003933D3">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また、次世代を担う小中学生等の福祉職場への興味や関心を高めるためのきっかけづくりとして、中学生の就業体験等の取組みを行います。</w:t>
      </w:r>
    </w:p>
    <w:p w14:paraId="0C5E868B" w14:textId="01915138" w:rsidR="00E038F9" w:rsidRPr="00AA4BB2" w:rsidRDefault="00E038F9">
      <w:pPr>
        <w:widowControl/>
        <w:jc w:val="left"/>
        <w:rPr>
          <w:rFonts w:ascii="BIZ UDPゴシック" w:eastAsia="BIZ UDPゴシック" w:hAnsi="BIZ UDPゴシック"/>
          <w:sz w:val="24"/>
          <w:szCs w:val="28"/>
        </w:rPr>
      </w:pPr>
    </w:p>
    <w:p w14:paraId="215C28C9" w14:textId="33024F9E" w:rsidR="003933D3" w:rsidRPr="00AA4BB2" w:rsidRDefault="003933D3" w:rsidP="003B3909">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介護人材の確保・育成</w:t>
      </w:r>
      <w:r w:rsidR="00D81D09" w:rsidRPr="00AA4BB2">
        <w:rPr>
          <w:rFonts w:ascii="BIZ UDPゴシック" w:eastAsia="BIZ UDPゴシック" w:hAnsi="BIZ UDPゴシック" w:hint="eastAsia"/>
          <w:b/>
          <w:bCs/>
          <w:sz w:val="24"/>
          <w:szCs w:val="28"/>
        </w:rPr>
        <w:t>①</w:t>
      </w:r>
      <w:r w:rsidR="00D86362" w:rsidRPr="00AA4BB2">
        <w:rPr>
          <w:rFonts w:ascii="BIZ UDPゴシック" w:eastAsia="BIZ UDPゴシック" w:hAnsi="BIZ UDPゴシック"/>
          <w:b/>
          <w:bCs/>
          <w:sz w:val="24"/>
          <w:szCs w:val="28"/>
        </w:rPr>
        <w:tab/>
      </w:r>
      <w:r w:rsidR="00D86362" w:rsidRPr="00AA4BB2">
        <w:rPr>
          <w:rFonts w:ascii="BIZ UDPゴシック" w:eastAsia="BIZ UDPゴシック" w:hAnsi="BIZ UDPゴシック"/>
          <w:b/>
          <w:bCs/>
          <w:sz w:val="24"/>
          <w:szCs w:val="28"/>
        </w:rPr>
        <w:tab/>
      </w:r>
      <w:r w:rsidR="00D86362" w:rsidRPr="00AA4BB2">
        <w:rPr>
          <w:rFonts w:ascii="BIZ UDPゴシック" w:eastAsia="BIZ UDPゴシック" w:hAnsi="BIZ UDPゴシック"/>
          <w:b/>
          <w:bCs/>
          <w:sz w:val="24"/>
          <w:szCs w:val="28"/>
        </w:rPr>
        <w:tab/>
      </w:r>
      <w:r w:rsidR="00D86362" w:rsidRPr="00AA4BB2">
        <w:rPr>
          <w:rFonts w:ascii="BIZ UDPゴシック" w:eastAsia="BIZ UDPゴシック" w:hAnsi="BIZ UDPゴシック"/>
          <w:b/>
          <w:bCs/>
          <w:sz w:val="24"/>
          <w:szCs w:val="28"/>
        </w:rPr>
        <w:tab/>
      </w:r>
      <w:r w:rsidR="00D86362" w:rsidRPr="00AA4BB2">
        <w:rPr>
          <w:rFonts w:ascii="BIZ UDPゴシック" w:eastAsia="BIZ UDPゴシック" w:hAnsi="BIZ UDPゴシック"/>
          <w:b/>
          <w:bCs/>
          <w:sz w:val="24"/>
          <w:szCs w:val="28"/>
        </w:rPr>
        <w:tab/>
      </w:r>
      <w:r w:rsidR="00D86362" w:rsidRPr="00AA4BB2">
        <w:rPr>
          <w:rFonts w:ascii="BIZ UDPゴシック" w:eastAsia="BIZ UDPゴシック" w:hAnsi="BIZ UDPゴシック"/>
          <w:b/>
          <w:bCs/>
          <w:sz w:val="24"/>
          <w:szCs w:val="28"/>
        </w:rPr>
        <w:tab/>
      </w:r>
      <w:r w:rsidR="00D86362" w:rsidRPr="00AA4BB2">
        <w:rPr>
          <w:rFonts w:ascii="BIZ UDPゴシック" w:eastAsia="BIZ UDPゴシック" w:hAnsi="BIZ UDPゴシック"/>
          <w:b/>
          <w:bCs/>
          <w:sz w:val="24"/>
          <w:szCs w:val="28"/>
        </w:rPr>
        <w:tab/>
      </w:r>
      <w:r w:rsidR="00D86362" w:rsidRPr="00AA4BB2">
        <w:rPr>
          <w:rFonts w:ascii="BIZ UDPゴシック" w:eastAsia="BIZ UDPゴシック" w:hAnsi="BIZ UDPゴシック"/>
          <w:b/>
          <w:bCs/>
          <w:sz w:val="24"/>
          <w:szCs w:val="28"/>
        </w:rPr>
        <w:tab/>
      </w:r>
      <w:r w:rsidR="00D86362" w:rsidRPr="00AA4BB2">
        <w:rPr>
          <w:rFonts w:ascii="BIZ UDPゴシック" w:eastAsia="BIZ UDPゴシック" w:hAnsi="BIZ UDPゴシック" w:hint="eastAsia"/>
          <w:b/>
          <w:bCs/>
          <w:sz w:val="24"/>
          <w:szCs w:val="28"/>
        </w:rPr>
        <w:t xml:space="preserve">　　</w:t>
      </w:r>
      <w:r w:rsidR="00D81D09" w:rsidRPr="00AA4BB2">
        <w:rPr>
          <w:rFonts w:ascii="BIZ UDPゴシック" w:eastAsia="BIZ UDPゴシック" w:hAnsi="BIZ UDPゴシック" w:hint="eastAsia"/>
          <w:b/>
          <w:bCs/>
          <w:sz w:val="24"/>
          <w:szCs w:val="28"/>
        </w:rPr>
        <w:t xml:space="preserve">　　　　　　</w:t>
      </w:r>
      <w:r w:rsidR="003B3909" w:rsidRPr="00AA4BB2">
        <w:rPr>
          <w:rFonts w:ascii="BIZ UDPゴシック" w:eastAsia="BIZ UDPゴシック" w:hAnsi="BIZ UDPゴシック" w:hint="eastAsia"/>
          <w:b/>
          <w:bCs/>
          <w:sz w:val="24"/>
          <w:szCs w:val="28"/>
        </w:rPr>
        <w:t xml:space="preserve">　　　　　　</w:t>
      </w:r>
      <w:r w:rsidR="00D86362"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障害施策推進</w:t>
      </w:r>
      <w:r w:rsidR="00D86362" w:rsidRPr="00AA4BB2">
        <w:rPr>
          <w:rFonts w:ascii="BIZ UDPゴシック" w:eastAsia="BIZ UDPゴシック" w:hAnsi="BIZ UDPゴシック" w:hint="eastAsia"/>
          <w:sz w:val="24"/>
          <w:szCs w:val="28"/>
        </w:rPr>
        <w:t>課、</w:t>
      </w:r>
      <w:r w:rsidR="00D86362" w:rsidRPr="00AA4BB2">
        <w:rPr>
          <w:rFonts w:ascii="BIZ UDPゴシック" w:eastAsia="BIZ UDPゴシック" w:hAnsi="BIZ UDPゴシック"/>
          <w:sz w:val="24"/>
          <w:szCs w:val="28"/>
        </w:rPr>
        <w:t>障害者地域生活課</w:t>
      </w:r>
      <w:r w:rsidR="00D86362" w:rsidRPr="00AA4BB2">
        <w:rPr>
          <w:rFonts w:ascii="BIZ UDPゴシック" w:eastAsia="BIZ UDPゴシック" w:hAnsi="BIZ UDPゴシック" w:hint="eastAsia"/>
          <w:sz w:val="24"/>
          <w:szCs w:val="28"/>
        </w:rPr>
        <w:t>、障害保健福祉課</w:t>
      </w:r>
      <w:r w:rsidRPr="00AA4BB2">
        <w:rPr>
          <w:rFonts w:ascii="BIZ UDPゴシック" w:eastAsia="BIZ UDPゴシック" w:hAnsi="BIZ UDPゴシック" w:hint="eastAsia"/>
          <w:sz w:val="24"/>
          <w:szCs w:val="28"/>
        </w:rPr>
        <w:t>〕</w:t>
      </w:r>
    </w:p>
    <w:p w14:paraId="37248B44" w14:textId="68B4A0A3" w:rsidR="0031598D" w:rsidRPr="00AA4BB2" w:rsidRDefault="00BD774D" w:rsidP="00550A29">
      <w:pPr>
        <w:ind w:leftChars="135" w:left="283" w:firstLineChars="117" w:firstLine="281"/>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視覚障害者の移動や代読・代筆等による情報取得等を支援する同行援護従事者、常時介護が必要な重度の肢体不自由者や知的障害者、精神障害者の介護等を行う重度訪問介護従事者及び知的障害者の移動に伴う介護等を行う移動支援従事者について、都の研修事業指定事業者と連携して研修を実施し、介護人材の確保・育成を支援します。また、知的障害者移動支援従事者養成研修修了者について就業状況の調査を行ない、就労につなげるフォローアップの方策を検討します。高次脳機能障害者の外出等の支援を行う移動支援従事者については、障害特性の理解が必要なことから、保健センターにおいて専門職による養成講座を実施します。障害当事者の選択を支える環境の整備に向けて、障害当事者に理解しやすい情報提供や選択肢の提示、意思決定の尊重、選択の結果と選び直しを尊重することの出来る人材の育成に努めます。</w:t>
      </w:r>
    </w:p>
    <w:p w14:paraId="1DACB806" w14:textId="75BB887F" w:rsidR="0031598D" w:rsidRPr="00AA4BB2" w:rsidRDefault="0031598D" w:rsidP="003B3909">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lastRenderedPageBreak/>
        <w:t>介護人材の確保・育成</w:t>
      </w:r>
      <w:r w:rsidRPr="00AA4BB2">
        <w:rPr>
          <w:rFonts w:ascii="BIZ UDPゴシック" w:eastAsia="BIZ UDPゴシック" w:hAnsi="BIZ UDPゴシック" w:hint="eastAsia"/>
          <w:b/>
          <w:bCs/>
          <w:i/>
          <w:iCs/>
          <w:sz w:val="24"/>
          <w:szCs w:val="28"/>
        </w:rPr>
        <w:t xml:space="preserve">　</w:t>
      </w:r>
      <w:r w:rsidR="00D81D09" w:rsidRPr="00AA4BB2">
        <w:rPr>
          <w:rFonts w:ascii="BIZ UDPゴシック" w:eastAsia="BIZ UDPゴシック" w:hAnsi="BIZ UDPゴシック" w:hint="eastAsia"/>
          <w:b/>
          <w:bCs/>
          <w:sz w:val="24"/>
          <w:szCs w:val="28"/>
        </w:rPr>
        <w:t>②</w:t>
      </w:r>
      <w:r w:rsidRPr="00AA4BB2">
        <w:rPr>
          <w:rFonts w:ascii="BIZ UDPゴシック" w:eastAsia="BIZ UDPゴシック" w:hAnsi="BIZ UDPゴシック" w:hint="eastAsia"/>
          <w:b/>
          <w:bCs/>
          <w:i/>
          <w:iCs/>
          <w:sz w:val="24"/>
          <w:szCs w:val="28"/>
        </w:rPr>
        <w:t xml:space="preserve">　　　　　　　　　　　　　　</w:t>
      </w:r>
      <w:r w:rsidR="003B3909" w:rsidRPr="00AA4BB2">
        <w:rPr>
          <w:rFonts w:ascii="BIZ UDPゴシック" w:eastAsia="BIZ UDPゴシック" w:hAnsi="BIZ UDPゴシック" w:hint="eastAsia"/>
          <w:b/>
          <w:bCs/>
          <w:i/>
          <w:iCs/>
          <w:sz w:val="24"/>
          <w:szCs w:val="28"/>
        </w:rPr>
        <w:t xml:space="preserve">　　　　</w:t>
      </w:r>
      <w:r w:rsidRPr="00AA4BB2">
        <w:rPr>
          <w:rFonts w:ascii="BIZ UDPゴシック" w:eastAsia="BIZ UDPゴシック" w:hAnsi="BIZ UDPゴシック" w:hint="eastAsia"/>
          <w:b/>
          <w:bCs/>
          <w:i/>
          <w:iCs/>
          <w:sz w:val="24"/>
          <w:szCs w:val="28"/>
        </w:rPr>
        <w:t xml:space="preserve">　　　　　</w:t>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障害</w:t>
      </w:r>
      <w:r w:rsidRPr="00AA4BB2">
        <w:rPr>
          <w:rFonts w:ascii="BIZ UDPゴシック" w:eastAsia="BIZ UDPゴシック" w:hAnsi="BIZ UDPゴシック" w:hint="eastAsia"/>
          <w:sz w:val="24"/>
          <w:szCs w:val="28"/>
        </w:rPr>
        <w:t>施策推進課〕</w:t>
      </w:r>
    </w:p>
    <w:p w14:paraId="511B7262" w14:textId="29106DEF" w:rsidR="0031598D" w:rsidRPr="00AA4BB2" w:rsidRDefault="006D2BB5" w:rsidP="006D2BB5">
      <w:pPr>
        <w:pStyle w:val="a3"/>
        <w:ind w:leftChars="0" w:left="284" w:firstLineChars="117" w:firstLine="281"/>
        <w:rPr>
          <w:rFonts w:ascii="BIZ UDPゴシック" w:eastAsia="BIZ UDPゴシック" w:hAnsi="BIZ UDPゴシック"/>
          <w:b/>
          <w:bCs/>
          <w:sz w:val="24"/>
          <w:szCs w:val="28"/>
        </w:rPr>
      </w:pPr>
      <w:r w:rsidRPr="00AA4BB2">
        <w:rPr>
          <w:rFonts w:ascii="BIZ UDPゴシック" w:eastAsia="BIZ UDPゴシック" w:hAnsi="BIZ UDPゴシック" w:hint="eastAsia"/>
          <w:sz w:val="24"/>
          <w:szCs w:val="28"/>
        </w:rPr>
        <w:t>区内における障害福祉サービス事業者の人材確保に向けた個々のニーズに応じた主体的な取り組みを支援するため、障害福祉人材採用活動経費助成事業を実施します。加えて、障害福祉施設やサービス事業所に従事する職員等の心身の健康を守る取組として福祉サービス従事者へのハラスメント等に関する弁護士相談を実施するとともに、地域生活支援事業等入所系・通所系サービス提供事業所への物価高騰対策支援事業の実施や、障害者</w:t>
      </w:r>
      <w:r w:rsidRPr="00AA4BB2">
        <w:rPr>
          <w:rFonts w:ascii="BIZ UDPゴシック" w:eastAsia="BIZ UDPゴシック" w:hAnsi="BIZ UDPゴシック"/>
          <w:sz w:val="24"/>
          <w:szCs w:val="28"/>
        </w:rPr>
        <w:t>(児)が日中の活動場所として通う区内各施設において暑さ対策が必要な場所への機器や設備の配備に対して補助を行う障害福祉サ</w:t>
      </w:r>
      <w:r w:rsidRPr="00AA4BB2">
        <w:rPr>
          <w:rFonts w:ascii="BIZ UDPゴシック" w:eastAsia="BIZ UDPゴシック" w:hAnsi="BIZ UDPゴシック" w:hint="eastAsia"/>
          <w:sz w:val="24"/>
          <w:szCs w:val="28"/>
        </w:rPr>
        <w:t>ービス事業所等に対する熱中症予防支援事業の実施など、人材定着にも寄与する障害福祉施設やサービス事業者における環境整備の取組を支援します。</w:t>
      </w:r>
    </w:p>
    <w:p w14:paraId="53790812" w14:textId="77777777" w:rsidR="0031598D" w:rsidRPr="00AA4BB2" w:rsidRDefault="0031598D" w:rsidP="00E11938">
      <w:pPr>
        <w:widowControl/>
        <w:spacing w:line="240" w:lineRule="exact"/>
        <w:jc w:val="left"/>
        <w:rPr>
          <w:rFonts w:ascii="BIZ UDPゴシック" w:eastAsia="BIZ UDPゴシック" w:hAnsi="BIZ UDPゴシック"/>
          <w:sz w:val="24"/>
          <w:szCs w:val="28"/>
        </w:rPr>
      </w:pPr>
    </w:p>
    <w:p w14:paraId="747D24B3" w14:textId="63166D81" w:rsidR="00490C22" w:rsidRPr="00AA4BB2" w:rsidRDefault="00490C22" w:rsidP="003B3909">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基幹相談支援センター</w:t>
      </w:r>
      <w:r w:rsidR="00811593" w:rsidRPr="00AA4BB2">
        <w:rPr>
          <w:rFonts w:ascii="BIZ UDPゴシック" w:eastAsia="BIZ UDPゴシック" w:hAnsi="BIZ UDPゴシック"/>
          <w:b/>
          <w:bCs/>
          <w:sz w:val="24"/>
          <w:szCs w:val="28"/>
        </w:rPr>
        <w:t>を中核とした相談支援体制の充実・強化</w:t>
      </w:r>
      <w:r w:rsidR="00577804" w:rsidRPr="00AA4BB2">
        <w:rPr>
          <w:rFonts w:ascii="BIZ UDPゴシック" w:eastAsia="BIZ UDPゴシック" w:hAnsi="BIZ UDPゴシック"/>
          <w:b/>
          <w:bCs/>
          <w:sz w:val="24"/>
          <w:szCs w:val="28"/>
        </w:rPr>
        <w:tab/>
      </w:r>
      <w:r w:rsidR="00811593" w:rsidRPr="00AA4BB2">
        <w:rPr>
          <w:rFonts w:ascii="BIZ UDPゴシック" w:eastAsia="BIZ UDPゴシック" w:hAnsi="BIZ UDPゴシック"/>
          <w:b/>
          <w:bCs/>
          <w:sz w:val="24"/>
          <w:szCs w:val="28"/>
        </w:rPr>
        <w:tab/>
      </w:r>
      <w:r w:rsidR="00811593" w:rsidRPr="00AA4BB2">
        <w:rPr>
          <w:rFonts w:ascii="BIZ UDPゴシック" w:eastAsia="BIZ UDPゴシック" w:hAnsi="BIZ UDPゴシック"/>
          <w:b/>
          <w:bCs/>
          <w:sz w:val="24"/>
          <w:szCs w:val="28"/>
        </w:rPr>
        <w:tab/>
      </w:r>
      <w:r w:rsidR="00811593" w:rsidRPr="00AA4BB2">
        <w:rPr>
          <w:rFonts w:ascii="BIZ UDPゴシック" w:eastAsia="BIZ UDPゴシック" w:hAnsi="BIZ UDPゴシック"/>
          <w:b/>
          <w:bCs/>
          <w:sz w:val="24"/>
          <w:szCs w:val="28"/>
        </w:rPr>
        <w:tab/>
      </w:r>
      <w:r w:rsidR="00811593" w:rsidRPr="00AA4BB2">
        <w:rPr>
          <w:rFonts w:ascii="BIZ UDPゴシック" w:eastAsia="BIZ UDPゴシック" w:hAnsi="BIZ UDPゴシック"/>
          <w:b/>
          <w:bCs/>
          <w:sz w:val="24"/>
          <w:szCs w:val="28"/>
        </w:rPr>
        <w:tab/>
      </w:r>
      <w:r w:rsidR="00811593" w:rsidRPr="00AA4BB2">
        <w:rPr>
          <w:rFonts w:ascii="BIZ UDPゴシック" w:eastAsia="BIZ UDPゴシック" w:hAnsi="BIZ UDPゴシック"/>
          <w:b/>
          <w:bCs/>
          <w:sz w:val="24"/>
          <w:szCs w:val="28"/>
        </w:rPr>
        <w:tab/>
      </w:r>
      <w:r w:rsidR="00811593"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障害保健福祉課</w:t>
      </w:r>
      <w:r w:rsidRPr="00AA4BB2">
        <w:rPr>
          <w:rFonts w:ascii="BIZ UDPゴシック" w:eastAsia="BIZ UDPゴシック" w:hAnsi="BIZ UDPゴシック" w:hint="eastAsia"/>
          <w:sz w:val="24"/>
          <w:szCs w:val="28"/>
        </w:rPr>
        <w:t>〕</w:t>
      </w:r>
    </w:p>
    <w:p w14:paraId="6B482FFB" w14:textId="53D0098F" w:rsidR="00811593" w:rsidRPr="00AA4BB2" w:rsidRDefault="00811593" w:rsidP="00490C22">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地域における相談支援の中核的な役割を担う機関として、基幹相談支援センターを設置しています。同センターを中心に、障害のある人やその家族が身近な地域で必要な相談支援を受けられる体制の充実・強化を図るため、地域障害者相談支援センター“ぽーと”、相談支援事業者、総合支所保健福祉センターと連携を図るとともに、人材の育成を通して支援の質の向上に取組みます。</w:t>
      </w:r>
    </w:p>
    <w:p w14:paraId="1D32C9C7" w14:textId="77777777" w:rsidR="003933D3" w:rsidRPr="00AA4BB2" w:rsidRDefault="003933D3" w:rsidP="00E11938">
      <w:pPr>
        <w:widowControl/>
        <w:spacing w:line="240" w:lineRule="exact"/>
        <w:jc w:val="left"/>
        <w:rPr>
          <w:rFonts w:ascii="BIZ UDPゴシック" w:eastAsia="BIZ UDPゴシック" w:hAnsi="BIZ UDPゴシック"/>
          <w:b/>
          <w:bCs/>
          <w:sz w:val="24"/>
          <w:szCs w:val="28"/>
        </w:rPr>
      </w:pPr>
    </w:p>
    <w:p w14:paraId="38132275" w14:textId="1D819BD1" w:rsidR="003933D3" w:rsidRPr="00AA4BB2" w:rsidRDefault="00DA3DEB" w:rsidP="003B3909">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b/>
          <w:bCs/>
          <w:sz w:val="24"/>
          <w:szCs w:val="28"/>
        </w:rPr>
        <w:t>医療的ケア児・者の受け入れ体制の充実</w:t>
      </w:r>
      <w:r w:rsidR="00550A29" w:rsidRPr="00AA4BB2">
        <w:rPr>
          <w:rFonts w:ascii="BIZ UDPゴシック" w:eastAsia="BIZ UDPゴシック" w:hAnsi="BIZ UDPゴシック" w:hint="eastAsia"/>
          <w:b/>
          <w:bCs/>
          <w:i/>
          <w:iCs/>
          <w:sz w:val="24"/>
          <w:szCs w:val="28"/>
        </w:rPr>
        <w:t xml:space="preserve">　</w:t>
      </w:r>
      <w:r w:rsidR="003933D3" w:rsidRPr="00AA4BB2">
        <w:rPr>
          <w:rFonts w:ascii="BIZ UDPゴシック" w:eastAsia="BIZ UDPゴシック" w:hAnsi="BIZ UDPゴシック" w:hint="eastAsia"/>
          <w:sz w:val="24"/>
          <w:szCs w:val="28"/>
        </w:rPr>
        <w:t>〔</w:t>
      </w:r>
      <w:r w:rsidR="003933D3" w:rsidRPr="00AA4BB2">
        <w:rPr>
          <w:rFonts w:ascii="BIZ UDPゴシック" w:eastAsia="BIZ UDPゴシック" w:hAnsi="BIZ UDPゴシック"/>
          <w:sz w:val="24"/>
          <w:szCs w:val="28"/>
        </w:rPr>
        <w:t>障害者地域生活課</w:t>
      </w:r>
      <w:r w:rsidRPr="00AA4BB2">
        <w:rPr>
          <w:rFonts w:ascii="BIZ UDPゴシック" w:eastAsia="BIZ UDPゴシック" w:hAnsi="BIZ UDPゴシック" w:hint="eastAsia"/>
          <w:sz w:val="24"/>
          <w:szCs w:val="28"/>
        </w:rPr>
        <w:t>・障害保健福祉課</w:t>
      </w:r>
      <w:r w:rsidR="003933D3" w:rsidRPr="00AA4BB2">
        <w:rPr>
          <w:rFonts w:ascii="BIZ UDPゴシック" w:eastAsia="BIZ UDPゴシック" w:hAnsi="BIZ UDPゴシック" w:hint="eastAsia"/>
          <w:sz w:val="24"/>
          <w:szCs w:val="28"/>
        </w:rPr>
        <w:t>〕</w:t>
      </w:r>
    </w:p>
    <w:p w14:paraId="5996AD02" w14:textId="77777777" w:rsidR="00DA3DEB" w:rsidRPr="00AA4BB2" w:rsidRDefault="00DA3DEB" w:rsidP="00DA3DEB">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医療的ケア児・者の受け入れ体制の充実に向けて、公有地等の活用による施設整備を推進するとともに、運営費補助による受け入れ促進を図ります。</w:t>
      </w:r>
    </w:p>
    <w:p w14:paraId="4D44AE14" w14:textId="013E2E62" w:rsidR="00863594" w:rsidRPr="00AA4BB2" w:rsidRDefault="00DA3DEB" w:rsidP="006D2BB5">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また、医療的ケア児・者を受け入れる区立施設や障害者支援施設梅ヶ丘を中心として、ハード面や支援体制など環境整備に取り組み、蓄積された知識やスキルを区内施設に共有することで、施設全体のサービス向上を目指します。</w:t>
      </w:r>
    </w:p>
    <w:p w14:paraId="062515A0" w14:textId="77777777" w:rsidR="00326494" w:rsidRPr="00AA4BB2" w:rsidRDefault="00326494" w:rsidP="006D2BB5">
      <w:pPr>
        <w:ind w:leftChars="135" w:left="283" w:firstLineChars="100" w:firstLine="240"/>
        <w:rPr>
          <w:rFonts w:ascii="BIZ UDPゴシック" w:eastAsia="BIZ UDPゴシック" w:hAnsi="BIZ UDPゴシック"/>
          <w:sz w:val="24"/>
          <w:szCs w:val="28"/>
        </w:rPr>
      </w:pPr>
    </w:p>
    <w:p w14:paraId="7E61508B" w14:textId="77777777" w:rsidR="003B3909" w:rsidRPr="00AA4BB2" w:rsidRDefault="003B3909" w:rsidP="006D2BB5">
      <w:pPr>
        <w:ind w:leftChars="135" w:left="283" w:firstLineChars="100" w:firstLine="240"/>
        <w:rPr>
          <w:rFonts w:ascii="BIZ UDPゴシック" w:eastAsia="BIZ UDPゴシック" w:hAnsi="BIZ UDPゴシック"/>
          <w:sz w:val="24"/>
          <w:szCs w:val="28"/>
        </w:rPr>
      </w:pPr>
    </w:p>
    <w:p w14:paraId="3B2E3DB5" w14:textId="77777777" w:rsidR="003B3909" w:rsidRPr="00AA4BB2" w:rsidRDefault="003B3909" w:rsidP="006D2BB5">
      <w:pPr>
        <w:ind w:leftChars="135" w:left="283" w:firstLineChars="100" w:firstLine="240"/>
        <w:rPr>
          <w:rFonts w:ascii="BIZ UDPゴシック" w:eastAsia="BIZ UDPゴシック" w:hAnsi="BIZ UDPゴシック"/>
          <w:sz w:val="24"/>
          <w:szCs w:val="28"/>
        </w:rPr>
      </w:pPr>
    </w:p>
    <w:p w14:paraId="04C7F4F7" w14:textId="77777777" w:rsidR="003B3909" w:rsidRPr="00AA4BB2" w:rsidRDefault="003B3909" w:rsidP="006D2BB5">
      <w:pPr>
        <w:ind w:leftChars="135" w:left="283" w:firstLineChars="100" w:firstLine="240"/>
        <w:rPr>
          <w:rFonts w:ascii="BIZ UDPゴシック" w:eastAsia="BIZ UDPゴシック" w:hAnsi="BIZ UDPゴシック"/>
          <w:sz w:val="24"/>
          <w:szCs w:val="28"/>
        </w:rPr>
      </w:pPr>
    </w:p>
    <w:p w14:paraId="47C76511" w14:textId="77777777" w:rsidR="003B3909" w:rsidRPr="00AA4BB2" w:rsidRDefault="003B3909" w:rsidP="006D2BB5">
      <w:pPr>
        <w:ind w:leftChars="135" w:left="283" w:firstLineChars="100" w:firstLine="240"/>
        <w:rPr>
          <w:rFonts w:ascii="BIZ UDPゴシック" w:eastAsia="BIZ UDPゴシック" w:hAnsi="BIZ UDPゴシック"/>
          <w:sz w:val="24"/>
          <w:szCs w:val="28"/>
        </w:rPr>
      </w:pPr>
    </w:p>
    <w:p w14:paraId="24420DA1" w14:textId="77777777" w:rsidR="003B3909" w:rsidRPr="00AA4BB2" w:rsidRDefault="003B3909" w:rsidP="006D2BB5">
      <w:pPr>
        <w:ind w:leftChars="135" w:left="283" w:firstLineChars="100" w:firstLine="240"/>
        <w:rPr>
          <w:rFonts w:ascii="BIZ UDPゴシック" w:eastAsia="BIZ UDPゴシック" w:hAnsi="BIZ UDPゴシック"/>
          <w:sz w:val="24"/>
          <w:szCs w:val="28"/>
        </w:rPr>
      </w:pPr>
    </w:p>
    <w:p w14:paraId="5E9BA2EB" w14:textId="77777777" w:rsidR="003B3909" w:rsidRPr="00AA4BB2" w:rsidRDefault="003B3909" w:rsidP="006D2BB5">
      <w:pPr>
        <w:ind w:leftChars="135" w:left="283" w:firstLineChars="100" w:firstLine="240"/>
        <w:rPr>
          <w:rFonts w:ascii="BIZ UDPゴシック" w:eastAsia="BIZ UDPゴシック" w:hAnsi="BIZ UDPゴシック"/>
          <w:sz w:val="24"/>
          <w:szCs w:val="28"/>
        </w:rPr>
      </w:pPr>
    </w:p>
    <w:p w14:paraId="2A9E0B23" w14:textId="77777777" w:rsidR="003B3909" w:rsidRPr="00AA4BB2" w:rsidRDefault="003B3909" w:rsidP="006D2BB5">
      <w:pPr>
        <w:ind w:leftChars="135" w:left="283" w:firstLineChars="100" w:firstLine="240"/>
        <w:rPr>
          <w:rFonts w:ascii="BIZ UDPゴシック" w:eastAsia="BIZ UDPゴシック" w:hAnsi="BIZ UDPゴシック"/>
          <w:sz w:val="24"/>
          <w:szCs w:val="28"/>
        </w:rPr>
      </w:pPr>
    </w:p>
    <w:p w14:paraId="75C01F31" w14:textId="77777777" w:rsidR="003B3909" w:rsidRPr="00AA4BB2" w:rsidRDefault="003B3909" w:rsidP="006D2BB5">
      <w:pPr>
        <w:ind w:leftChars="135" w:left="283" w:firstLineChars="100" w:firstLine="240"/>
        <w:rPr>
          <w:rFonts w:ascii="BIZ UDPゴシック" w:eastAsia="BIZ UDPゴシック" w:hAnsi="BIZ UDPゴシック"/>
          <w:sz w:val="24"/>
          <w:szCs w:val="28"/>
        </w:rPr>
      </w:pPr>
    </w:p>
    <w:p w14:paraId="603C9E21" w14:textId="77777777" w:rsidR="003B3909" w:rsidRPr="00AA4BB2" w:rsidRDefault="003B3909" w:rsidP="006D2BB5">
      <w:pPr>
        <w:ind w:leftChars="135" w:left="283" w:firstLineChars="100" w:firstLine="240"/>
        <w:rPr>
          <w:rFonts w:ascii="BIZ UDPゴシック" w:eastAsia="BIZ UDPゴシック" w:hAnsi="BIZ UDPゴシック"/>
          <w:sz w:val="24"/>
          <w:szCs w:val="28"/>
        </w:rPr>
      </w:pPr>
    </w:p>
    <w:p w14:paraId="48AFB06B" w14:textId="77777777" w:rsidR="003B3909" w:rsidRPr="00AA4BB2" w:rsidRDefault="003B3909" w:rsidP="006D2BB5">
      <w:pPr>
        <w:ind w:leftChars="135" w:left="283" w:firstLineChars="100" w:firstLine="240"/>
        <w:rPr>
          <w:rFonts w:ascii="BIZ UDPゴシック" w:eastAsia="BIZ UDPゴシック" w:hAnsi="BIZ UDPゴシック"/>
          <w:sz w:val="24"/>
          <w:szCs w:val="28"/>
        </w:rPr>
      </w:pPr>
    </w:p>
    <w:p w14:paraId="54F982F4" w14:textId="77777777" w:rsidR="003B3909" w:rsidRPr="00AA4BB2" w:rsidRDefault="003B3909" w:rsidP="006D2BB5">
      <w:pPr>
        <w:ind w:leftChars="135" w:left="283" w:firstLineChars="100" w:firstLine="240"/>
        <w:rPr>
          <w:rFonts w:ascii="BIZ UDPゴシック" w:eastAsia="BIZ UDPゴシック" w:hAnsi="BIZ UDPゴシック"/>
          <w:sz w:val="24"/>
          <w:szCs w:val="28"/>
        </w:rPr>
      </w:pPr>
    </w:p>
    <w:p w14:paraId="51A07FF1" w14:textId="6B15839B" w:rsidR="003933D3" w:rsidRPr="00AA4BB2" w:rsidRDefault="003933D3" w:rsidP="003B3909">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b/>
          <w:bCs/>
          <w:sz w:val="24"/>
          <w:szCs w:val="28"/>
        </w:rPr>
      </w:pPr>
      <w:r w:rsidRPr="00AA4BB2">
        <w:rPr>
          <w:rFonts w:ascii="BIZ UDPゴシック" w:eastAsia="BIZ UDPゴシック" w:hAnsi="BIZ UDPゴシック" w:hint="eastAsia"/>
          <w:b/>
          <w:bCs/>
          <w:sz w:val="24"/>
          <w:szCs w:val="28"/>
        </w:rPr>
        <w:lastRenderedPageBreak/>
        <w:t>医療的ケア児（者）の支援に携わる人材育成</w:t>
      </w:r>
      <w:r w:rsidR="0041001F" w:rsidRPr="00AA4BB2">
        <w:rPr>
          <w:rFonts w:ascii="BIZ UDPゴシック" w:eastAsia="BIZ UDPゴシック" w:hAnsi="BIZ UDPゴシック" w:hint="eastAsia"/>
          <w:b/>
          <w:bCs/>
          <w:i/>
          <w:iCs/>
          <w:sz w:val="24"/>
          <w:szCs w:val="28"/>
        </w:rPr>
        <w:t xml:space="preserve">　</w:t>
      </w:r>
      <w:r w:rsidR="00D01E40" w:rsidRPr="00AA4BB2">
        <w:rPr>
          <w:rFonts w:ascii="BIZ UDPゴシック" w:eastAsia="BIZ UDPゴシック" w:hAnsi="BIZ UDPゴシック"/>
          <w:b/>
          <w:bCs/>
          <w:i/>
          <w:i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障害保健福祉課</w:t>
      </w:r>
      <w:r w:rsidRPr="00AA4BB2">
        <w:rPr>
          <w:rFonts w:ascii="BIZ UDPゴシック" w:eastAsia="BIZ UDPゴシック" w:hAnsi="BIZ UDPゴシック" w:hint="eastAsia"/>
          <w:sz w:val="24"/>
          <w:szCs w:val="28"/>
        </w:rPr>
        <w:t>〕</w:t>
      </w:r>
    </w:p>
    <w:p w14:paraId="4AB9C8D4" w14:textId="77777777" w:rsidR="00D01E40" w:rsidRPr="00AA4BB2" w:rsidRDefault="00D01E40" w:rsidP="00CF0967">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医療的ケアが必要な障害児者の在宅生活を支え、保健・医療・福祉・教育・保育等の社会資源の拡充を図るため、引き続き、人材育成を進めます。</w:t>
      </w:r>
    </w:p>
    <w:p w14:paraId="249571A6" w14:textId="67E7CB9D" w:rsidR="00D01E40" w:rsidRPr="00AA4BB2" w:rsidRDefault="00811593" w:rsidP="00CF0967">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医療的ケア相談支援センターを核として、各相談支援事業所の医療的ケア児等コーディネーターと連携し、切れ目のない相談支援体制を整えます。</w:t>
      </w:r>
    </w:p>
    <w:p w14:paraId="69012358" w14:textId="3B8B7814" w:rsidR="00D01E40" w:rsidRPr="00AA4BB2" w:rsidRDefault="00D01E40" w:rsidP="00CF0967">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看護師や介護職、保育士等を対象として、医療的ケアの実務や多職種連携等を学ぶ研修を実施するほか、介護職員に対する喀痰吸引研修の研修費補助を</w:t>
      </w:r>
      <w:r w:rsidR="00811593" w:rsidRPr="00AA4BB2">
        <w:rPr>
          <w:rFonts w:ascii="BIZ UDPゴシック" w:eastAsia="BIZ UDPゴシック" w:hAnsi="BIZ UDPゴシック"/>
          <w:sz w:val="24"/>
          <w:szCs w:val="28"/>
        </w:rPr>
        <w:t>通じて担い手を育成します。</w:t>
      </w:r>
    </w:p>
    <w:p w14:paraId="29D16B4C" w14:textId="639BB6E8" w:rsidR="00811593" w:rsidRPr="00AA4BB2" w:rsidRDefault="00D01E40" w:rsidP="00811593">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関係機関の看護師が、情報共有や意見交換、症例検討等を行う連携会議を定例的</w:t>
      </w:r>
      <w:r w:rsidR="00811593" w:rsidRPr="00AA4BB2">
        <w:rPr>
          <w:rFonts w:ascii="BIZ UDPゴシック" w:eastAsia="BIZ UDPゴシック" w:hAnsi="BIZ UDPゴシック" w:hint="eastAsia"/>
          <w:sz w:val="24"/>
          <w:szCs w:val="28"/>
        </w:rPr>
        <w:t>に</w:t>
      </w:r>
      <w:r w:rsidRPr="00AA4BB2">
        <w:rPr>
          <w:rFonts w:ascii="BIZ UDPゴシック" w:eastAsia="BIZ UDPゴシック" w:hAnsi="BIZ UDPゴシック"/>
          <w:sz w:val="24"/>
          <w:szCs w:val="28"/>
        </w:rPr>
        <w:t>開催</w:t>
      </w:r>
      <w:r w:rsidR="00811593" w:rsidRPr="00AA4BB2">
        <w:rPr>
          <w:rFonts w:ascii="BIZ UDPゴシック" w:eastAsia="BIZ UDPゴシック" w:hAnsi="BIZ UDPゴシック" w:hint="eastAsia"/>
          <w:sz w:val="24"/>
          <w:szCs w:val="28"/>
        </w:rPr>
        <w:t>し、</w:t>
      </w:r>
      <w:r w:rsidRPr="00AA4BB2">
        <w:rPr>
          <w:rFonts w:ascii="BIZ UDPゴシック" w:eastAsia="BIZ UDPゴシック" w:hAnsi="BIZ UDPゴシック"/>
          <w:sz w:val="24"/>
          <w:szCs w:val="28"/>
        </w:rPr>
        <w:t>看護師同士が支えあえる仕組みを構築</w:t>
      </w:r>
      <w:r w:rsidR="00811593" w:rsidRPr="00AA4BB2">
        <w:rPr>
          <w:rFonts w:ascii="BIZ UDPゴシック" w:eastAsia="BIZ UDPゴシック" w:hAnsi="BIZ UDPゴシック" w:hint="eastAsia"/>
          <w:sz w:val="24"/>
          <w:szCs w:val="28"/>
        </w:rPr>
        <w:t>します。</w:t>
      </w:r>
      <w:r w:rsidR="00811593" w:rsidRPr="00AA4BB2">
        <w:rPr>
          <w:rFonts w:ascii="BIZ UDPゴシック" w:eastAsia="BIZ UDPゴシック" w:hAnsi="BIZ UDPゴシック"/>
          <w:sz w:val="24"/>
          <w:szCs w:val="28"/>
        </w:rPr>
        <w:t>あわせて、区が委託した看護師による障害児通所支援事業所への巡回訪問支援を行い、現場に根差したフォローアップ体制の構築を目指します。</w:t>
      </w:r>
    </w:p>
    <w:p w14:paraId="66312243" w14:textId="77777777" w:rsidR="003933D3" w:rsidRPr="00AA4BB2" w:rsidRDefault="003933D3" w:rsidP="003933D3">
      <w:pPr>
        <w:rPr>
          <w:rFonts w:ascii="BIZ UDPゴシック" w:eastAsia="BIZ UDPゴシック" w:hAnsi="BIZ UDPゴシック"/>
          <w:sz w:val="24"/>
          <w:szCs w:val="28"/>
        </w:rPr>
      </w:pPr>
    </w:p>
    <w:p w14:paraId="05FC4766" w14:textId="77777777" w:rsidR="003933D3" w:rsidRPr="00AA4BB2" w:rsidRDefault="003933D3" w:rsidP="003874FF">
      <w:pPr>
        <w:pStyle w:val="a3"/>
        <w:numPr>
          <w:ilvl w:val="0"/>
          <w:numId w:val="13"/>
        </w:numPr>
        <w:pBdr>
          <w:bottom w:val="dotted" w:sz="8" w:space="1" w:color="404040" w:themeColor="text1" w:themeTint="BF"/>
        </w:pBdr>
        <w:spacing w:afterLines="50" w:after="180"/>
        <w:ind w:leftChars="0"/>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事業者指導の実施</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障害保健福祉課</w:t>
      </w:r>
      <w:r w:rsidRPr="00AA4BB2">
        <w:rPr>
          <w:rFonts w:ascii="BIZ UDPゴシック" w:eastAsia="BIZ UDPゴシック" w:hAnsi="BIZ UDPゴシック" w:hint="eastAsia"/>
          <w:sz w:val="24"/>
          <w:szCs w:val="28"/>
        </w:rPr>
        <w:t>〕</w:t>
      </w:r>
    </w:p>
    <w:p w14:paraId="25118062" w14:textId="655DBB97" w:rsidR="00973A62" w:rsidRPr="00AA4BB2" w:rsidRDefault="00973A62" w:rsidP="003933D3">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障害児施設等の検査・監査を計画的に実施し、利用者の保護及び利用者の視点に立ったサービス提供・質の向上を図ります。東京都や関係所管と連携して合同研修（集団指導）を開催し、事業所に対して障害福祉施策の知識の普及や関係法令等の理解促進に向けた支援を行います。</w:t>
      </w:r>
    </w:p>
    <w:p w14:paraId="6514E6DD" w14:textId="6F2B9CD7" w:rsidR="00B804E0" w:rsidRPr="00AA4BB2" w:rsidRDefault="00B804E0" w:rsidP="00B804E0">
      <w:pPr>
        <w:rPr>
          <w:rFonts w:ascii="BIZ UDPゴシック" w:eastAsia="BIZ UDPゴシック" w:hAnsi="BIZ UDPゴシック"/>
          <w:sz w:val="24"/>
          <w:szCs w:val="28"/>
        </w:rPr>
      </w:pPr>
    </w:p>
    <w:p w14:paraId="6DE995EE" w14:textId="77777777" w:rsidR="00B804E0" w:rsidRPr="00AA4BB2" w:rsidRDefault="00B804E0" w:rsidP="003874FF">
      <w:pPr>
        <w:pStyle w:val="a3"/>
        <w:numPr>
          <w:ilvl w:val="0"/>
          <w:numId w:val="13"/>
        </w:numPr>
        <w:pBdr>
          <w:bottom w:val="dotted" w:sz="8" w:space="1" w:color="404040" w:themeColor="text1" w:themeTint="BF"/>
        </w:pBdr>
        <w:spacing w:afterLines="50" w:after="180"/>
        <w:ind w:leftChars="0"/>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児童虐待対応に係る出前型研修の実施</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児童相談支援課</w:t>
      </w:r>
      <w:r w:rsidRPr="00AA4BB2">
        <w:rPr>
          <w:rFonts w:ascii="BIZ UDPゴシック" w:eastAsia="BIZ UDPゴシック" w:hAnsi="BIZ UDPゴシック" w:hint="eastAsia"/>
          <w:sz w:val="24"/>
          <w:szCs w:val="28"/>
        </w:rPr>
        <w:t>〕</w:t>
      </w:r>
    </w:p>
    <w:p w14:paraId="3529D003" w14:textId="1475AC82" w:rsidR="00B804E0" w:rsidRPr="00AA4BB2" w:rsidRDefault="00B804E0" w:rsidP="00B804E0">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子どもに関わる支援機関等に講師を派遣し、児童虐待の理解や気づき、対応等に関する研修を実施します。</w:t>
      </w:r>
    </w:p>
    <w:p w14:paraId="7082A8C2" w14:textId="47B6090A" w:rsidR="00B804E0" w:rsidRPr="00AA4BB2" w:rsidRDefault="00B804E0">
      <w:pPr>
        <w:widowControl/>
        <w:jc w:val="left"/>
        <w:rPr>
          <w:rFonts w:ascii="BIZ UDPゴシック" w:eastAsia="BIZ UDPゴシック" w:hAnsi="BIZ UDPゴシック"/>
          <w:sz w:val="24"/>
          <w:szCs w:val="28"/>
        </w:rPr>
      </w:pPr>
    </w:p>
    <w:p w14:paraId="5F9118A7" w14:textId="5ED720B6" w:rsidR="003933D3" w:rsidRPr="00AA4BB2" w:rsidRDefault="003933D3" w:rsidP="003B3909">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児童発達支援・放課後等デイサービスの質の向上</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障害保健福祉課</w:t>
      </w:r>
      <w:r w:rsidRPr="00AA4BB2">
        <w:rPr>
          <w:rFonts w:ascii="BIZ UDPゴシック" w:eastAsia="BIZ UDPゴシック" w:hAnsi="BIZ UDPゴシック" w:hint="eastAsia"/>
          <w:sz w:val="24"/>
          <w:szCs w:val="28"/>
        </w:rPr>
        <w:t>〕</w:t>
      </w:r>
    </w:p>
    <w:p w14:paraId="6E0DC044" w14:textId="1F32A6F4" w:rsidR="004E0F2B" w:rsidRPr="00AA4BB2" w:rsidRDefault="004E0F2B" w:rsidP="003933D3">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この間、施設数は増加し続けており、療育の質の担保が課題となっていることから、巡回訪問による支援に加え、地域の施設のつながり</w:t>
      </w:r>
      <w:r w:rsidRPr="00AA4BB2">
        <w:rPr>
          <w:rFonts w:ascii="BIZ UDPゴシック" w:eastAsia="BIZ UDPゴシック" w:hAnsi="BIZ UDPゴシック" w:hint="eastAsia"/>
          <w:sz w:val="24"/>
          <w:szCs w:val="28"/>
        </w:rPr>
        <w:t>づく</w:t>
      </w:r>
      <w:r w:rsidRPr="00AA4BB2">
        <w:rPr>
          <w:rFonts w:ascii="BIZ UDPゴシック" w:eastAsia="BIZ UDPゴシック" w:hAnsi="BIZ UDPゴシック"/>
          <w:sz w:val="24"/>
          <w:szCs w:val="28"/>
        </w:rPr>
        <w:t>りを支援することで、地域全体の療育の質の向上を</w:t>
      </w:r>
      <w:r w:rsidRPr="00AA4BB2">
        <w:rPr>
          <w:rFonts w:ascii="BIZ UDPゴシック" w:eastAsia="BIZ UDPゴシック" w:hAnsi="BIZ UDPゴシック" w:hint="eastAsia"/>
          <w:sz w:val="24"/>
          <w:szCs w:val="28"/>
        </w:rPr>
        <w:t>めざ</w:t>
      </w:r>
      <w:r w:rsidRPr="00AA4BB2">
        <w:rPr>
          <w:rFonts w:ascii="BIZ UDPゴシック" w:eastAsia="BIZ UDPゴシック" w:hAnsi="BIZ UDPゴシック"/>
          <w:sz w:val="24"/>
          <w:szCs w:val="28"/>
        </w:rPr>
        <w:t>します。</w:t>
      </w:r>
    </w:p>
    <w:p w14:paraId="29FDB2DD" w14:textId="44CDD7B6" w:rsidR="00CF0967" w:rsidRPr="00AA4BB2" w:rsidRDefault="00CF0967">
      <w:pPr>
        <w:widowControl/>
        <w:jc w:val="left"/>
        <w:rPr>
          <w:rFonts w:ascii="BIZ UDPゴシック" w:eastAsia="BIZ UDPゴシック" w:hAnsi="BIZ UDPゴシック"/>
          <w:b/>
          <w:bCs/>
          <w:sz w:val="24"/>
          <w:szCs w:val="28"/>
        </w:rPr>
      </w:pPr>
    </w:p>
    <w:p w14:paraId="7128162D" w14:textId="3F43E039" w:rsidR="00035136" w:rsidRPr="00AA4BB2" w:rsidRDefault="00035136" w:rsidP="003B3909">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登録手話通訳者の専門性の向上</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3B50C5D0" w14:textId="2D85AAFC" w:rsidR="003933D3" w:rsidRPr="00AA4BB2" w:rsidRDefault="004E0F2B" w:rsidP="005B39B3">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区の登録手話通訳者に対して、手話通訳者派遣制度の説明と手話技術の講習等を行う新人研修及び情報提供や事例に基づく実技講習等を行う現任研修を実施し、手話通訳者の専門性の向上を図ります。</w:t>
      </w:r>
    </w:p>
    <w:p w14:paraId="2B79286B" w14:textId="77777777" w:rsidR="003B3909" w:rsidRPr="00AA4BB2" w:rsidRDefault="003B3909" w:rsidP="005B39B3">
      <w:pPr>
        <w:ind w:leftChars="135" w:left="283" w:firstLineChars="100" w:firstLine="240"/>
        <w:rPr>
          <w:rFonts w:ascii="BIZ UDPゴシック" w:eastAsia="BIZ UDPゴシック" w:hAnsi="BIZ UDPゴシック"/>
          <w:sz w:val="24"/>
          <w:szCs w:val="28"/>
        </w:rPr>
      </w:pPr>
    </w:p>
    <w:p w14:paraId="27D83C73" w14:textId="77777777" w:rsidR="003B3909" w:rsidRPr="00AA4BB2" w:rsidRDefault="003B3909" w:rsidP="005B39B3">
      <w:pPr>
        <w:ind w:leftChars="135" w:left="283" w:firstLineChars="100" w:firstLine="240"/>
        <w:rPr>
          <w:rFonts w:ascii="BIZ UDPゴシック" w:eastAsia="BIZ UDPゴシック" w:hAnsi="BIZ UDPゴシック"/>
          <w:sz w:val="24"/>
          <w:szCs w:val="28"/>
        </w:rPr>
      </w:pPr>
    </w:p>
    <w:p w14:paraId="1BFB8AD1" w14:textId="77777777" w:rsidR="003B3909" w:rsidRPr="00AA4BB2" w:rsidRDefault="003B3909" w:rsidP="005B39B3">
      <w:pPr>
        <w:ind w:leftChars="135" w:left="283" w:firstLineChars="100" w:firstLine="240"/>
        <w:rPr>
          <w:rFonts w:ascii="BIZ UDPゴシック" w:eastAsia="BIZ UDPゴシック" w:hAnsi="BIZ UDPゴシック"/>
          <w:sz w:val="24"/>
          <w:szCs w:val="28"/>
        </w:rPr>
      </w:pPr>
    </w:p>
    <w:p w14:paraId="6EE87DFD" w14:textId="6C8DC4D1" w:rsidR="003933D3" w:rsidRPr="00AA4BB2" w:rsidRDefault="005C6B7B" w:rsidP="003B3909">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lastRenderedPageBreak/>
        <w:t>第三者評価の受審促進と評価結果の活用</w:t>
      </w:r>
      <w:r w:rsidR="003933D3"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003B3909" w:rsidRPr="00AA4BB2">
        <w:rPr>
          <w:rFonts w:ascii="BIZ UDPゴシック" w:eastAsia="BIZ UDPゴシック" w:hAnsi="BIZ UDPゴシック" w:hint="eastAsia"/>
          <w:b/>
          <w:bCs/>
          <w:sz w:val="24"/>
          <w:szCs w:val="28"/>
        </w:rPr>
        <w:t xml:space="preserve">　　　　　</w:t>
      </w:r>
      <w:r w:rsidR="003933D3"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保健福祉政策課</w:t>
      </w:r>
      <w:r w:rsidR="003933D3" w:rsidRPr="00AA4BB2">
        <w:rPr>
          <w:rFonts w:ascii="BIZ UDPゴシック" w:eastAsia="BIZ UDPゴシック" w:hAnsi="BIZ UDPゴシック" w:hint="eastAsia"/>
          <w:sz w:val="24"/>
          <w:szCs w:val="28"/>
        </w:rPr>
        <w:t>〕</w:t>
      </w:r>
    </w:p>
    <w:p w14:paraId="2EB08AA6" w14:textId="7636EF7D" w:rsidR="00666793" w:rsidRPr="00AA4BB2" w:rsidRDefault="00666793" w:rsidP="00666793">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福祉サービス第三者評価を通して、障害福祉サービス事業者が自らサービスの質の向上に取り組み、また受審情報の公表により運営の透明性を担保できるように、障害福祉サービス事業者に受審費用を補助することで、継続的な受審を推進</w:t>
      </w:r>
      <w:r w:rsidR="003C65B0" w:rsidRPr="00AA4BB2">
        <w:rPr>
          <w:rFonts w:ascii="BIZ UDPゴシック" w:eastAsia="BIZ UDPゴシック" w:hAnsi="BIZ UDPゴシック" w:hint="eastAsia"/>
          <w:sz w:val="24"/>
          <w:szCs w:val="28"/>
        </w:rPr>
        <w:t>します</w:t>
      </w:r>
      <w:r w:rsidRPr="00AA4BB2">
        <w:rPr>
          <w:rFonts w:ascii="BIZ UDPゴシック" w:eastAsia="BIZ UDPゴシック" w:hAnsi="BIZ UDPゴシック" w:hint="eastAsia"/>
          <w:sz w:val="24"/>
          <w:szCs w:val="28"/>
        </w:rPr>
        <w:t>。また、受審率向上のために、事業者連絡会等を通じて事業者に対し、第三者評価制度や受審のメリットを周知</w:t>
      </w:r>
      <w:r w:rsidR="003C65B0" w:rsidRPr="00AA4BB2">
        <w:rPr>
          <w:rFonts w:ascii="BIZ UDPゴシック" w:eastAsia="BIZ UDPゴシック" w:hAnsi="BIZ UDPゴシック" w:hint="eastAsia"/>
          <w:sz w:val="24"/>
          <w:szCs w:val="28"/>
        </w:rPr>
        <w:t>します</w:t>
      </w:r>
      <w:r w:rsidRPr="00AA4BB2">
        <w:rPr>
          <w:rFonts w:ascii="BIZ UDPゴシック" w:eastAsia="BIZ UDPゴシック" w:hAnsi="BIZ UDPゴシック" w:hint="eastAsia"/>
          <w:sz w:val="24"/>
          <w:szCs w:val="28"/>
        </w:rPr>
        <w:t>。</w:t>
      </w:r>
    </w:p>
    <w:p w14:paraId="30F8E77F" w14:textId="45C3D3C0" w:rsidR="00666793" w:rsidRPr="00AA4BB2" w:rsidRDefault="00666793" w:rsidP="00666793">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区民が障害福祉サービスを選択する際の情報の一つとして、第三者評価結果（東京都福祉サービス評価推進機構により公表）が有効に活用されるよう、第三者評価制度の普及啓発に取り組みます。</w:t>
      </w:r>
    </w:p>
    <w:p w14:paraId="0F2D3B2B" w14:textId="0167B160" w:rsidR="003933D3" w:rsidRPr="00AA4BB2" w:rsidRDefault="003933D3" w:rsidP="003933D3">
      <w:pPr>
        <w:ind w:leftChars="135" w:left="283" w:firstLineChars="100" w:firstLine="240"/>
        <w:rPr>
          <w:rFonts w:ascii="BIZ UDPゴシック" w:eastAsia="BIZ UDPゴシック" w:hAnsi="BIZ UDPゴシック"/>
          <w:sz w:val="24"/>
          <w:szCs w:val="28"/>
        </w:rPr>
      </w:pPr>
    </w:p>
    <w:p w14:paraId="3E07AA94" w14:textId="50BFD513" w:rsidR="003933D3" w:rsidRPr="00AA4BB2" w:rsidRDefault="003933D3" w:rsidP="003B3909">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障害者休養ホームひまわり荘における健康づくりの支援</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障害者地域生活課</w:t>
      </w:r>
      <w:r w:rsidRPr="00AA4BB2">
        <w:rPr>
          <w:rFonts w:ascii="BIZ UDPゴシック" w:eastAsia="BIZ UDPゴシック" w:hAnsi="BIZ UDPゴシック" w:hint="eastAsia"/>
          <w:sz w:val="24"/>
          <w:szCs w:val="28"/>
        </w:rPr>
        <w:t>〕</w:t>
      </w:r>
    </w:p>
    <w:p w14:paraId="4727C0FD" w14:textId="67CBC028" w:rsidR="003933D3" w:rsidRPr="00AA4BB2" w:rsidRDefault="003933D3" w:rsidP="003933D3">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障害者休養ホームひまわり</w:t>
      </w:r>
      <w:r w:rsidR="00B17183" w:rsidRPr="00AA4BB2">
        <w:rPr>
          <w:rFonts w:ascii="BIZ UDPゴシック" w:eastAsia="BIZ UDPゴシック" w:hAnsi="BIZ UDPゴシック" w:hint="eastAsia"/>
          <w:sz w:val="24"/>
          <w:szCs w:val="28"/>
        </w:rPr>
        <w:t>荘</w:t>
      </w:r>
      <w:r w:rsidRPr="00AA4BB2">
        <w:rPr>
          <w:rFonts w:ascii="BIZ UDPゴシック" w:eastAsia="BIZ UDPゴシック" w:hAnsi="BIZ UDPゴシック"/>
          <w:sz w:val="24"/>
          <w:szCs w:val="28"/>
        </w:rPr>
        <w:t>において、宿泊や入浴等の休養の場を提供するとともに、健康プログラムや医療相談等を実施し、障害者や障害児の健康の維持・増進を支援します。</w:t>
      </w:r>
    </w:p>
    <w:p w14:paraId="591816DA" w14:textId="77777777" w:rsidR="007D2135" w:rsidRPr="00AA4BB2" w:rsidRDefault="007D2135" w:rsidP="003933D3">
      <w:pPr>
        <w:ind w:leftChars="135" w:left="283" w:firstLineChars="100" w:firstLine="240"/>
        <w:rPr>
          <w:rFonts w:ascii="BIZ UDPゴシック" w:eastAsia="BIZ UDPゴシック" w:hAnsi="BIZ UDPゴシック"/>
          <w:sz w:val="24"/>
          <w:szCs w:val="28"/>
        </w:rPr>
      </w:pPr>
    </w:p>
    <w:p w14:paraId="56F6D721" w14:textId="3F6904A7" w:rsidR="007D2135" w:rsidRPr="00AA4BB2" w:rsidRDefault="007D2135" w:rsidP="007D2135">
      <w:pPr>
        <w:pBdr>
          <w:bottom w:val="dotted" w:sz="8" w:space="1" w:color="404040" w:themeColor="text1" w:themeTint="BF"/>
        </w:pBdr>
        <w:spacing w:afterLines="50" w:after="180"/>
        <w:ind w:firstLineChars="59" w:firstLine="142"/>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【再掲】専門的人材の確保・養成</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w:t>
      </w:r>
      <w:r w:rsidRPr="00AA4BB2">
        <w:rPr>
          <w:rFonts w:ascii="BIZ UDPゴシック" w:eastAsia="BIZ UDPゴシック" w:hAnsi="BIZ UDPゴシック" w:hint="eastAsia"/>
          <w:sz w:val="24"/>
          <w:szCs w:val="28"/>
        </w:rPr>
        <w:t>施策推進課〕</w:t>
      </w:r>
    </w:p>
    <w:p w14:paraId="740BB5F0" w14:textId="2E5F78B7" w:rsidR="00DD5028" w:rsidRPr="00AA4BB2" w:rsidRDefault="007D2135" w:rsidP="007D2135">
      <w:pPr>
        <w:ind w:leftChars="135" w:left="283" w:firstLineChars="117" w:firstLine="281"/>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世田谷区福祉人材育成・研修センターなどと連携した研修を実施し、強度行動障害のある方への支援など、専門的な対応を行うことができる体制の確保や、人材の養成に取り組みます。</w:t>
      </w:r>
    </w:p>
    <w:p w14:paraId="4A73D219" w14:textId="4940898A" w:rsidR="007D2135" w:rsidRPr="00AA4BB2" w:rsidRDefault="00C519B2">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79A97D24" w14:textId="0CE386A5" w:rsidR="00C519B2" w:rsidRPr="00AA4BB2" w:rsidRDefault="00C519B2" w:rsidP="00BB51A6">
      <w:pPr>
        <w:pStyle w:val="2"/>
        <w:pBdr>
          <w:bottom w:val="single" w:sz="18" w:space="1" w:color="808080" w:themeColor="background1" w:themeShade="80"/>
        </w:pBdr>
        <w:rPr>
          <w:rFonts w:ascii="BIZ UDPゴシック" w:eastAsia="BIZ UDPゴシック" w:hAnsi="BIZ UDPゴシック"/>
          <w:b/>
          <w:bCs/>
          <w:sz w:val="36"/>
          <w:szCs w:val="40"/>
        </w:rPr>
      </w:pPr>
      <w:bookmarkStart w:id="338" w:name="_Toc152230246"/>
      <w:bookmarkStart w:id="339" w:name="_Toc233291413"/>
      <w:bookmarkStart w:id="340" w:name="_Hlk157667670"/>
      <w:r w:rsidRPr="00AA4BB2">
        <w:rPr>
          <w:rFonts w:ascii="BIZ UDPゴシック" w:eastAsia="BIZ UDPゴシック" w:hAnsi="BIZ UDPゴシック" w:hint="eastAsia"/>
          <w:b/>
          <w:bCs/>
          <w:sz w:val="48"/>
          <w:szCs w:val="52"/>
        </w:rPr>
        <w:lastRenderedPageBreak/>
        <w:t>３</w:t>
      </w:r>
      <w:r w:rsidR="00BB51A6" w:rsidRPr="00AA4BB2">
        <w:rPr>
          <w:rFonts w:ascii="BIZ UDPゴシック" w:eastAsia="BIZ UDPゴシック" w:hAnsi="BIZ UDPゴシック" w:hint="eastAsia"/>
          <w:b/>
          <w:bCs/>
          <w:sz w:val="48"/>
          <w:szCs w:val="52"/>
        </w:rPr>
        <w:t>．</w:t>
      </w:r>
      <w:r w:rsidRPr="00AA4BB2">
        <w:rPr>
          <w:rFonts w:ascii="BIZ UDPゴシック" w:eastAsia="BIZ UDPゴシック" w:hAnsi="BIZ UDPゴシック" w:hint="eastAsia"/>
          <w:b/>
          <w:bCs/>
          <w:sz w:val="36"/>
          <w:szCs w:val="40"/>
        </w:rPr>
        <w:t>参加及び活躍の場の拡大のための施策</w:t>
      </w:r>
      <w:bookmarkEnd w:id="338"/>
      <w:bookmarkEnd w:id="339"/>
    </w:p>
    <w:bookmarkEnd w:id="340"/>
    <w:p w14:paraId="2B5AB403" w14:textId="6B77F40E" w:rsidR="00BA5A34" w:rsidRPr="00AA4BB2" w:rsidRDefault="00BA5A34" w:rsidP="005E5155">
      <w:pPr>
        <w:rPr>
          <w:rFonts w:ascii="BIZ UDPゴシック" w:eastAsia="BIZ UDPゴシック" w:hAnsi="BIZ UDPゴシック"/>
          <w:sz w:val="24"/>
          <w:szCs w:val="28"/>
        </w:rPr>
      </w:pPr>
    </w:p>
    <w:p w14:paraId="3D1895EB" w14:textId="314DFDE6" w:rsidR="006678D9" w:rsidRPr="00AA4BB2" w:rsidRDefault="006678D9" w:rsidP="006678D9">
      <w:pPr>
        <w:ind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インクルーシブ社会の実現に向けては、学校や職場、地域社会などあらゆる場面で、障害の有無にかかわらず誰もが自然に参画し、活躍できる状態がめざすべき姿といえます。社会の中に障害者が参画し交流することは、相互理解を一層深める上でも重要です。</w:t>
      </w:r>
    </w:p>
    <w:p w14:paraId="4BE3321B" w14:textId="01C364AB" w:rsidR="006678D9" w:rsidRPr="00AA4BB2" w:rsidRDefault="006678D9" w:rsidP="006678D9">
      <w:pPr>
        <w:ind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教育の分野では、</w:t>
      </w:r>
      <w:r w:rsidR="00577804" w:rsidRPr="00AA4BB2">
        <w:rPr>
          <w:rFonts w:ascii="BIZ UDPゴシック" w:eastAsia="BIZ UDPゴシック" w:hAnsi="BIZ UDPゴシック"/>
          <w:sz w:val="24"/>
          <w:szCs w:val="28"/>
        </w:rPr>
        <w:t>国連勧告等の近年の動向を踏まえ、すべての子どもが互いの個性や背景を認め合い、多様性を尊重しながら、共に学び、共に育つ「インクルーシブ教育」を実践するための土台(基盤)づくりが求められます。そのため、令和</w:t>
      </w:r>
      <w:r w:rsidR="00577804" w:rsidRPr="00AA4BB2">
        <w:rPr>
          <w:rFonts w:ascii="BIZ UDPゴシック" w:eastAsia="BIZ UDPゴシック" w:hAnsi="BIZ UDPゴシック" w:hint="eastAsia"/>
          <w:sz w:val="24"/>
          <w:szCs w:val="28"/>
        </w:rPr>
        <w:t>７</w:t>
      </w:r>
      <w:r w:rsidR="00577804" w:rsidRPr="00AA4BB2">
        <w:rPr>
          <w:rFonts w:ascii="BIZ UDPゴシック" w:eastAsia="BIZ UDPゴシック" w:hAnsi="BIZ UDPゴシック"/>
          <w:sz w:val="24"/>
          <w:szCs w:val="28"/>
        </w:rPr>
        <w:t>年に策定した</w:t>
      </w:r>
      <w:r w:rsidR="00577804" w:rsidRPr="00AA4BB2">
        <w:rPr>
          <w:rFonts w:ascii="BIZ UDPゴシック" w:eastAsia="BIZ UDPゴシック" w:hAnsi="BIZ UDPゴシック" w:hint="eastAsia"/>
          <w:sz w:val="24"/>
          <w:szCs w:val="28"/>
        </w:rPr>
        <w:t>「</w:t>
      </w:r>
      <w:r w:rsidR="00577804" w:rsidRPr="00AA4BB2">
        <w:rPr>
          <w:rFonts w:ascii="BIZ UDPゴシック" w:eastAsia="BIZ UDPゴシック" w:hAnsi="BIZ UDPゴシック"/>
          <w:sz w:val="24"/>
          <w:szCs w:val="28"/>
        </w:rPr>
        <w:t>せたがやインクルーシブ教育ガイドライン</w:t>
      </w:r>
      <w:r w:rsidR="00577804" w:rsidRPr="00AA4BB2">
        <w:rPr>
          <w:rFonts w:ascii="BIZ UDPゴシック" w:eastAsia="BIZ UDPゴシック" w:hAnsi="BIZ UDPゴシック" w:hint="eastAsia"/>
          <w:sz w:val="24"/>
          <w:szCs w:val="28"/>
        </w:rPr>
        <w:t>」</w:t>
      </w:r>
      <w:r w:rsidR="00577804" w:rsidRPr="00AA4BB2">
        <w:rPr>
          <w:rFonts w:ascii="BIZ UDPゴシック" w:eastAsia="BIZ UDPゴシック" w:hAnsi="BIZ UDPゴシック"/>
          <w:sz w:val="24"/>
          <w:szCs w:val="28"/>
        </w:rPr>
        <w:t>に基づき、一人ひとりの特性に応じた学習環境の整備と、学校・家庭・地域の連携による支援を推進する必要があります</w:t>
      </w:r>
      <w:r w:rsidRPr="00AA4BB2">
        <w:rPr>
          <w:rFonts w:ascii="BIZ UDPゴシック" w:eastAsia="BIZ UDPゴシック" w:hAnsi="BIZ UDPゴシック" w:hint="eastAsia"/>
          <w:sz w:val="24"/>
          <w:szCs w:val="28"/>
        </w:rPr>
        <w:t>。</w:t>
      </w:r>
    </w:p>
    <w:p w14:paraId="59B4C565" w14:textId="3AD0CDB0" w:rsidR="006678D9" w:rsidRPr="00AA4BB2" w:rsidRDefault="006678D9" w:rsidP="006678D9">
      <w:pPr>
        <w:ind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就労面においては、障害者の自立と社会参加に向けて、短時間雇用などの多様な働き方の促進が求められています。区の実態調査では一般就労に向けて「仕事への適性の見極め」や「体験実習」を希望する声が多く、就労後も賃金面や体調変化への不安が課題として挙げられています。そのため、当事者が自らの意思に基づき、希望や適性に合った働き方を選択できるよう、事業所見学や就労体験の場を拡充するとともに、就労から定着までを支える伴走型の支援を強化します。</w:t>
      </w:r>
    </w:p>
    <w:p w14:paraId="73DAA5FC" w14:textId="07F2FD3D" w:rsidR="005E5155" w:rsidRPr="00AA4BB2" w:rsidRDefault="006678D9" w:rsidP="006678D9">
      <w:pPr>
        <w:ind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さらに、スポーツや文化活動を通じた社会参加も重要ですが、実態調査からは、余暇活動をしたくても「ヘルパー等の支援者不足」や「居場所がない」といった課題が浮き彫りになっています。障害者が望む余暇活動や自己表現の機会を広げるため、身近でサポートする人材の育成・確保や活動しやすい環境整備に取り組み、誰もが地域で充実した時間を過ごせる地域づくりを進めます。</w:t>
      </w:r>
    </w:p>
    <w:p w14:paraId="43316740" w14:textId="0D82EE93" w:rsidR="001E7050" w:rsidRPr="00AA4BB2" w:rsidRDefault="001E7050" w:rsidP="005E5155">
      <w:pPr>
        <w:ind w:firstLineChars="100" w:firstLine="240"/>
        <w:rPr>
          <w:rFonts w:ascii="BIZ UDPゴシック" w:eastAsia="BIZ UDPゴシック" w:hAnsi="BIZ UDPゴシック"/>
          <w:sz w:val="24"/>
          <w:szCs w:val="28"/>
        </w:rPr>
      </w:pPr>
    </w:p>
    <w:p w14:paraId="62A2E37F" w14:textId="11D4E6D4" w:rsidR="00BA5A34" w:rsidRPr="00AA4BB2" w:rsidRDefault="00577804" w:rsidP="00BA5A34">
      <w:pPr>
        <w:widowControl/>
        <w:ind w:firstLineChars="100" w:firstLine="210"/>
        <w:rPr>
          <w:rFonts w:ascii="BIZ UDPゴシック" w:eastAsia="BIZ UDPゴシック" w:hAnsi="BIZ UDPゴシック"/>
          <w:sz w:val="24"/>
          <w:szCs w:val="28"/>
        </w:rPr>
      </w:pPr>
      <w:r w:rsidRPr="00AA4BB2">
        <w:rPr>
          <w:rFonts w:ascii="BIZ UDPゴシック" w:eastAsia="BIZ UDPゴシック" w:hAnsi="BIZ UDPゴシック"/>
          <w:noProof/>
        </w:rPr>
        <w:drawing>
          <wp:anchor distT="0" distB="0" distL="114300" distR="114300" simplePos="0" relativeHeight="251485184" behindDoc="0" locked="0" layoutInCell="1" allowOverlap="1" wp14:anchorId="72239EA7" wp14:editId="30CB4BF8">
            <wp:simplePos x="0" y="0"/>
            <wp:positionH relativeFrom="column">
              <wp:posOffset>1452880</wp:posOffset>
            </wp:positionH>
            <wp:positionV relativeFrom="paragraph">
              <wp:posOffset>1284605</wp:posOffset>
            </wp:positionV>
            <wp:extent cx="233045" cy="655320"/>
            <wp:effectExtent l="0" t="0" r="0" b="0"/>
            <wp:wrapNone/>
            <wp:docPr id="77768987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flipH="1">
                      <a:off x="0" y="0"/>
                      <a:ext cx="233045" cy="655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BB2">
        <w:rPr>
          <w:rFonts w:ascii="BIZ UDPゴシック" w:eastAsia="BIZ UDPゴシック" w:hAnsi="BIZ UDPゴシック"/>
          <w:noProof/>
        </w:rPr>
        <w:drawing>
          <wp:anchor distT="0" distB="0" distL="114300" distR="114300" simplePos="0" relativeHeight="251482112" behindDoc="0" locked="0" layoutInCell="1" allowOverlap="1" wp14:anchorId="51E97455" wp14:editId="6C526A77">
            <wp:simplePos x="0" y="0"/>
            <wp:positionH relativeFrom="column">
              <wp:posOffset>829945</wp:posOffset>
            </wp:positionH>
            <wp:positionV relativeFrom="paragraph">
              <wp:posOffset>781685</wp:posOffset>
            </wp:positionV>
            <wp:extent cx="622300" cy="754380"/>
            <wp:effectExtent l="0" t="0" r="6350" b="7620"/>
            <wp:wrapNone/>
            <wp:docPr id="54148845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2300" cy="754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BB2">
        <w:rPr>
          <w:rFonts w:ascii="BIZ UDPゴシック" w:eastAsia="BIZ UDPゴシック" w:hAnsi="BIZ UDPゴシック" w:hint="eastAsia"/>
          <w:noProof/>
        </w:rPr>
        <w:drawing>
          <wp:anchor distT="0" distB="0" distL="114300" distR="114300" simplePos="0" relativeHeight="251486208" behindDoc="0" locked="0" layoutInCell="1" allowOverlap="1" wp14:anchorId="26C85951" wp14:editId="1AB9FE03">
            <wp:simplePos x="0" y="0"/>
            <wp:positionH relativeFrom="column">
              <wp:posOffset>4497070</wp:posOffset>
            </wp:positionH>
            <wp:positionV relativeFrom="paragraph">
              <wp:posOffset>995045</wp:posOffset>
            </wp:positionV>
            <wp:extent cx="709930" cy="683895"/>
            <wp:effectExtent l="0" t="0" r="0" b="1905"/>
            <wp:wrapNone/>
            <wp:docPr id="650126404"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9930" cy="683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BB2">
        <w:rPr>
          <w:noProof/>
        </w:rPr>
        <mc:AlternateContent>
          <mc:Choice Requires="wps">
            <w:drawing>
              <wp:anchor distT="0" distB="0" distL="114300" distR="114300" simplePos="0" relativeHeight="251865088" behindDoc="0" locked="0" layoutInCell="1" allowOverlap="1" wp14:anchorId="32CFDD63" wp14:editId="03FCF7C5">
                <wp:simplePos x="0" y="0"/>
                <wp:positionH relativeFrom="column">
                  <wp:posOffset>3382010</wp:posOffset>
                </wp:positionH>
                <wp:positionV relativeFrom="paragraph">
                  <wp:posOffset>1825625</wp:posOffset>
                </wp:positionV>
                <wp:extent cx="1821180" cy="915035"/>
                <wp:effectExtent l="0" t="0" r="0" b="0"/>
                <wp:wrapNone/>
                <wp:docPr id="1378660466" name="正方形/長方形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1180" cy="9150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9D7FC2" w14:textId="49262B24" w:rsidR="00D1138D" w:rsidRPr="00263452" w:rsidRDefault="00D1138D" w:rsidP="006B28A1">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hint="eastAsia"/>
                                <w:b/>
                                <w:bCs/>
                                <w:color w:val="000000" w:themeColor="text1"/>
                                <w:sz w:val="20"/>
                                <w:szCs w:val="21"/>
                                <w:u w:val="single"/>
                              </w:rPr>
                              <w:t>1</w:t>
                            </w:r>
                            <w:r>
                              <w:rPr>
                                <w:rFonts w:ascii="メイリオ" w:eastAsia="メイリオ" w:hAnsi="メイリオ"/>
                                <w:b/>
                                <w:bCs/>
                                <w:color w:val="000000" w:themeColor="text1"/>
                                <w:sz w:val="20"/>
                                <w:szCs w:val="21"/>
                                <w:u w:val="single"/>
                              </w:rPr>
                              <w:t>3</w:t>
                            </w:r>
                            <w:r w:rsidRPr="00263452">
                              <w:rPr>
                                <w:rFonts w:ascii="メイリオ" w:eastAsia="メイリオ" w:hAnsi="メイリオ" w:hint="eastAsia"/>
                                <w:b/>
                                <w:bCs/>
                                <w:color w:val="000000" w:themeColor="text1"/>
                                <w:sz w:val="20"/>
                                <w:szCs w:val="21"/>
                                <w:u w:val="single"/>
                              </w:rPr>
                              <w:t>）</w:t>
                            </w:r>
                            <w:r>
                              <w:rPr>
                                <w:rFonts w:ascii="メイリオ" w:eastAsia="メイリオ" w:hAnsi="メイリオ" w:hint="eastAsia"/>
                                <w:b/>
                                <w:bCs/>
                                <w:color w:val="000000" w:themeColor="text1"/>
                                <w:sz w:val="20"/>
                                <w:szCs w:val="21"/>
                                <w:u w:val="single"/>
                              </w:rPr>
                              <w:t>みんなで学ぶ・楽しむ・考える</w:t>
                            </w:r>
                          </w:p>
                          <w:p w14:paraId="2634AC13" w14:textId="77777777" w:rsidR="00D1138D" w:rsidRDefault="00D1138D" w:rsidP="006B28A1">
                            <w:pPr>
                              <w:spacing w:line="320" w:lineRule="exact"/>
                              <w:jc w:val="center"/>
                              <w:rPr>
                                <w:rFonts w:ascii="メイリオ" w:eastAsia="メイリオ" w:hAnsi="メイリオ"/>
                                <w:color w:val="000000" w:themeColor="text1"/>
                                <w:sz w:val="20"/>
                                <w:szCs w:val="21"/>
                              </w:rPr>
                            </w:pPr>
                            <w:r>
                              <w:rPr>
                                <w:rFonts w:ascii="メイリオ" w:eastAsia="メイリオ" w:hAnsi="メイリオ" w:hint="eastAsia"/>
                                <w:color w:val="000000" w:themeColor="text1"/>
                                <w:sz w:val="20"/>
                                <w:szCs w:val="21"/>
                              </w:rPr>
                              <w:t>インクルーシブ教育・</w:t>
                            </w:r>
                          </w:p>
                          <w:p w14:paraId="0C3B1F6E" w14:textId="2DAB7859" w:rsidR="00D1138D" w:rsidRPr="00263452" w:rsidRDefault="00D1138D" w:rsidP="006B28A1">
                            <w:pPr>
                              <w:spacing w:line="320" w:lineRule="exact"/>
                              <w:jc w:val="center"/>
                              <w:rPr>
                                <w:rFonts w:ascii="メイリオ" w:eastAsia="メイリオ" w:hAnsi="メイリオ"/>
                                <w:color w:val="000000" w:themeColor="text1"/>
                                <w:sz w:val="20"/>
                                <w:szCs w:val="21"/>
                              </w:rPr>
                            </w:pPr>
                            <w:r>
                              <w:rPr>
                                <w:rFonts w:ascii="メイリオ" w:eastAsia="メイリオ" w:hAnsi="メイリオ" w:hint="eastAsia"/>
                                <w:color w:val="000000" w:themeColor="text1"/>
                                <w:sz w:val="20"/>
                                <w:szCs w:val="21"/>
                              </w:rPr>
                              <w:t>生涯学習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CFDD63" id="正方形/長方形 64" o:spid="_x0000_s1101" style="position:absolute;left:0;text-align:left;margin-left:266.3pt;margin-top:143.75pt;width:143.4pt;height:72.0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" filled="f" stroked="f" strokeweight="1pt">
                <v:textbox>
                  <w:txbxContent>
                    <w:p w14:paraId="439D7FC2" w14:textId="49262B24" w:rsidR="00D1138D" w:rsidRPr="00263452" w:rsidRDefault="00D1138D" w:rsidP="006B28A1">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hint="eastAsia"/>
                          <w:b/>
                          <w:bCs/>
                          <w:color w:val="000000" w:themeColor="text1"/>
                          <w:sz w:val="20"/>
                          <w:szCs w:val="21"/>
                          <w:u w:val="single"/>
                        </w:rPr>
                        <w:t>1</w:t>
                      </w:r>
                      <w:r>
                        <w:rPr>
                          <w:rFonts w:ascii="メイリオ" w:eastAsia="メイリオ" w:hAnsi="メイリオ"/>
                          <w:b/>
                          <w:bCs/>
                          <w:color w:val="000000" w:themeColor="text1"/>
                          <w:sz w:val="20"/>
                          <w:szCs w:val="21"/>
                          <w:u w:val="single"/>
                        </w:rPr>
                        <w:t>3</w:t>
                      </w:r>
                      <w:r w:rsidRPr="00263452">
                        <w:rPr>
                          <w:rFonts w:ascii="メイリオ" w:eastAsia="メイリオ" w:hAnsi="メイリオ" w:hint="eastAsia"/>
                          <w:b/>
                          <w:bCs/>
                          <w:color w:val="000000" w:themeColor="text1"/>
                          <w:sz w:val="20"/>
                          <w:szCs w:val="21"/>
                          <w:u w:val="single"/>
                        </w:rPr>
                        <w:t>）</w:t>
                      </w:r>
                      <w:r>
                        <w:rPr>
                          <w:rFonts w:ascii="メイリオ" w:eastAsia="メイリオ" w:hAnsi="メイリオ" w:hint="eastAsia"/>
                          <w:b/>
                          <w:bCs/>
                          <w:color w:val="000000" w:themeColor="text1"/>
                          <w:sz w:val="20"/>
                          <w:szCs w:val="21"/>
                          <w:u w:val="single"/>
                        </w:rPr>
                        <w:t>みんなで学ぶ・楽しむ・考える</w:t>
                      </w:r>
                    </w:p>
                    <w:p w14:paraId="2634AC13" w14:textId="77777777" w:rsidR="00D1138D" w:rsidRDefault="00D1138D" w:rsidP="006B28A1">
                      <w:pPr>
                        <w:spacing w:line="320" w:lineRule="exact"/>
                        <w:jc w:val="center"/>
                        <w:rPr>
                          <w:rFonts w:ascii="メイリオ" w:eastAsia="メイリオ" w:hAnsi="メイリオ"/>
                          <w:color w:val="000000" w:themeColor="text1"/>
                          <w:sz w:val="20"/>
                          <w:szCs w:val="21"/>
                        </w:rPr>
                      </w:pPr>
                      <w:r>
                        <w:rPr>
                          <w:rFonts w:ascii="メイリオ" w:eastAsia="メイリオ" w:hAnsi="メイリオ" w:hint="eastAsia"/>
                          <w:color w:val="000000" w:themeColor="text1"/>
                          <w:sz w:val="20"/>
                          <w:szCs w:val="21"/>
                        </w:rPr>
                        <w:t>インクルーシブ教育・</w:t>
                      </w:r>
                    </w:p>
                    <w:p w14:paraId="0C3B1F6E" w14:textId="2DAB7859" w:rsidR="00D1138D" w:rsidRPr="00263452" w:rsidRDefault="00D1138D" w:rsidP="006B28A1">
                      <w:pPr>
                        <w:spacing w:line="320" w:lineRule="exact"/>
                        <w:jc w:val="center"/>
                        <w:rPr>
                          <w:rFonts w:ascii="メイリオ" w:eastAsia="メイリオ" w:hAnsi="メイリオ"/>
                          <w:color w:val="000000" w:themeColor="text1"/>
                          <w:sz w:val="20"/>
                          <w:szCs w:val="21"/>
                        </w:rPr>
                      </w:pPr>
                      <w:r>
                        <w:rPr>
                          <w:rFonts w:ascii="メイリオ" w:eastAsia="メイリオ" w:hAnsi="メイリオ" w:hint="eastAsia"/>
                          <w:color w:val="000000" w:themeColor="text1"/>
                          <w:sz w:val="20"/>
                          <w:szCs w:val="21"/>
                        </w:rPr>
                        <w:t>生涯学習</w:t>
                      </w:r>
                    </w:p>
                  </w:txbxContent>
                </v:textbox>
              </v:rect>
            </w:pict>
          </mc:Fallback>
        </mc:AlternateContent>
      </w:r>
      <w:r w:rsidRPr="00AA4BB2">
        <w:rPr>
          <w:rFonts w:ascii="BIZ UDPゴシック" w:eastAsia="BIZ UDPゴシック" w:hAnsi="BIZ UDPゴシック"/>
          <w:noProof/>
        </w:rPr>
        <w:drawing>
          <wp:anchor distT="0" distB="0" distL="114300" distR="114300" simplePos="0" relativeHeight="251484160" behindDoc="0" locked="0" layoutInCell="1" allowOverlap="1" wp14:anchorId="145D470F" wp14:editId="1994FEBA">
            <wp:simplePos x="0" y="0"/>
            <wp:positionH relativeFrom="column">
              <wp:posOffset>1630045</wp:posOffset>
            </wp:positionH>
            <wp:positionV relativeFrom="paragraph">
              <wp:posOffset>534035</wp:posOffset>
            </wp:positionV>
            <wp:extent cx="517525" cy="607060"/>
            <wp:effectExtent l="0" t="0" r="0" b="2540"/>
            <wp:wrapNone/>
            <wp:docPr id="203364242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7525" cy="607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BB2">
        <w:rPr>
          <w:rFonts w:ascii="BIZ UDPゴシック" w:eastAsia="BIZ UDPゴシック" w:hAnsi="BIZ UDPゴシック" w:hint="eastAsia"/>
          <w:noProof/>
          <w:sz w:val="24"/>
          <w:szCs w:val="28"/>
        </w:rPr>
        <w:drawing>
          <wp:anchor distT="0" distB="0" distL="114300" distR="114300" simplePos="0" relativeHeight="251488256" behindDoc="0" locked="0" layoutInCell="1" allowOverlap="1" wp14:anchorId="086EFF4B" wp14:editId="77A1E9D8">
            <wp:simplePos x="0" y="0"/>
            <wp:positionH relativeFrom="column">
              <wp:posOffset>3531870</wp:posOffset>
            </wp:positionH>
            <wp:positionV relativeFrom="paragraph">
              <wp:posOffset>1096010</wp:posOffset>
            </wp:positionV>
            <wp:extent cx="753110" cy="746760"/>
            <wp:effectExtent l="0" t="0" r="8890" b="0"/>
            <wp:wrapNone/>
            <wp:docPr id="19789257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3110" cy="746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4BB2">
        <w:rPr>
          <w:rFonts w:ascii="BIZ UDPゴシック" w:eastAsia="BIZ UDPゴシック" w:hAnsi="BIZ UDPゴシック"/>
          <w:noProof/>
        </w:rPr>
        <w:drawing>
          <wp:anchor distT="0" distB="0" distL="114300" distR="114300" simplePos="0" relativeHeight="251483136" behindDoc="0" locked="0" layoutInCell="1" allowOverlap="1" wp14:anchorId="00EFEF8F" wp14:editId="6947840E">
            <wp:simplePos x="0" y="0"/>
            <wp:positionH relativeFrom="column">
              <wp:posOffset>1819910</wp:posOffset>
            </wp:positionH>
            <wp:positionV relativeFrom="paragraph">
              <wp:posOffset>992505</wp:posOffset>
            </wp:positionV>
            <wp:extent cx="731520" cy="683895"/>
            <wp:effectExtent l="0" t="0" r="0" b="1905"/>
            <wp:wrapNone/>
            <wp:docPr id="314063448"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1520" cy="683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4BB2">
        <w:rPr>
          <w:noProof/>
        </w:rPr>
        <mc:AlternateContent>
          <mc:Choice Requires="wps">
            <w:drawing>
              <wp:anchor distT="0" distB="0" distL="114300" distR="114300" simplePos="0" relativeHeight="251864064" behindDoc="0" locked="0" layoutInCell="1" allowOverlap="1" wp14:anchorId="40F7CE0F" wp14:editId="46ACABCC">
                <wp:simplePos x="0" y="0"/>
                <wp:positionH relativeFrom="column">
                  <wp:posOffset>684530</wp:posOffset>
                </wp:positionH>
                <wp:positionV relativeFrom="paragraph">
                  <wp:posOffset>1886585</wp:posOffset>
                </wp:positionV>
                <wp:extent cx="2026920" cy="784860"/>
                <wp:effectExtent l="0" t="0" r="0" b="0"/>
                <wp:wrapNone/>
                <wp:docPr id="1131163130" name="正方形/長方形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6920" cy="7848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8CC183" w14:textId="7E4B0472" w:rsidR="00D1138D" w:rsidRPr="00263452" w:rsidRDefault="00D1138D" w:rsidP="006B28A1">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hint="eastAsia"/>
                                <w:b/>
                                <w:bCs/>
                                <w:color w:val="000000" w:themeColor="text1"/>
                                <w:sz w:val="20"/>
                                <w:szCs w:val="21"/>
                                <w:u w:val="single"/>
                              </w:rPr>
                              <w:t>12</w:t>
                            </w:r>
                            <w:r w:rsidRPr="00263452">
                              <w:rPr>
                                <w:rFonts w:ascii="メイリオ" w:eastAsia="メイリオ" w:hAnsi="メイリオ" w:hint="eastAsia"/>
                                <w:b/>
                                <w:bCs/>
                                <w:color w:val="000000" w:themeColor="text1"/>
                                <w:sz w:val="20"/>
                                <w:szCs w:val="21"/>
                                <w:u w:val="single"/>
                              </w:rPr>
                              <w:t>）</w:t>
                            </w:r>
                            <w:r>
                              <w:rPr>
                                <w:rFonts w:ascii="メイリオ" w:eastAsia="メイリオ" w:hAnsi="メイリオ" w:hint="eastAsia"/>
                                <w:b/>
                                <w:bCs/>
                                <w:color w:val="000000" w:themeColor="text1"/>
                                <w:sz w:val="20"/>
                                <w:szCs w:val="21"/>
                                <w:u w:val="single"/>
                              </w:rPr>
                              <w:t>望むワークスタイルを実現する</w:t>
                            </w:r>
                          </w:p>
                          <w:p w14:paraId="44E882D9" w14:textId="736D1E1F" w:rsidR="00D1138D" w:rsidRPr="00263452" w:rsidRDefault="00D1138D" w:rsidP="006B28A1">
                            <w:pPr>
                              <w:spacing w:line="320" w:lineRule="exact"/>
                              <w:jc w:val="center"/>
                              <w:rPr>
                                <w:rFonts w:ascii="メイリオ" w:eastAsia="メイリオ" w:hAnsi="メイリオ"/>
                                <w:color w:val="000000" w:themeColor="text1"/>
                                <w:sz w:val="20"/>
                                <w:szCs w:val="21"/>
                              </w:rPr>
                            </w:pPr>
                            <w:r>
                              <w:rPr>
                                <w:rFonts w:ascii="メイリオ" w:eastAsia="メイリオ" w:hAnsi="メイリオ" w:hint="eastAsia"/>
                                <w:color w:val="000000" w:themeColor="text1"/>
                                <w:sz w:val="20"/>
                                <w:szCs w:val="21"/>
                              </w:rPr>
                              <w:t>多様な就労支援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7CE0F" id="正方形/長方形 63" o:spid="_x0000_s1102" style="position:absolute;left:0;text-align:left;margin-left:53.9pt;margin-top:148.55pt;width:159.6pt;height:61.8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" filled="f" stroked="f" strokeweight="1pt">
                <v:textbox>
                  <w:txbxContent>
                    <w:p w14:paraId="3A8CC183" w14:textId="7E4B0472" w:rsidR="00D1138D" w:rsidRPr="00263452" w:rsidRDefault="00D1138D" w:rsidP="006B28A1">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hint="eastAsia"/>
                          <w:b/>
                          <w:bCs/>
                          <w:color w:val="000000" w:themeColor="text1"/>
                          <w:sz w:val="20"/>
                          <w:szCs w:val="21"/>
                          <w:u w:val="single"/>
                        </w:rPr>
                        <w:t>12</w:t>
                      </w:r>
                      <w:r w:rsidRPr="00263452">
                        <w:rPr>
                          <w:rFonts w:ascii="メイリオ" w:eastAsia="メイリオ" w:hAnsi="メイリオ" w:hint="eastAsia"/>
                          <w:b/>
                          <w:bCs/>
                          <w:color w:val="000000" w:themeColor="text1"/>
                          <w:sz w:val="20"/>
                          <w:szCs w:val="21"/>
                          <w:u w:val="single"/>
                        </w:rPr>
                        <w:t>）</w:t>
                      </w:r>
                      <w:r>
                        <w:rPr>
                          <w:rFonts w:ascii="メイリオ" w:eastAsia="メイリオ" w:hAnsi="メイリオ" w:hint="eastAsia"/>
                          <w:b/>
                          <w:bCs/>
                          <w:color w:val="000000" w:themeColor="text1"/>
                          <w:sz w:val="20"/>
                          <w:szCs w:val="21"/>
                          <w:u w:val="single"/>
                        </w:rPr>
                        <w:t>望むワークスタイルを実現する</w:t>
                      </w:r>
                    </w:p>
                    <w:p w14:paraId="44E882D9" w14:textId="736D1E1F" w:rsidR="00D1138D" w:rsidRPr="00263452" w:rsidRDefault="00D1138D" w:rsidP="006B28A1">
                      <w:pPr>
                        <w:spacing w:line="320" w:lineRule="exact"/>
                        <w:jc w:val="center"/>
                        <w:rPr>
                          <w:rFonts w:ascii="メイリオ" w:eastAsia="メイリオ" w:hAnsi="メイリオ"/>
                          <w:color w:val="000000" w:themeColor="text1"/>
                          <w:sz w:val="20"/>
                          <w:szCs w:val="21"/>
                        </w:rPr>
                      </w:pPr>
                      <w:r>
                        <w:rPr>
                          <w:rFonts w:ascii="メイリオ" w:eastAsia="メイリオ" w:hAnsi="メイリオ" w:hint="eastAsia"/>
                          <w:color w:val="000000" w:themeColor="text1"/>
                          <w:sz w:val="20"/>
                          <w:szCs w:val="21"/>
                        </w:rPr>
                        <w:t>多様な就労支援</w:t>
                      </w:r>
                    </w:p>
                  </w:txbxContent>
                </v:textbox>
              </v:rect>
            </w:pict>
          </mc:Fallback>
        </mc:AlternateContent>
      </w:r>
      <w:r w:rsidRPr="00AA4BB2">
        <w:rPr>
          <w:rFonts w:ascii="BIZ UDPゴシック" w:eastAsia="BIZ UDPゴシック" w:hAnsi="BIZ UDPゴシック"/>
          <w:noProof/>
        </w:rPr>
        <w:drawing>
          <wp:anchor distT="0" distB="0" distL="114300" distR="114300" simplePos="0" relativeHeight="251487232" behindDoc="0" locked="0" layoutInCell="1" allowOverlap="1" wp14:anchorId="0E50A329" wp14:editId="05527059">
            <wp:simplePos x="0" y="0"/>
            <wp:positionH relativeFrom="column">
              <wp:posOffset>3763010</wp:posOffset>
            </wp:positionH>
            <wp:positionV relativeFrom="paragraph">
              <wp:posOffset>469265</wp:posOffset>
            </wp:positionV>
            <wp:extent cx="864235" cy="626745"/>
            <wp:effectExtent l="0" t="0" r="0" b="1905"/>
            <wp:wrapNone/>
            <wp:docPr id="102365748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4235" cy="626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BB2">
        <w:rPr>
          <w:noProof/>
        </w:rPr>
        <mc:AlternateContent>
          <mc:Choice Requires="wps">
            <w:drawing>
              <wp:anchor distT="0" distB="0" distL="114300" distR="114300" simplePos="0" relativeHeight="251395042" behindDoc="0" locked="0" layoutInCell="1" allowOverlap="1" wp14:anchorId="76B1C4DA" wp14:editId="2B1FFDA5">
                <wp:simplePos x="0" y="0"/>
                <wp:positionH relativeFrom="column">
                  <wp:posOffset>3046730</wp:posOffset>
                </wp:positionH>
                <wp:positionV relativeFrom="paragraph">
                  <wp:posOffset>375285</wp:posOffset>
                </wp:positionV>
                <wp:extent cx="2385060" cy="2339975"/>
                <wp:effectExtent l="0" t="0" r="0" b="3175"/>
                <wp:wrapNone/>
                <wp:docPr id="1785063871" name="楕円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5060" cy="2339975"/>
                        </a:xfrm>
                        <a:prstGeom prst="ellipse">
                          <a:avLst/>
                        </a:prstGeom>
                        <a:solidFill>
                          <a:schemeClr val="bg1"/>
                        </a:solidFill>
                        <a:ln>
                          <a:no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D4C095" id="楕円 66" o:spid="_x0000_s1026" style="position:absolute;margin-left:239.9pt;margin-top:29.55pt;width:187.8pt;height:184.25pt;z-index:2513950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" fillcolor="white [3212]" stroked="f" strokeweight="1pt">
                <v:stroke dashstyle="dash" joinstyle="miter"/>
              </v:oval>
            </w:pict>
          </mc:Fallback>
        </mc:AlternateContent>
      </w:r>
      <w:r w:rsidRPr="00AA4BB2">
        <w:rPr>
          <w:noProof/>
        </w:rPr>
        <mc:AlternateContent>
          <mc:Choice Requires="wps">
            <w:drawing>
              <wp:anchor distT="0" distB="0" distL="114300" distR="114300" simplePos="0" relativeHeight="251392992" behindDoc="0" locked="0" layoutInCell="1" allowOverlap="1" wp14:anchorId="6D71650D" wp14:editId="55F174F0">
                <wp:simplePos x="0" y="0"/>
                <wp:positionH relativeFrom="column">
                  <wp:posOffset>102870</wp:posOffset>
                </wp:positionH>
                <wp:positionV relativeFrom="paragraph">
                  <wp:posOffset>127635</wp:posOffset>
                </wp:positionV>
                <wp:extent cx="5699760" cy="2838450"/>
                <wp:effectExtent l="0" t="0" r="0" b="0"/>
                <wp:wrapNone/>
                <wp:docPr id="1218360206" name="楕円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9760" cy="2838450"/>
                        </a:xfrm>
                        <a:prstGeom prst="ellipse">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393F51" id="楕円 67" o:spid="_x0000_s1026" style="position:absolute;margin-left:8.1pt;margin-top:10.05pt;width:448.8pt;height:223.5pt;z-index:25139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" fillcolor="#f2f2f2 [3052]" stroked="f" strokeweight="1pt">
                <v:stroke joinstyle="miter"/>
              </v:oval>
            </w:pict>
          </mc:Fallback>
        </mc:AlternateContent>
      </w:r>
      <w:r w:rsidRPr="00AA4BB2">
        <w:rPr>
          <w:noProof/>
        </w:rPr>
        <mc:AlternateContent>
          <mc:Choice Requires="wpg">
            <w:drawing>
              <wp:anchor distT="0" distB="0" distL="114300" distR="114300" simplePos="0" relativeHeight="251866112" behindDoc="0" locked="0" layoutInCell="1" allowOverlap="1" wp14:anchorId="2BEE08F9" wp14:editId="6758D508">
                <wp:simplePos x="0" y="0"/>
                <wp:positionH relativeFrom="column">
                  <wp:posOffset>2152015</wp:posOffset>
                </wp:positionH>
                <wp:positionV relativeFrom="paragraph">
                  <wp:posOffset>2419350</wp:posOffset>
                </wp:positionV>
                <wp:extent cx="2799080" cy="1132205"/>
                <wp:effectExtent l="0" t="0" r="0" b="0"/>
                <wp:wrapNone/>
                <wp:docPr id="878804036" name="グループ化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9080" cy="1132205"/>
                          <a:chOff x="0" y="0"/>
                          <a:chExt cx="2799230" cy="1132205"/>
                        </a:xfrm>
                      </wpg:grpSpPr>
                      <wps:wsp>
                        <wps:cNvPr id="938372705" name="矢印: 下 18"/>
                        <wps:cNvSpPr/>
                        <wps:spPr>
                          <a:xfrm rot="10800000">
                            <a:off x="449580" y="0"/>
                            <a:ext cx="601980" cy="622300"/>
                          </a:xfrm>
                          <a:prstGeom prst="downArrow">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59850297" name="図 559850297"/>
                          <pic:cNvPicPr>
                            <a:picLocks noChangeAspect="1"/>
                          </pic:cNvPicPr>
                        </pic:nvPicPr>
                        <pic:blipFill>
                          <a:blip r:embed="rId27" cstate="print">
                            <a:clrChange>
                              <a:clrFrom>
                                <a:srgbClr val="FEFEFE"/>
                              </a:clrFrom>
                              <a:clrTo>
                                <a:srgbClr val="FEFEFE">
                                  <a:alpha val="0"/>
                                </a:srgbClr>
                              </a:clrTo>
                            </a:clrChange>
                            <a:grayscl/>
                          </a:blip>
                          <a:stretch>
                            <a:fillRect/>
                          </a:stretch>
                        </pic:blipFill>
                        <pic:spPr>
                          <a:xfrm>
                            <a:off x="825650" y="339725"/>
                            <a:ext cx="958850" cy="789305"/>
                          </a:xfrm>
                          <a:prstGeom prst="rect">
                            <a:avLst/>
                          </a:prstGeom>
                        </pic:spPr>
                      </pic:pic>
                      <wps:wsp>
                        <wps:cNvPr id="828209326" name="正方形/長方形 16"/>
                        <wps:cNvSpPr/>
                        <wps:spPr>
                          <a:xfrm>
                            <a:off x="1282850" y="667385"/>
                            <a:ext cx="1516380" cy="4648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60446A" w14:textId="77777777" w:rsidR="00D1138D" w:rsidRPr="00AF5F3A" w:rsidRDefault="00D1138D" w:rsidP="006B28A1">
                              <w:pPr>
                                <w:spacing w:line="320" w:lineRule="exact"/>
                                <w:jc w:val="center"/>
                                <w:rPr>
                                  <w:rFonts w:ascii="メイリオ" w:eastAsia="メイリオ" w:hAnsi="メイリオ"/>
                                  <w:color w:val="000000" w:themeColor="text1"/>
                                </w:rPr>
                              </w:pPr>
                              <w:r>
                                <w:rPr>
                                  <w:rFonts w:ascii="メイリオ" w:eastAsia="メイリオ" w:hAnsi="メイリオ" w:hint="eastAsia"/>
                                  <w:color w:val="000000" w:themeColor="text1"/>
                                </w:rPr>
                                <w:t>世田谷区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1111060" name="正方形/長方形 16"/>
                        <wps:cNvSpPr/>
                        <wps:spPr>
                          <a:xfrm>
                            <a:off x="0" y="0"/>
                            <a:ext cx="1516380" cy="4648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E66B96" w14:textId="5011A01C" w:rsidR="00D1138D" w:rsidRPr="00AF5F3A" w:rsidRDefault="00D1138D" w:rsidP="006B28A1">
                              <w:pPr>
                                <w:spacing w:line="320" w:lineRule="exact"/>
                                <w:jc w:val="center"/>
                                <w:rPr>
                                  <w:rFonts w:ascii="メイリオ" w:eastAsia="メイリオ" w:hAnsi="メイリオ"/>
                                  <w:color w:val="000000" w:themeColor="text1"/>
                                </w:rPr>
                              </w:pPr>
                              <w:r>
                                <w:rPr>
                                  <w:rFonts w:ascii="メイリオ" w:eastAsia="メイリオ" w:hAnsi="メイリオ" w:hint="eastAsia"/>
                                  <w:color w:val="000000" w:themeColor="text1"/>
                                </w:rPr>
                                <w:t>環境整備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BEE08F9" id="グループ化 62" o:spid="_x0000_s1103" style="position:absolute;left:0;text-align:left;margin-left:169.45pt;margin-top:190.5pt;width:220.4pt;height:89.15pt;z-index:251866112" coordsize="27992,113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8" o:spid="_x0000_s1104" type="#_x0000_t67" style="position:absolute;left:4495;width:6020;height:622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" adj="11153" fillcolor="#bfbfbf [24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559850297" o:spid="_x0000_s1105" type="#_x0000_t75" style="position:absolute;left:8256;top:3397;width:9589;height:7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">
                  <v:imagedata r:id="rId48" o:title="" chromakey="#fefefe" grayscale="t"/>
                </v:shape>
                <v:rect id="正方形/長方形 16" o:spid="_x0000_s1106" style="position:absolute;left:12828;top:6673;width:15164;height:4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" filled="f" stroked="f" strokeweight="1pt">
                  <v:textbox>
                    <w:txbxContent>
                      <w:p w14:paraId="4760446A" w14:textId="77777777" w:rsidR="00D1138D" w:rsidRPr="00AF5F3A" w:rsidRDefault="00D1138D" w:rsidP="006B28A1">
                        <w:pPr>
                          <w:spacing w:line="320" w:lineRule="exact"/>
                          <w:jc w:val="center"/>
                          <w:rPr>
                            <w:rFonts w:ascii="メイリオ" w:eastAsia="メイリオ" w:hAnsi="メイリオ"/>
                            <w:color w:val="000000" w:themeColor="text1"/>
                          </w:rPr>
                        </w:pPr>
                        <w:r>
                          <w:rPr>
                            <w:rFonts w:ascii="メイリオ" w:eastAsia="メイリオ" w:hAnsi="メイリオ" w:hint="eastAsia"/>
                            <w:color w:val="000000" w:themeColor="text1"/>
                          </w:rPr>
                          <w:t>世田谷区</w:t>
                        </w:r>
                      </w:p>
                    </w:txbxContent>
                  </v:textbox>
                </v:rect>
                <v:rect id="正方形/長方形 16" o:spid="_x0000_s1107" style="position:absolute;width:15163;height:4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" filled="f" stroked="f" strokeweight="1pt">
                  <v:textbox>
                    <w:txbxContent>
                      <w:p w14:paraId="07E66B96" w14:textId="5011A01C" w:rsidR="00D1138D" w:rsidRPr="00AF5F3A" w:rsidRDefault="00D1138D" w:rsidP="006B28A1">
                        <w:pPr>
                          <w:spacing w:line="320" w:lineRule="exact"/>
                          <w:jc w:val="center"/>
                          <w:rPr>
                            <w:rFonts w:ascii="メイリオ" w:eastAsia="メイリオ" w:hAnsi="メイリオ"/>
                            <w:color w:val="000000" w:themeColor="text1"/>
                          </w:rPr>
                        </w:pPr>
                        <w:r>
                          <w:rPr>
                            <w:rFonts w:ascii="メイリオ" w:eastAsia="メイリオ" w:hAnsi="メイリオ" w:hint="eastAsia"/>
                            <w:color w:val="000000" w:themeColor="text1"/>
                          </w:rPr>
                          <w:t>環境整備</w:t>
                        </w:r>
                      </w:p>
                    </w:txbxContent>
                  </v:textbox>
                </v:rect>
              </v:group>
            </w:pict>
          </mc:Fallback>
        </mc:AlternateContent>
      </w:r>
      <w:r w:rsidRPr="00AA4BB2">
        <w:rPr>
          <w:noProof/>
        </w:rPr>
        <mc:AlternateContent>
          <mc:Choice Requires="wps">
            <w:drawing>
              <wp:anchor distT="0" distB="0" distL="114300" distR="114300" simplePos="0" relativeHeight="251394017" behindDoc="0" locked="0" layoutInCell="1" allowOverlap="1" wp14:anchorId="2EE38946" wp14:editId="6E37A243">
                <wp:simplePos x="0" y="0"/>
                <wp:positionH relativeFrom="column">
                  <wp:posOffset>494030</wp:posOffset>
                </wp:positionH>
                <wp:positionV relativeFrom="paragraph">
                  <wp:posOffset>375285</wp:posOffset>
                </wp:positionV>
                <wp:extent cx="2385060" cy="2339975"/>
                <wp:effectExtent l="0" t="0" r="0" b="3175"/>
                <wp:wrapNone/>
                <wp:docPr id="229976196" name="楕円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5060" cy="2339975"/>
                        </a:xfrm>
                        <a:prstGeom prst="ellipse">
                          <a:avLst/>
                        </a:prstGeom>
                        <a:solidFill>
                          <a:schemeClr val="bg1"/>
                        </a:solidFill>
                        <a:ln>
                          <a:no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ACCA46" id="楕円 65" o:spid="_x0000_s1026" style="position:absolute;margin-left:38.9pt;margin-top:29.55pt;width:187.8pt;height:184.25pt;z-index:2513940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" fillcolor="white [3212]" stroked="f" strokeweight="1pt">
                <v:stroke dashstyle="dash" joinstyle="miter"/>
              </v:oval>
            </w:pict>
          </mc:Fallback>
        </mc:AlternateContent>
      </w:r>
      <w:r w:rsidR="00250D8A" w:rsidRPr="00AA4BB2">
        <w:rPr>
          <w:noProof/>
        </w:rPr>
        <mc:AlternateContent>
          <mc:Choice Requires="wps">
            <w:drawing>
              <wp:anchor distT="0" distB="0" distL="114300" distR="114300" simplePos="0" relativeHeight="251863040" behindDoc="0" locked="0" layoutInCell="1" allowOverlap="1" wp14:anchorId="64CB7E4F" wp14:editId="6518DE07">
                <wp:simplePos x="0" y="0"/>
                <wp:positionH relativeFrom="column">
                  <wp:posOffset>2151380</wp:posOffset>
                </wp:positionH>
                <wp:positionV relativeFrom="paragraph">
                  <wp:posOffset>149225</wp:posOffset>
                </wp:positionV>
                <wp:extent cx="1516380" cy="449580"/>
                <wp:effectExtent l="0" t="0" r="0" b="0"/>
                <wp:wrapNone/>
                <wp:docPr id="1712207276" name="正方形/長方形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6380" cy="4495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3F80C9" w14:textId="77777777" w:rsidR="00D1138D" w:rsidRPr="00AF5F3A" w:rsidRDefault="00D1138D" w:rsidP="006B28A1">
                            <w:pPr>
                              <w:spacing w:line="320" w:lineRule="exact"/>
                              <w:jc w:val="center"/>
                              <w:rPr>
                                <w:rFonts w:ascii="メイリオ" w:eastAsia="メイリオ" w:hAnsi="メイリオ"/>
                                <w:color w:val="000000" w:themeColor="text1"/>
                              </w:rPr>
                            </w:pPr>
                            <w:r>
                              <w:rPr>
                                <w:rFonts w:ascii="メイリオ" w:eastAsia="メイリオ" w:hAnsi="メイリオ" w:hint="eastAsia"/>
                                <w:color w:val="000000" w:themeColor="text1"/>
                              </w:rPr>
                              <w:t>地域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CB7E4F" id="正方形/長方形 68" o:spid="_x0000_s1108" style="position:absolute;left:0;text-align:left;margin-left:169.4pt;margin-top:11.75pt;width:119.4pt;height:35.4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" filled="f" stroked="f" strokeweight="1pt">
                <v:textbox>
                  <w:txbxContent>
                    <w:p w14:paraId="7F3F80C9" w14:textId="77777777" w:rsidR="00D1138D" w:rsidRPr="00AF5F3A" w:rsidRDefault="00D1138D" w:rsidP="006B28A1">
                      <w:pPr>
                        <w:spacing w:line="320" w:lineRule="exact"/>
                        <w:jc w:val="center"/>
                        <w:rPr>
                          <w:rFonts w:ascii="メイリオ" w:eastAsia="メイリオ" w:hAnsi="メイリオ"/>
                          <w:color w:val="000000" w:themeColor="text1"/>
                        </w:rPr>
                      </w:pPr>
                      <w:r>
                        <w:rPr>
                          <w:rFonts w:ascii="メイリオ" w:eastAsia="メイリオ" w:hAnsi="メイリオ" w:hint="eastAsia"/>
                          <w:color w:val="000000" w:themeColor="text1"/>
                        </w:rPr>
                        <w:t>地域</w:t>
                      </w:r>
                    </w:p>
                  </w:txbxContent>
                </v:textbox>
              </v:rect>
            </w:pict>
          </mc:Fallback>
        </mc:AlternateContent>
      </w:r>
      <w:r w:rsidR="00BA5A34" w:rsidRPr="00AA4BB2">
        <w:rPr>
          <w:rFonts w:ascii="BIZ UDPゴシック" w:eastAsia="BIZ UDPゴシック" w:hAnsi="BIZ UDPゴシック" w:hint="eastAsia"/>
          <w:sz w:val="24"/>
          <w:szCs w:val="28"/>
        </w:rPr>
        <w:t>●柱３の施策イメージ</w:t>
      </w:r>
    </w:p>
    <w:p w14:paraId="5BCE95B7" w14:textId="6A259876" w:rsidR="00C555E3" w:rsidRPr="00AA4BB2" w:rsidRDefault="00C555E3" w:rsidP="009D3F04">
      <w:pPr>
        <w:rPr>
          <w:rFonts w:ascii="BIZ UDPゴシック" w:eastAsia="BIZ UDPゴシック" w:hAnsi="BIZ UDPゴシック"/>
        </w:rPr>
      </w:pPr>
    </w:p>
    <w:p w14:paraId="266320B5" w14:textId="0A29E370" w:rsidR="00C519B2" w:rsidRPr="00AA4BB2" w:rsidRDefault="00C519B2" w:rsidP="00C519B2">
      <w:pPr>
        <w:rPr>
          <w:rFonts w:ascii="BIZ UDPゴシック" w:eastAsia="BIZ UDPゴシック" w:hAnsi="BIZ UDPゴシック"/>
        </w:rPr>
      </w:pPr>
    </w:p>
    <w:p w14:paraId="43EA7B79" w14:textId="22BE3196" w:rsidR="00C519B2" w:rsidRPr="00AA4BB2" w:rsidRDefault="00C519B2" w:rsidP="00C519B2">
      <w:pPr>
        <w:rPr>
          <w:rFonts w:ascii="BIZ UDPゴシック" w:eastAsia="BIZ UDPゴシック" w:hAnsi="BIZ UDPゴシック"/>
        </w:rPr>
      </w:pPr>
    </w:p>
    <w:p w14:paraId="512B2359" w14:textId="05250E25" w:rsidR="00EB786E" w:rsidRPr="00AA4BB2" w:rsidRDefault="00EB786E" w:rsidP="00C519B2">
      <w:pPr>
        <w:rPr>
          <w:rFonts w:ascii="BIZ UDPゴシック" w:eastAsia="BIZ UDPゴシック" w:hAnsi="BIZ UDPゴシック"/>
        </w:rPr>
      </w:pPr>
    </w:p>
    <w:p w14:paraId="1FD2DA3D" w14:textId="78CDC6E4" w:rsidR="00EB786E" w:rsidRPr="00AA4BB2" w:rsidRDefault="00EB786E" w:rsidP="00C519B2">
      <w:pPr>
        <w:rPr>
          <w:rFonts w:ascii="BIZ UDPゴシック" w:eastAsia="BIZ UDPゴシック" w:hAnsi="BIZ UDPゴシック"/>
        </w:rPr>
      </w:pPr>
    </w:p>
    <w:p w14:paraId="01F8704A" w14:textId="0D0648D4" w:rsidR="00EB786E" w:rsidRPr="00AA4BB2" w:rsidRDefault="00EB786E" w:rsidP="00C519B2">
      <w:pPr>
        <w:rPr>
          <w:rFonts w:ascii="BIZ UDPゴシック" w:eastAsia="BIZ UDPゴシック" w:hAnsi="BIZ UDPゴシック"/>
        </w:rPr>
      </w:pPr>
    </w:p>
    <w:p w14:paraId="0238A491" w14:textId="337C01C9" w:rsidR="00EB786E" w:rsidRPr="00AA4BB2" w:rsidRDefault="00EB786E" w:rsidP="00C519B2">
      <w:pPr>
        <w:rPr>
          <w:rFonts w:ascii="BIZ UDPゴシック" w:eastAsia="BIZ UDPゴシック" w:hAnsi="BIZ UDPゴシック"/>
        </w:rPr>
      </w:pPr>
    </w:p>
    <w:p w14:paraId="7B92A513" w14:textId="5F69CF4C" w:rsidR="00EB786E" w:rsidRPr="00AA4BB2" w:rsidRDefault="00EB786E" w:rsidP="00C519B2">
      <w:pPr>
        <w:rPr>
          <w:rFonts w:ascii="BIZ UDPゴシック" w:eastAsia="BIZ UDPゴシック" w:hAnsi="BIZ UDPゴシック"/>
        </w:rPr>
      </w:pPr>
    </w:p>
    <w:p w14:paraId="301CB2A0" w14:textId="5BA3F257" w:rsidR="00EB786E" w:rsidRPr="00AA4BB2" w:rsidRDefault="00EB786E" w:rsidP="00C519B2">
      <w:pPr>
        <w:rPr>
          <w:rFonts w:ascii="BIZ UDPゴシック" w:eastAsia="BIZ UDPゴシック" w:hAnsi="BIZ UDPゴシック"/>
        </w:rPr>
      </w:pPr>
    </w:p>
    <w:p w14:paraId="2F8C044C" w14:textId="1D8DFAD9" w:rsidR="00EB786E" w:rsidRPr="00AA4BB2" w:rsidRDefault="00EB786E" w:rsidP="00C519B2">
      <w:pPr>
        <w:rPr>
          <w:rFonts w:ascii="BIZ UDPゴシック" w:eastAsia="BIZ UDPゴシック" w:hAnsi="BIZ UDPゴシック"/>
        </w:rPr>
      </w:pPr>
    </w:p>
    <w:p w14:paraId="38C6DE04" w14:textId="4D8171D1" w:rsidR="00EB786E" w:rsidRPr="00AA4BB2" w:rsidRDefault="00EB786E" w:rsidP="00C519B2">
      <w:pPr>
        <w:rPr>
          <w:rFonts w:ascii="BIZ UDPゴシック" w:eastAsia="BIZ UDPゴシック" w:hAnsi="BIZ UDPゴシック"/>
        </w:rPr>
      </w:pPr>
    </w:p>
    <w:p w14:paraId="6D29D132" w14:textId="2F43E5E5" w:rsidR="00EB786E" w:rsidRPr="00AA4BB2" w:rsidRDefault="00EB786E" w:rsidP="00C519B2">
      <w:pPr>
        <w:rPr>
          <w:rFonts w:ascii="BIZ UDPゴシック" w:eastAsia="BIZ UDPゴシック" w:hAnsi="BIZ UDPゴシック"/>
        </w:rPr>
      </w:pPr>
    </w:p>
    <w:p w14:paraId="62C6C8C5" w14:textId="54AD9EBC" w:rsidR="00C519B2" w:rsidRPr="00AA4BB2" w:rsidRDefault="00DE2ECA" w:rsidP="00E67ED0">
      <w:pPr>
        <w:widowControl/>
        <w:jc w:val="left"/>
        <w:rPr>
          <w:rFonts w:ascii="BIZ UDPゴシック" w:eastAsia="BIZ UDPゴシック" w:hAnsi="BIZ UDPゴシック"/>
        </w:rPr>
      </w:pPr>
      <w:r w:rsidRPr="00AA4BB2">
        <w:rPr>
          <w:rFonts w:ascii="BIZ UDPゴシック" w:eastAsia="BIZ UDPゴシック" w:hAnsi="BIZ UDPゴシック"/>
        </w:rPr>
        <w:br w:type="page"/>
      </w:r>
    </w:p>
    <w:p w14:paraId="4242152C" w14:textId="06B0AB1B" w:rsidR="00C519B2" w:rsidRPr="00AA4BB2" w:rsidRDefault="00C519B2" w:rsidP="00C519B2">
      <w:pPr>
        <w:pStyle w:val="3"/>
        <w:shd w:val="clear" w:color="auto" w:fill="EAEAEA"/>
        <w:spacing w:line="480" w:lineRule="exact"/>
        <w:ind w:leftChars="0" w:left="0"/>
        <w:rPr>
          <w:rFonts w:ascii="BIZ UDPゴシック" w:eastAsia="BIZ UDPゴシック" w:hAnsi="BIZ UDPゴシック" w:cstheme="minorBidi"/>
          <w:sz w:val="24"/>
          <w:szCs w:val="28"/>
        </w:rPr>
      </w:pPr>
      <w:bookmarkStart w:id="341" w:name="_Toc152230247"/>
      <w:bookmarkStart w:id="342" w:name="_Toc232976182"/>
      <w:bookmarkStart w:id="343" w:name="_Toc233291414"/>
      <w:r w:rsidRPr="00AA4BB2">
        <w:rPr>
          <w:rFonts w:ascii="BIZ UDPゴシック" w:eastAsia="BIZ UDPゴシック" w:hAnsi="BIZ UDPゴシック" w:cstheme="minorBidi" w:hint="eastAsia"/>
          <w:sz w:val="28"/>
          <w:szCs w:val="32"/>
        </w:rPr>
        <w:lastRenderedPageBreak/>
        <w:t xml:space="preserve">（12）望むワークスタイルを実現する　</w:t>
      </w:r>
      <w:r w:rsidRPr="00AA4BB2">
        <w:rPr>
          <w:rFonts w:ascii="BIZ UDPゴシック" w:eastAsia="BIZ UDPゴシック" w:hAnsi="BIZ UDPゴシック" w:cstheme="minorBidi" w:hint="eastAsia"/>
          <w:sz w:val="24"/>
          <w:szCs w:val="28"/>
        </w:rPr>
        <w:t>－多様な働き方を可能にする－</w:t>
      </w:r>
      <w:bookmarkEnd w:id="341"/>
      <w:bookmarkEnd w:id="342"/>
      <w:bookmarkEnd w:id="343"/>
    </w:p>
    <w:p w14:paraId="1146FF01" w14:textId="77777777" w:rsidR="0034610E" w:rsidRPr="00AA4BB2" w:rsidRDefault="0034610E" w:rsidP="0034610E">
      <w:pPr>
        <w:rPr>
          <w:rFonts w:ascii="BIZ UDPゴシック" w:eastAsia="BIZ UDPゴシック" w:hAnsi="BIZ UDPゴシック"/>
          <w:sz w:val="24"/>
          <w:szCs w:val="28"/>
        </w:rPr>
      </w:pPr>
    </w:p>
    <w:p w14:paraId="6BB180F5" w14:textId="26D63197" w:rsidR="0034610E" w:rsidRPr="00AA4BB2" w:rsidRDefault="00250D8A" w:rsidP="0034610E">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11840" behindDoc="0" locked="0" layoutInCell="1" allowOverlap="1" wp14:anchorId="45DA58F0" wp14:editId="53956F28">
                <wp:simplePos x="0" y="0"/>
                <wp:positionH relativeFrom="column">
                  <wp:posOffset>1150620</wp:posOffset>
                </wp:positionH>
                <wp:positionV relativeFrom="paragraph">
                  <wp:posOffset>33020</wp:posOffset>
                </wp:positionV>
                <wp:extent cx="4540250" cy="777240"/>
                <wp:effectExtent l="0" t="0" r="0" b="0"/>
                <wp:wrapNone/>
                <wp:docPr id="912399809" name="テキスト ボックス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0" cy="777240"/>
                        </a:xfrm>
                        <a:prstGeom prst="rect">
                          <a:avLst/>
                        </a:prstGeom>
                        <a:noFill/>
                        <a:ln w="6350">
                          <a:noFill/>
                        </a:ln>
                      </wps:spPr>
                      <wps:txbx>
                        <w:txbxContent>
                          <w:p w14:paraId="0981B41D" w14:textId="1250A48A" w:rsidR="00D1138D" w:rsidRPr="00F3025F" w:rsidRDefault="00D1138D" w:rsidP="0034610E">
                            <w:pPr>
                              <w:rPr>
                                <w:rFonts w:ascii="BIZ UDPゴシック" w:eastAsia="BIZ UDPゴシック" w:hAnsi="BIZ UDPゴシック"/>
                                <w:sz w:val="24"/>
                                <w:szCs w:val="28"/>
                              </w:rPr>
                            </w:pPr>
                            <w:r w:rsidRPr="004D1DB8">
                              <w:rPr>
                                <w:rFonts w:ascii="BIZ UDPゴシック" w:eastAsia="BIZ UDPゴシック" w:hAnsi="BIZ UDPゴシック" w:hint="eastAsia"/>
                                <w:sz w:val="24"/>
                                <w:szCs w:val="28"/>
                              </w:rPr>
                              <w:t>障害者が自らの適性に合った就労を選択することができるよう、業種・職種・就労形態等、多様な働き方を確保するとともに、継続して働き続ける支援を行います。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5DA58F0" id="テキスト ボックス 61" o:spid="_x0000_s1109" type="#_x0000_t202" style="position:absolute;left:0;text-align:left;margin-left:90.6pt;margin-top:2.6pt;width:357.5pt;height:61.2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" filled="f" stroked="f" strokeweight=".5pt">
                <v:textbox style="mso-fit-shape-to-text:t">
                  <w:txbxContent>
                    <w:p w14:paraId="0981B41D" w14:textId="1250A48A" w:rsidR="00D1138D" w:rsidRPr="00F3025F" w:rsidRDefault="00D1138D" w:rsidP="0034610E">
                      <w:pPr>
                        <w:rPr>
                          <w:rFonts w:ascii="BIZ UDPゴシック" w:eastAsia="BIZ UDPゴシック" w:hAnsi="BIZ UDPゴシック"/>
                          <w:sz w:val="24"/>
                          <w:szCs w:val="28"/>
                        </w:rPr>
                      </w:pPr>
                      <w:r w:rsidRPr="004D1DB8">
                        <w:rPr>
                          <w:rFonts w:ascii="BIZ UDPゴシック" w:eastAsia="BIZ UDPゴシック" w:hAnsi="BIZ UDPゴシック" w:hint="eastAsia"/>
                          <w:sz w:val="24"/>
                          <w:szCs w:val="28"/>
                        </w:rPr>
                        <w:t>障害者が自らの適性に合った就労を選択することができるよう、業種・職種・就労形態等、多様な働き方を確保するとともに、継続して働き続ける支援を行います。</w:t>
                      </w:r>
                    </w:p>
                  </w:txbxContent>
                </v:textbox>
              </v:shape>
            </w:pict>
          </mc:Fallback>
        </mc:AlternateContent>
      </w:r>
      <w:r w:rsidRPr="00AA4BB2">
        <w:rPr>
          <w:noProof/>
        </w:rPr>
        <mc:AlternateContent>
          <mc:Choice Requires="wps">
            <w:drawing>
              <wp:anchor distT="0" distB="0" distL="114300" distR="114300" simplePos="0" relativeHeight="251810816" behindDoc="0" locked="0" layoutInCell="1" allowOverlap="1" wp14:anchorId="2AA6C9A6" wp14:editId="4E6D715E">
                <wp:simplePos x="0" y="0"/>
                <wp:positionH relativeFrom="column">
                  <wp:posOffset>4445</wp:posOffset>
                </wp:positionH>
                <wp:positionV relativeFrom="paragraph">
                  <wp:posOffset>127635</wp:posOffset>
                </wp:positionV>
                <wp:extent cx="1193800" cy="651510"/>
                <wp:effectExtent l="0" t="0" r="0" b="0"/>
                <wp:wrapNone/>
                <wp:docPr id="1331945137" name="テキスト ボックス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7C735840" w14:textId="77777777" w:rsidR="00D1138D" w:rsidRPr="00F3025F" w:rsidRDefault="00D1138D" w:rsidP="0034610E">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700D8B2E" w14:textId="77777777" w:rsidR="00D1138D" w:rsidRPr="00BF0119" w:rsidRDefault="00D1138D" w:rsidP="0034610E">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6C9A6" id="テキスト ボックス 60" o:spid="_x0000_s1110" type="#_x0000_t202" style="position:absolute;left:0;text-align:left;margin-left:.35pt;margin-top:10.05pt;width:94pt;height:51.3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" filled="f" stroked="f" strokeweight=".5pt">
                <v:textbox>
                  <w:txbxContent>
                    <w:p w14:paraId="7C735840" w14:textId="77777777" w:rsidR="00D1138D" w:rsidRPr="00F3025F" w:rsidRDefault="00D1138D" w:rsidP="0034610E">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700D8B2E" w14:textId="77777777" w:rsidR="00D1138D" w:rsidRPr="00BF0119" w:rsidRDefault="00D1138D" w:rsidP="0034610E">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v:textbox>
              </v:shape>
            </w:pict>
          </mc:Fallback>
        </mc:AlternateContent>
      </w:r>
      <w:r w:rsidRPr="00AA4BB2">
        <w:rPr>
          <w:noProof/>
        </w:rPr>
        <mc:AlternateContent>
          <mc:Choice Requires="wps">
            <w:drawing>
              <wp:anchor distT="0" distB="0" distL="114300" distR="114300" simplePos="0" relativeHeight="251809792" behindDoc="0" locked="0" layoutInCell="1" allowOverlap="1" wp14:anchorId="39E0B8FC" wp14:editId="138C2F69">
                <wp:simplePos x="0" y="0"/>
                <wp:positionH relativeFrom="column">
                  <wp:posOffset>203835</wp:posOffset>
                </wp:positionH>
                <wp:positionV relativeFrom="paragraph">
                  <wp:posOffset>33020</wp:posOffset>
                </wp:positionV>
                <wp:extent cx="791845" cy="791845"/>
                <wp:effectExtent l="0" t="0" r="27305" b="27305"/>
                <wp:wrapNone/>
                <wp:docPr id="1289782121" name="楕円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1845" cy="791845"/>
                        </a:xfrm>
                        <a:prstGeom prst="ellipse">
                          <a:avLst/>
                        </a:prstGeom>
                        <a:solidFill>
                          <a:schemeClr val="bg1">
                            <a:lumMod val="95000"/>
                          </a:schemeClr>
                        </a:solidFill>
                        <a:ln>
                          <a:noFill/>
                        </a:ln>
                        <a:effectLst>
                          <a:outerShdw dist="50800" dir="2700000" algn="tl" rotWithShape="0">
                            <a:schemeClr val="tx1">
                              <a:lumMod val="50000"/>
                              <a:lumOff val="50000"/>
                            </a:scheme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9E7535" id="楕円 59" o:spid="_x0000_s1026" style="position:absolute;left:0;text-align:left;margin-left:16.05pt;margin-top:2.6pt;width:62.35pt;height:62.3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" fillcolor="#f2f2f2 [3052]" stroked="f" strokeweight="1pt">
                <v:stroke joinstyle="miter"/>
                <v:shadow on="t" color="gray [1629]" origin="-.5,-.5" offset=".99781mm,.99781mm"/>
              </v:oval>
            </w:pict>
          </mc:Fallback>
        </mc:AlternateContent>
      </w:r>
    </w:p>
    <w:p w14:paraId="13AD2EAB" w14:textId="77777777" w:rsidR="0034610E" w:rsidRPr="00AA4BB2" w:rsidRDefault="0034610E" w:rsidP="0034610E">
      <w:pPr>
        <w:rPr>
          <w:rFonts w:ascii="BIZ UDPゴシック" w:eastAsia="BIZ UDPゴシック" w:hAnsi="BIZ UDPゴシック"/>
          <w:sz w:val="24"/>
          <w:szCs w:val="28"/>
        </w:rPr>
      </w:pPr>
    </w:p>
    <w:p w14:paraId="75E40CBE" w14:textId="21A9C3F4" w:rsidR="0034610E" w:rsidRPr="00AA4BB2" w:rsidRDefault="0034610E" w:rsidP="0034610E">
      <w:pPr>
        <w:rPr>
          <w:rFonts w:ascii="BIZ UDPゴシック" w:eastAsia="BIZ UDPゴシック" w:hAnsi="BIZ UDPゴシック"/>
          <w:sz w:val="24"/>
          <w:szCs w:val="28"/>
        </w:rPr>
      </w:pPr>
    </w:p>
    <w:p w14:paraId="48C9BED2" w14:textId="0226E56A" w:rsidR="0034610E" w:rsidRPr="00AA4BB2" w:rsidRDefault="0034610E" w:rsidP="0034610E">
      <w:pPr>
        <w:rPr>
          <w:rFonts w:ascii="BIZ UDPゴシック" w:eastAsia="BIZ UDPゴシック" w:hAnsi="BIZ UDPゴシック"/>
          <w:sz w:val="24"/>
          <w:szCs w:val="28"/>
        </w:rPr>
      </w:pPr>
    </w:p>
    <w:p w14:paraId="1366157B" w14:textId="0D84F4C8" w:rsidR="00E038F9" w:rsidRPr="00AA4BB2" w:rsidRDefault="00E038F9" w:rsidP="00E038F9">
      <w:pPr>
        <w:rPr>
          <w:rFonts w:ascii="BIZ UDPゴシック" w:eastAsia="BIZ UDPゴシック" w:hAnsi="BIZ UDPゴシック"/>
          <w:sz w:val="24"/>
          <w:szCs w:val="28"/>
        </w:rPr>
      </w:pPr>
    </w:p>
    <w:p w14:paraId="4E52D7B0" w14:textId="30172425" w:rsidR="00E038F9" w:rsidRPr="00AA4BB2" w:rsidRDefault="009D3E0A" w:rsidP="00E038F9">
      <w:pPr>
        <w:rPr>
          <w:rFonts w:ascii="BIZ UDPゴシック" w:eastAsia="BIZ UDPゴシック" w:hAnsi="BIZ UDPゴシック"/>
          <w:sz w:val="24"/>
          <w:szCs w:val="28"/>
        </w:rPr>
      </w:pPr>
      <w:r w:rsidRPr="00AA4BB2">
        <w:rPr>
          <w:rFonts w:ascii="BIZ UDPゴシック" w:eastAsia="BIZ UDPゴシック" w:hAnsi="BIZ UDPゴシック"/>
          <w:noProof/>
          <w:sz w:val="24"/>
          <w:szCs w:val="28"/>
        </w:rPr>
        <w:drawing>
          <wp:anchor distT="0" distB="0" distL="114300" distR="114300" simplePos="0" relativeHeight="251427840" behindDoc="0" locked="0" layoutInCell="1" allowOverlap="1" wp14:anchorId="0BEBD0F7" wp14:editId="5C449979">
            <wp:simplePos x="0" y="0"/>
            <wp:positionH relativeFrom="column">
              <wp:posOffset>2269490</wp:posOffset>
            </wp:positionH>
            <wp:positionV relativeFrom="paragraph">
              <wp:posOffset>67310</wp:posOffset>
            </wp:positionV>
            <wp:extent cx="737235" cy="737235"/>
            <wp:effectExtent l="0" t="0" r="5715" b="5715"/>
            <wp:wrapNone/>
            <wp:docPr id="190415808"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7235" cy="737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BB2">
        <w:rPr>
          <w:rFonts w:ascii="BIZ UDPゴシック" w:eastAsia="BIZ UDPゴシック" w:hAnsi="BIZ UDPゴシック"/>
          <w:noProof/>
          <w:sz w:val="24"/>
          <w:szCs w:val="28"/>
        </w:rPr>
        <w:drawing>
          <wp:anchor distT="0" distB="0" distL="114300" distR="114300" simplePos="0" relativeHeight="251426816" behindDoc="0" locked="0" layoutInCell="1" allowOverlap="1" wp14:anchorId="57A8BD42" wp14:editId="1F6E0F10">
            <wp:simplePos x="0" y="0"/>
            <wp:positionH relativeFrom="column">
              <wp:posOffset>3107690</wp:posOffset>
            </wp:positionH>
            <wp:positionV relativeFrom="paragraph">
              <wp:posOffset>67310</wp:posOffset>
            </wp:positionV>
            <wp:extent cx="737640" cy="737640"/>
            <wp:effectExtent l="0" t="0" r="5715" b="5715"/>
            <wp:wrapNone/>
            <wp:docPr id="1999830109"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BB2">
        <w:rPr>
          <w:rFonts w:ascii="BIZ UDPゴシック" w:eastAsia="BIZ UDPゴシック" w:hAnsi="BIZ UDPゴシック"/>
          <w:noProof/>
          <w:sz w:val="24"/>
          <w:szCs w:val="28"/>
        </w:rPr>
        <w:drawing>
          <wp:anchor distT="0" distB="0" distL="114300" distR="114300" simplePos="0" relativeHeight="251465728" behindDoc="0" locked="0" layoutInCell="1" allowOverlap="1" wp14:anchorId="2582B0EB" wp14:editId="521718AB">
            <wp:simplePos x="0" y="0"/>
            <wp:positionH relativeFrom="column">
              <wp:posOffset>1431290</wp:posOffset>
            </wp:positionH>
            <wp:positionV relativeFrom="paragraph">
              <wp:posOffset>67310</wp:posOffset>
            </wp:positionV>
            <wp:extent cx="737640" cy="737640"/>
            <wp:effectExtent l="0" t="0" r="5715" b="5715"/>
            <wp:wrapNone/>
            <wp:docPr id="1519247508"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0D8A" w:rsidRPr="00AA4BB2">
        <w:rPr>
          <w:noProof/>
        </w:rPr>
        <mc:AlternateContent>
          <mc:Choice Requires="wps">
            <w:drawing>
              <wp:anchor distT="0" distB="0" distL="114300" distR="114300" simplePos="0" relativeHeight="251844608" behindDoc="0" locked="0" layoutInCell="1" allowOverlap="1" wp14:anchorId="6CE9B2A9" wp14:editId="5709DAAE">
                <wp:simplePos x="0" y="0"/>
                <wp:positionH relativeFrom="column">
                  <wp:posOffset>4445</wp:posOffset>
                </wp:positionH>
                <wp:positionV relativeFrom="paragraph">
                  <wp:posOffset>111760</wp:posOffset>
                </wp:positionV>
                <wp:extent cx="1193800" cy="651510"/>
                <wp:effectExtent l="0" t="0" r="0" b="0"/>
                <wp:wrapNone/>
                <wp:docPr id="1700626158" name="テキスト ボックス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5F88FAB7" w14:textId="77777777" w:rsidR="00D1138D" w:rsidRPr="00B939AD" w:rsidRDefault="00D1138D" w:rsidP="00E038F9">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25073013" w14:textId="77777777" w:rsidR="00D1138D" w:rsidRPr="00B939AD" w:rsidRDefault="00D1138D" w:rsidP="00E038F9">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9B2A9" id="テキスト ボックス 58" o:spid="_x0000_s1111" type="#_x0000_t202" style="position:absolute;left:0;text-align:left;margin-left:.35pt;margin-top:8.8pt;width:94pt;height:51.3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" filled="f" stroked="f" strokeweight=".5pt">
                <v:textbox>
                  <w:txbxContent>
                    <w:p w14:paraId="5F88FAB7" w14:textId="77777777" w:rsidR="00D1138D" w:rsidRPr="00B939AD" w:rsidRDefault="00D1138D" w:rsidP="00E038F9">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25073013" w14:textId="77777777" w:rsidR="00D1138D" w:rsidRPr="00B939AD" w:rsidRDefault="00D1138D" w:rsidP="00E038F9">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v:textbox>
              </v:shape>
            </w:pict>
          </mc:Fallback>
        </mc:AlternateContent>
      </w:r>
    </w:p>
    <w:p w14:paraId="5B296A21" w14:textId="577AD801" w:rsidR="00E038F9" w:rsidRPr="00AA4BB2" w:rsidRDefault="00250D8A" w:rsidP="00E038F9">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45632" behindDoc="0" locked="0" layoutInCell="1" allowOverlap="1" wp14:anchorId="59A153C1" wp14:editId="086CF836">
                <wp:simplePos x="0" y="0"/>
                <wp:positionH relativeFrom="column">
                  <wp:posOffset>1042670</wp:posOffset>
                </wp:positionH>
                <wp:positionV relativeFrom="paragraph">
                  <wp:posOffset>105410</wp:posOffset>
                </wp:positionV>
                <wp:extent cx="320040" cy="213360"/>
                <wp:effectExtent l="0" t="57150" r="0" b="34290"/>
                <wp:wrapNone/>
                <wp:docPr id="927513061" name="二等辺三角形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20040" cy="213360"/>
                        </a:xfrm>
                        <a:prstGeom prst="triangle">
                          <a:avLst/>
                        </a:prstGeom>
                        <a:solidFill>
                          <a:schemeClr val="tx1">
                            <a:lumMod val="50000"/>
                            <a:lumOff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E4BEA97" id="二等辺三角形 57" o:spid="_x0000_s1026" type="#_x0000_t5" style="position:absolute;left:0;text-align:left;margin-left:82.1pt;margin-top:8.3pt;width:25.2pt;height:16.8pt;rotation:90;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" fillcolor="gray [1629]" stroked="f" strokeweight="1pt"/>
            </w:pict>
          </mc:Fallback>
        </mc:AlternateContent>
      </w:r>
    </w:p>
    <w:p w14:paraId="5ED9631B" w14:textId="430FCED8" w:rsidR="00E038F9" w:rsidRPr="00AA4BB2" w:rsidRDefault="00E038F9" w:rsidP="00E038F9">
      <w:pPr>
        <w:rPr>
          <w:rFonts w:ascii="BIZ UDPゴシック" w:eastAsia="BIZ UDPゴシック" w:hAnsi="BIZ UDPゴシック"/>
          <w:sz w:val="24"/>
          <w:szCs w:val="28"/>
        </w:rPr>
      </w:pPr>
    </w:p>
    <w:p w14:paraId="54BBEAF5" w14:textId="3ACAAF79" w:rsidR="00E038F9" w:rsidRPr="00AA4BB2" w:rsidRDefault="00E038F9" w:rsidP="00E038F9">
      <w:pPr>
        <w:rPr>
          <w:rFonts w:ascii="BIZ UDPゴシック" w:eastAsia="BIZ UDPゴシック" w:hAnsi="BIZ UDPゴシック"/>
          <w:sz w:val="24"/>
          <w:szCs w:val="28"/>
        </w:rPr>
      </w:pPr>
    </w:p>
    <w:p w14:paraId="7EAA6A68" w14:textId="5FE08486" w:rsidR="0034610E" w:rsidRPr="00AA4BB2" w:rsidRDefault="0034610E" w:rsidP="0034610E">
      <w:pPr>
        <w:rPr>
          <w:rFonts w:ascii="BIZ UDPゴシック" w:eastAsia="BIZ UDPゴシック" w:hAnsi="BIZ UDPゴシック"/>
          <w:sz w:val="24"/>
          <w:szCs w:val="28"/>
        </w:rPr>
      </w:pPr>
    </w:p>
    <w:p w14:paraId="7E826667" w14:textId="0C5AD7D6" w:rsidR="00734286" w:rsidRPr="00AA4BB2" w:rsidRDefault="00734286" w:rsidP="00734286">
      <w:pPr>
        <w:rPr>
          <w:rFonts w:ascii="BIZ UDPゴシック" w:eastAsia="BIZ UDPゴシック" w:hAnsi="BIZ UDPゴシック"/>
          <w:sz w:val="24"/>
          <w:szCs w:val="28"/>
        </w:rPr>
      </w:pPr>
    </w:p>
    <w:p w14:paraId="6B9F80FD" w14:textId="252D0D49" w:rsidR="00734286" w:rsidRPr="00AA4BB2" w:rsidRDefault="00734286" w:rsidP="003874FF">
      <w:pPr>
        <w:pStyle w:val="a3"/>
        <w:numPr>
          <w:ilvl w:val="0"/>
          <w:numId w:val="13"/>
        </w:numPr>
        <w:pBdr>
          <w:bottom w:val="dotted" w:sz="8" w:space="1" w:color="404040" w:themeColor="text1" w:themeTint="BF"/>
        </w:pBdr>
        <w:spacing w:afterLines="50" w:after="180"/>
        <w:ind w:leftChars="0"/>
        <w:rPr>
          <w:rFonts w:ascii="BIZ UDPゴシック" w:eastAsia="BIZ UDPゴシック" w:hAnsi="BIZ UDPゴシック"/>
          <w:b/>
          <w:bCs/>
          <w:sz w:val="24"/>
          <w:szCs w:val="28"/>
        </w:rPr>
      </w:pPr>
      <w:r w:rsidRPr="00AA4BB2">
        <w:rPr>
          <w:rFonts w:ascii="BIZ UDPゴシック" w:eastAsia="BIZ UDPゴシック" w:hAnsi="BIZ UDPゴシック" w:hint="eastAsia"/>
          <w:b/>
          <w:bCs/>
          <w:sz w:val="24"/>
          <w:szCs w:val="28"/>
        </w:rPr>
        <w:t>多様な働</w:t>
      </w:r>
      <w:r w:rsidR="005B3C17" w:rsidRPr="00AA4BB2">
        <w:rPr>
          <w:rFonts w:ascii="BIZ UDPゴシック" w:eastAsia="BIZ UDPゴシック" w:hAnsi="BIZ UDPゴシック" w:hint="eastAsia"/>
          <w:b/>
          <w:bCs/>
          <w:sz w:val="24"/>
          <w:szCs w:val="28"/>
        </w:rPr>
        <w:t>き方</w:t>
      </w:r>
      <w:r w:rsidRPr="00AA4BB2">
        <w:rPr>
          <w:rFonts w:ascii="BIZ UDPゴシック" w:eastAsia="BIZ UDPゴシック" w:hAnsi="BIZ UDPゴシック" w:hint="eastAsia"/>
          <w:b/>
          <w:bCs/>
          <w:sz w:val="24"/>
          <w:szCs w:val="28"/>
        </w:rPr>
        <w:t>の</w:t>
      </w:r>
      <w:r w:rsidR="00BA7A24" w:rsidRPr="00AA4BB2">
        <w:rPr>
          <w:rFonts w:ascii="BIZ UDPゴシック" w:eastAsia="BIZ UDPゴシック" w:hAnsi="BIZ UDPゴシック" w:hint="eastAsia"/>
          <w:b/>
          <w:bCs/>
          <w:sz w:val="24"/>
          <w:szCs w:val="28"/>
        </w:rPr>
        <w:t>拡大</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障害者地域生活課</w:t>
      </w:r>
      <w:r w:rsidRPr="00AA4BB2">
        <w:rPr>
          <w:rFonts w:ascii="BIZ UDPゴシック" w:eastAsia="BIZ UDPゴシック" w:hAnsi="BIZ UDPゴシック" w:hint="eastAsia"/>
          <w:sz w:val="24"/>
          <w:szCs w:val="28"/>
        </w:rPr>
        <w:t>〕</w:t>
      </w:r>
    </w:p>
    <w:p w14:paraId="1FF85A81" w14:textId="3091511D" w:rsidR="005B3C17" w:rsidRPr="00AA4BB2" w:rsidRDefault="005B3C17" w:rsidP="00575CD7">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障害者がその能力や特性に応じて働くための機会の創出に向けて、自らの意思に基づき、自らが望む働き方を選択することができるよう、「せたJOB応援プロジェクト」や、区内の農地を活用した農福連携事業など事業や関係機関連携を通じて、多様な業種／職種や就労形態等の事業所見学や就労体験、就労マッチングの機会を確保し、就労に結び付ける支援に取り組みます。</w:t>
      </w:r>
    </w:p>
    <w:p w14:paraId="4E8B06E9" w14:textId="51E180BA" w:rsidR="0090166B" w:rsidRPr="00AA4BB2" w:rsidRDefault="0090166B">
      <w:pPr>
        <w:widowControl/>
        <w:jc w:val="left"/>
        <w:rPr>
          <w:rFonts w:ascii="BIZ UDPゴシック" w:eastAsia="BIZ UDPゴシック" w:hAnsi="BIZ UDPゴシック"/>
          <w:sz w:val="24"/>
          <w:szCs w:val="28"/>
        </w:rPr>
      </w:pPr>
    </w:p>
    <w:p w14:paraId="7CB9076C" w14:textId="0788DFC3" w:rsidR="00734286" w:rsidRPr="00AA4BB2" w:rsidRDefault="00734286" w:rsidP="003874FF">
      <w:pPr>
        <w:pStyle w:val="a3"/>
        <w:numPr>
          <w:ilvl w:val="0"/>
          <w:numId w:val="13"/>
        </w:numPr>
        <w:pBdr>
          <w:bottom w:val="dotted" w:sz="8" w:space="1" w:color="404040" w:themeColor="text1" w:themeTint="BF"/>
        </w:pBdr>
        <w:spacing w:afterLines="50" w:after="180"/>
        <w:ind w:leftChars="0"/>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障害者雇用支援プログラムの充実・広報の拡大</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障害者地域生活課</w:t>
      </w:r>
      <w:r w:rsidRPr="00AA4BB2">
        <w:rPr>
          <w:rFonts w:ascii="BIZ UDPゴシック" w:eastAsia="BIZ UDPゴシック" w:hAnsi="BIZ UDPゴシック" w:hint="eastAsia"/>
          <w:sz w:val="24"/>
          <w:szCs w:val="28"/>
        </w:rPr>
        <w:t>〕</w:t>
      </w:r>
    </w:p>
    <w:p w14:paraId="615EA754" w14:textId="4AE2C397" w:rsidR="00734286" w:rsidRPr="00AA4BB2" w:rsidRDefault="00734286" w:rsidP="00734286">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世田谷区障害者雇用促進協議会の活動を通して、障害者雇用に取組む企業等を対象に実施する障害者雇用支援プログラムについて、企業ニーズに応じて充実を図り、企業における障害理解や障害者雇用制度の周知、雇用の分野における合理的配慮の提供や、障害者虐待防止法における事業主の責務等について周知拡大に</w:t>
      </w:r>
      <w:r w:rsidR="004172F5" w:rsidRPr="00AA4BB2">
        <w:rPr>
          <w:rFonts w:ascii="BIZ UDPゴシック" w:eastAsia="BIZ UDPゴシック" w:hAnsi="BIZ UDPゴシック"/>
          <w:sz w:val="24"/>
          <w:szCs w:val="28"/>
        </w:rPr>
        <w:t>取り組みます</w:t>
      </w:r>
      <w:r w:rsidRPr="00AA4BB2">
        <w:rPr>
          <w:rFonts w:ascii="BIZ UDPゴシック" w:eastAsia="BIZ UDPゴシック" w:hAnsi="BIZ UDPゴシック"/>
          <w:sz w:val="24"/>
          <w:szCs w:val="28"/>
        </w:rPr>
        <w:t>。</w:t>
      </w:r>
    </w:p>
    <w:p w14:paraId="3CB3089D" w14:textId="13B32591" w:rsidR="0034610E" w:rsidRPr="00AA4BB2" w:rsidRDefault="0034610E">
      <w:pPr>
        <w:widowControl/>
        <w:jc w:val="left"/>
        <w:rPr>
          <w:rFonts w:ascii="BIZ UDPゴシック" w:eastAsia="BIZ UDPゴシック" w:hAnsi="BIZ UDPゴシック"/>
          <w:b/>
          <w:bCs/>
          <w:sz w:val="24"/>
          <w:szCs w:val="28"/>
        </w:rPr>
      </w:pPr>
    </w:p>
    <w:p w14:paraId="00F8124F" w14:textId="49CC4655" w:rsidR="00734286" w:rsidRPr="00AA4BB2" w:rsidRDefault="00734286" w:rsidP="00A96A83">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障害者就労支援センターの充実</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障害者地域生活課</w:t>
      </w:r>
      <w:r w:rsidRPr="00AA4BB2">
        <w:rPr>
          <w:rFonts w:ascii="BIZ UDPゴシック" w:eastAsia="BIZ UDPゴシック" w:hAnsi="BIZ UDPゴシック" w:hint="eastAsia"/>
          <w:sz w:val="24"/>
          <w:szCs w:val="28"/>
        </w:rPr>
        <w:t>〕</w:t>
      </w:r>
    </w:p>
    <w:p w14:paraId="45AEF627" w14:textId="71FEA9F1" w:rsidR="005B3C17" w:rsidRPr="00AA4BB2" w:rsidRDefault="005B3C17" w:rsidP="00734286">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しごとねっと」、「すきっぷ就労相談室」、「ゆに」は、障害特性に応じて就労相談から定着支援、関係機関と連携した生活支援まで、一貫した就労支援と、一般企業等の障害理解、雇用促進に取り組むとともに、就労移行支援事業所に限らず、就労継続支援事業所（Ａ型、Ｂ型）からの就職者の拡大に取り組みます。</w:t>
      </w:r>
    </w:p>
    <w:p w14:paraId="67542973" w14:textId="53144C71" w:rsidR="005B3C17" w:rsidRPr="00AA4BB2" w:rsidRDefault="005B3C17">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159C8722" w14:textId="6E5D9583" w:rsidR="00734286" w:rsidRPr="00AA4BB2" w:rsidRDefault="00734286" w:rsidP="00A96A83">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lastRenderedPageBreak/>
        <w:t>就労支援ネットワークの強化</w:t>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障害者地域生活課</w:t>
      </w:r>
      <w:r w:rsidRPr="00AA4BB2">
        <w:rPr>
          <w:rFonts w:ascii="BIZ UDPゴシック" w:eastAsia="BIZ UDPゴシック" w:hAnsi="BIZ UDPゴシック" w:hint="eastAsia"/>
          <w:sz w:val="24"/>
          <w:szCs w:val="28"/>
        </w:rPr>
        <w:t>〕</w:t>
      </w:r>
    </w:p>
    <w:p w14:paraId="37B45414" w14:textId="21E03C1B" w:rsidR="005B3C17" w:rsidRPr="00AA4BB2" w:rsidRDefault="005B3C17" w:rsidP="00734286">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新たに就労選択支援が実施され、障害者就労支援センターをはじめ、就労支援施設や関係機関で構成された就労支援ネットワークにおいて、障害者雇用情報の共有や事例検討、職員研修の実施等により、支援力の向上と利用者プログラムの充実を図り、総合的な連携の枠組みにより支援体制の強化に努めます。</w:t>
      </w:r>
    </w:p>
    <w:p w14:paraId="40429D8E" w14:textId="77777777" w:rsidR="00D254E0" w:rsidRPr="00AA4BB2" w:rsidRDefault="00D254E0" w:rsidP="00D254E0">
      <w:pPr>
        <w:rPr>
          <w:rFonts w:ascii="BIZ UDPゴシック" w:eastAsia="BIZ UDPゴシック" w:hAnsi="BIZ UDPゴシック"/>
          <w:sz w:val="24"/>
          <w:szCs w:val="28"/>
        </w:rPr>
      </w:pPr>
    </w:p>
    <w:p w14:paraId="4A5B79B9" w14:textId="60D8DC64" w:rsidR="00D254E0" w:rsidRPr="00AA4BB2" w:rsidRDefault="00D254E0" w:rsidP="00A96A83">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通勤や職場における就労支援</w:t>
      </w:r>
      <w:r w:rsidRPr="00AA4BB2">
        <w:rPr>
          <w:rFonts w:ascii="BIZ UDPゴシック" w:eastAsia="BIZ UDPゴシック" w:hAnsi="BIZ UDPゴシック"/>
          <w:b/>
          <w:bCs/>
          <w:sz w:val="24"/>
          <w:szCs w:val="28"/>
        </w:rPr>
        <w:tab/>
      </w:r>
      <w:r w:rsidR="00734286" w:rsidRPr="00AA4BB2">
        <w:rPr>
          <w:rFonts w:ascii="BIZ UDPゴシック" w:eastAsia="BIZ UDPゴシック" w:hAnsi="BIZ UDPゴシック"/>
          <w:b/>
          <w:bCs/>
          <w:sz w:val="24"/>
          <w:szCs w:val="28"/>
        </w:rPr>
        <w:tab/>
      </w:r>
      <w:r w:rsidR="00734286" w:rsidRPr="00AA4BB2">
        <w:rPr>
          <w:rFonts w:ascii="BIZ UDPゴシック" w:eastAsia="BIZ UDPゴシック" w:hAnsi="BIZ UDPゴシック"/>
          <w:b/>
          <w:bCs/>
          <w:sz w:val="24"/>
          <w:szCs w:val="28"/>
        </w:rPr>
        <w:tab/>
      </w:r>
      <w:r w:rsidR="00734286" w:rsidRPr="00AA4BB2">
        <w:rPr>
          <w:rFonts w:ascii="BIZ UDPゴシック" w:eastAsia="BIZ UDPゴシック" w:hAnsi="BIZ UDPゴシック"/>
          <w:b/>
          <w:bCs/>
          <w:sz w:val="24"/>
          <w:szCs w:val="28"/>
        </w:rPr>
        <w:tab/>
      </w:r>
      <w:r w:rsidR="00734286"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00734286" w:rsidRPr="00AA4BB2">
        <w:rPr>
          <w:rFonts w:ascii="BIZ UDPゴシック" w:eastAsia="BIZ UDPゴシック" w:hAnsi="BIZ UDPゴシック" w:hint="eastAsia"/>
          <w:sz w:val="24"/>
          <w:szCs w:val="28"/>
        </w:rPr>
        <w:t>〕</w:t>
      </w:r>
    </w:p>
    <w:p w14:paraId="2A9CB136" w14:textId="41314C35" w:rsidR="0040283C" w:rsidRPr="00AA4BB2" w:rsidRDefault="0040283C" w:rsidP="0040283C">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地域生活支援事業における重度障害者等就労支援特別事業により、通勤や職場における支援を行い重度障害者の就労を支援します。</w:t>
      </w:r>
    </w:p>
    <w:p w14:paraId="67159605" w14:textId="305B067B" w:rsidR="0090166B" w:rsidRPr="00AA4BB2" w:rsidRDefault="0090166B">
      <w:pPr>
        <w:widowControl/>
        <w:jc w:val="left"/>
        <w:rPr>
          <w:rFonts w:ascii="BIZ UDPゴシック" w:eastAsia="BIZ UDPゴシック" w:hAnsi="BIZ UDPゴシック"/>
          <w:b/>
          <w:bCs/>
          <w:sz w:val="24"/>
          <w:szCs w:val="28"/>
        </w:rPr>
      </w:pPr>
    </w:p>
    <w:p w14:paraId="1432FD1B" w14:textId="775015DB" w:rsidR="00D254E0" w:rsidRPr="00AA4BB2" w:rsidRDefault="00D254E0" w:rsidP="00A96A83">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共同受注体制の</w:t>
      </w:r>
      <w:r w:rsidR="005B3C17" w:rsidRPr="00AA4BB2">
        <w:rPr>
          <w:rFonts w:ascii="BIZ UDPゴシック" w:eastAsia="BIZ UDPゴシック" w:hAnsi="BIZ UDPゴシック" w:hint="eastAsia"/>
          <w:b/>
          <w:bCs/>
          <w:sz w:val="24"/>
          <w:szCs w:val="28"/>
        </w:rPr>
        <w:t>推進</w:t>
      </w:r>
      <w:r w:rsidRPr="00AA4BB2">
        <w:rPr>
          <w:rFonts w:ascii="BIZ UDPゴシック" w:eastAsia="BIZ UDPゴシック" w:hAnsi="BIZ UDPゴシック"/>
          <w:b/>
          <w:bCs/>
          <w:sz w:val="24"/>
          <w:szCs w:val="28"/>
        </w:rPr>
        <w:tab/>
      </w:r>
      <w:r w:rsidR="00935DDE" w:rsidRPr="00AA4BB2">
        <w:rPr>
          <w:rFonts w:ascii="BIZ UDPゴシック" w:eastAsia="BIZ UDPゴシック" w:hAnsi="BIZ UDPゴシック"/>
          <w:b/>
          <w:bCs/>
          <w:sz w:val="24"/>
          <w:szCs w:val="28"/>
        </w:rPr>
        <w:tab/>
      </w:r>
      <w:r w:rsidR="00935DDE" w:rsidRPr="00AA4BB2">
        <w:rPr>
          <w:rFonts w:ascii="BIZ UDPゴシック" w:eastAsia="BIZ UDPゴシック" w:hAnsi="BIZ UDPゴシック"/>
          <w:b/>
          <w:bCs/>
          <w:sz w:val="24"/>
          <w:szCs w:val="28"/>
        </w:rPr>
        <w:tab/>
      </w:r>
      <w:r w:rsidR="00935DDE" w:rsidRPr="00AA4BB2">
        <w:rPr>
          <w:rFonts w:ascii="BIZ UDPゴシック" w:eastAsia="BIZ UDPゴシック" w:hAnsi="BIZ UDPゴシック"/>
          <w:b/>
          <w:bCs/>
          <w:sz w:val="24"/>
          <w:szCs w:val="28"/>
        </w:rPr>
        <w:tab/>
      </w:r>
      <w:r w:rsidR="00935DDE" w:rsidRPr="00AA4BB2">
        <w:rPr>
          <w:rFonts w:ascii="BIZ UDPゴシック" w:eastAsia="BIZ UDPゴシック" w:hAnsi="BIZ UDPゴシック"/>
          <w:b/>
          <w:bCs/>
          <w:sz w:val="24"/>
          <w:szCs w:val="28"/>
        </w:rPr>
        <w:tab/>
      </w:r>
      <w:r w:rsidR="00935DDE"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障害者地域生活課</w:t>
      </w:r>
      <w:r w:rsidR="00935DDE" w:rsidRPr="00AA4BB2">
        <w:rPr>
          <w:rFonts w:ascii="BIZ UDPゴシック" w:eastAsia="BIZ UDPゴシック" w:hAnsi="BIZ UDPゴシック" w:hint="eastAsia"/>
          <w:sz w:val="24"/>
          <w:szCs w:val="28"/>
        </w:rPr>
        <w:t>〕</w:t>
      </w:r>
    </w:p>
    <w:p w14:paraId="490538FE" w14:textId="441D5867" w:rsidR="00D254E0" w:rsidRPr="00AA4BB2" w:rsidRDefault="00D254E0" w:rsidP="00D254E0">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庁内外から障害者施設への作業発注の仲介に取組むとともに、単独施設では対応が難しい大量業務の共同受注の拡充を図り、安定した作業量の確保、工賃の向上に</w:t>
      </w:r>
      <w:r w:rsidR="004172F5" w:rsidRPr="00AA4BB2">
        <w:rPr>
          <w:rFonts w:ascii="BIZ UDPゴシック" w:eastAsia="BIZ UDPゴシック" w:hAnsi="BIZ UDPゴシック"/>
          <w:sz w:val="24"/>
          <w:szCs w:val="28"/>
        </w:rPr>
        <w:t>取り組みます</w:t>
      </w:r>
      <w:r w:rsidRPr="00AA4BB2">
        <w:rPr>
          <w:rFonts w:ascii="BIZ UDPゴシック" w:eastAsia="BIZ UDPゴシック" w:hAnsi="BIZ UDPゴシック"/>
          <w:sz w:val="24"/>
          <w:szCs w:val="28"/>
        </w:rPr>
        <w:t>。</w:t>
      </w:r>
    </w:p>
    <w:p w14:paraId="2C749BA9" w14:textId="42292F42" w:rsidR="0034610E" w:rsidRPr="00AA4BB2" w:rsidRDefault="0034610E" w:rsidP="00E11938">
      <w:pPr>
        <w:widowControl/>
        <w:spacing w:line="320" w:lineRule="exact"/>
        <w:jc w:val="left"/>
        <w:rPr>
          <w:rFonts w:ascii="BIZ UDPゴシック" w:eastAsia="BIZ UDPゴシック" w:hAnsi="BIZ UDPゴシック"/>
          <w:b/>
          <w:bCs/>
          <w:sz w:val="24"/>
          <w:szCs w:val="28"/>
        </w:rPr>
      </w:pPr>
    </w:p>
    <w:p w14:paraId="5170CAB0" w14:textId="3B5E51CB" w:rsidR="00734286" w:rsidRPr="00AA4BB2" w:rsidRDefault="00734286" w:rsidP="00A96A83">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世田谷区障害者優先調達推進方針に基づく物品・役務の調達</w:t>
      </w:r>
      <w:r w:rsidR="004D40E7" w:rsidRPr="00AA4BB2">
        <w:rPr>
          <w:rFonts w:ascii="BIZ UDPゴシック" w:eastAsia="BIZ UDPゴシック" w:hAnsi="BIZ UDPゴシック"/>
          <w:b/>
          <w:bCs/>
          <w:sz w:val="24"/>
          <w:szCs w:val="28"/>
        </w:rPr>
        <w:tab/>
      </w:r>
      <w:r w:rsidR="004D40E7" w:rsidRPr="00AA4BB2">
        <w:rPr>
          <w:rFonts w:ascii="BIZ UDPゴシック" w:eastAsia="BIZ UDPゴシック" w:hAnsi="BIZ UDPゴシック"/>
          <w:b/>
          <w:bCs/>
          <w:sz w:val="24"/>
          <w:szCs w:val="28"/>
        </w:rPr>
        <w:tab/>
      </w:r>
      <w:r w:rsidR="004D40E7" w:rsidRPr="00AA4BB2">
        <w:rPr>
          <w:rFonts w:ascii="BIZ UDPゴシック" w:eastAsia="BIZ UDPゴシック" w:hAnsi="BIZ UDPゴシック"/>
          <w:b/>
          <w:bCs/>
          <w:sz w:val="24"/>
          <w:szCs w:val="28"/>
        </w:rPr>
        <w:tab/>
      </w:r>
      <w:r w:rsidR="004D40E7" w:rsidRPr="00AA4BB2">
        <w:rPr>
          <w:rFonts w:ascii="BIZ UDPゴシック" w:eastAsia="BIZ UDPゴシック" w:hAnsi="BIZ UDPゴシック"/>
          <w:b/>
          <w:bCs/>
          <w:sz w:val="24"/>
          <w:szCs w:val="28"/>
        </w:rPr>
        <w:tab/>
      </w:r>
      <w:r w:rsidR="004D40E7" w:rsidRPr="00AA4BB2">
        <w:rPr>
          <w:rFonts w:ascii="BIZ UDPゴシック" w:eastAsia="BIZ UDPゴシック" w:hAnsi="BIZ UDPゴシック"/>
          <w:b/>
          <w:bCs/>
          <w:sz w:val="24"/>
          <w:szCs w:val="28"/>
        </w:rPr>
        <w:tab/>
      </w:r>
      <w:r w:rsidR="004D40E7" w:rsidRPr="00AA4BB2">
        <w:rPr>
          <w:rFonts w:ascii="BIZ UDPゴシック" w:eastAsia="BIZ UDPゴシック" w:hAnsi="BIZ UDPゴシック"/>
          <w:b/>
          <w:bCs/>
          <w:sz w:val="24"/>
          <w:szCs w:val="28"/>
        </w:rPr>
        <w:tab/>
      </w:r>
      <w:r w:rsidR="004D40E7" w:rsidRPr="00AA4BB2">
        <w:rPr>
          <w:rFonts w:ascii="BIZ UDPゴシック" w:eastAsia="BIZ UDPゴシック" w:hAnsi="BIZ UDPゴシック"/>
          <w:b/>
          <w:bCs/>
          <w:sz w:val="24"/>
          <w:szCs w:val="28"/>
        </w:rPr>
        <w:tab/>
      </w:r>
      <w:r w:rsidR="004D40E7" w:rsidRPr="00AA4BB2">
        <w:rPr>
          <w:rFonts w:ascii="BIZ UDPゴシック" w:eastAsia="BIZ UDPゴシック" w:hAnsi="BIZ UDPゴシック"/>
          <w:b/>
          <w:bCs/>
          <w:sz w:val="24"/>
          <w:szCs w:val="28"/>
        </w:rPr>
        <w:tab/>
      </w:r>
      <w:r w:rsidR="004D40E7" w:rsidRPr="00AA4BB2">
        <w:rPr>
          <w:rFonts w:ascii="BIZ UDPゴシック" w:eastAsia="BIZ UDPゴシック" w:hAnsi="BIZ UDPゴシック"/>
          <w:b/>
          <w:bCs/>
          <w:sz w:val="24"/>
          <w:szCs w:val="28"/>
        </w:rPr>
        <w:tab/>
      </w:r>
      <w:r w:rsidR="004D40E7" w:rsidRPr="00AA4BB2">
        <w:rPr>
          <w:rFonts w:ascii="BIZ UDPゴシック" w:eastAsia="BIZ UDPゴシック" w:hAnsi="BIZ UDPゴシック"/>
          <w:b/>
          <w:bCs/>
          <w:sz w:val="24"/>
          <w:szCs w:val="28"/>
        </w:rPr>
        <w:tab/>
      </w:r>
      <w:r w:rsidR="004D40E7" w:rsidRPr="00AA4BB2">
        <w:rPr>
          <w:rFonts w:ascii="BIZ UDPゴシック" w:eastAsia="BIZ UDPゴシック" w:hAnsi="BIZ UDPゴシック" w:hint="eastAsia"/>
          <w:b/>
          <w:bCs/>
          <w:sz w:val="24"/>
          <w:szCs w:val="28"/>
        </w:rPr>
        <w:t xml:space="preserve">　</w:t>
      </w:r>
      <w:r w:rsidR="004D40E7"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障害者地域生活課</w:t>
      </w:r>
      <w:r w:rsidR="004D40E7" w:rsidRPr="00AA4BB2">
        <w:rPr>
          <w:rFonts w:ascii="BIZ UDPゴシック" w:eastAsia="BIZ UDPゴシック" w:hAnsi="BIZ UDPゴシック" w:hint="eastAsia"/>
          <w:sz w:val="24"/>
          <w:szCs w:val="28"/>
        </w:rPr>
        <w:t>〕</w:t>
      </w:r>
    </w:p>
    <w:p w14:paraId="6F1CA584" w14:textId="00BC339A" w:rsidR="00734286" w:rsidRPr="00AA4BB2" w:rsidRDefault="00734286" w:rsidP="00734286">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区が障害者就労支援施設等から優先的に物品や役務等を調達することを目的に策定した世田谷区障害者優先調達推進方針について、庁内に周知拡大を図るとともに、庁内のみならず、区の外郭団体や民間企業等に周知拡大し、施設への発注促進につなげます。</w:t>
      </w:r>
    </w:p>
    <w:p w14:paraId="6694158F" w14:textId="77777777" w:rsidR="00D254E0" w:rsidRPr="00AA4BB2" w:rsidRDefault="00D254E0" w:rsidP="00E11938">
      <w:pPr>
        <w:widowControl/>
        <w:spacing w:line="320" w:lineRule="exact"/>
        <w:jc w:val="left"/>
        <w:rPr>
          <w:rFonts w:ascii="BIZ UDPゴシック" w:eastAsia="BIZ UDPゴシック" w:hAnsi="BIZ UDPゴシック"/>
          <w:b/>
          <w:bCs/>
          <w:sz w:val="24"/>
          <w:szCs w:val="28"/>
        </w:rPr>
      </w:pPr>
    </w:p>
    <w:p w14:paraId="24A00A38" w14:textId="020F203A" w:rsidR="00D254E0" w:rsidRPr="00AA4BB2" w:rsidRDefault="00D254E0" w:rsidP="00A96A83">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施設製品の販売機会の</w:t>
      </w:r>
      <w:r w:rsidR="005B3C17" w:rsidRPr="00AA4BB2">
        <w:rPr>
          <w:rFonts w:ascii="BIZ UDPゴシック" w:eastAsia="BIZ UDPゴシック" w:hAnsi="BIZ UDPゴシック" w:hint="eastAsia"/>
          <w:b/>
          <w:bCs/>
          <w:sz w:val="24"/>
          <w:szCs w:val="28"/>
        </w:rPr>
        <w:t>充実</w:t>
      </w:r>
      <w:r w:rsidRPr="00AA4BB2">
        <w:rPr>
          <w:rFonts w:ascii="BIZ UDPゴシック" w:eastAsia="BIZ UDPゴシック" w:hAnsi="BIZ UDPゴシック"/>
          <w:b/>
          <w:bCs/>
          <w:sz w:val="24"/>
          <w:szCs w:val="28"/>
        </w:rPr>
        <w:tab/>
      </w:r>
      <w:r w:rsidR="004D40E7" w:rsidRPr="00AA4BB2">
        <w:rPr>
          <w:rFonts w:ascii="BIZ UDPゴシック" w:eastAsia="BIZ UDPゴシック" w:hAnsi="BIZ UDPゴシック"/>
          <w:b/>
          <w:bCs/>
          <w:sz w:val="24"/>
          <w:szCs w:val="28"/>
        </w:rPr>
        <w:tab/>
      </w:r>
      <w:r w:rsidR="004D40E7" w:rsidRPr="00AA4BB2">
        <w:rPr>
          <w:rFonts w:ascii="BIZ UDPゴシック" w:eastAsia="BIZ UDPゴシック" w:hAnsi="BIZ UDPゴシック"/>
          <w:sz w:val="24"/>
          <w:szCs w:val="28"/>
        </w:rPr>
        <w:tab/>
      </w:r>
      <w:r w:rsidR="004D40E7" w:rsidRPr="00AA4BB2">
        <w:rPr>
          <w:rFonts w:ascii="BIZ UDPゴシック" w:eastAsia="BIZ UDPゴシック" w:hAnsi="BIZ UDPゴシック"/>
          <w:sz w:val="24"/>
          <w:szCs w:val="28"/>
        </w:rPr>
        <w:tab/>
      </w:r>
      <w:r w:rsidR="004D40E7"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障害者地域生活課</w:t>
      </w:r>
      <w:r w:rsidR="004D40E7" w:rsidRPr="00AA4BB2">
        <w:rPr>
          <w:rFonts w:ascii="BIZ UDPゴシック" w:eastAsia="BIZ UDPゴシック" w:hAnsi="BIZ UDPゴシック" w:hint="eastAsia"/>
          <w:sz w:val="24"/>
          <w:szCs w:val="28"/>
        </w:rPr>
        <w:t>〕</w:t>
      </w:r>
    </w:p>
    <w:p w14:paraId="47F73842" w14:textId="5997F690" w:rsidR="005B3C17" w:rsidRPr="00AA4BB2" w:rsidRDefault="005B3C17" w:rsidP="00D254E0">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施設で働く障害者の工賃の向上と区民の障害理解の促進に向け、福祉ショップ「フェリーチェ　ディアイ」の運営に加え、区施設／民間事業所に障害者施設製品の販売スペースを確保するとともに、 各種イベント等における販売会への参加の拡大に取り組みます。また、オンラインショップを併設したＥＣサイト「せせせ」を通じた販売機会の拡大を図ります。</w:t>
      </w:r>
    </w:p>
    <w:p w14:paraId="66E2A4A3" w14:textId="0A73F276" w:rsidR="00263F07" w:rsidRPr="00AA4BB2" w:rsidRDefault="00263F07">
      <w:pPr>
        <w:widowControl/>
        <w:jc w:val="left"/>
        <w:rPr>
          <w:rFonts w:ascii="BIZ UDPゴシック" w:eastAsia="BIZ UDPゴシック" w:hAnsi="BIZ UDPゴシック"/>
          <w:b/>
          <w:bCs/>
          <w:sz w:val="24"/>
          <w:szCs w:val="28"/>
        </w:rPr>
      </w:pPr>
    </w:p>
    <w:p w14:paraId="1FD2DDC1" w14:textId="5267857B" w:rsidR="00511DE2" w:rsidRPr="00AA4BB2" w:rsidRDefault="005B3C17" w:rsidP="00A96A83">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b/>
          <w:bCs/>
          <w:sz w:val="24"/>
          <w:szCs w:val="28"/>
        </w:rPr>
      </w:pPr>
      <w:r w:rsidRPr="00AA4BB2">
        <w:rPr>
          <w:rFonts w:ascii="BIZ UDPゴシック" w:eastAsia="BIZ UDPゴシック" w:hAnsi="BIZ UDPゴシック" w:hint="eastAsia"/>
          <w:b/>
          <w:bCs/>
          <w:sz w:val="24"/>
          <w:szCs w:val="28"/>
        </w:rPr>
        <w:t>一般就労を見据えた</w:t>
      </w:r>
      <w:r w:rsidR="00511DE2" w:rsidRPr="00AA4BB2">
        <w:rPr>
          <w:rFonts w:ascii="BIZ UDPゴシック" w:eastAsia="BIZ UDPゴシック" w:hAnsi="BIZ UDPゴシック" w:hint="eastAsia"/>
          <w:b/>
          <w:bCs/>
          <w:sz w:val="24"/>
          <w:szCs w:val="28"/>
        </w:rPr>
        <w:t>体験の</w:t>
      </w:r>
      <w:r w:rsidR="00D633FB" w:rsidRPr="00AA4BB2">
        <w:rPr>
          <w:rFonts w:ascii="BIZ UDPゴシック" w:eastAsia="BIZ UDPゴシック" w:hAnsi="BIZ UDPゴシック" w:hint="eastAsia"/>
          <w:b/>
          <w:bCs/>
          <w:sz w:val="24"/>
          <w:szCs w:val="28"/>
        </w:rPr>
        <w:t>充実</w:t>
      </w:r>
      <w:r w:rsidR="00D633FB" w:rsidRPr="00AA4BB2">
        <w:rPr>
          <w:rFonts w:ascii="BIZ UDPゴシック" w:eastAsia="BIZ UDPゴシック" w:hAnsi="BIZ UDPゴシック"/>
          <w:b/>
          <w:bCs/>
          <w:sz w:val="24"/>
          <w:szCs w:val="28"/>
        </w:rPr>
        <w:tab/>
      </w:r>
      <w:r w:rsidR="00511DE2" w:rsidRPr="00AA4BB2">
        <w:rPr>
          <w:rFonts w:ascii="BIZ UDPゴシック" w:eastAsia="BIZ UDPゴシック" w:hAnsi="BIZ UDPゴシック"/>
          <w:b/>
          <w:bCs/>
          <w:sz w:val="24"/>
          <w:szCs w:val="28"/>
        </w:rPr>
        <w:tab/>
      </w:r>
      <w:r w:rsidR="00511DE2" w:rsidRPr="00AA4BB2">
        <w:rPr>
          <w:rFonts w:ascii="BIZ UDPゴシック" w:eastAsia="BIZ UDPゴシック" w:hAnsi="BIZ UDPゴシック"/>
          <w:b/>
          <w:bCs/>
          <w:sz w:val="24"/>
          <w:szCs w:val="28"/>
        </w:rPr>
        <w:tab/>
      </w:r>
      <w:r w:rsidR="00511DE2" w:rsidRPr="00AA4BB2">
        <w:rPr>
          <w:rFonts w:ascii="BIZ UDPゴシック" w:eastAsia="BIZ UDPゴシック" w:hAnsi="BIZ UDPゴシック"/>
          <w:b/>
          <w:bCs/>
          <w:sz w:val="24"/>
          <w:szCs w:val="28"/>
        </w:rPr>
        <w:tab/>
      </w:r>
      <w:r w:rsidR="00511DE2" w:rsidRPr="00AA4BB2">
        <w:rPr>
          <w:rFonts w:ascii="BIZ UDPゴシック" w:eastAsia="BIZ UDPゴシック" w:hAnsi="BIZ UDPゴシック" w:hint="eastAsia"/>
          <w:sz w:val="24"/>
          <w:szCs w:val="28"/>
        </w:rPr>
        <w:t xml:space="preserve">　〔</w:t>
      </w:r>
      <w:r w:rsidR="00511DE2" w:rsidRPr="00AA4BB2">
        <w:rPr>
          <w:rFonts w:ascii="BIZ UDPゴシック" w:eastAsia="BIZ UDPゴシック" w:hAnsi="BIZ UDPゴシック"/>
          <w:sz w:val="24"/>
          <w:szCs w:val="28"/>
        </w:rPr>
        <w:t>障害者地域生活課</w:t>
      </w:r>
      <w:r w:rsidR="00511DE2" w:rsidRPr="00AA4BB2">
        <w:rPr>
          <w:rFonts w:ascii="BIZ UDPゴシック" w:eastAsia="BIZ UDPゴシック" w:hAnsi="BIZ UDPゴシック" w:hint="eastAsia"/>
          <w:sz w:val="24"/>
          <w:szCs w:val="28"/>
        </w:rPr>
        <w:t>〕</w:t>
      </w:r>
    </w:p>
    <w:p w14:paraId="74F7233D" w14:textId="21349239" w:rsidR="005B3C17" w:rsidRPr="00AA4BB2" w:rsidRDefault="005B3C17" w:rsidP="00511DE2">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庁内の職場で</w:t>
      </w:r>
      <w:r w:rsidRPr="00AA4BB2">
        <w:rPr>
          <w:rFonts w:ascii="BIZ UDPゴシック" w:eastAsia="BIZ UDPゴシック" w:hAnsi="BIZ UDPゴシック" w:hint="eastAsia"/>
          <w:sz w:val="24"/>
          <w:szCs w:val="28"/>
        </w:rPr>
        <w:t>３</w:t>
      </w:r>
      <w:r w:rsidRPr="00AA4BB2">
        <w:rPr>
          <w:rFonts w:ascii="BIZ UDPゴシック" w:eastAsia="BIZ UDPゴシック" w:hAnsi="BIZ UDPゴシック"/>
          <w:sz w:val="24"/>
          <w:szCs w:val="28"/>
        </w:rPr>
        <w:t>日間の就業体験を行う区役所内体験実習や、区が実施するチャレンジ雇用の場での支援員によるアセスメントを行うチャレンジ実習に加え、保護的就労や農福連携事業等、一般就労を見据え幅広く体験機会の提供に取り組みます。</w:t>
      </w:r>
    </w:p>
    <w:p w14:paraId="089EEAB9" w14:textId="16DB33A4" w:rsidR="005B3C17" w:rsidRPr="00AA4BB2" w:rsidRDefault="005B3C17">
      <w:pPr>
        <w:widowControl/>
        <w:jc w:val="left"/>
        <w:rPr>
          <w:rFonts w:ascii="BIZ UDPゴシック" w:eastAsia="BIZ UDPゴシック" w:hAnsi="BIZ UDPゴシック"/>
          <w:b/>
          <w:bCs/>
          <w:sz w:val="24"/>
          <w:szCs w:val="28"/>
        </w:rPr>
      </w:pPr>
    </w:p>
    <w:p w14:paraId="55DE0C92" w14:textId="77777777" w:rsidR="00B91544" w:rsidRPr="00AA4BB2" w:rsidRDefault="00B91544">
      <w:pPr>
        <w:widowControl/>
        <w:jc w:val="left"/>
        <w:rPr>
          <w:rFonts w:ascii="BIZ UDPゴシック" w:eastAsia="BIZ UDPゴシック" w:hAnsi="BIZ UDPゴシック"/>
          <w:b/>
          <w:bCs/>
          <w:sz w:val="24"/>
          <w:szCs w:val="28"/>
        </w:rPr>
      </w:pPr>
    </w:p>
    <w:p w14:paraId="539F7833" w14:textId="7080D9CC" w:rsidR="00734286" w:rsidRPr="00AA4BB2" w:rsidRDefault="00734286" w:rsidP="005A2FE6">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lastRenderedPageBreak/>
        <w:t>世田谷区障害者活躍推進計画の推進</w:t>
      </w:r>
      <w:r w:rsidR="004D40E7" w:rsidRPr="00AA4BB2">
        <w:rPr>
          <w:rFonts w:ascii="BIZ UDPゴシック" w:eastAsia="BIZ UDPゴシック" w:hAnsi="BIZ UDPゴシック"/>
          <w:b/>
          <w:bCs/>
          <w:sz w:val="24"/>
          <w:szCs w:val="28"/>
        </w:rPr>
        <w:tab/>
      </w:r>
      <w:r w:rsidR="004D40E7" w:rsidRPr="00AA4BB2">
        <w:rPr>
          <w:rFonts w:ascii="BIZ UDPゴシック" w:eastAsia="BIZ UDPゴシック" w:hAnsi="BIZ UDPゴシック"/>
          <w:b/>
          <w:bCs/>
          <w:sz w:val="24"/>
          <w:szCs w:val="28"/>
        </w:rPr>
        <w:tab/>
      </w:r>
      <w:r w:rsidR="005B3C17" w:rsidRPr="00AA4BB2">
        <w:rPr>
          <w:rFonts w:ascii="BIZ UDPゴシック" w:eastAsia="BIZ UDPゴシック" w:hAnsi="BIZ UDPゴシック" w:hint="eastAsia"/>
          <w:b/>
          <w:bCs/>
          <w:sz w:val="24"/>
          <w:szCs w:val="28"/>
        </w:rPr>
        <w:t xml:space="preserve">　</w:t>
      </w:r>
      <w:r w:rsidR="004D40E7"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人事課</w:t>
      </w:r>
      <w:r w:rsidR="005B3C17" w:rsidRPr="00AA4BB2">
        <w:rPr>
          <w:rFonts w:ascii="BIZ UDPゴシック" w:eastAsia="BIZ UDPゴシック" w:hAnsi="BIZ UDPゴシック" w:hint="eastAsia"/>
          <w:sz w:val="24"/>
          <w:szCs w:val="28"/>
        </w:rPr>
        <w:t>・障害者地域生活課</w:t>
      </w:r>
      <w:r w:rsidR="004D40E7" w:rsidRPr="00AA4BB2">
        <w:rPr>
          <w:rFonts w:ascii="BIZ UDPゴシック" w:eastAsia="BIZ UDPゴシック" w:hAnsi="BIZ UDPゴシック" w:hint="eastAsia"/>
          <w:sz w:val="24"/>
          <w:szCs w:val="28"/>
        </w:rPr>
        <w:t>〕</w:t>
      </w:r>
    </w:p>
    <w:p w14:paraId="27D310D3" w14:textId="519F91ED" w:rsidR="00734286" w:rsidRPr="00AA4BB2" w:rsidRDefault="00734286" w:rsidP="00734286">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区が一定期間障害者を雇用し、その業務経験を踏まえ一般企業等への就労を促進する障害者チャレンジ雇用や、常勤、会計年度任用職員の採用により、計画的な障害者採用を行うとともに、世田谷区障害者活躍推進計画に基づく取組みを全庁をあげて推進し、障害の種別を問わず安心して安定的に働くことができる環境の整備に</w:t>
      </w:r>
      <w:r w:rsidR="004172F5" w:rsidRPr="00AA4BB2">
        <w:rPr>
          <w:rFonts w:ascii="BIZ UDPゴシック" w:eastAsia="BIZ UDPゴシック" w:hAnsi="BIZ UDPゴシック"/>
          <w:sz w:val="24"/>
          <w:szCs w:val="28"/>
        </w:rPr>
        <w:t>取り組みます</w:t>
      </w:r>
      <w:r w:rsidRPr="00AA4BB2">
        <w:rPr>
          <w:rFonts w:ascii="BIZ UDPゴシック" w:eastAsia="BIZ UDPゴシック" w:hAnsi="BIZ UDPゴシック"/>
          <w:sz w:val="24"/>
          <w:szCs w:val="28"/>
        </w:rPr>
        <w:t>。</w:t>
      </w:r>
    </w:p>
    <w:p w14:paraId="389EFD98" w14:textId="77777777" w:rsidR="00C519B2" w:rsidRPr="00AA4BB2" w:rsidRDefault="00C519B2" w:rsidP="00487C67">
      <w:pPr>
        <w:rPr>
          <w:rFonts w:ascii="BIZ UDPゴシック" w:eastAsia="BIZ UDPゴシック" w:hAnsi="BIZ UDPゴシック"/>
          <w:sz w:val="24"/>
          <w:szCs w:val="28"/>
        </w:rPr>
      </w:pPr>
    </w:p>
    <w:p w14:paraId="5D86757F" w14:textId="42950F89" w:rsidR="00365472" w:rsidRPr="00AA4BB2" w:rsidRDefault="00365472" w:rsidP="00B91544">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0A565F15" w14:textId="0F6BAEF3" w:rsidR="00365472" w:rsidRPr="00AA4BB2" w:rsidRDefault="00365472" w:rsidP="00365472">
      <w:pPr>
        <w:pStyle w:val="3"/>
        <w:shd w:val="clear" w:color="auto" w:fill="EAEAEA"/>
        <w:spacing w:line="480" w:lineRule="exact"/>
        <w:ind w:leftChars="0" w:left="0"/>
        <w:rPr>
          <w:rFonts w:ascii="BIZ UDPゴシック" w:eastAsia="BIZ UDPゴシック" w:hAnsi="BIZ UDPゴシック" w:cstheme="minorBidi"/>
          <w:sz w:val="24"/>
          <w:szCs w:val="28"/>
        </w:rPr>
      </w:pPr>
      <w:bookmarkStart w:id="344" w:name="_Toc152230248"/>
      <w:bookmarkStart w:id="345" w:name="_Toc232976183"/>
      <w:bookmarkStart w:id="346" w:name="_Toc233291415"/>
      <w:r w:rsidRPr="00AA4BB2">
        <w:rPr>
          <w:rFonts w:ascii="BIZ UDPゴシック" w:eastAsia="BIZ UDPゴシック" w:hAnsi="BIZ UDPゴシック" w:cstheme="minorBidi" w:hint="eastAsia"/>
          <w:sz w:val="28"/>
          <w:szCs w:val="32"/>
        </w:rPr>
        <w:lastRenderedPageBreak/>
        <w:t xml:space="preserve">（13）みんなで学ぶ・楽しむ・考える　</w:t>
      </w:r>
      <w:r w:rsidRPr="00AA4BB2">
        <w:rPr>
          <w:rFonts w:ascii="BIZ UDPゴシック" w:eastAsia="BIZ UDPゴシック" w:hAnsi="BIZ UDPゴシック" w:cstheme="minorBidi" w:hint="eastAsia"/>
          <w:sz w:val="24"/>
          <w:szCs w:val="28"/>
        </w:rPr>
        <w:t>－社会の一員として交流し、影響しあう－</w:t>
      </w:r>
      <w:bookmarkEnd w:id="344"/>
      <w:bookmarkEnd w:id="345"/>
      <w:bookmarkEnd w:id="346"/>
    </w:p>
    <w:p w14:paraId="7F1416A2" w14:textId="6773513F" w:rsidR="001D2762" w:rsidRPr="00AA4BB2" w:rsidRDefault="00250D8A" w:rsidP="001D2762">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14912" behindDoc="0" locked="0" layoutInCell="1" allowOverlap="1" wp14:anchorId="276286B0" wp14:editId="73DFB017">
                <wp:simplePos x="0" y="0"/>
                <wp:positionH relativeFrom="column">
                  <wp:posOffset>1150620</wp:posOffset>
                </wp:positionH>
                <wp:positionV relativeFrom="paragraph">
                  <wp:posOffset>90170</wp:posOffset>
                </wp:positionV>
                <wp:extent cx="4540250" cy="1234440"/>
                <wp:effectExtent l="0" t="0" r="0" b="0"/>
                <wp:wrapNone/>
                <wp:docPr id="1576335683" name="テキスト ボックス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0" cy="1234440"/>
                        </a:xfrm>
                        <a:prstGeom prst="rect">
                          <a:avLst/>
                        </a:prstGeom>
                        <a:noFill/>
                        <a:ln w="6350">
                          <a:noFill/>
                        </a:ln>
                      </wps:spPr>
                      <wps:txbx>
                        <w:txbxContent>
                          <w:p w14:paraId="36D922E9" w14:textId="0264158E" w:rsidR="00D1138D" w:rsidRPr="004D1DB8" w:rsidRDefault="00D1138D" w:rsidP="00E8456A">
                            <w:pPr>
                              <w:rPr>
                                <w:rFonts w:ascii="BIZ UDPゴシック" w:eastAsia="BIZ UDPゴシック" w:hAnsi="BIZ UDPゴシック"/>
                                <w:color w:val="000000" w:themeColor="text1"/>
                                <w:sz w:val="24"/>
                                <w:szCs w:val="28"/>
                              </w:rPr>
                            </w:pPr>
                            <w:r w:rsidRPr="004D1DB8">
                              <w:rPr>
                                <w:rFonts w:ascii="BIZ UDPゴシック" w:eastAsia="BIZ UDPゴシック" w:hAnsi="BIZ UDPゴシック" w:hint="eastAsia"/>
                                <w:color w:val="000000" w:themeColor="text1"/>
                                <w:sz w:val="24"/>
                                <w:szCs w:val="28"/>
                              </w:rPr>
                              <w:t>すべての子どもが、自身の有する可能性を最大限に伸ばし、自分らしい未来を選択できるとともに、一人ひとりがお互いの理解を深め人格を尊重し合えるよう、インクルーシブ教育の充実に取り組みます。また、生涯学習、文化活動やスポーツを行う環境を充実させ、障害者の自己実現を支え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76286B0" id="テキスト ボックス 56" o:spid="_x0000_s1112" type="#_x0000_t202" style="position:absolute;left:0;text-align:left;margin-left:90.6pt;margin-top:7.1pt;width:357.5pt;height:97.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" filled="f" stroked="f" strokeweight=".5pt">
                <v:textbox style="mso-fit-shape-to-text:t">
                  <w:txbxContent>
                    <w:p w14:paraId="36D922E9" w14:textId="0264158E" w:rsidR="00D1138D" w:rsidRPr="004D1DB8" w:rsidRDefault="00D1138D" w:rsidP="00E8456A">
                      <w:pPr>
                        <w:rPr>
                          <w:rFonts w:ascii="BIZ UDPゴシック" w:eastAsia="BIZ UDPゴシック" w:hAnsi="BIZ UDPゴシック"/>
                          <w:color w:val="000000" w:themeColor="text1"/>
                          <w:sz w:val="24"/>
                          <w:szCs w:val="28"/>
                        </w:rPr>
                      </w:pPr>
                      <w:r w:rsidRPr="004D1DB8">
                        <w:rPr>
                          <w:rFonts w:ascii="BIZ UDPゴシック" w:eastAsia="BIZ UDPゴシック" w:hAnsi="BIZ UDPゴシック" w:hint="eastAsia"/>
                          <w:color w:val="000000" w:themeColor="text1"/>
                          <w:sz w:val="24"/>
                          <w:szCs w:val="28"/>
                        </w:rPr>
                        <w:t>すべての子どもが、自身の有する可能性を最大限に伸ばし、自分らしい未来を選択できるとともに、一人ひとりがお互いの理解を深め人格を尊重し合えるよう、インクルーシブ教育の充実に取り組みます。また、生涯学習、文化活動やスポーツを行う環境を充実させ、障害者の自己実現を支えます。</w:t>
                      </w:r>
                    </w:p>
                  </w:txbxContent>
                </v:textbox>
              </v:shape>
            </w:pict>
          </mc:Fallback>
        </mc:AlternateContent>
      </w:r>
    </w:p>
    <w:p w14:paraId="40B54115" w14:textId="7E6C5C1A" w:rsidR="001D2762" w:rsidRPr="00AA4BB2" w:rsidRDefault="00250D8A" w:rsidP="001D2762">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13888" behindDoc="0" locked="0" layoutInCell="1" allowOverlap="1" wp14:anchorId="27C67E4E" wp14:editId="4EADD90B">
                <wp:simplePos x="0" y="0"/>
                <wp:positionH relativeFrom="column">
                  <wp:posOffset>4445</wp:posOffset>
                </wp:positionH>
                <wp:positionV relativeFrom="paragraph">
                  <wp:posOffset>127635</wp:posOffset>
                </wp:positionV>
                <wp:extent cx="1193800" cy="651510"/>
                <wp:effectExtent l="0" t="0" r="0" b="0"/>
                <wp:wrapNone/>
                <wp:docPr id="377872429" name="テキスト ボックス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426CA199" w14:textId="77777777" w:rsidR="00D1138D" w:rsidRPr="00F3025F" w:rsidRDefault="00D1138D" w:rsidP="001D2762">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5C803E47" w14:textId="77777777" w:rsidR="00D1138D" w:rsidRPr="00BF0119" w:rsidRDefault="00D1138D" w:rsidP="001D2762">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67E4E" id="テキスト ボックス 55" o:spid="_x0000_s1113" type="#_x0000_t202" style="position:absolute;left:0;text-align:left;margin-left:.35pt;margin-top:10.05pt;width:94pt;height:51.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" filled="f" stroked="f" strokeweight=".5pt">
                <v:textbox>
                  <w:txbxContent>
                    <w:p w14:paraId="426CA199" w14:textId="77777777" w:rsidR="00D1138D" w:rsidRPr="00F3025F" w:rsidRDefault="00D1138D" w:rsidP="001D2762">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5C803E47" w14:textId="77777777" w:rsidR="00D1138D" w:rsidRPr="00BF0119" w:rsidRDefault="00D1138D" w:rsidP="001D2762">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v:textbox>
              </v:shape>
            </w:pict>
          </mc:Fallback>
        </mc:AlternateContent>
      </w:r>
      <w:r w:rsidRPr="00AA4BB2">
        <w:rPr>
          <w:noProof/>
        </w:rPr>
        <mc:AlternateContent>
          <mc:Choice Requires="wps">
            <w:drawing>
              <wp:anchor distT="0" distB="0" distL="114300" distR="114300" simplePos="0" relativeHeight="251812864" behindDoc="0" locked="0" layoutInCell="1" allowOverlap="1" wp14:anchorId="45EE8A02" wp14:editId="06E2C187">
                <wp:simplePos x="0" y="0"/>
                <wp:positionH relativeFrom="column">
                  <wp:posOffset>203835</wp:posOffset>
                </wp:positionH>
                <wp:positionV relativeFrom="paragraph">
                  <wp:posOffset>33020</wp:posOffset>
                </wp:positionV>
                <wp:extent cx="791845" cy="791845"/>
                <wp:effectExtent l="0" t="0" r="27305" b="27305"/>
                <wp:wrapNone/>
                <wp:docPr id="8976852" name="楕円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1845" cy="791845"/>
                        </a:xfrm>
                        <a:prstGeom prst="ellipse">
                          <a:avLst/>
                        </a:prstGeom>
                        <a:solidFill>
                          <a:schemeClr val="bg1">
                            <a:lumMod val="95000"/>
                          </a:schemeClr>
                        </a:solidFill>
                        <a:ln>
                          <a:noFill/>
                        </a:ln>
                        <a:effectLst>
                          <a:outerShdw dist="50800" dir="2700000" algn="tl" rotWithShape="0">
                            <a:schemeClr val="tx1">
                              <a:lumMod val="50000"/>
                              <a:lumOff val="50000"/>
                            </a:scheme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3A97D7" id="楕円 54" o:spid="_x0000_s1026" style="position:absolute;left:0;text-align:left;margin-left:16.05pt;margin-top:2.6pt;width:62.35pt;height:62.3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" fillcolor="#f2f2f2 [3052]" stroked="f" strokeweight="1pt">
                <v:stroke joinstyle="miter"/>
                <v:shadow on="t" color="gray [1629]" origin="-.5,-.5" offset=".99781mm,.99781mm"/>
              </v:oval>
            </w:pict>
          </mc:Fallback>
        </mc:AlternateContent>
      </w:r>
    </w:p>
    <w:p w14:paraId="048EA2C4" w14:textId="5B0C3DA1" w:rsidR="001D2762" w:rsidRPr="00AA4BB2" w:rsidRDefault="001D2762" w:rsidP="001D2762">
      <w:pPr>
        <w:rPr>
          <w:rFonts w:ascii="BIZ UDPゴシック" w:eastAsia="BIZ UDPゴシック" w:hAnsi="BIZ UDPゴシック"/>
          <w:sz w:val="24"/>
          <w:szCs w:val="28"/>
        </w:rPr>
      </w:pPr>
    </w:p>
    <w:p w14:paraId="6F06EE66" w14:textId="52FD567A" w:rsidR="001D2762" w:rsidRPr="00AA4BB2" w:rsidRDefault="001D2762" w:rsidP="001D2762">
      <w:pPr>
        <w:rPr>
          <w:rFonts w:ascii="BIZ UDPゴシック" w:eastAsia="BIZ UDPゴシック" w:hAnsi="BIZ UDPゴシック"/>
          <w:sz w:val="24"/>
          <w:szCs w:val="28"/>
        </w:rPr>
      </w:pPr>
    </w:p>
    <w:p w14:paraId="77F4BDE8" w14:textId="0E427A3A" w:rsidR="001D2762" w:rsidRPr="00AA4BB2" w:rsidRDefault="001D2762" w:rsidP="001D2762">
      <w:pPr>
        <w:rPr>
          <w:rFonts w:ascii="BIZ UDPゴシック" w:eastAsia="BIZ UDPゴシック" w:hAnsi="BIZ UDPゴシック"/>
          <w:sz w:val="24"/>
          <w:szCs w:val="28"/>
        </w:rPr>
      </w:pPr>
    </w:p>
    <w:p w14:paraId="03265B0E" w14:textId="32E3A0F1" w:rsidR="001D2762" w:rsidRPr="00AA4BB2" w:rsidRDefault="001D2762" w:rsidP="001D2762">
      <w:pPr>
        <w:rPr>
          <w:rFonts w:ascii="BIZ UDPゴシック" w:eastAsia="BIZ UDPゴシック" w:hAnsi="BIZ UDPゴシック"/>
          <w:sz w:val="24"/>
          <w:szCs w:val="28"/>
        </w:rPr>
      </w:pPr>
    </w:p>
    <w:p w14:paraId="21129FF5" w14:textId="7F0344A9" w:rsidR="00BD4F78" w:rsidRPr="00AA4BB2" w:rsidRDefault="00BD4F78" w:rsidP="00BD4F78">
      <w:pPr>
        <w:rPr>
          <w:rFonts w:ascii="BIZ UDPゴシック" w:eastAsia="BIZ UDPゴシック" w:hAnsi="BIZ UDPゴシック"/>
          <w:sz w:val="24"/>
          <w:szCs w:val="28"/>
        </w:rPr>
      </w:pPr>
    </w:p>
    <w:p w14:paraId="628F398B" w14:textId="00A3B5C6" w:rsidR="00BD4F78" w:rsidRPr="00AA4BB2" w:rsidRDefault="00BD4F78" w:rsidP="00BD4F78">
      <w:pPr>
        <w:rPr>
          <w:rFonts w:ascii="BIZ UDPゴシック" w:eastAsia="BIZ UDPゴシック" w:hAnsi="BIZ UDPゴシック"/>
          <w:sz w:val="24"/>
          <w:szCs w:val="28"/>
        </w:rPr>
      </w:pPr>
      <w:r w:rsidRPr="00AA4BB2">
        <w:rPr>
          <w:rFonts w:ascii="BIZ UDPゴシック" w:eastAsia="BIZ UDPゴシック" w:hAnsi="BIZ UDPゴシック" w:hint="eastAsia"/>
          <w:noProof/>
          <w:sz w:val="24"/>
          <w:szCs w:val="28"/>
        </w:rPr>
        <w:drawing>
          <wp:anchor distT="0" distB="0" distL="114300" distR="114300" simplePos="0" relativeHeight="251468800" behindDoc="0" locked="0" layoutInCell="1" allowOverlap="1" wp14:anchorId="4D744DAE" wp14:editId="4A3CD4A9">
            <wp:simplePos x="0" y="0"/>
            <wp:positionH relativeFrom="column">
              <wp:posOffset>3136265</wp:posOffset>
            </wp:positionH>
            <wp:positionV relativeFrom="paragraph">
              <wp:posOffset>69215</wp:posOffset>
            </wp:positionV>
            <wp:extent cx="737235" cy="737235"/>
            <wp:effectExtent l="0" t="0" r="5715" b="5715"/>
            <wp:wrapNone/>
            <wp:docPr id="1547708619" name="図 1547708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7235" cy="737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BB2">
        <w:rPr>
          <w:rFonts w:ascii="BIZ UDPゴシック" w:eastAsia="BIZ UDPゴシック" w:hAnsi="BIZ UDPゴシック" w:hint="eastAsia"/>
          <w:noProof/>
          <w:sz w:val="24"/>
          <w:szCs w:val="28"/>
        </w:rPr>
        <w:drawing>
          <wp:anchor distT="0" distB="0" distL="114300" distR="114300" simplePos="0" relativeHeight="251470848" behindDoc="0" locked="0" layoutInCell="1" allowOverlap="1" wp14:anchorId="3FAB6BF9" wp14:editId="7E8A17C1">
            <wp:simplePos x="0" y="0"/>
            <wp:positionH relativeFrom="column">
              <wp:posOffset>3966845</wp:posOffset>
            </wp:positionH>
            <wp:positionV relativeFrom="paragraph">
              <wp:posOffset>63500</wp:posOffset>
            </wp:positionV>
            <wp:extent cx="737235" cy="737235"/>
            <wp:effectExtent l="0" t="0" r="5715" b="5715"/>
            <wp:wrapNone/>
            <wp:docPr id="208165071" name="図 208165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7235" cy="737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BB2">
        <w:rPr>
          <w:rFonts w:ascii="BIZ UDPゴシック" w:eastAsia="BIZ UDPゴシック" w:hAnsi="BIZ UDPゴシック"/>
          <w:noProof/>
          <w:sz w:val="24"/>
          <w:szCs w:val="28"/>
        </w:rPr>
        <w:drawing>
          <wp:anchor distT="0" distB="0" distL="114300" distR="114300" simplePos="0" relativeHeight="251471872" behindDoc="0" locked="0" layoutInCell="1" allowOverlap="1" wp14:anchorId="2A15EB30" wp14:editId="12BE3A0E">
            <wp:simplePos x="0" y="0"/>
            <wp:positionH relativeFrom="column">
              <wp:posOffset>2307590</wp:posOffset>
            </wp:positionH>
            <wp:positionV relativeFrom="paragraph">
              <wp:posOffset>67310</wp:posOffset>
            </wp:positionV>
            <wp:extent cx="737640" cy="737640"/>
            <wp:effectExtent l="0" t="0" r="5715" b="5715"/>
            <wp:wrapNone/>
            <wp:docPr id="1364820821"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BB2">
        <w:rPr>
          <w:rFonts w:ascii="BIZ UDPゴシック" w:eastAsia="BIZ UDPゴシック" w:hAnsi="BIZ UDPゴシック"/>
          <w:noProof/>
          <w:sz w:val="24"/>
          <w:szCs w:val="28"/>
        </w:rPr>
        <w:drawing>
          <wp:anchor distT="0" distB="0" distL="114300" distR="114300" simplePos="0" relativeHeight="251466752" behindDoc="0" locked="0" layoutInCell="1" allowOverlap="1" wp14:anchorId="2DB64220" wp14:editId="5B1A4823">
            <wp:simplePos x="0" y="0"/>
            <wp:positionH relativeFrom="column">
              <wp:posOffset>1477010</wp:posOffset>
            </wp:positionH>
            <wp:positionV relativeFrom="paragraph">
              <wp:posOffset>66675</wp:posOffset>
            </wp:positionV>
            <wp:extent cx="737640" cy="737640"/>
            <wp:effectExtent l="0" t="0" r="5715" b="5715"/>
            <wp:wrapNone/>
            <wp:docPr id="1790122973" name="図 1790122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0D8A" w:rsidRPr="00AA4BB2">
        <w:rPr>
          <w:noProof/>
        </w:rPr>
        <mc:AlternateContent>
          <mc:Choice Requires="wps">
            <w:drawing>
              <wp:anchor distT="0" distB="0" distL="114300" distR="114300" simplePos="0" relativeHeight="251846656" behindDoc="0" locked="0" layoutInCell="1" allowOverlap="1" wp14:anchorId="3A1DBB73" wp14:editId="5062FD7E">
                <wp:simplePos x="0" y="0"/>
                <wp:positionH relativeFrom="column">
                  <wp:posOffset>4445</wp:posOffset>
                </wp:positionH>
                <wp:positionV relativeFrom="paragraph">
                  <wp:posOffset>111760</wp:posOffset>
                </wp:positionV>
                <wp:extent cx="1193800" cy="651510"/>
                <wp:effectExtent l="0" t="0" r="0" b="0"/>
                <wp:wrapNone/>
                <wp:docPr id="1756911935"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1B0318B8" w14:textId="77777777" w:rsidR="00D1138D" w:rsidRPr="00B939AD" w:rsidRDefault="00D1138D" w:rsidP="00BD4F78">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60D81266" w14:textId="77777777" w:rsidR="00D1138D" w:rsidRPr="00B939AD" w:rsidRDefault="00D1138D" w:rsidP="00BD4F78">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DBB73" id="テキスト ボックス 53" o:spid="_x0000_s1114" type="#_x0000_t202" style="position:absolute;left:0;text-align:left;margin-left:.35pt;margin-top:8.8pt;width:94pt;height:51.3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" filled="f" stroked="f" strokeweight=".5pt">
                <v:textbox>
                  <w:txbxContent>
                    <w:p w14:paraId="1B0318B8" w14:textId="77777777" w:rsidR="00D1138D" w:rsidRPr="00B939AD" w:rsidRDefault="00D1138D" w:rsidP="00BD4F78">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60D81266" w14:textId="77777777" w:rsidR="00D1138D" w:rsidRPr="00B939AD" w:rsidRDefault="00D1138D" w:rsidP="00BD4F78">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v:textbox>
              </v:shape>
            </w:pict>
          </mc:Fallback>
        </mc:AlternateContent>
      </w:r>
    </w:p>
    <w:p w14:paraId="2B9F6489" w14:textId="361F5348" w:rsidR="00BD4F78" w:rsidRPr="00AA4BB2" w:rsidRDefault="00250D8A" w:rsidP="00BD4F78">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47680" behindDoc="0" locked="0" layoutInCell="1" allowOverlap="1" wp14:anchorId="7A47D3EE" wp14:editId="432679E6">
                <wp:simplePos x="0" y="0"/>
                <wp:positionH relativeFrom="column">
                  <wp:posOffset>1042670</wp:posOffset>
                </wp:positionH>
                <wp:positionV relativeFrom="paragraph">
                  <wp:posOffset>105410</wp:posOffset>
                </wp:positionV>
                <wp:extent cx="320040" cy="213360"/>
                <wp:effectExtent l="0" t="57150" r="0" b="34290"/>
                <wp:wrapNone/>
                <wp:docPr id="1327874522" name="二等辺三角形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20040" cy="213360"/>
                        </a:xfrm>
                        <a:prstGeom prst="triangle">
                          <a:avLst/>
                        </a:prstGeom>
                        <a:solidFill>
                          <a:schemeClr val="tx1">
                            <a:lumMod val="50000"/>
                            <a:lumOff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2239AC" id="二等辺三角形 52" o:spid="_x0000_s1026" type="#_x0000_t5" style="position:absolute;left:0;text-align:left;margin-left:82.1pt;margin-top:8.3pt;width:25.2pt;height:16.8pt;rotation:90;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" fillcolor="gray [1629]" stroked="f" strokeweight="1pt"/>
            </w:pict>
          </mc:Fallback>
        </mc:AlternateContent>
      </w:r>
    </w:p>
    <w:p w14:paraId="1CE0A9D9" w14:textId="273D6D4B" w:rsidR="00BD4F78" w:rsidRPr="00AA4BB2" w:rsidRDefault="00BD4F78" w:rsidP="00BD4F78">
      <w:pPr>
        <w:rPr>
          <w:rFonts w:ascii="BIZ UDPゴシック" w:eastAsia="BIZ UDPゴシック" w:hAnsi="BIZ UDPゴシック"/>
          <w:sz w:val="24"/>
          <w:szCs w:val="28"/>
        </w:rPr>
      </w:pPr>
    </w:p>
    <w:p w14:paraId="71E0A7A5" w14:textId="0017D0A1" w:rsidR="00BD4F78" w:rsidRPr="00AA4BB2" w:rsidRDefault="00BD4F78" w:rsidP="00BD4F78">
      <w:pPr>
        <w:rPr>
          <w:rFonts w:ascii="BIZ UDPゴシック" w:eastAsia="BIZ UDPゴシック" w:hAnsi="BIZ UDPゴシック"/>
          <w:sz w:val="24"/>
          <w:szCs w:val="28"/>
        </w:rPr>
      </w:pPr>
    </w:p>
    <w:p w14:paraId="6E3977CF" w14:textId="77777777" w:rsidR="00BD4F78" w:rsidRPr="00AA4BB2" w:rsidRDefault="00BD4F78" w:rsidP="00BD4F78">
      <w:pPr>
        <w:rPr>
          <w:rFonts w:ascii="BIZ UDPゴシック" w:eastAsia="BIZ UDPゴシック" w:hAnsi="BIZ UDPゴシック"/>
          <w:sz w:val="24"/>
          <w:szCs w:val="28"/>
        </w:rPr>
      </w:pPr>
    </w:p>
    <w:p w14:paraId="1133CCDD" w14:textId="12D34F5F" w:rsidR="000E042E" w:rsidRPr="00AA4BB2" w:rsidRDefault="000E042E" w:rsidP="001D2762">
      <w:pPr>
        <w:rPr>
          <w:rFonts w:ascii="BIZ UDPゴシック" w:eastAsia="BIZ UDPゴシック" w:hAnsi="BIZ UDPゴシック"/>
          <w:sz w:val="24"/>
          <w:szCs w:val="28"/>
        </w:rPr>
      </w:pPr>
    </w:p>
    <w:p w14:paraId="1F3CA562" w14:textId="17630D6B" w:rsidR="000E042E" w:rsidRPr="00AA4BB2" w:rsidRDefault="000E042E" w:rsidP="00267EC4">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b/>
          <w:bCs/>
          <w:sz w:val="24"/>
          <w:szCs w:val="28"/>
        </w:rPr>
      </w:pPr>
      <w:r w:rsidRPr="00AA4BB2">
        <w:rPr>
          <w:rFonts w:ascii="BIZ UDPゴシック" w:eastAsia="BIZ UDPゴシック" w:hAnsi="BIZ UDPゴシック" w:hint="eastAsia"/>
          <w:b/>
          <w:bCs/>
          <w:sz w:val="24"/>
          <w:szCs w:val="28"/>
        </w:rPr>
        <w:t>保育園における障害児保育の充実</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保育課</w:t>
      </w:r>
      <w:r w:rsidRPr="00AA4BB2">
        <w:rPr>
          <w:rFonts w:ascii="BIZ UDPゴシック" w:eastAsia="BIZ UDPゴシック" w:hAnsi="BIZ UDPゴシック" w:hint="eastAsia"/>
          <w:sz w:val="24"/>
          <w:szCs w:val="28"/>
        </w:rPr>
        <w:t>〕</w:t>
      </w:r>
    </w:p>
    <w:p w14:paraId="02BF4259" w14:textId="77777777" w:rsidR="00CA0C0B" w:rsidRPr="00AA4BB2" w:rsidRDefault="00CA0C0B" w:rsidP="00CA0C0B">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障害児保育の受入れについて、各保育施設と連携しながら、受入れの充実に向け取り組みます。</w:t>
      </w:r>
    </w:p>
    <w:p w14:paraId="3C251DA8" w14:textId="3EBAF5C8" w:rsidR="00CA0C0B" w:rsidRPr="00AA4BB2" w:rsidRDefault="00CA0C0B" w:rsidP="00CA0C0B">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また、医療的ケア児の切れ目のない支援を提供するため、関連所管や医療機関と連携をより深め、受入れに</w:t>
      </w:r>
      <w:r w:rsidR="004172F5" w:rsidRPr="00AA4BB2">
        <w:rPr>
          <w:rFonts w:ascii="BIZ UDPゴシック" w:eastAsia="BIZ UDPゴシック" w:hAnsi="BIZ UDPゴシック" w:hint="eastAsia"/>
          <w:sz w:val="24"/>
          <w:szCs w:val="28"/>
        </w:rPr>
        <w:t>取り組みます</w:t>
      </w:r>
      <w:r w:rsidRPr="00AA4BB2">
        <w:rPr>
          <w:rFonts w:ascii="BIZ UDPゴシック" w:eastAsia="BIZ UDPゴシック" w:hAnsi="BIZ UDPゴシック" w:hint="eastAsia"/>
          <w:sz w:val="24"/>
          <w:szCs w:val="28"/>
        </w:rPr>
        <w:t>。</w:t>
      </w:r>
    </w:p>
    <w:p w14:paraId="255BFC69" w14:textId="77777777" w:rsidR="00BE18F4" w:rsidRPr="00AA4BB2" w:rsidRDefault="00BE18F4" w:rsidP="009E177B">
      <w:pPr>
        <w:spacing w:line="240" w:lineRule="exact"/>
        <w:rPr>
          <w:rFonts w:ascii="BIZ UDPゴシック" w:eastAsia="BIZ UDPゴシック" w:hAnsi="BIZ UDPゴシック"/>
          <w:sz w:val="24"/>
          <w:szCs w:val="28"/>
        </w:rPr>
      </w:pPr>
    </w:p>
    <w:p w14:paraId="27F4C68E" w14:textId="22D47C89" w:rsidR="000E042E" w:rsidRPr="00AA4BB2" w:rsidRDefault="000E042E" w:rsidP="005A2FE6">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区立幼稚園・認定こども園における障害児保育の充実</w:t>
      </w:r>
      <w:r w:rsidR="003F3214" w:rsidRPr="00AA4BB2">
        <w:rPr>
          <w:rFonts w:ascii="BIZ UDPゴシック" w:eastAsia="BIZ UDPゴシック" w:hAnsi="BIZ UDPゴシック" w:hint="eastAsia"/>
          <w:b/>
          <w:bCs/>
          <w:i/>
          <w:iCs/>
          <w:sz w:val="24"/>
          <w:szCs w:val="28"/>
        </w:rPr>
        <w:t xml:space="preserve">　</w:t>
      </w:r>
      <w:r w:rsidR="00C95520" w:rsidRPr="00AA4BB2">
        <w:rPr>
          <w:rFonts w:ascii="BIZ UDPゴシック" w:eastAsia="BIZ UDPゴシック" w:hAnsi="BIZ UDPゴシック"/>
          <w:b/>
          <w:bCs/>
          <w:i/>
          <w:iCs/>
          <w:sz w:val="24"/>
          <w:szCs w:val="28"/>
        </w:rPr>
        <w:tab/>
      </w:r>
      <w:r w:rsidR="00C95520" w:rsidRPr="00AA4BB2">
        <w:rPr>
          <w:rFonts w:ascii="BIZ UDPゴシック" w:eastAsia="BIZ UDPゴシック" w:hAnsi="BIZ UDPゴシック"/>
          <w:b/>
          <w:bCs/>
          <w:i/>
          <w:i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乳幼児教育</w:t>
      </w:r>
      <w:r w:rsidR="00CA0C0B"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保育支援課</w:t>
      </w:r>
      <w:r w:rsidRPr="00AA4BB2">
        <w:rPr>
          <w:rFonts w:ascii="BIZ UDPゴシック" w:eastAsia="BIZ UDPゴシック" w:hAnsi="BIZ UDPゴシック" w:hint="eastAsia"/>
          <w:sz w:val="24"/>
          <w:szCs w:val="28"/>
        </w:rPr>
        <w:t>〕</w:t>
      </w:r>
    </w:p>
    <w:p w14:paraId="74721052" w14:textId="204CC255" w:rsidR="000E042E" w:rsidRPr="00AA4BB2" w:rsidRDefault="000E042E" w:rsidP="000E042E">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区立幼稚園、認定</w:t>
      </w:r>
      <w:r w:rsidRPr="00AA4BB2">
        <w:rPr>
          <w:rFonts w:ascii="BIZ UDPゴシック" w:eastAsia="BIZ UDPゴシック" w:hAnsi="BIZ UDPゴシック" w:hint="eastAsia"/>
          <w:sz w:val="24"/>
          <w:szCs w:val="28"/>
        </w:rPr>
        <w:t>こども園に</w:t>
      </w:r>
      <w:r w:rsidRPr="00AA4BB2">
        <w:rPr>
          <w:rFonts w:ascii="BIZ UDPゴシック" w:eastAsia="BIZ UDPゴシック" w:hAnsi="BIZ UDPゴシック"/>
          <w:sz w:val="24"/>
          <w:szCs w:val="28"/>
        </w:rPr>
        <w:t>おいて、職員間の連携により、子どもの特性に応じた教育・保育の充実を図ります。また、区立幼稚園、認定こども</w:t>
      </w:r>
      <w:r w:rsidRPr="00AA4BB2">
        <w:rPr>
          <w:rFonts w:ascii="BIZ UDPゴシック" w:eastAsia="BIZ UDPゴシック" w:hAnsi="BIZ UDPゴシック" w:hint="eastAsia"/>
          <w:sz w:val="24"/>
          <w:szCs w:val="28"/>
        </w:rPr>
        <w:t>園における</w:t>
      </w:r>
      <w:r w:rsidRPr="00AA4BB2">
        <w:rPr>
          <w:rFonts w:ascii="BIZ UDPゴシック" w:eastAsia="BIZ UDPゴシック" w:hAnsi="BIZ UDPゴシック"/>
          <w:sz w:val="24"/>
          <w:szCs w:val="28"/>
        </w:rPr>
        <w:t>介助の人材確保に努めるとともに研修を行い、安全の確保と子ども同士のコミュニケーションのフォロー等の支援を充実させます。</w:t>
      </w:r>
    </w:p>
    <w:p w14:paraId="56E918B7" w14:textId="77777777" w:rsidR="000E042E" w:rsidRPr="00AA4BB2" w:rsidRDefault="000E042E" w:rsidP="009E177B">
      <w:pPr>
        <w:spacing w:line="240" w:lineRule="exact"/>
        <w:rPr>
          <w:rFonts w:ascii="BIZ UDPゴシック" w:eastAsia="BIZ UDPゴシック" w:hAnsi="BIZ UDPゴシック"/>
          <w:sz w:val="24"/>
          <w:szCs w:val="28"/>
        </w:rPr>
      </w:pPr>
    </w:p>
    <w:p w14:paraId="4766194B" w14:textId="04FC7129" w:rsidR="000E042E" w:rsidRPr="00AA4BB2" w:rsidRDefault="000E042E" w:rsidP="005A2FE6">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インクルーシブ教育の</w:t>
      </w:r>
      <w:r w:rsidR="00622AD2" w:rsidRPr="00AA4BB2">
        <w:rPr>
          <w:rFonts w:ascii="BIZ UDPゴシック" w:eastAsia="BIZ UDPゴシック" w:hAnsi="BIZ UDPゴシック" w:hint="eastAsia"/>
          <w:b/>
          <w:bCs/>
          <w:sz w:val="24"/>
          <w:szCs w:val="28"/>
        </w:rPr>
        <w:t>推進</w:t>
      </w:r>
      <w:r w:rsidR="003F3214" w:rsidRPr="00AA4BB2">
        <w:rPr>
          <w:rFonts w:ascii="BIZ UDPゴシック" w:eastAsia="BIZ UDPゴシック" w:hAnsi="BIZ UDPゴシック" w:hint="eastAsia"/>
          <w:b/>
          <w:bCs/>
          <w:i/>
          <w:iCs/>
          <w:sz w:val="24"/>
          <w:szCs w:val="28"/>
        </w:rPr>
        <w:t xml:space="preserve">　</w:t>
      </w:r>
      <w:r w:rsidR="00192168" w:rsidRPr="00AA4BB2">
        <w:rPr>
          <w:rFonts w:ascii="BIZ UDPゴシック" w:eastAsia="BIZ UDPゴシック" w:hAnsi="BIZ UDPゴシック" w:hint="eastAsia"/>
          <w:b/>
          <w:bCs/>
          <w:sz w:val="24"/>
          <w:szCs w:val="28"/>
        </w:rPr>
        <w:t xml:space="preserve">　</w:t>
      </w:r>
      <w:r w:rsidR="00D91676">
        <w:rPr>
          <w:rFonts w:ascii="BIZ UDPゴシック" w:eastAsia="BIZ UDPゴシック" w:hAnsi="BIZ UDPゴシック" w:hint="eastAsia"/>
          <w:b/>
          <w:bCs/>
          <w:sz w:val="24"/>
          <w:szCs w:val="28"/>
        </w:rPr>
        <w:t xml:space="preserve">　　　　　　　　　　　　　　　</w:t>
      </w:r>
      <w:r w:rsidRPr="00AA4BB2">
        <w:rPr>
          <w:rFonts w:ascii="BIZ UDPゴシック" w:eastAsia="BIZ UDPゴシック" w:hAnsi="BIZ UDPゴシック" w:hint="eastAsia"/>
          <w:sz w:val="24"/>
          <w:szCs w:val="28"/>
        </w:rPr>
        <w:t>〔</w:t>
      </w:r>
      <w:r w:rsidR="00D91676" w:rsidRPr="00AA4BB2">
        <w:rPr>
          <w:rFonts w:ascii="BIZ UDPゴシック" w:eastAsia="BIZ UDPゴシック" w:hAnsi="BIZ UDPゴシック" w:hint="eastAsia"/>
          <w:sz w:val="24"/>
          <w:szCs w:val="28"/>
        </w:rPr>
        <w:t>教育指導課</w:t>
      </w:r>
      <w:r w:rsidR="00D91676">
        <w:rPr>
          <w:rFonts w:ascii="BIZ UDPゴシック" w:eastAsia="BIZ UDPゴシック" w:hAnsi="BIZ UDPゴシック" w:hint="eastAsia"/>
          <w:sz w:val="24"/>
          <w:szCs w:val="28"/>
        </w:rPr>
        <w:t>、</w:t>
      </w:r>
      <w:r w:rsidR="00F540F1" w:rsidRPr="00AA4BB2">
        <w:rPr>
          <w:rFonts w:ascii="BIZ UDPゴシック" w:eastAsia="BIZ UDPゴシック" w:hAnsi="BIZ UDPゴシック"/>
          <w:sz w:val="24"/>
          <w:szCs w:val="28"/>
        </w:rPr>
        <w:t>支援</w:t>
      </w:r>
      <w:r w:rsidRPr="00AA4BB2">
        <w:rPr>
          <w:rFonts w:ascii="BIZ UDPゴシック" w:eastAsia="BIZ UDPゴシック" w:hAnsi="BIZ UDPゴシック"/>
          <w:sz w:val="24"/>
          <w:szCs w:val="28"/>
        </w:rPr>
        <w:t>教育課</w:t>
      </w:r>
      <w:r w:rsidRPr="00AA4BB2">
        <w:rPr>
          <w:rFonts w:ascii="BIZ UDPゴシック" w:eastAsia="BIZ UDPゴシック" w:hAnsi="BIZ UDPゴシック" w:hint="eastAsia"/>
          <w:sz w:val="24"/>
          <w:szCs w:val="28"/>
        </w:rPr>
        <w:t>〕</w:t>
      </w:r>
    </w:p>
    <w:p w14:paraId="3A3BC0A4" w14:textId="2A89C8F4" w:rsidR="00C95520" w:rsidRPr="00AA4BB2" w:rsidRDefault="00C95520" w:rsidP="00F540F1">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すべての子どもが互いの個性や背景を認め合い、多様性を尊重しながら、共に学び、共に育つことができるよう、せたがやインクルーシブ教育ガイドラインに基づき支援体制や教育環境の充実、教員の専門性の向上等に取り組み、地域共生社会の実現に向け、インクルーシブ教育の推進と普及啓発を図ります。</w:t>
      </w:r>
    </w:p>
    <w:p w14:paraId="69825300" w14:textId="6E735CE3" w:rsidR="001D7A0C" w:rsidRPr="00AA4BB2" w:rsidRDefault="001D7A0C">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02C20C34" w14:textId="718874A8" w:rsidR="000E042E" w:rsidRPr="00AA4BB2" w:rsidRDefault="004929CE" w:rsidP="003874FF">
      <w:pPr>
        <w:pStyle w:val="a3"/>
        <w:numPr>
          <w:ilvl w:val="0"/>
          <w:numId w:val="13"/>
        </w:numPr>
        <w:pBdr>
          <w:bottom w:val="dotted" w:sz="8" w:space="1" w:color="404040" w:themeColor="text1" w:themeTint="BF"/>
        </w:pBdr>
        <w:spacing w:afterLines="50" w:after="180"/>
        <w:ind w:leftChars="0"/>
        <w:rPr>
          <w:rFonts w:ascii="BIZ UDPゴシック" w:eastAsia="BIZ UDPゴシック" w:hAnsi="BIZ UDPゴシック"/>
          <w:sz w:val="24"/>
          <w:szCs w:val="28"/>
        </w:rPr>
      </w:pPr>
      <w:r w:rsidRPr="00AA4BB2">
        <w:rPr>
          <w:rFonts w:ascii="BIZ UDPゴシック" w:eastAsia="BIZ UDPゴシック" w:hAnsi="BIZ UDPゴシック"/>
          <w:b/>
          <w:bCs/>
          <w:sz w:val="24"/>
          <w:szCs w:val="28"/>
        </w:rPr>
        <w:lastRenderedPageBreak/>
        <w:t>放課後</w:t>
      </w:r>
      <w:r w:rsidR="00F0537F" w:rsidRPr="00AA4BB2">
        <w:rPr>
          <w:rFonts w:ascii="BIZ UDPゴシック" w:eastAsia="BIZ UDPゴシック" w:hAnsi="BIZ UDPゴシック" w:hint="eastAsia"/>
          <w:b/>
          <w:bCs/>
          <w:sz w:val="24"/>
          <w:szCs w:val="28"/>
        </w:rPr>
        <w:t>児童</w:t>
      </w:r>
      <w:r w:rsidRPr="00AA4BB2">
        <w:rPr>
          <w:rFonts w:ascii="BIZ UDPゴシック" w:eastAsia="BIZ UDPゴシック" w:hAnsi="BIZ UDPゴシック"/>
          <w:b/>
          <w:bCs/>
          <w:sz w:val="24"/>
          <w:szCs w:val="28"/>
        </w:rPr>
        <w:t>健全育成事業（新BOP等）の充実</w:t>
      </w:r>
      <w:r w:rsidR="000E042E" w:rsidRPr="00AA4BB2">
        <w:rPr>
          <w:rFonts w:ascii="BIZ UDPゴシック" w:eastAsia="BIZ UDPゴシック" w:hAnsi="BIZ UDPゴシック"/>
          <w:b/>
          <w:bCs/>
          <w:sz w:val="24"/>
          <w:szCs w:val="28"/>
        </w:rPr>
        <w:tab/>
      </w:r>
      <w:r w:rsidR="000E042E" w:rsidRPr="00AA4BB2">
        <w:rPr>
          <w:rFonts w:ascii="BIZ UDPゴシック" w:eastAsia="BIZ UDPゴシック" w:hAnsi="BIZ UDPゴシック"/>
          <w:b/>
          <w:bCs/>
          <w:sz w:val="24"/>
          <w:szCs w:val="28"/>
        </w:rPr>
        <w:tab/>
      </w:r>
      <w:r w:rsidR="000E042E" w:rsidRPr="00AA4BB2">
        <w:rPr>
          <w:rFonts w:ascii="BIZ UDPゴシック" w:eastAsia="BIZ UDPゴシック" w:hAnsi="BIZ UDPゴシック"/>
          <w:b/>
          <w:bCs/>
          <w:sz w:val="24"/>
          <w:szCs w:val="28"/>
        </w:rPr>
        <w:tab/>
      </w:r>
      <w:r w:rsidR="000E042E" w:rsidRPr="00AA4BB2">
        <w:rPr>
          <w:rFonts w:ascii="BIZ UDPゴシック" w:eastAsia="BIZ UDPゴシック" w:hAnsi="BIZ UDPゴシック" w:hint="eastAsia"/>
          <w:sz w:val="24"/>
          <w:szCs w:val="28"/>
        </w:rPr>
        <w:t xml:space="preserve">　　　〔</w:t>
      </w:r>
      <w:r w:rsidR="000E042E" w:rsidRPr="00AA4BB2">
        <w:rPr>
          <w:rFonts w:ascii="BIZ UDPゴシック" w:eastAsia="BIZ UDPゴシック" w:hAnsi="BIZ UDPゴシック"/>
          <w:sz w:val="24"/>
          <w:szCs w:val="28"/>
        </w:rPr>
        <w:t>児童課</w:t>
      </w:r>
      <w:r w:rsidR="000E042E" w:rsidRPr="00AA4BB2">
        <w:rPr>
          <w:rFonts w:ascii="BIZ UDPゴシック" w:eastAsia="BIZ UDPゴシック" w:hAnsi="BIZ UDPゴシック" w:hint="eastAsia"/>
          <w:sz w:val="24"/>
          <w:szCs w:val="28"/>
        </w:rPr>
        <w:t>〕</w:t>
      </w:r>
    </w:p>
    <w:p w14:paraId="55547921" w14:textId="77777777" w:rsidR="00142ABD" w:rsidRPr="00AA4BB2" w:rsidRDefault="00142ABD" w:rsidP="000E042E">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児童数の増加や多様なニーズへの対応に伴う、安全で豊かな活動スペースの確保や、成育支援のための人材確保・育成に取組むとともに、新ＢＯＰ等の放課後児童健全育成事業における要配慮児童・障害児・医療的ケア児の受け入れや対応の一層の充実と推進に向けて、関係所管 とともに検討を進めます。</w:t>
      </w:r>
    </w:p>
    <w:p w14:paraId="54A8E663" w14:textId="60AFDA3E" w:rsidR="00142ABD" w:rsidRPr="00AA4BB2" w:rsidRDefault="00142ABD" w:rsidP="000E042E">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また、要配慮児童理解に特化した巡回支援体制を構築し、職員への助言等を継続して行います。</w:t>
      </w:r>
    </w:p>
    <w:p w14:paraId="368A2387" w14:textId="73799945" w:rsidR="00A354E3" w:rsidRPr="00AA4BB2" w:rsidRDefault="00A354E3">
      <w:pPr>
        <w:widowControl/>
        <w:jc w:val="left"/>
        <w:rPr>
          <w:rFonts w:ascii="BIZ UDPゴシック" w:eastAsia="BIZ UDPゴシック" w:hAnsi="BIZ UDPゴシック"/>
          <w:b/>
          <w:bCs/>
          <w:sz w:val="24"/>
          <w:szCs w:val="28"/>
        </w:rPr>
      </w:pPr>
    </w:p>
    <w:p w14:paraId="23F41803" w14:textId="57AD8312" w:rsidR="000E042E" w:rsidRPr="00AA4BB2" w:rsidRDefault="000E042E" w:rsidP="002F2FC8">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重度障害者の大学等への修学の支援</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6649DFEA" w14:textId="77777777" w:rsidR="000E042E" w:rsidRPr="00AA4BB2" w:rsidRDefault="000E042E" w:rsidP="000E042E">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重度障害者が、大学等の修学時に必要な身体介護等を受ける場合、大学等において支援体制が構築され支援が提供されるまでの間、重度訪問介護等を提供した実績のある指定障害福祉サービス事業者から、大学等への通学等及び大学等の敷地内における身体介護等を受けるための費用を支給し、社会参加を支援します。</w:t>
      </w:r>
    </w:p>
    <w:p w14:paraId="455F6FE9" w14:textId="77777777" w:rsidR="00BE18F4" w:rsidRPr="00AA4BB2" w:rsidRDefault="00BE18F4" w:rsidP="000E042E">
      <w:pPr>
        <w:ind w:leftChars="135" w:left="283" w:firstLineChars="100" w:firstLine="240"/>
        <w:rPr>
          <w:rFonts w:ascii="BIZ UDPゴシック" w:eastAsia="BIZ UDPゴシック" w:hAnsi="BIZ UDPゴシック"/>
          <w:sz w:val="24"/>
          <w:szCs w:val="28"/>
        </w:rPr>
      </w:pPr>
    </w:p>
    <w:p w14:paraId="1ACE3FC8" w14:textId="43A37821" w:rsidR="000E042E" w:rsidRPr="00AA4BB2" w:rsidRDefault="000E042E" w:rsidP="002F2FC8">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障害者の区政参画の促進</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00571E94">
        <w:rPr>
          <w:rFonts w:ascii="BIZ UDPゴシック" w:eastAsia="BIZ UDPゴシック" w:hAnsi="BIZ UDPゴシック" w:hint="eastAsia"/>
          <w:sz w:val="24"/>
          <w:szCs w:val="28"/>
        </w:rPr>
        <w:t xml:space="preserve">　　　　　</w:t>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5A71CD24" w14:textId="0399DC7F" w:rsidR="00973A62" w:rsidRPr="00AA4BB2" w:rsidRDefault="00973A62" w:rsidP="000E042E">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世田谷区障害理解の促進と地域共生社会の実現をめざす条例」に基づき、地域保健福祉審議会の常設の部会である障害者施策推進協議会及びその他協議会において障害者団体の代表や障害者の参画を得て、計画や施策等の検討・審議を行うなど、障害者が自らの意思に基づき、自身の特性に応じて区政に参画できる場の創出及び拡大のために必要な施策について検討します。</w:t>
      </w:r>
    </w:p>
    <w:p w14:paraId="04407925" w14:textId="77777777" w:rsidR="00973A62" w:rsidRPr="00AA4BB2" w:rsidRDefault="00973A62" w:rsidP="000E042E">
      <w:pPr>
        <w:rPr>
          <w:rFonts w:ascii="BIZ UDPゴシック" w:eastAsia="BIZ UDPゴシック" w:hAnsi="BIZ UDPゴシック"/>
          <w:sz w:val="24"/>
          <w:szCs w:val="28"/>
        </w:rPr>
      </w:pPr>
    </w:p>
    <w:p w14:paraId="3A521B11" w14:textId="4BBD34EA" w:rsidR="000E042E" w:rsidRPr="00AA4BB2" w:rsidRDefault="000214D3" w:rsidP="002F2FC8">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精神障害</w:t>
      </w:r>
      <w:r w:rsidR="006356B9" w:rsidRPr="00AA4BB2">
        <w:rPr>
          <w:rFonts w:ascii="BIZ UDPゴシック" w:eastAsia="BIZ UDPゴシック" w:hAnsi="BIZ UDPゴシック" w:hint="eastAsia"/>
          <w:b/>
          <w:bCs/>
          <w:sz w:val="24"/>
          <w:szCs w:val="28"/>
        </w:rPr>
        <w:t>当事者・</w:t>
      </w:r>
      <w:r w:rsidRPr="00AA4BB2">
        <w:rPr>
          <w:rFonts w:ascii="BIZ UDPゴシック" w:eastAsia="BIZ UDPゴシック" w:hAnsi="BIZ UDPゴシック" w:hint="eastAsia"/>
          <w:b/>
          <w:bCs/>
          <w:sz w:val="24"/>
          <w:szCs w:val="28"/>
        </w:rPr>
        <w:t>ピアサポーターとの協同、活躍の機会の拡充</w:t>
      </w:r>
      <w:r w:rsidR="006356B9" w:rsidRPr="00AA4BB2">
        <w:rPr>
          <w:rFonts w:ascii="BIZ UDPゴシック" w:eastAsia="BIZ UDPゴシック" w:hAnsi="BIZ UDPゴシック"/>
          <w:b/>
          <w:bCs/>
          <w:sz w:val="24"/>
          <w:szCs w:val="28"/>
        </w:rPr>
        <w:tab/>
      </w:r>
      <w:r w:rsidR="006356B9" w:rsidRPr="00AA4BB2">
        <w:rPr>
          <w:rFonts w:ascii="BIZ UDPゴシック" w:eastAsia="BIZ UDPゴシック" w:hAnsi="BIZ UDPゴシック"/>
          <w:b/>
          <w:bCs/>
          <w:sz w:val="24"/>
          <w:szCs w:val="28"/>
        </w:rPr>
        <w:tab/>
      </w:r>
      <w:r w:rsidR="006356B9" w:rsidRPr="00AA4BB2">
        <w:rPr>
          <w:rFonts w:ascii="BIZ UDPゴシック" w:eastAsia="BIZ UDPゴシック" w:hAnsi="BIZ UDPゴシック"/>
          <w:b/>
          <w:bCs/>
          <w:sz w:val="24"/>
          <w:szCs w:val="28"/>
        </w:rPr>
        <w:tab/>
      </w:r>
      <w:r w:rsidR="006356B9" w:rsidRPr="00AA4BB2">
        <w:rPr>
          <w:rFonts w:ascii="BIZ UDPゴシック" w:eastAsia="BIZ UDPゴシック" w:hAnsi="BIZ UDPゴシック"/>
          <w:b/>
          <w:bCs/>
          <w:sz w:val="24"/>
          <w:szCs w:val="28"/>
        </w:rPr>
        <w:tab/>
      </w:r>
      <w:r w:rsidR="006356B9" w:rsidRPr="00AA4BB2">
        <w:rPr>
          <w:rFonts w:ascii="BIZ UDPゴシック" w:eastAsia="BIZ UDPゴシック" w:hAnsi="BIZ UDPゴシック"/>
          <w:b/>
          <w:bCs/>
          <w:sz w:val="24"/>
          <w:szCs w:val="28"/>
        </w:rPr>
        <w:tab/>
      </w:r>
      <w:r w:rsidR="006356B9" w:rsidRPr="00AA4BB2">
        <w:rPr>
          <w:rFonts w:ascii="BIZ UDPゴシック" w:eastAsia="BIZ UDPゴシック" w:hAnsi="BIZ UDPゴシック"/>
          <w:b/>
          <w:bCs/>
          <w:sz w:val="24"/>
          <w:szCs w:val="28"/>
        </w:rPr>
        <w:tab/>
      </w:r>
      <w:r w:rsidR="006356B9" w:rsidRPr="00AA4BB2">
        <w:rPr>
          <w:rFonts w:ascii="BIZ UDPゴシック" w:eastAsia="BIZ UDPゴシック" w:hAnsi="BIZ UDPゴシック"/>
          <w:b/>
          <w:bCs/>
          <w:sz w:val="24"/>
          <w:szCs w:val="28"/>
        </w:rPr>
        <w:tab/>
      </w:r>
      <w:r w:rsidR="006356B9" w:rsidRPr="00AA4BB2">
        <w:rPr>
          <w:rFonts w:ascii="BIZ UDPゴシック" w:eastAsia="BIZ UDPゴシック" w:hAnsi="BIZ UDPゴシック"/>
          <w:b/>
          <w:bCs/>
          <w:sz w:val="24"/>
          <w:szCs w:val="28"/>
        </w:rPr>
        <w:tab/>
      </w:r>
      <w:r w:rsidR="006356B9" w:rsidRPr="00AA4BB2">
        <w:rPr>
          <w:rFonts w:ascii="BIZ UDPゴシック" w:eastAsia="BIZ UDPゴシック" w:hAnsi="BIZ UDPゴシック" w:hint="eastAsia"/>
          <w:b/>
          <w:bCs/>
          <w:sz w:val="24"/>
          <w:szCs w:val="28"/>
        </w:rPr>
        <w:t xml:space="preserve">　　</w:t>
      </w:r>
      <w:r w:rsidR="004453DA" w:rsidRPr="00AA4BB2">
        <w:rPr>
          <w:rFonts w:ascii="BIZ UDPゴシック" w:eastAsia="BIZ UDPゴシック" w:hAnsi="BIZ UDPゴシック" w:hint="eastAsia"/>
          <w:b/>
          <w:bCs/>
          <w:i/>
          <w:iCs/>
          <w:sz w:val="24"/>
          <w:szCs w:val="28"/>
        </w:rPr>
        <w:t xml:space="preserve">　　</w:t>
      </w:r>
      <w:r w:rsidR="000E042E" w:rsidRPr="00AA4BB2">
        <w:rPr>
          <w:rFonts w:ascii="BIZ UDPゴシック" w:eastAsia="BIZ UDPゴシック" w:hAnsi="BIZ UDPゴシック" w:hint="eastAsia"/>
          <w:sz w:val="24"/>
          <w:szCs w:val="28"/>
        </w:rPr>
        <w:t>〔</w:t>
      </w:r>
      <w:r w:rsidR="000E042E" w:rsidRPr="00AA4BB2">
        <w:rPr>
          <w:rFonts w:ascii="BIZ UDPゴシック" w:eastAsia="BIZ UDPゴシック" w:hAnsi="BIZ UDPゴシック"/>
          <w:sz w:val="24"/>
          <w:szCs w:val="28"/>
        </w:rPr>
        <w:t>障害保健福祉課</w:t>
      </w:r>
      <w:r w:rsidR="006356B9" w:rsidRPr="00AA4BB2">
        <w:rPr>
          <w:rFonts w:ascii="BIZ UDPゴシック" w:eastAsia="BIZ UDPゴシック" w:hAnsi="BIZ UDPゴシック" w:hint="eastAsia"/>
          <w:sz w:val="24"/>
          <w:szCs w:val="28"/>
        </w:rPr>
        <w:t>・健康推進課</w:t>
      </w:r>
      <w:r w:rsidR="000E042E" w:rsidRPr="00AA4BB2">
        <w:rPr>
          <w:rFonts w:ascii="BIZ UDPゴシック" w:eastAsia="BIZ UDPゴシック" w:hAnsi="BIZ UDPゴシック" w:hint="eastAsia"/>
          <w:sz w:val="24"/>
          <w:szCs w:val="28"/>
        </w:rPr>
        <w:t>〕</w:t>
      </w:r>
    </w:p>
    <w:p w14:paraId="0C893FDC" w14:textId="029009A5" w:rsidR="006356B9" w:rsidRPr="00AA4BB2" w:rsidRDefault="006356B9" w:rsidP="000214D3">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自身の精神障害や精神疾患の経験を活かした精神障害ピアサポーターとの協同を推進します。精神障害ピアサポーターの養成や、個々の希望・経験や心身の状況、強みに応じて当事者本人が選択できる活躍の機会の拡充に取り組みます。</w:t>
      </w:r>
    </w:p>
    <w:p w14:paraId="2811C07B" w14:textId="6B81D415" w:rsidR="001D7A0C" w:rsidRPr="00AA4BB2" w:rsidRDefault="001D7A0C">
      <w:pPr>
        <w:widowControl/>
        <w:jc w:val="left"/>
        <w:rPr>
          <w:rFonts w:ascii="BIZ UDPゴシック" w:eastAsia="BIZ UDPゴシック" w:hAnsi="BIZ UDPゴシック"/>
          <w:sz w:val="24"/>
          <w:szCs w:val="28"/>
        </w:rPr>
      </w:pPr>
    </w:p>
    <w:p w14:paraId="1B33EB37" w14:textId="6C81D1A6" w:rsidR="000E042E" w:rsidRPr="00AA4BB2" w:rsidRDefault="000E042E" w:rsidP="003874FF">
      <w:pPr>
        <w:pStyle w:val="a3"/>
        <w:numPr>
          <w:ilvl w:val="0"/>
          <w:numId w:val="13"/>
        </w:numPr>
        <w:pBdr>
          <w:bottom w:val="dotted" w:sz="8" w:space="1" w:color="404040" w:themeColor="text1" w:themeTint="BF"/>
        </w:pBdr>
        <w:spacing w:afterLines="50" w:after="180"/>
        <w:ind w:leftChars="0"/>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パラスポーツ教室・イベントの実施</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スポーツ推進課</w:t>
      </w:r>
      <w:r w:rsidRPr="00AA4BB2">
        <w:rPr>
          <w:rFonts w:ascii="BIZ UDPゴシック" w:eastAsia="BIZ UDPゴシック" w:hAnsi="BIZ UDPゴシック" w:hint="eastAsia"/>
          <w:sz w:val="24"/>
          <w:szCs w:val="28"/>
        </w:rPr>
        <w:t>〕</w:t>
      </w:r>
    </w:p>
    <w:p w14:paraId="31D34B83" w14:textId="153AD8AD" w:rsidR="000E042E" w:rsidRPr="00AA4BB2" w:rsidRDefault="00091F80" w:rsidP="000E042E">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パラ</w:t>
      </w:r>
      <w:r w:rsidR="000E042E" w:rsidRPr="00AA4BB2">
        <w:rPr>
          <w:rFonts w:ascii="BIZ UDPゴシック" w:eastAsia="BIZ UDPゴシック" w:hAnsi="BIZ UDPゴシック"/>
          <w:sz w:val="24"/>
          <w:szCs w:val="28"/>
        </w:rPr>
        <w:t>スポーツ体験会等の種目・ルール等について、障害の種類や程度に十分に配慮し、より多くの障害者が、スポーツ・レクリエーションに参加しやすい環境を整備</w:t>
      </w:r>
      <w:r w:rsidR="003C65B0" w:rsidRPr="00AA4BB2">
        <w:rPr>
          <w:rFonts w:ascii="BIZ UDPゴシック" w:eastAsia="BIZ UDPゴシック" w:hAnsi="BIZ UDPゴシック"/>
          <w:sz w:val="24"/>
          <w:szCs w:val="28"/>
        </w:rPr>
        <w:t>します</w:t>
      </w:r>
      <w:r w:rsidR="000E042E" w:rsidRPr="00AA4BB2">
        <w:rPr>
          <w:rFonts w:ascii="BIZ UDPゴシック" w:eastAsia="BIZ UDPゴシック" w:hAnsi="BIZ UDPゴシック"/>
          <w:sz w:val="24"/>
          <w:szCs w:val="28"/>
        </w:rPr>
        <w:t>。</w:t>
      </w:r>
    </w:p>
    <w:p w14:paraId="0CE089BA" w14:textId="77777777" w:rsidR="000E042E" w:rsidRPr="00AA4BB2" w:rsidRDefault="000E042E" w:rsidP="000E042E">
      <w:pPr>
        <w:rPr>
          <w:rFonts w:ascii="BIZ UDPゴシック" w:eastAsia="BIZ UDPゴシック" w:hAnsi="BIZ UDPゴシック"/>
          <w:sz w:val="24"/>
          <w:szCs w:val="28"/>
        </w:rPr>
      </w:pPr>
    </w:p>
    <w:p w14:paraId="1D1068C2" w14:textId="77777777" w:rsidR="000E042E" w:rsidRPr="00AA4BB2" w:rsidRDefault="000E042E" w:rsidP="002F2FC8">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パラスポーツ活動を支える人材の育成</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スポーツ推進課</w:t>
      </w:r>
      <w:r w:rsidRPr="00AA4BB2">
        <w:rPr>
          <w:rFonts w:ascii="BIZ UDPゴシック" w:eastAsia="BIZ UDPゴシック" w:hAnsi="BIZ UDPゴシック" w:hint="eastAsia"/>
          <w:sz w:val="24"/>
          <w:szCs w:val="28"/>
        </w:rPr>
        <w:t>〕</w:t>
      </w:r>
    </w:p>
    <w:p w14:paraId="714080AC" w14:textId="6EB2173F" w:rsidR="00C421F2" w:rsidRPr="00AA4BB2" w:rsidRDefault="00C233E1" w:rsidP="00B91544">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スポーツ・レクリエーション活動の講義・実技を交えた講習会を実施するなど、パラスポーツを支える人材育成に取り組みます。また、パラスポーツ活動に必要な場の提供や用具の貸出等の支援に取り組みます。</w:t>
      </w:r>
    </w:p>
    <w:p w14:paraId="1EE937B8" w14:textId="3F8D6508" w:rsidR="00365472" w:rsidRPr="00AA4BB2" w:rsidRDefault="00365472" w:rsidP="002F2FC8">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lastRenderedPageBreak/>
        <w:t>パラリンピック</w:t>
      </w:r>
      <w:r w:rsidR="003914A8" w:rsidRPr="00AA4BB2">
        <w:rPr>
          <w:rFonts w:ascii="BIZ UDPゴシック" w:eastAsia="BIZ UDPゴシック" w:hAnsi="BIZ UDPゴシック" w:hint="eastAsia"/>
          <w:b/>
          <w:bCs/>
          <w:sz w:val="24"/>
          <w:szCs w:val="28"/>
        </w:rPr>
        <w:t>競技</w:t>
      </w:r>
      <w:r w:rsidRPr="00AA4BB2">
        <w:rPr>
          <w:rFonts w:ascii="BIZ UDPゴシック" w:eastAsia="BIZ UDPゴシック" w:hAnsi="BIZ UDPゴシック" w:hint="eastAsia"/>
          <w:b/>
          <w:bCs/>
          <w:sz w:val="24"/>
          <w:szCs w:val="28"/>
        </w:rPr>
        <w:t>の普及啓発事業の実施</w:t>
      </w:r>
      <w:r w:rsidR="000E042E" w:rsidRPr="00AA4BB2">
        <w:rPr>
          <w:rFonts w:ascii="BIZ UDPゴシック" w:eastAsia="BIZ UDPゴシック" w:hAnsi="BIZ UDPゴシック"/>
          <w:b/>
          <w:bCs/>
          <w:sz w:val="24"/>
          <w:szCs w:val="28"/>
        </w:rPr>
        <w:tab/>
      </w:r>
      <w:r w:rsidR="000E042E" w:rsidRPr="00AA4BB2">
        <w:rPr>
          <w:rFonts w:ascii="BIZ UDPゴシック" w:eastAsia="BIZ UDPゴシック" w:hAnsi="BIZ UDPゴシック"/>
          <w:b/>
          <w:bCs/>
          <w:sz w:val="24"/>
          <w:szCs w:val="28"/>
        </w:rPr>
        <w:tab/>
      </w:r>
      <w:r w:rsidR="000E042E"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スポーツ推進課</w:t>
      </w:r>
      <w:r w:rsidR="000E042E" w:rsidRPr="00AA4BB2">
        <w:rPr>
          <w:rFonts w:ascii="BIZ UDPゴシック" w:eastAsia="BIZ UDPゴシック" w:hAnsi="BIZ UDPゴシック" w:hint="eastAsia"/>
          <w:sz w:val="24"/>
          <w:szCs w:val="28"/>
        </w:rPr>
        <w:t>〕</w:t>
      </w:r>
    </w:p>
    <w:p w14:paraId="1501972C" w14:textId="2E693F89" w:rsidR="006356B9" w:rsidRPr="00AA4BB2" w:rsidRDefault="006356B9" w:rsidP="00365472">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オリンピック・パラリンピック関連事業を通じ、パラスポーツ等の楽しさを伝えるとともに、競技への理解や学び、さらには障害に対する理解を深めることで、共生社会の実現に向けた取組を促進します。</w:t>
      </w:r>
    </w:p>
    <w:p w14:paraId="3091EE23" w14:textId="77777777" w:rsidR="00365472" w:rsidRPr="00AA4BB2" w:rsidRDefault="00365472" w:rsidP="00365472">
      <w:pPr>
        <w:rPr>
          <w:rFonts w:ascii="BIZ UDPゴシック" w:eastAsia="BIZ UDPゴシック" w:hAnsi="BIZ UDPゴシック"/>
          <w:sz w:val="24"/>
          <w:szCs w:val="28"/>
        </w:rPr>
      </w:pPr>
    </w:p>
    <w:p w14:paraId="77953F70" w14:textId="77777777" w:rsidR="002F2FC8" w:rsidRPr="00AA4BB2" w:rsidRDefault="00365472" w:rsidP="002F2FC8">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各イベントなどにおけるパラスポーツのＰＲ（体験会等）の実施</w:t>
      </w:r>
    </w:p>
    <w:p w14:paraId="5F322FCD" w14:textId="579B3035" w:rsidR="00365472" w:rsidRPr="00AA4BB2" w:rsidRDefault="00C233E1" w:rsidP="002F2FC8">
      <w:pPr>
        <w:pBdr>
          <w:bottom w:val="dotted" w:sz="8" w:space="1" w:color="404040" w:themeColor="text1" w:themeTint="BF"/>
        </w:pBdr>
        <w:spacing w:afterLines="50" w:after="180"/>
        <w:ind w:firstLineChars="2200" w:firstLine="5280"/>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 xml:space="preserve"> </w:t>
      </w:r>
      <w:r w:rsidR="000E042E" w:rsidRPr="00AA4BB2">
        <w:rPr>
          <w:rFonts w:ascii="BIZ UDPゴシック" w:eastAsia="BIZ UDPゴシック" w:hAnsi="BIZ UDPゴシック" w:hint="eastAsia"/>
          <w:sz w:val="24"/>
          <w:szCs w:val="28"/>
        </w:rPr>
        <w:t>〔</w:t>
      </w:r>
      <w:r w:rsidR="00365472" w:rsidRPr="00AA4BB2">
        <w:rPr>
          <w:rFonts w:ascii="BIZ UDPゴシック" w:eastAsia="BIZ UDPゴシック" w:hAnsi="BIZ UDPゴシック"/>
          <w:sz w:val="24"/>
          <w:szCs w:val="28"/>
        </w:rPr>
        <w:t>スポーツ推進課</w:t>
      </w:r>
      <w:r w:rsidRPr="00AA4BB2">
        <w:rPr>
          <w:rFonts w:ascii="BIZ UDPゴシック" w:eastAsia="BIZ UDPゴシック" w:hAnsi="BIZ UDPゴシック" w:hint="eastAsia"/>
          <w:sz w:val="24"/>
          <w:szCs w:val="28"/>
        </w:rPr>
        <w:t>、</w:t>
      </w:r>
      <w:r w:rsidR="00B91544" w:rsidRPr="00AA4BB2">
        <w:rPr>
          <w:rFonts w:ascii="BIZ UDPゴシック" w:eastAsia="BIZ UDPゴシック" w:hAnsi="BIZ UDPゴシック" w:hint="eastAsia"/>
          <w:sz w:val="24"/>
          <w:szCs w:val="28"/>
        </w:rPr>
        <w:t xml:space="preserve">障害施策推進課〕　　　　　　　</w:t>
      </w:r>
    </w:p>
    <w:p w14:paraId="0B66392C" w14:textId="69159E2E" w:rsidR="006356B9" w:rsidRPr="00AA4BB2" w:rsidRDefault="006356B9" w:rsidP="00365472">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多所管と連携し、各種イベントにおけるパラスポーツ体験ブースの設置やパラスポーツ冊子「世田谷パラスポーツ」の配布等を通じ、パラスポーツのＰＲを行い、区民がパラスポーツを知るとともに、触れ合う機会を創出します。</w:t>
      </w:r>
    </w:p>
    <w:p w14:paraId="1AD4CA35" w14:textId="1783A4DB" w:rsidR="00A354E3" w:rsidRPr="00AA4BB2" w:rsidRDefault="00A354E3">
      <w:pPr>
        <w:widowControl/>
        <w:jc w:val="left"/>
        <w:rPr>
          <w:rFonts w:ascii="BIZ UDPゴシック" w:eastAsia="BIZ UDPゴシック" w:hAnsi="BIZ UDPゴシック"/>
          <w:b/>
          <w:bCs/>
          <w:sz w:val="24"/>
          <w:szCs w:val="28"/>
        </w:rPr>
      </w:pPr>
    </w:p>
    <w:p w14:paraId="37C9BCD8" w14:textId="2CC4F416" w:rsidR="00945DB8" w:rsidRPr="00AA4BB2" w:rsidRDefault="00945DB8" w:rsidP="003874FF">
      <w:pPr>
        <w:pStyle w:val="a3"/>
        <w:numPr>
          <w:ilvl w:val="0"/>
          <w:numId w:val="13"/>
        </w:numPr>
        <w:pBdr>
          <w:bottom w:val="dotted" w:sz="8" w:space="1" w:color="404040" w:themeColor="text1" w:themeTint="BF"/>
        </w:pBdr>
        <w:spacing w:afterLines="50" w:after="180"/>
        <w:ind w:leftChars="0"/>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障害者児が行う文化活動の支援</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障害者地域生活課</w:t>
      </w:r>
      <w:r w:rsidRPr="00AA4BB2">
        <w:rPr>
          <w:rFonts w:ascii="BIZ UDPゴシック" w:eastAsia="BIZ UDPゴシック" w:hAnsi="BIZ UDPゴシック" w:hint="eastAsia"/>
          <w:sz w:val="24"/>
          <w:szCs w:val="28"/>
        </w:rPr>
        <w:t>〕</w:t>
      </w:r>
    </w:p>
    <w:p w14:paraId="515E7BC4" w14:textId="5DFE4035" w:rsidR="00945DB8" w:rsidRPr="00AA4BB2" w:rsidRDefault="00945DB8" w:rsidP="00945DB8">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障害者施設利用者のアート作品を展示する世田谷区障害者施設アート・オムニバス展、世田谷区障害者施設アート展の開催を通じ、障害者施設の芸術活動を支援するとともに、区民等の障害理解の促進に</w:t>
      </w:r>
      <w:r w:rsidR="004172F5" w:rsidRPr="00AA4BB2">
        <w:rPr>
          <w:rFonts w:ascii="BIZ UDPゴシック" w:eastAsia="BIZ UDPゴシック" w:hAnsi="BIZ UDPゴシック"/>
          <w:sz w:val="24"/>
          <w:szCs w:val="28"/>
        </w:rPr>
        <w:t>取り組みます</w:t>
      </w:r>
      <w:r w:rsidRPr="00AA4BB2">
        <w:rPr>
          <w:rFonts w:ascii="BIZ UDPゴシック" w:eastAsia="BIZ UDPゴシック" w:hAnsi="BIZ UDPゴシック"/>
          <w:sz w:val="24"/>
          <w:szCs w:val="28"/>
        </w:rPr>
        <w:t>。</w:t>
      </w:r>
    </w:p>
    <w:p w14:paraId="4DE39D89" w14:textId="150A5AC7" w:rsidR="00365472" w:rsidRPr="00AA4BB2" w:rsidRDefault="00365472" w:rsidP="00365472">
      <w:pPr>
        <w:rPr>
          <w:rFonts w:ascii="BIZ UDPゴシック" w:eastAsia="BIZ UDPゴシック" w:hAnsi="BIZ UDPゴシック"/>
          <w:sz w:val="24"/>
          <w:szCs w:val="28"/>
        </w:rPr>
      </w:pPr>
    </w:p>
    <w:p w14:paraId="276CC249" w14:textId="72AEF30B" w:rsidR="00365472" w:rsidRPr="00AA4BB2" w:rsidRDefault="00365472" w:rsidP="002F2FC8">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b/>
          <w:bCs/>
          <w:sz w:val="24"/>
          <w:szCs w:val="28"/>
        </w:rPr>
      </w:pPr>
      <w:r w:rsidRPr="00AA4BB2">
        <w:rPr>
          <w:rFonts w:ascii="BIZ UDPゴシック" w:eastAsia="BIZ UDPゴシック" w:hAnsi="BIZ UDPゴシック" w:hint="eastAsia"/>
          <w:b/>
          <w:bCs/>
          <w:sz w:val="24"/>
          <w:szCs w:val="28"/>
        </w:rPr>
        <w:t>誰もが文化芸術にふれることができる仕組みの充実</w:t>
      </w:r>
      <w:r w:rsidR="00945DB8" w:rsidRPr="00AA4BB2">
        <w:rPr>
          <w:rFonts w:ascii="BIZ UDPゴシック" w:eastAsia="BIZ UDPゴシック" w:hAnsi="BIZ UDPゴシック"/>
          <w:b/>
          <w:bCs/>
          <w:sz w:val="24"/>
          <w:szCs w:val="28"/>
        </w:rPr>
        <w:tab/>
      </w:r>
      <w:r w:rsidR="00945DB8" w:rsidRPr="00AA4BB2">
        <w:rPr>
          <w:rFonts w:ascii="BIZ UDPゴシック" w:eastAsia="BIZ UDPゴシック" w:hAnsi="BIZ UDPゴシック" w:hint="eastAsia"/>
          <w:b/>
          <w:bCs/>
          <w:sz w:val="24"/>
          <w:szCs w:val="28"/>
        </w:rPr>
        <w:t xml:space="preserve">　　　</w:t>
      </w:r>
      <w:r w:rsidR="00945DB8"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文化・国際課</w:t>
      </w:r>
      <w:r w:rsidR="00945DB8" w:rsidRPr="00AA4BB2">
        <w:rPr>
          <w:rFonts w:ascii="BIZ UDPゴシック" w:eastAsia="BIZ UDPゴシック" w:hAnsi="BIZ UDPゴシック" w:hint="eastAsia"/>
          <w:sz w:val="24"/>
          <w:szCs w:val="28"/>
        </w:rPr>
        <w:t>〕</w:t>
      </w:r>
    </w:p>
    <w:p w14:paraId="4CA914B0" w14:textId="60DF7EF9" w:rsidR="00365472" w:rsidRPr="00AA4BB2" w:rsidRDefault="00365472" w:rsidP="00365472">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展示会やイベント等の情報発信について、音声対応、字幕対応が可能な電子版等の活用を拡充します。また、情報発信の際には、</w:t>
      </w:r>
      <w:r w:rsidR="00240FE5" w:rsidRPr="00AA4BB2">
        <w:rPr>
          <w:rFonts w:ascii="BIZ UDPゴシック" w:eastAsia="BIZ UDPゴシック" w:hAnsi="BIZ UDPゴシック" w:hint="eastAsia"/>
          <w:sz w:val="24"/>
          <w:szCs w:val="28"/>
        </w:rPr>
        <w:t>様々な</w:t>
      </w:r>
      <w:r w:rsidRPr="00AA4BB2">
        <w:rPr>
          <w:rFonts w:ascii="BIZ UDPゴシック" w:eastAsia="BIZ UDPゴシック" w:hAnsi="BIZ UDPゴシック"/>
          <w:sz w:val="24"/>
          <w:szCs w:val="28"/>
        </w:rPr>
        <w:t>ＳＮＳを用いて、誰もが文化・芸術に触れることができる機会を充実</w:t>
      </w:r>
      <w:r w:rsidR="00D06FB3" w:rsidRPr="00AA4BB2">
        <w:rPr>
          <w:rFonts w:ascii="BIZ UDPゴシック" w:eastAsia="BIZ UDPゴシック" w:hAnsi="BIZ UDPゴシック" w:hint="eastAsia"/>
          <w:sz w:val="24"/>
          <w:szCs w:val="28"/>
        </w:rPr>
        <w:t>し</w:t>
      </w:r>
      <w:r w:rsidRPr="00AA4BB2">
        <w:rPr>
          <w:rFonts w:ascii="BIZ UDPゴシック" w:eastAsia="BIZ UDPゴシック" w:hAnsi="BIZ UDPゴシック"/>
          <w:sz w:val="24"/>
          <w:szCs w:val="28"/>
        </w:rPr>
        <w:t>ます。</w:t>
      </w:r>
    </w:p>
    <w:p w14:paraId="6A7AFA6B" w14:textId="6D50B97E" w:rsidR="001D7A0C" w:rsidRPr="00AA4BB2" w:rsidRDefault="001D7A0C">
      <w:pPr>
        <w:widowControl/>
        <w:jc w:val="left"/>
        <w:rPr>
          <w:rFonts w:ascii="BIZ UDPゴシック" w:eastAsia="BIZ UDPゴシック" w:hAnsi="BIZ UDPゴシック"/>
          <w:b/>
          <w:bCs/>
          <w:sz w:val="24"/>
          <w:szCs w:val="28"/>
        </w:rPr>
      </w:pPr>
    </w:p>
    <w:p w14:paraId="1818C8D0" w14:textId="71013E65" w:rsidR="00365472" w:rsidRPr="00AA4BB2" w:rsidRDefault="00365472" w:rsidP="002F2FC8">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展示や</w:t>
      </w:r>
      <w:r w:rsidR="008913AA" w:rsidRPr="00AA4BB2">
        <w:rPr>
          <w:rFonts w:ascii="BIZ UDPゴシック" w:eastAsia="BIZ UDPゴシック" w:hAnsi="BIZ UDPゴシック" w:hint="eastAsia"/>
          <w:b/>
          <w:bCs/>
          <w:sz w:val="24"/>
          <w:szCs w:val="28"/>
        </w:rPr>
        <w:t>公演</w:t>
      </w:r>
      <w:r w:rsidRPr="00AA4BB2">
        <w:rPr>
          <w:rFonts w:ascii="BIZ UDPゴシック" w:eastAsia="BIZ UDPゴシック" w:hAnsi="BIZ UDPゴシック" w:hint="eastAsia"/>
          <w:b/>
          <w:bCs/>
          <w:sz w:val="24"/>
          <w:szCs w:val="28"/>
        </w:rPr>
        <w:t>の鑑賞サポートの実施</w:t>
      </w:r>
      <w:r w:rsidRPr="00AA4BB2">
        <w:rPr>
          <w:rFonts w:ascii="BIZ UDPゴシック" w:eastAsia="BIZ UDPゴシック" w:hAnsi="BIZ UDPゴシック"/>
          <w:b/>
          <w:bCs/>
          <w:sz w:val="24"/>
          <w:szCs w:val="28"/>
        </w:rPr>
        <w:tab/>
      </w:r>
      <w:r w:rsidR="00945DB8" w:rsidRPr="00AA4BB2">
        <w:rPr>
          <w:rFonts w:ascii="BIZ UDPゴシック" w:eastAsia="BIZ UDPゴシック" w:hAnsi="BIZ UDPゴシック"/>
          <w:b/>
          <w:bCs/>
          <w:sz w:val="24"/>
          <w:szCs w:val="28"/>
        </w:rPr>
        <w:tab/>
      </w:r>
      <w:r w:rsidR="00945DB8" w:rsidRPr="00AA4BB2">
        <w:rPr>
          <w:rFonts w:ascii="BIZ UDPゴシック" w:eastAsia="BIZ UDPゴシック" w:hAnsi="BIZ UDPゴシック"/>
          <w:b/>
          <w:bCs/>
          <w:sz w:val="24"/>
          <w:szCs w:val="28"/>
        </w:rPr>
        <w:tab/>
      </w:r>
      <w:r w:rsidR="00945DB8" w:rsidRPr="00AA4BB2">
        <w:rPr>
          <w:rFonts w:ascii="BIZ UDPゴシック" w:eastAsia="BIZ UDPゴシック" w:hAnsi="BIZ UDPゴシック" w:hint="eastAsia"/>
          <w:b/>
          <w:bCs/>
          <w:sz w:val="24"/>
          <w:szCs w:val="28"/>
        </w:rPr>
        <w:t xml:space="preserve">　　</w:t>
      </w:r>
      <w:r w:rsidR="00945DB8"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文化・国際課</w:t>
      </w:r>
      <w:r w:rsidR="00945DB8" w:rsidRPr="00AA4BB2">
        <w:rPr>
          <w:rFonts w:ascii="BIZ UDPゴシック" w:eastAsia="BIZ UDPゴシック" w:hAnsi="BIZ UDPゴシック" w:hint="eastAsia"/>
          <w:sz w:val="24"/>
          <w:szCs w:val="28"/>
        </w:rPr>
        <w:t>〕</w:t>
      </w:r>
    </w:p>
    <w:p w14:paraId="05F7E60E" w14:textId="65E1D2F8" w:rsidR="00555A6D" w:rsidRPr="00AA4BB2" w:rsidRDefault="00555A6D" w:rsidP="00365472">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講演会では手話通訳の配置や視覚障害者への補助機材（網膜投影視覚支援機器）の有効活用など、展示会にはアプリを活用した音声案内等を拡充し、公演においては音声イヤホンの貸出や手話通訳に加え、聴覚障害者向けの字幕対応や上演台本の貸出、視覚障害者向けの舞台説明会、音声ガイド、点字リーフレット、触る舞台美術模型の提供、センサリーマップの導入、さらにリラックス・パフォーマンスなど、多様な鑑賞サポートを実施することで、誰もが楽しめる環境を整備し、文化・芸術に参加できる機会の提供に努めます。</w:t>
      </w:r>
    </w:p>
    <w:p w14:paraId="4F21C97F" w14:textId="77777777" w:rsidR="00365472" w:rsidRPr="00AA4BB2" w:rsidRDefault="00365472" w:rsidP="00365472">
      <w:pPr>
        <w:rPr>
          <w:rFonts w:ascii="BIZ UDPゴシック" w:eastAsia="BIZ UDPゴシック" w:hAnsi="BIZ UDPゴシック"/>
          <w:sz w:val="24"/>
          <w:szCs w:val="28"/>
        </w:rPr>
      </w:pPr>
    </w:p>
    <w:p w14:paraId="04E78906" w14:textId="77777777" w:rsidR="002F2FC8" w:rsidRPr="00AA4BB2" w:rsidRDefault="002F2FC8" w:rsidP="00365472">
      <w:pPr>
        <w:rPr>
          <w:rFonts w:ascii="BIZ UDPゴシック" w:eastAsia="BIZ UDPゴシック" w:hAnsi="BIZ UDPゴシック"/>
          <w:sz w:val="24"/>
          <w:szCs w:val="28"/>
        </w:rPr>
      </w:pPr>
    </w:p>
    <w:p w14:paraId="7201A420" w14:textId="77777777" w:rsidR="002F2FC8" w:rsidRPr="00AA4BB2" w:rsidRDefault="002F2FC8" w:rsidP="00365472">
      <w:pPr>
        <w:rPr>
          <w:rFonts w:ascii="BIZ UDPゴシック" w:eastAsia="BIZ UDPゴシック" w:hAnsi="BIZ UDPゴシック"/>
          <w:sz w:val="24"/>
          <w:szCs w:val="28"/>
        </w:rPr>
      </w:pPr>
    </w:p>
    <w:p w14:paraId="2AAA33C3" w14:textId="77777777" w:rsidR="002F2FC8" w:rsidRPr="00AA4BB2" w:rsidRDefault="002F2FC8" w:rsidP="00365472">
      <w:pPr>
        <w:rPr>
          <w:rFonts w:ascii="BIZ UDPゴシック" w:eastAsia="BIZ UDPゴシック" w:hAnsi="BIZ UDPゴシック"/>
          <w:sz w:val="24"/>
          <w:szCs w:val="28"/>
        </w:rPr>
      </w:pPr>
    </w:p>
    <w:p w14:paraId="6862480D" w14:textId="77777777" w:rsidR="002F2FC8" w:rsidRPr="00AA4BB2" w:rsidRDefault="002F2FC8" w:rsidP="00365472">
      <w:pPr>
        <w:rPr>
          <w:rFonts w:ascii="BIZ UDPゴシック" w:eastAsia="BIZ UDPゴシック" w:hAnsi="BIZ UDPゴシック"/>
          <w:sz w:val="24"/>
          <w:szCs w:val="28"/>
        </w:rPr>
      </w:pPr>
    </w:p>
    <w:p w14:paraId="600E539C" w14:textId="77777777" w:rsidR="002F2FC8" w:rsidRPr="00AA4BB2" w:rsidRDefault="002F2FC8" w:rsidP="00365472">
      <w:pPr>
        <w:rPr>
          <w:rFonts w:ascii="BIZ UDPゴシック" w:eastAsia="BIZ UDPゴシック" w:hAnsi="BIZ UDPゴシック"/>
          <w:sz w:val="24"/>
          <w:szCs w:val="28"/>
        </w:rPr>
      </w:pPr>
    </w:p>
    <w:p w14:paraId="219B6B39" w14:textId="2C2E807F" w:rsidR="00365472" w:rsidRPr="00AA4BB2" w:rsidRDefault="00365472" w:rsidP="002F2FC8">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lastRenderedPageBreak/>
        <w:t>障害者等の生涯学習活動への支援</w:t>
      </w:r>
      <w:r w:rsidRPr="00AA4BB2">
        <w:rPr>
          <w:rFonts w:ascii="BIZ UDPゴシック" w:eastAsia="BIZ UDPゴシック" w:hAnsi="BIZ UDPゴシック"/>
          <w:b/>
          <w:bCs/>
          <w:sz w:val="24"/>
          <w:szCs w:val="28"/>
        </w:rPr>
        <w:tab/>
      </w:r>
      <w:r w:rsidR="00BE18F4" w:rsidRPr="00AA4BB2">
        <w:rPr>
          <w:rFonts w:ascii="BIZ UDPゴシック" w:eastAsia="BIZ UDPゴシック" w:hAnsi="BIZ UDPゴシック"/>
          <w:b/>
          <w:bCs/>
          <w:sz w:val="24"/>
          <w:szCs w:val="28"/>
        </w:rPr>
        <w:tab/>
      </w:r>
      <w:r w:rsidR="00945DB8" w:rsidRPr="00AA4BB2">
        <w:rPr>
          <w:rFonts w:ascii="BIZ UDPゴシック" w:eastAsia="BIZ UDPゴシック" w:hAnsi="BIZ UDPゴシック"/>
          <w:b/>
          <w:bCs/>
          <w:sz w:val="24"/>
          <w:szCs w:val="28"/>
        </w:rPr>
        <w:tab/>
      </w:r>
      <w:r w:rsidR="00945DB8" w:rsidRPr="00AA4BB2">
        <w:rPr>
          <w:rFonts w:ascii="BIZ UDPゴシック" w:eastAsia="BIZ UDPゴシック" w:hAnsi="BIZ UDPゴシック" w:hint="eastAsia"/>
          <w:sz w:val="24"/>
          <w:szCs w:val="28"/>
        </w:rPr>
        <w:t xml:space="preserve">　</w:t>
      </w:r>
      <w:r w:rsidR="00BE18F4" w:rsidRPr="00AA4BB2">
        <w:rPr>
          <w:rFonts w:ascii="BIZ UDPゴシック" w:eastAsia="BIZ UDPゴシック" w:hAnsi="BIZ UDPゴシック" w:hint="eastAsia"/>
          <w:sz w:val="24"/>
          <w:szCs w:val="28"/>
        </w:rPr>
        <w:t xml:space="preserve"> </w:t>
      </w:r>
      <w:r w:rsidR="00BE18F4" w:rsidRPr="00AA4BB2">
        <w:rPr>
          <w:rFonts w:ascii="BIZ UDPゴシック" w:eastAsia="BIZ UDPゴシック" w:hAnsi="BIZ UDPゴシック"/>
          <w:sz w:val="24"/>
          <w:szCs w:val="28"/>
        </w:rPr>
        <w:t xml:space="preserve">    </w:t>
      </w:r>
      <w:r w:rsidR="00945DB8"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生涯学習課</w:t>
      </w:r>
      <w:r w:rsidR="00945DB8" w:rsidRPr="00AA4BB2">
        <w:rPr>
          <w:rFonts w:ascii="BIZ UDPゴシック" w:eastAsia="BIZ UDPゴシック" w:hAnsi="BIZ UDPゴシック" w:hint="eastAsia"/>
          <w:sz w:val="24"/>
          <w:szCs w:val="28"/>
        </w:rPr>
        <w:t>〕</w:t>
      </w:r>
    </w:p>
    <w:p w14:paraId="011025EE" w14:textId="0D590090" w:rsidR="00A354E3" w:rsidRPr="00AA4BB2" w:rsidRDefault="00555A6D" w:rsidP="006928B3">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障害のある人とない人が、共に集い活動する生涯学習を促進するため、知的・聴覚障害者、肢体不自由者等が参加できる「いずみ学級」、「たんぽぽ学級」、「けやき学級」を運営します。より多くの参加者を募るほか、広く区民・事業者に知ってもらうため広報活動等を実施します。</w:t>
      </w:r>
    </w:p>
    <w:p w14:paraId="45BEB57E" w14:textId="77777777" w:rsidR="002F2FC8" w:rsidRPr="00AA4BB2" w:rsidRDefault="002F2FC8" w:rsidP="006928B3">
      <w:pPr>
        <w:ind w:leftChars="135" w:left="283" w:firstLineChars="100" w:firstLine="240"/>
        <w:rPr>
          <w:rFonts w:ascii="BIZ UDPゴシック" w:eastAsia="BIZ UDPゴシック" w:hAnsi="BIZ UDPゴシック"/>
          <w:sz w:val="24"/>
          <w:szCs w:val="28"/>
        </w:rPr>
      </w:pPr>
    </w:p>
    <w:p w14:paraId="1E7F20FE" w14:textId="66345790" w:rsidR="00365472" w:rsidRPr="00AA4BB2" w:rsidRDefault="00365472" w:rsidP="002F2FC8">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図書館サービスの提供</w:t>
      </w:r>
      <w:r w:rsidRPr="00AA4BB2">
        <w:rPr>
          <w:rFonts w:ascii="BIZ UDPゴシック" w:eastAsia="BIZ UDPゴシック" w:hAnsi="BIZ UDPゴシック"/>
          <w:b/>
          <w:bCs/>
          <w:sz w:val="24"/>
          <w:szCs w:val="28"/>
        </w:rPr>
        <w:tab/>
      </w:r>
      <w:r w:rsidR="00945DB8" w:rsidRPr="00AA4BB2">
        <w:rPr>
          <w:rFonts w:ascii="BIZ UDPゴシック" w:eastAsia="BIZ UDPゴシック" w:hAnsi="BIZ UDPゴシック"/>
          <w:b/>
          <w:bCs/>
          <w:sz w:val="24"/>
          <w:szCs w:val="28"/>
        </w:rPr>
        <w:tab/>
      </w:r>
      <w:r w:rsidR="00945DB8" w:rsidRPr="00AA4BB2">
        <w:rPr>
          <w:rFonts w:ascii="BIZ UDPゴシック" w:eastAsia="BIZ UDPゴシック" w:hAnsi="BIZ UDPゴシック"/>
          <w:b/>
          <w:bCs/>
          <w:sz w:val="24"/>
          <w:szCs w:val="28"/>
        </w:rPr>
        <w:tab/>
      </w:r>
      <w:r w:rsidR="00945DB8" w:rsidRPr="00AA4BB2">
        <w:rPr>
          <w:rFonts w:ascii="BIZ UDPゴシック" w:eastAsia="BIZ UDPゴシック" w:hAnsi="BIZ UDPゴシック"/>
          <w:sz w:val="24"/>
          <w:szCs w:val="28"/>
        </w:rPr>
        <w:tab/>
      </w:r>
      <w:r w:rsidR="00945DB8" w:rsidRPr="00AA4BB2">
        <w:rPr>
          <w:rFonts w:ascii="BIZ UDPゴシック" w:eastAsia="BIZ UDPゴシック" w:hAnsi="BIZ UDPゴシック"/>
          <w:sz w:val="24"/>
          <w:szCs w:val="28"/>
        </w:rPr>
        <w:tab/>
      </w:r>
      <w:r w:rsidR="00945DB8" w:rsidRPr="00AA4BB2">
        <w:rPr>
          <w:rFonts w:ascii="BIZ UDPゴシック" w:eastAsia="BIZ UDPゴシック" w:hAnsi="BIZ UDPゴシック"/>
          <w:sz w:val="24"/>
          <w:szCs w:val="28"/>
        </w:rPr>
        <w:tab/>
      </w:r>
      <w:r w:rsidR="00945DB8"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中央図書館</w:t>
      </w:r>
      <w:r w:rsidR="00945DB8" w:rsidRPr="00AA4BB2">
        <w:rPr>
          <w:rFonts w:ascii="BIZ UDPゴシック" w:eastAsia="BIZ UDPゴシック" w:hAnsi="BIZ UDPゴシック" w:hint="eastAsia"/>
          <w:sz w:val="24"/>
          <w:szCs w:val="28"/>
        </w:rPr>
        <w:t>〕</w:t>
      </w:r>
    </w:p>
    <w:p w14:paraId="6003D177" w14:textId="77777777" w:rsidR="00555A6D" w:rsidRPr="00AA4BB2" w:rsidRDefault="00555A6D" w:rsidP="00555A6D">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誰もが図書館を通じて等しく「知や学び」を得られるよう、来館が難しい方や読みづらさを抱える方への支援事業の充実を図ります。</w:t>
      </w:r>
    </w:p>
    <w:p w14:paraId="0D87A2AB" w14:textId="77777777" w:rsidR="00555A6D" w:rsidRPr="00AA4BB2" w:rsidRDefault="00555A6D" w:rsidP="00555A6D">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図書館への来館が困難な方には、職員による配達もしくは郵送を選択できる自宅配本サービスを実施し、利用方法の選択肢を拡充します。また、「サピエ」等を活用した音訳・点訳資料や雑誌の提供、対面朗読や持込資料の点訳などにより、情報アクセシビリティの向上に取り組みます。</w:t>
      </w:r>
    </w:p>
    <w:p w14:paraId="28D2E9CC" w14:textId="77777777" w:rsidR="00555A6D" w:rsidRPr="00AA4BB2" w:rsidRDefault="00555A6D" w:rsidP="00555A6D">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併せて拡大読書器などの読書補助機器の充実や、図書館ホームページの改善を含む広報の見直しにより、必要な方に情報が届く環境整備を進めます。</w:t>
      </w:r>
    </w:p>
    <w:p w14:paraId="7427DB0F" w14:textId="3E5FFFDD" w:rsidR="00555A6D" w:rsidRPr="00AA4BB2" w:rsidRDefault="00555A6D" w:rsidP="00555A6D">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音訳・点訳を担うボランティア活動の支援や養成については、関係機関と連携しながら持続可能な体制づくりを進めます。</w:t>
      </w:r>
    </w:p>
    <w:p w14:paraId="56DC6721" w14:textId="3BD39341" w:rsidR="00A354E3" w:rsidRPr="00AA4BB2" w:rsidRDefault="00A354E3">
      <w:pPr>
        <w:widowControl/>
        <w:jc w:val="left"/>
        <w:rPr>
          <w:rFonts w:ascii="BIZ UDPゴシック" w:eastAsia="BIZ UDPゴシック" w:hAnsi="BIZ UDPゴシック"/>
          <w:b/>
          <w:bCs/>
          <w:sz w:val="24"/>
          <w:szCs w:val="28"/>
        </w:rPr>
      </w:pPr>
    </w:p>
    <w:p w14:paraId="6C282B11" w14:textId="2FDD463D" w:rsidR="00365472" w:rsidRPr="00AA4BB2" w:rsidRDefault="00365472" w:rsidP="002F2FC8">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交流・レクリエーション事業への参加促進</w:t>
      </w:r>
      <w:r w:rsidRPr="00AA4BB2">
        <w:rPr>
          <w:rFonts w:ascii="BIZ UDPゴシック" w:eastAsia="BIZ UDPゴシック" w:hAnsi="BIZ UDPゴシック"/>
          <w:b/>
          <w:bCs/>
          <w:sz w:val="24"/>
          <w:szCs w:val="28"/>
        </w:rPr>
        <w:tab/>
      </w:r>
      <w:r w:rsidR="00945DB8" w:rsidRPr="00AA4BB2">
        <w:rPr>
          <w:rFonts w:ascii="BIZ UDPゴシック" w:eastAsia="BIZ UDPゴシック" w:hAnsi="BIZ UDPゴシック"/>
          <w:b/>
          <w:bCs/>
          <w:sz w:val="24"/>
          <w:szCs w:val="28"/>
        </w:rPr>
        <w:tab/>
      </w:r>
      <w:r w:rsidR="00945DB8" w:rsidRPr="00AA4BB2">
        <w:rPr>
          <w:rFonts w:ascii="BIZ UDPゴシック" w:eastAsia="BIZ UDPゴシック" w:hAnsi="BIZ UDPゴシック"/>
          <w:b/>
          <w:bCs/>
          <w:sz w:val="24"/>
          <w:szCs w:val="28"/>
        </w:rPr>
        <w:tab/>
      </w:r>
      <w:r w:rsidR="00945DB8"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障害者地域生活課</w:t>
      </w:r>
      <w:r w:rsidR="00945DB8" w:rsidRPr="00AA4BB2">
        <w:rPr>
          <w:rFonts w:ascii="BIZ UDPゴシック" w:eastAsia="BIZ UDPゴシック" w:hAnsi="BIZ UDPゴシック" w:hint="eastAsia"/>
          <w:sz w:val="24"/>
          <w:szCs w:val="28"/>
        </w:rPr>
        <w:t>〕</w:t>
      </w:r>
    </w:p>
    <w:p w14:paraId="29DB19CD" w14:textId="407D5D49" w:rsidR="00DD5028" w:rsidRPr="00AA4BB2" w:rsidRDefault="00365472" w:rsidP="00533C25">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民間団体等が主催するコンサートやスポーツイベントについて、障害者施設に情報提供を行い、利用者の参加を促進するとともに、参加者同士の交流を図り、共生社会の実現に</w:t>
      </w:r>
      <w:r w:rsidR="004172F5" w:rsidRPr="00AA4BB2">
        <w:rPr>
          <w:rFonts w:ascii="BIZ UDPゴシック" w:eastAsia="BIZ UDPゴシック" w:hAnsi="BIZ UDPゴシック"/>
          <w:sz w:val="24"/>
          <w:szCs w:val="28"/>
        </w:rPr>
        <w:t>取り組みます</w:t>
      </w:r>
      <w:r w:rsidRPr="00AA4BB2">
        <w:rPr>
          <w:rFonts w:ascii="BIZ UDPゴシック" w:eastAsia="BIZ UDPゴシック" w:hAnsi="BIZ UDPゴシック"/>
          <w:sz w:val="24"/>
          <w:szCs w:val="28"/>
        </w:rPr>
        <w:t>。</w:t>
      </w:r>
    </w:p>
    <w:p w14:paraId="375F365F" w14:textId="54DEB3CE" w:rsidR="00924BC7" w:rsidRPr="00AA4BB2" w:rsidRDefault="00924BC7">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25C9999B" w14:textId="297ED3EA" w:rsidR="00BD61B2" w:rsidRPr="00AA4BB2" w:rsidRDefault="00BD61B2" w:rsidP="00BB51A6">
      <w:pPr>
        <w:pStyle w:val="2"/>
        <w:pBdr>
          <w:bottom w:val="single" w:sz="18" w:space="1" w:color="808080" w:themeColor="background1" w:themeShade="80"/>
        </w:pBdr>
        <w:rPr>
          <w:rFonts w:ascii="BIZ UDPゴシック" w:eastAsia="BIZ UDPゴシック" w:hAnsi="BIZ UDPゴシック"/>
          <w:b/>
          <w:bCs/>
          <w:sz w:val="36"/>
          <w:szCs w:val="40"/>
        </w:rPr>
      </w:pPr>
      <w:bookmarkStart w:id="347" w:name="_Toc152230249"/>
      <w:bookmarkStart w:id="348" w:name="_Toc233291416"/>
      <w:r w:rsidRPr="00AA4BB2">
        <w:rPr>
          <w:rFonts w:ascii="BIZ UDPゴシック" w:eastAsia="BIZ UDPゴシック" w:hAnsi="BIZ UDPゴシック" w:hint="eastAsia"/>
          <w:b/>
          <w:bCs/>
          <w:sz w:val="48"/>
          <w:szCs w:val="52"/>
        </w:rPr>
        <w:lastRenderedPageBreak/>
        <w:t>４</w:t>
      </w:r>
      <w:r w:rsidR="00BB51A6" w:rsidRPr="00AA4BB2">
        <w:rPr>
          <w:rFonts w:ascii="BIZ UDPゴシック" w:eastAsia="BIZ UDPゴシック" w:hAnsi="BIZ UDPゴシック" w:hint="eastAsia"/>
          <w:b/>
          <w:bCs/>
          <w:sz w:val="48"/>
          <w:szCs w:val="52"/>
        </w:rPr>
        <w:t>．</w:t>
      </w:r>
      <w:r w:rsidRPr="00AA4BB2">
        <w:rPr>
          <w:rFonts w:ascii="BIZ UDPゴシック" w:eastAsia="BIZ UDPゴシック" w:hAnsi="BIZ UDPゴシック" w:hint="eastAsia"/>
          <w:b/>
          <w:bCs/>
          <w:sz w:val="36"/>
          <w:szCs w:val="40"/>
        </w:rPr>
        <w:t>情報コミュニケーションの推進のための施策</w:t>
      </w:r>
      <w:bookmarkEnd w:id="347"/>
      <w:bookmarkEnd w:id="348"/>
    </w:p>
    <w:p w14:paraId="42168B54" w14:textId="77777777" w:rsidR="00BD61B2" w:rsidRPr="00AA4BB2" w:rsidRDefault="00BD61B2" w:rsidP="00BD61B2">
      <w:pPr>
        <w:rPr>
          <w:rFonts w:ascii="BIZ UDPゴシック" w:eastAsia="BIZ UDPゴシック" w:hAnsi="BIZ UDPゴシック"/>
          <w:sz w:val="24"/>
          <w:szCs w:val="28"/>
        </w:rPr>
      </w:pPr>
    </w:p>
    <w:p w14:paraId="6E08487F" w14:textId="77777777" w:rsidR="000525F0" w:rsidRPr="00AA4BB2" w:rsidRDefault="000525F0" w:rsidP="000525F0">
      <w:pPr>
        <w:ind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障害者本人が自らの希望に基づく生活を「選択」し、自己決定を行うためには、前提として必要な情報に確実にアクセスし、円滑な意思疎通や意思表明ができる環境が不可欠です。</w:t>
      </w:r>
    </w:p>
    <w:p w14:paraId="0EDF3A4F" w14:textId="456840AA" w:rsidR="000525F0" w:rsidRPr="00AA4BB2" w:rsidRDefault="000525F0" w:rsidP="000525F0">
      <w:pPr>
        <w:ind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しかし、区の実態調査では、コミュニケーションを「一人ではできない」と答えた人が約３</w:t>
      </w:r>
      <w:r w:rsidRPr="00AA4BB2">
        <w:rPr>
          <w:rFonts w:ascii="BIZ UDPゴシック" w:eastAsia="BIZ UDPゴシック" w:hAnsi="BIZ UDPゴシック"/>
          <w:sz w:val="24"/>
          <w:szCs w:val="28"/>
        </w:rPr>
        <w:t>割にのぼり、「初めて行くところでは不安になる」といった声も多く、社会全体に情報コミュニケーションの壁が残されている現状が浮き彫りになっています</w:t>
      </w:r>
      <w:r w:rsidRPr="00AA4BB2">
        <w:rPr>
          <w:rFonts w:ascii="BIZ UDPゴシック" w:eastAsia="BIZ UDPゴシック" w:hAnsi="BIZ UDPゴシック" w:hint="eastAsia"/>
          <w:sz w:val="24"/>
          <w:szCs w:val="28"/>
        </w:rPr>
        <w:t>。特に災害時において情報から孤立することは生命の危機に直結するため、平時から多様なコミュニケーション手段を確保しておくことは喫緊の課題です。</w:t>
      </w:r>
    </w:p>
    <w:p w14:paraId="0D267334" w14:textId="461A95A8" w:rsidR="000525F0" w:rsidRPr="00AA4BB2" w:rsidRDefault="000525F0" w:rsidP="00925C0B">
      <w:pPr>
        <w:ind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近年、国では「障害者情報アクセシビリティ・コミュニケーション施策推進法」が施行され、本区においても「世田谷区手話言語条例」を制定するなど、情報保障への機運が高まっています。これらの動向を踏まえ、視覚・聴覚障害をはじめ、重度の障害がある当事者の意思表出や意思疎通の支援を一層充実させ</w:t>
      </w:r>
      <w:r w:rsidR="00925C0B" w:rsidRPr="00AA4BB2">
        <w:rPr>
          <w:rFonts w:ascii="BIZ UDPゴシック" w:eastAsia="BIZ UDPゴシック" w:hAnsi="BIZ UDPゴシック" w:hint="eastAsia"/>
          <w:sz w:val="24"/>
          <w:szCs w:val="28"/>
        </w:rPr>
        <w:t>る</w:t>
      </w:r>
      <w:r w:rsidR="00925C0B" w:rsidRPr="0040655E">
        <w:rPr>
          <w:rFonts w:ascii="BIZ UDPゴシック" w:eastAsia="BIZ UDPゴシック" w:hAnsi="BIZ UDPゴシック" w:hint="eastAsia"/>
          <w:sz w:val="24"/>
          <w:szCs w:val="28"/>
        </w:rPr>
        <w:t>とともに、</w:t>
      </w:r>
      <w:r w:rsidR="00C640FF" w:rsidRPr="0040655E">
        <w:rPr>
          <w:rFonts w:ascii="BIZ UDPゴシック" w:eastAsia="BIZ UDPゴシック" w:hAnsi="BIZ UDPゴシック" w:hint="eastAsia"/>
          <w:sz w:val="24"/>
          <w:szCs w:val="28"/>
        </w:rPr>
        <w:t>誰にとっても分かりやすい</w:t>
      </w:r>
      <w:r w:rsidR="00925C0B" w:rsidRPr="0040655E">
        <w:rPr>
          <w:rFonts w:ascii="BIZ UDPゴシック" w:eastAsia="BIZ UDPゴシック" w:hAnsi="BIZ UDPゴシック" w:hint="eastAsia"/>
          <w:sz w:val="24"/>
          <w:szCs w:val="28"/>
        </w:rPr>
        <w:t>情報提供を行う等、</w:t>
      </w:r>
      <w:r w:rsidRPr="00AA4BB2">
        <w:rPr>
          <w:rFonts w:ascii="BIZ UDPゴシック" w:eastAsia="BIZ UDPゴシック" w:hAnsi="BIZ UDPゴシック" w:hint="eastAsia"/>
          <w:sz w:val="24"/>
          <w:szCs w:val="28"/>
        </w:rPr>
        <w:t>障害特性に応じた情報バリアフリーを推進します。</w:t>
      </w:r>
    </w:p>
    <w:p w14:paraId="15F050F0" w14:textId="171E5687" w:rsidR="00363E02" w:rsidRPr="00170998" w:rsidRDefault="000525F0" w:rsidP="000525F0">
      <w:pPr>
        <w:ind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また、</w:t>
      </w:r>
      <w:r w:rsidRPr="00AA4BB2">
        <w:rPr>
          <w:rFonts w:ascii="BIZ UDPゴシック" w:eastAsia="BIZ UDPゴシック" w:hAnsi="BIZ UDPゴシック"/>
          <w:sz w:val="24"/>
          <w:szCs w:val="28"/>
        </w:rPr>
        <w:t>ICTやデジタルツールの進化によりコミュニケーションの選択肢が広がる一方で、機器を利用できない人との情報格差（デジタルデバイド）が課題となっていま</w:t>
      </w:r>
      <w:r w:rsidRPr="00170998">
        <w:rPr>
          <w:rFonts w:ascii="BIZ UDPゴシック" w:eastAsia="BIZ UDPゴシック" w:hAnsi="BIZ UDPゴシック"/>
          <w:sz w:val="24"/>
          <w:szCs w:val="28"/>
        </w:rPr>
        <w:t>す。誰もがデジタル技術を活用して自ら情報取得や円滑なコミュニケーションを行えるよう、スマートフォン教室や講習会等の機会を拡充し、すべての区民が情報にアクセスできる社会を目指します</w:t>
      </w:r>
    </w:p>
    <w:p w14:paraId="09C3B117" w14:textId="0F71ED4C" w:rsidR="007567BA" w:rsidRPr="00170998" w:rsidRDefault="007567BA" w:rsidP="00363E02">
      <w:pPr>
        <w:ind w:firstLineChars="100" w:firstLine="240"/>
        <w:rPr>
          <w:rFonts w:ascii="BIZ UDPゴシック" w:eastAsia="BIZ UDPゴシック" w:hAnsi="BIZ UDPゴシック"/>
          <w:sz w:val="24"/>
          <w:szCs w:val="28"/>
        </w:rPr>
      </w:pPr>
    </w:p>
    <w:p w14:paraId="3E398285" w14:textId="77777777" w:rsidR="00363E02" w:rsidRPr="00170998" w:rsidRDefault="00363E02" w:rsidP="00363E02">
      <w:pPr>
        <w:ind w:firstLineChars="100" w:firstLine="240"/>
        <w:rPr>
          <w:rFonts w:ascii="BIZ UDPゴシック" w:eastAsia="BIZ UDPゴシック" w:hAnsi="BIZ UDPゴシック"/>
          <w:sz w:val="24"/>
          <w:szCs w:val="28"/>
        </w:rPr>
      </w:pPr>
    </w:p>
    <w:p w14:paraId="3F511078" w14:textId="01D0116D" w:rsidR="00363E02" w:rsidRPr="00170998" w:rsidRDefault="00250D8A" w:rsidP="00363E02">
      <w:pPr>
        <w:widowControl/>
        <w:ind w:firstLineChars="100" w:firstLine="210"/>
        <w:rPr>
          <w:rFonts w:ascii="BIZ UDPゴシック" w:eastAsia="BIZ UDPゴシック" w:hAnsi="BIZ UDPゴシック"/>
          <w:sz w:val="24"/>
          <w:szCs w:val="28"/>
        </w:rPr>
      </w:pPr>
      <w:r w:rsidRPr="00170998">
        <w:rPr>
          <w:noProof/>
        </w:rPr>
        <mc:AlternateContent>
          <mc:Choice Requires="wps">
            <w:drawing>
              <wp:anchor distT="0" distB="0" distL="114300" distR="114300" simplePos="0" relativeHeight="251391967" behindDoc="0" locked="0" layoutInCell="1" allowOverlap="1" wp14:anchorId="6D363809" wp14:editId="6F2F39FA">
                <wp:simplePos x="0" y="0"/>
                <wp:positionH relativeFrom="column">
                  <wp:posOffset>-123190</wp:posOffset>
                </wp:positionH>
                <wp:positionV relativeFrom="paragraph">
                  <wp:posOffset>262255</wp:posOffset>
                </wp:positionV>
                <wp:extent cx="3512820" cy="2705100"/>
                <wp:effectExtent l="0" t="0" r="0" b="0"/>
                <wp:wrapNone/>
                <wp:docPr id="246666044" name="楕円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12820" cy="2705100"/>
                        </a:xfrm>
                        <a:prstGeom prst="ellipse">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D2DFA3" id="楕円 51" o:spid="_x0000_s1026" style="position:absolute;left:0;text-align:left;margin-left:-9.7pt;margin-top:20.65pt;width:276.6pt;height:213pt;z-index:2513919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" fillcolor="#f2f2f2 [3052]" stroked="f" strokeweight="1pt">
                <v:stroke joinstyle="miter"/>
              </v:oval>
            </w:pict>
          </mc:Fallback>
        </mc:AlternateContent>
      </w:r>
      <w:r w:rsidR="00363E02" w:rsidRPr="00170998">
        <w:rPr>
          <w:rFonts w:ascii="BIZ UDPゴシック" w:eastAsia="BIZ UDPゴシック" w:hAnsi="BIZ UDPゴシック" w:hint="eastAsia"/>
          <w:sz w:val="24"/>
          <w:szCs w:val="28"/>
        </w:rPr>
        <w:t>●柱４の施策イメージ</w:t>
      </w:r>
    </w:p>
    <w:p w14:paraId="2029F377" w14:textId="032663B0" w:rsidR="00C555E3" w:rsidRPr="00170998" w:rsidRDefault="00250D8A" w:rsidP="00C91CA7">
      <w:pPr>
        <w:rPr>
          <w:rFonts w:ascii="BIZ UDPゴシック" w:eastAsia="BIZ UDPゴシック" w:hAnsi="BIZ UDPゴシック"/>
        </w:rPr>
      </w:pPr>
      <w:r w:rsidRPr="00170998">
        <w:rPr>
          <w:noProof/>
        </w:rPr>
        <mc:AlternateContent>
          <mc:Choice Requires="wps">
            <w:drawing>
              <wp:anchor distT="0" distB="0" distL="114300" distR="114300" simplePos="0" relativeHeight="251868160" behindDoc="0" locked="0" layoutInCell="1" allowOverlap="1" wp14:anchorId="62C2EF57" wp14:editId="67AA164D">
                <wp:simplePos x="0" y="0"/>
                <wp:positionH relativeFrom="column">
                  <wp:posOffset>910590</wp:posOffset>
                </wp:positionH>
                <wp:positionV relativeFrom="paragraph">
                  <wp:posOffset>37465</wp:posOffset>
                </wp:positionV>
                <wp:extent cx="1516380" cy="449580"/>
                <wp:effectExtent l="0" t="0" r="0" b="0"/>
                <wp:wrapNone/>
                <wp:docPr id="739970822" name="正方形/長方形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6380" cy="4495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09542D" w14:textId="77777777" w:rsidR="00D1138D" w:rsidRPr="00AF5F3A" w:rsidRDefault="00D1138D" w:rsidP="001A066F">
                            <w:pPr>
                              <w:spacing w:line="320" w:lineRule="exact"/>
                              <w:jc w:val="center"/>
                              <w:rPr>
                                <w:rFonts w:ascii="メイリオ" w:eastAsia="メイリオ" w:hAnsi="メイリオ"/>
                                <w:color w:val="000000" w:themeColor="text1"/>
                              </w:rPr>
                            </w:pPr>
                            <w:r>
                              <w:rPr>
                                <w:rFonts w:ascii="メイリオ" w:eastAsia="メイリオ" w:hAnsi="メイリオ" w:hint="eastAsia"/>
                                <w:color w:val="000000" w:themeColor="text1"/>
                              </w:rPr>
                              <w:t>地域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2EF57" id="正方形/長方形 50" o:spid="_x0000_s1115" style="position:absolute;left:0;text-align:left;margin-left:71.7pt;margin-top:2.95pt;width:119.4pt;height:35.4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" filled="f" stroked="f" strokeweight="1pt">
                <v:textbox>
                  <w:txbxContent>
                    <w:p w14:paraId="5C09542D" w14:textId="77777777" w:rsidR="00D1138D" w:rsidRPr="00AF5F3A" w:rsidRDefault="00D1138D" w:rsidP="001A066F">
                      <w:pPr>
                        <w:spacing w:line="320" w:lineRule="exact"/>
                        <w:jc w:val="center"/>
                        <w:rPr>
                          <w:rFonts w:ascii="メイリオ" w:eastAsia="メイリオ" w:hAnsi="メイリオ"/>
                          <w:color w:val="000000" w:themeColor="text1"/>
                        </w:rPr>
                      </w:pPr>
                      <w:r>
                        <w:rPr>
                          <w:rFonts w:ascii="メイリオ" w:eastAsia="メイリオ" w:hAnsi="メイリオ" w:hint="eastAsia"/>
                          <w:color w:val="000000" w:themeColor="text1"/>
                        </w:rPr>
                        <w:t>地域</w:t>
                      </w:r>
                    </w:p>
                  </w:txbxContent>
                </v:textbox>
              </v:rect>
            </w:pict>
          </mc:Fallback>
        </mc:AlternateContent>
      </w:r>
    </w:p>
    <w:p w14:paraId="74BD5F6E" w14:textId="4BB6649C" w:rsidR="00C91CA7" w:rsidRPr="00170998" w:rsidRDefault="00C91CA7" w:rsidP="00C91CA7">
      <w:pPr>
        <w:rPr>
          <w:rFonts w:ascii="BIZ UDPゴシック" w:eastAsia="BIZ UDPゴシック" w:hAnsi="BIZ UDPゴシック"/>
        </w:rPr>
      </w:pPr>
    </w:p>
    <w:p w14:paraId="2C407463" w14:textId="777768E8" w:rsidR="00C91CA7" w:rsidRPr="00170998" w:rsidRDefault="00250D8A" w:rsidP="00C91CA7">
      <w:pPr>
        <w:rPr>
          <w:rFonts w:ascii="BIZ UDPゴシック" w:eastAsia="BIZ UDPゴシック" w:hAnsi="BIZ UDPゴシック"/>
        </w:rPr>
      </w:pPr>
      <w:r w:rsidRPr="00170998">
        <w:rPr>
          <w:noProof/>
        </w:rPr>
        <mc:AlternateContent>
          <mc:Choice Requires="wps">
            <w:drawing>
              <wp:anchor distT="0" distB="0" distL="114300" distR="114300" simplePos="0" relativeHeight="251870208" behindDoc="0" locked="0" layoutInCell="1" allowOverlap="1" wp14:anchorId="4EAF1911" wp14:editId="681B3970">
                <wp:simplePos x="0" y="0"/>
                <wp:positionH relativeFrom="column">
                  <wp:posOffset>3267710</wp:posOffset>
                </wp:positionH>
                <wp:positionV relativeFrom="paragraph">
                  <wp:posOffset>231775</wp:posOffset>
                </wp:positionV>
                <wp:extent cx="1851660" cy="944880"/>
                <wp:effectExtent l="0" t="0" r="0" b="0"/>
                <wp:wrapNone/>
                <wp:docPr id="1792136828" name="正方形/長方形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1660" cy="9448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C9375A" w14:textId="35EF0082" w:rsidR="00D1138D" w:rsidRDefault="00D1138D" w:rsidP="001A066F">
                            <w:pPr>
                              <w:spacing w:line="320" w:lineRule="exact"/>
                              <w:jc w:val="center"/>
                              <w:rPr>
                                <w:rFonts w:ascii="メイリオ" w:eastAsia="メイリオ" w:hAnsi="メイリオ"/>
                                <w:color w:val="000000" w:themeColor="text1"/>
                              </w:rPr>
                            </w:pPr>
                            <w:r>
                              <w:rPr>
                                <w:rFonts w:ascii="メイリオ" w:eastAsia="メイリオ" w:hAnsi="メイリオ" w:hint="eastAsia"/>
                                <w:color w:val="000000" w:themeColor="text1"/>
                              </w:rPr>
                              <w:t>手話・点字・音声コード・</w:t>
                            </w:r>
                          </w:p>
                          <w:p w14:paraId="6B47B294" w14:textId="3E44EBFF" w:rsidR="00D1138D" w:rsidRPr="00AF5F3A" w:rsidRDefault="00D1138D" w:rsidP="001A066F">
                            <w:pPr>
                              <w:spacing w:line="320" w:lineRule="exact"/>
                              <w:jc w:val="center"/>
                              <w:rPr>
                                <w:rFonts w:ascii="メイリオ" w:eastAsia="メイリオ" w:hAnsi="メイリオ"/>
                                <w:color w:val="000000" w:themeColor="text1"/>
                              </w:rPr>
                            </w:pPr>
                            <w:r>
                              <w:rPr>
                                <w:rFonts w:ascii="メイリオ" w:eastAsia="メイリオ" w:hAnsi="メイリオ" w:hint="eastAsia"/>
                                <w:color w:val="000000" w:themeColor="text1"/>
                              </w:rPr>
                              <w:t>デジタルツールなどアクセシビリティに配慮した情報提供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F1911" id="正方形/長方形 49" o:spid="_x0000_s1116" style="position:absolute;left:0;text-align:left;margin-left:257.3pt;margin-top:18.25pt;width:145.8pt;height:74.4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" filled="f" stroked="f" strokeweight="1pt">
                <v:textbox>
                  <w:txbxContent>
                    <w:p w14:paraId="39C9375A" w14:textId="35EF0082" w:rsidR="00D1138D" w:rsidRDefault="00D1138D" w:rsidP="001A066F">
                      <w:pPr>
                        <w:spacing w:line="320" w:lineRule="exact"/>
                        <w:jc w:val="center"/>
                        <w:rPr>
                          <w:rFonts w:ascii="メイリオ" w:eastAsia="メイリオ" w:hAnsi="メイリオ"/>
                          <w:color w:val="000000" w:themeColor="text1"/>
                        </w:rPr>
                      </w:pPr>
                      <w:r>
                        <w:rPr>
                          <w:rFonts w:ascii="メイリオ" w:eastAsia="メイリオ" w:hAnsi="メイリオ" w:hint="eastAsia"/>
                          <w:color w:val="000000" w:themeColor="text1"/>
                        </w:rPr>
                        <w:t>手話・点字・音声コード・</w:t>
                      </w:r>
                    </w:p>
                    <w:p w14:paraId="6B47B294" w14:textId="3E44EBFF" w:rsidR="00D1138D" w:rsidRPr="00AF5F3A" w:rsidRDefault="00D1138D" w:rsidP="001A066F">
                      <w:pPr>
                        <w:spacing w:line="320" w:lineRule="exact"/>
                        <w:jc w:val="center"/>
                        <w:rPr>
                          <w:rFonts w:ascii="メイリオ" w:eastAsia="メイリオ" w:hAnsi="メイリオ"/>
                          <w:color w:val="000000" w:themeColor="text1"/>
                        </w:rPr>
                      </w:pPr>
                      <w:r>
                        <w:rPr>
                          <w:rFonts w:ascii="メイリオ" w:eastAsia="メイリオ" w:hAnsi="メイリオ" w:hint="eastAsia"/>
                          <w:color w:val="000000" w:themeColor="text1"/>
                        </w:rPr>
                        <w:t>デジタルツールなどアクセシビリティに配慮した情報提供</w:t>
                      </w:r>
                    </w:p>
                  </w:txbxContent>
                </v:textbox>
              </v:rect>
            </w:pict>
          </mc:Fallback>
        </mc:AlternateContent>
      </w:r>
      <w:r w:rsidR="001A066F" w:rsidRPr="00170998">
        <w:rPr>
          <w:rFonts w:ascii="BIZ UDPゴシック" w:eastAsia="BIZ UDPゴシック" w:hAnsi="BIZ UDPゴシック"/>
          <w:noProof/>
        </w:rPr>
        <w:drawing>
          <wp:anchor distT="0" distB="0" distL="114300" distR="114300" simplePos="0" relativeHeight="251490304" behindDoc="0" locked="0" layoutInCell="1" allowOverlap="1" wp14:anchorId="1D610E81" wp14:editId="7C82F54C">
            <wp:simplePos x="0" y="0"/>
            <wp:positionH relativeFrom="column">
              <wp:posOffset>1970405</wp:posOffset>
            </wp:positionH>
            <wp:positionV relativeFrom="paragraph">
              <wp:posOffset>140394</wp:posOffset>
            </wp:positionV>
            <wp:extent cx="816039" cy="746760"/>
            <wp:effectExtent l="0" t="0" r="3175" b="0"/>
            <wp:wrapNone/>
            <wp:docPr id="1840541571"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6039" cy="746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066F" w:rsidRPr="00170998">
        <w:rPr>
          <w:rFonts w:ascii="BIZ UDPゴシック" w:eastAsia="BIZ UDPゴシック" w:hAnsi="BIZ UDPゴシック"/>
          <w:noProof/>
        </w:rPr>
        <w:drawing>
          <wp:anchor distT="0" distB="0" distL="114300" distR="114300" simplePos="0" relativeHeight="251489280" behindDoc="0" locked="0" layoutInCell="1" allowOverlap="1" wp14:anchorId="7B78B3FF" wp14:editId="3C9007AB">
            <wp:simplePos x="0" y="0"/>
            <wp:positionH relativeFrom="column">
              <wp:posOffset>319405</wp:posOffset>
            </wp:positionH>
            <wp:positionV relativeFrom="paragraph">
              <wp:posOffset>140335</wp:posOffset>
            </wp:positionV>
            <wp:extent cx="1257300" cy="830580"/>
            <wp:effectExtent l="0" t="0" r="0" b="0"/>
            <wp:wrapNone/>
            <wp:docPr id="133031254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7300" cy="830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F2AB5D" w14:textId="7EEBFFB8" w:rsidR="00C91CA7" w:rsidRPr="00170998" w:rsidRDefault="00C91CA7" w:rsidP="00C91CA7">
      <w:pPr>
        <w:rPr>
          <w:rFonts w:ascii="BIZ UDPゴシック" w:eastAsia="BIZ UDPゴシック" w:hAnsi="BIZ UDPゴシック"/>
        </w:rPr>
      </w:pPr>
    </w:p>
    <w:p w14:paraId="729BAD50" w14:textId="6C4B9734" w:rsidR="00C91CA7" w:rsidRPr="00170998" w:rsidRDefault="00C91CA7" w:rsidP="00C91CA7">
      <w:pPr>
        <w:rPr>
          <w:rFonts w:ascii="BIZ UDPゴシック" w:eastAsia="BIZ UDPゴシック" w:hAnsi="BIZ UDPゴシック"/>
        </w:rPr>
      </w:pPr>
    </w:p>
    <w:p w14:paraId="23798562" w14:textId="30335F38" w:rsidR="00C91CA7" w:rsidRPr="00170998" w:rsidRDefault="00C91CA7" w:rsidP="00C91CA7">
      <w:pPr>
        <w:rPr>
          <w:rFonts w:ascii="BIZ UDPゴシック" w:eastAsia="BIZ UDPゴシック" w:hAnsi="BIZ UDPゴシック"/>
        </w:rPr>
      </w:pPr>
    </w:p>
    <w:p w14:paraId="56DE14EC" w14:textId="24C103D4" w:rsidR="00C91CA7" w:rsidRPr="00170998" w:rsidRDefault="001A066F" w:rsidP="00C91CA7">
      <w:pPr>
        <w:rPr>
          <w:rFonts w:ascii="BIZ UDPゴシック" w:eastAsia="BIZ UDPゴシック" w:hAnsi="BIZ UDPゴシック"/>
        </w:rPr>
      </w:pPr>
      <w:r w:rsidRPr="00170998">
        <w:rPr>
          <w:rFonts w:ascii="BIZ UDPゴシック" w:eastAsia="BIZ UDPゴシック" w:hAnsi="BIZ UDPゴシック"/>
          <w:noProof/>
        </w:rPr>
        <w:drawing>
          <wp:anchor distT="0" distB="0" distL="114300" distR="114300" simplePos="0" relativeHeight="251491328" behindDoc="0" locked="0" layoutInCell="1" allowOverlap="1" wp14:anchorId="3404184D" wp14:editId="47095E11">
            <wp:simplePos x="0" y="0"/>
            <wp:positionH relativeFrom="column">
              <wp:posOffset>1240790</wp:posOffset>
            </wp:positionH>
            <wp:positionV relativeFrom="paragraph">
              <wp:posOffset>106045</wp:posOffset>
            </wp:positionV>
            <wp:extent cx="937260" cy="1032807"/>
            <wp:effectExtent l="0" t="0" r="0" b="0"/>
            <wp:wrapNone/>
            <wp:docPr id="1238617431"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37260" cy="10328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E1745C" w14:textId="67E2EECD" w:rsidR="00C91CA7" w:rsidRPr="00170998" w:rsidRDefault="00250D8A" w:rsidP="00C91CA7">
      <w:pPr>
        <w:rPr>
          <w:rFonts w:ascii="BIZ UDPゴシック" w:eastAsia="BIZ UDPゴシック" w:hAnsi="BIZ UDPゴシック"/>
        </w:rPr>
      </w:pPr>
      <w:r w:rsidRPr="00170998">
        <w:rPr>
          <w:noProof/>
        </w:rPr>
        <mc:AlternateContent>
          <mc:Choice Requires="wps">
            <w:drawing>
              <wp:anchor distT="0" distB="0" distL="114300" distR="114300" simplePos="0" relativeHeight="251869184" behindDoc="0" locked="0" layoutInCell="1" allowOverlap="1" wp14:anchorId="67D2DD3E" wp14:editId="761A3EAA">
                <wp:simplePos x="0" y="0"/>
                <wp:positionH relativeFrom="column">
                  <wp:posOffset>3008630</wp:posOffset>
                </wp:positionH>
                <wp:positionV relativeFrom="paragraph">
                  <wp:posOffset>132715</wp:posOffset>
                </wp:positionV>
                <wp:extent cx="601980" cy="335280"/>
                <wp:effectExtent l="0" t="95250" r="0" b="64770"/>
                <wp:wrapNone/>
                <wp:docPr id="1338411934" name="矢印: 下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7516100">
                          <a:off x="0" y="0"/>
                          <a:ext cx="601980" cy="335280"/>
                        </a:xfrm>
                        <a:prstGeom prst="downArrow">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DFD1FF8" id="矢印: 下 48" o:spid="_x0000_s1026" type="#_x0000_t67" style="position:absolute;left:0;text-align:left;margin-left:236.9pt;margin-top:10.45pt;width:47.4pt;height:26.4pt;rotation:8209585fd;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" adj="10800" fillcolor="#bfbfbf [2412]" stroked="f" strokeweight="1pt"/>
            </w:pict>
          </mc:Fallback>
        </mc:AlternateContent>
      </w:r>
      <w:r w:rsidR="001A066F" w:rsidRPr="00170998">
        <w:rPr>
          <w:rFonts w:ascii="BIZ UDPゴシック" w:eastAsia="BIZ UDPゴシック" w:hAnsi="BIZ UDPゴシック"/>
          <w:noProof/>
        </w:rPr>
        <w:drawing>
          <wp:anchor distT="0" distB="0" distL="114300" distR="114300" simplePos="0" relativeHeight="251492352" behindDoc="0" locked="0" layoutInCell="1" allowOverlap="1" wp14:anchorId="417D39C7" wp14:editId="4D6A9CF3">
            <wp:simplePos x="0" y="0"/>
            <wp:positionH relativeFrom="column">
              <wp:posOffset>3549650</wp:posOffset>
            </wp:positionH>
            <wp:positionV relativeFrom="paragraph">
              <wp:posOffset>94615</wp:posOffset>
            </wp:positionV>
            <wp:extent cx="958850" cy="789305"/>
            <wp:effectExtent l="0" t="0" r="0" b="0"/>
            <wp:wrapNone/>
            <wp:docPr id="295891262"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91262" name="図 295891262"/>
                    <pic:cNvPicPr>
                      <a:picLocks noChangeAspect="1"/>
                    </pic:cNvPicPr>
                  </pic:nvPicPr>
                  <pic:blipFill>
                    <a:blip r:embed="rId27" cstate="print">
                      <a:clrChange>
                        <a:clrFrom>
                          <a:srgbClr val="FEFEFE"/>
                        </a:clrFrom>
                        <a:clrTo>
                          <a:srgbClr val="FEFEFE">
                            <a:alpha val="0"/>
                          </a:srgbClr>
                        </a:clrTo>
                      </a:clrChange>
                      <a:grayscl/>
                      <a:extLst>
                        <a:ext uri="{28A0092B-C50C-407E-A947-70E740481C1C}">
                          <a14:useLocalDpi xmlns:a14="http://schemas.microsoft.com/office/drawing/2010/main" val="0"/>
                        </a:ext>
                      </a:extLst>
                    </a:blip>
                    <a:stretch>
                      <a:fillRect/>
                    </a:stretch>
                  </pic:blipFill>
                  <pic:spPr>
                    <a:xfrm>
                      <a:off x="0" y="0"/>
                      <a:ext cx="958850" cy="789305"/>
                    </a:xfrm>
                    <a:prstGeom prst="rect">
                      <a:avLst/>
                    </a:prstGeom>
                  </pic:spPr>
                </pic:pic>
              </a:graphicData>
            </a:graphic>
          </wp:anchor>
        </w:drawing>
      </w:r>
    </w:p>
    <w:p w14:paraId="47BABA35" w14:textId="2DA21D7E" w:rsidR="00C91CA7" w:rsidRPr="00170998" w:rsidRDefault="00250D8A" w:rsidP="00C91CA7">
      <w:pPr>
        <w:rPr>
          <w:rFonts w:ascii="BIZ UDPゴシック" w:eastAsia="BIZ UDPゴシック" w:hAnsi="BIZ UDPゴシック"/>
        </w:rPr>
      </w:pPr>
      <w:r w:rsidRPr="00170998">
        <w:rPr>
          <w:noProof/>
        </w:rPr>
        <mc:AlternateContent>
          <mc:Choice Requires="wps">
            <w:drawing>
              <wp:anchor distT="0" distB="0" distL="114300" distR="114300" simplePos="0" relativeHeight="251871232" behindDoc="0" locked="0" layoutInCell="1" allowOverlap="1" wp14:anchorId="69520805" wp14:editId="69564501">
                <wp:simplePos x="0" y="0"/>
                <wp:positionH relativeFrom="column">
                  <wp:posOffset>4006850</wp:posOffset>
                </wp:positionH>
                <wp:positionV relativeFrom="paragraph">
                  <wp:posOffset>193675</wp:posOffset>
                </wp:positionV>
                <wp:extent cx="1516380" cy="464820"/>
                <wp:effectExtent l="0" t="0" r="0" b="0"/>
                <wp:wrapNone/>
                <wp:docPr id="972588005" name="正方形/長方形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6380" cy="4648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06EC26" w14:textId="77777777" w:rsidR="00D1138D" w:rsidRPr="00AF5F3A" w:rsidRDefault="00D1138D" w:rsidP="001A066F">
                            <w:pPr>
                              <w:spacing w:line="320" w:lineRule="exact"/>
                              <w:jc w:val="center"/>
                              <w:rPr>
                                <w:rFonts w:ascii="メイリオ" w:eastAsia="メイリオ" w:hAnsi="メイリオ"/>
                                <w:color w:val="000000" w:themeColor="text1"/>
                              </w:rPr>
                            </w:pPr>
                            <w:r>
                              <w:rPr>
                                <w:rFonts w:ascii="メイリオ" w:eastAsia="メイリオ" w:hAnsi="メイリオ" w:hint="eastAsia"/>
                                <w:color w:val="000000" w:themeColor="text1"/>
                              </w:rPr>
                              <w:t>世田谷区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9520805" id="正方形/長方形 47" o:spid="_x0000_s1117" style="position:absolute;left:0;text-align:left;margin-left:315.5pt;margin-top:15.25pt;width:119.4pt;height:36.6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" filled="f" stroked="f" strokeweight="1pt">
                <v:textbox>
                  <w:txbxContent>
                    <w:p w14:paraId="0306EC26" w14:textId="77777777" w:rsidR="00D1138D" w:rsidRPr="00AF5F3A" w:rsidRDefault="00D1138D" w:rsidP="001A066F">
                      <w:pPr>
                        <w:spacing w:line="320" w:lineRule="exact"/>
                        <w:jc w:val="center"/>
                        <w:rPr>
                          <w:rFonts w:ascii="メイリオ" w:eastAsia="メイリオ" w:hAnsi="メイリオ"/>
                          <w:color w:val="000000" w:themeColor="text1"/>
                        </w:rPr>
                      </w:pPr>
                      <w:r>
                        <w:rPr>
                          <w:rFonts w:ascii="メイリオ" w:eastAsia="メイリオ" w:hAnsi="メイリオ" w:hint="eastAsia"/>
                          <w:color w:val="000000" w:themeColor="text1"/>
                        </w:rPr>
                        <w:t>世田谷区</w:t>
                      </w:r>
                    </w:p>
                  </w:txbxContent>
                </v:textbox>
              </v:rect>
            </w:pict>
          </mc:Fallback>
        </mc:AlternateContent>
      </w:r>
    </w:p>
    <w:p w14:paraId="7CB67BFB" w14:textId="6AE664A4" w:rsidR="00C91CA7" w:rsidRPr="00170998" w:rsidRDefault="00C91CA7" w:rsidP="00C91CA7">
      <w:pPr>
        <w:rPr>
          <w:rFonts w:ascii="BIZ UDPゴシック" w:eastAsia="BIZ UDPゴシック" w:hAnsi="BIZ UDPゴシック"/>
        </w:rPr>
      </w:pPr>
    </w:p>
    <w:p w14:paraId="664481EB" w14:textId="346995C6" w:rsidR="00C91CA7" w:rsidRPr="00170998" w:rsidRDefault="00250D8A" w:rsidP="00C91CA7">
      <w:pPr>
        <w:rPr>
          <w:rFonts w:ascii="BIZ UDPゴシック" w:eastAsia="BIZ UDPゴシック" w:hAnsi="BIZ UDPゴシック"/>
        </w:rPr>
      </w:pPr>
      <w:r w:rsidRPr="00170998">
        <w:rPr>
          <w:noProof/>
        </w:rPr>
        <mc:AlternateContent>
          <mc:Choice Requires="wps">
            <w:drawing>
              <wp:anchor distT="0" distB="0" distL="114300" distR="114300" simplePos="0" relativeHeight="251867136" behindDoc="0" locked="0" layoutInCell="1" allowOverlap="1" wp14:anchorId="0514FE3E" wp14:editId="7CB12F1E">
                <wp:simplePos x="0" y="0"/>
                <wp:positionH relativeFrom="column">
                  <wp:posOffset>2865120</wp:posOffset>
                </wp:positionH>
                <wp:positionV relativeFrom="paragraph">
                  <wp:posOffset>197485</wp:posOffset>
                </wp:positionV>
                <wp:extent cx="2026920" cy="784860"/>
                <wp:effectExtent l="0" t="0" r="0" b="0"/>
                <wp:wrapNone/>
                <wp:docPr id="1155862905" name="正方形/長方形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6920" cy="7848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97B0A2" w14:textId="2F4F2413" w:rsidR="00D1138D" w:rsidRPr="00263452" w:rsidRDefault="00D1138D" w:rsidP="005276ED">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hint="eastAsia"/>
                                <w:b/>
                                <w:bCs/>
                                <w:color w:val="000000" w:themeColor="text1"/>
                                <w:sz w:val="20"/>
                                <w:szCs w:val="21"/>
                                <w:u w:val="single"/>
                              </w:rPr>
                              <w:t>1</w:t>
                            </w:r>
                            <w:r>
                              <w:rPr>
                                <w:rFonts w:ascii="メイリオ" w:eastAsia="メイリオ" w:hAnsi="メイリオ"/>
                                <w:b/>
                                <w:bCs/>
                                <w:color w:val="000000" w:themeColor="text1"/>
                                <w:sz w:val="20"/>
                                <w:szCs w:val="21"/>
                                <w:u w:val="single"/>
                              </w:rPr>
                              <w:t>4</w:t>
                            </w:r>
                            <w:r w:rsidRPr="00263452">
                              <w:rPr>
                                <w:rFonts w:ascii="メイリオ" w:eastAsia="メイリオ" w:hAnsi="メイリオ" w:hint="eastAsia"/>
                                <w:b/>
                                <w:bCs/>
                                <w:color w:val="000000" w:themeColor="text1"/>
                                <w:sz w:val="20"/>
                                <w:szCs w:val="21"/>
                                <w:u w:val="single"/>
                              </w:rPr>
                              <w:t>）</w:t>
                            </w:r>
                            <w:r>
                              <w:rPr>
                                <w:rFonts w:ascii="メイリオ" w:eastAsia="メイリオ" w:hAnsi="メイリオ" w:hint="eastAsia"/>
                                <w:b/>
                                <w:bCs/>
                                <w:color w:val="000000" w:themeColor="text1"/>
                                <w:sz w:val="20"/>
                                <w:szCs w:val="21"/>
                                <w:u w:val="single"/>
                              </w:rPr>
                              <w:t>情報取得・発信手段を確保する</w:t>
                            </w:r>
                          </w:p>
                          <w:p w14:paraId="0D5FEE87" w14:textId="7A932F28" w:rsidR="00D1138D" w:rsidRPr="00263452" w:rsidRDefault="00D1138D" w:rsidP="005276ED">
                            <w:pPr>
                              <w:spacing w:line="320" w:lineRule="exact"/>
                              <w:jc w:val="center"/>
                              <w:rPr>
                                <w:rFonts w:ascii="メイリオ" w:eastAsia="メイリオ" w:hAnsi="メイリオ"/>
                                <w:color w:val="000000" w:themeColor="text1"/>
                                <w:sz w:val="20"/>
                                <w:szCs w:val="21"/>
                              </w:rPr>
                            </w:pPr>
                            <w:r>
                              <w:rPr>
                                <w:rFonts w:ascii="メイリオ" w:eastAsia="メイリオ" w:hAnsi="メイリオ" w:hint="eastAsia"/>
                                <w:color w:val="000000" w:themeColor="text1"/>
                                <w:sz w:val="20"/>
                                <w:szCs w:val="21"/>
                              </w:rPr>
                              <w:t>情報アクセシビリティの向上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4FE3E" id="正方形/長方形 46" o:spid="_x0000_s1118" style="position:absolute;left:0;text-align:left;margin-left:225.6pt;margin-top:15.55pt;width:159.6pt;height:61.8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" filled="f" stroked="f" strokeweight="1pt">
                <v:textbox>
                  <w:txbxContent>
                    <w:p w14:paraId="2397B0A2" w14:textId="2F4F2413" w:rsidR="00D1138D" w:rsidRPr="00263452" w:rsidRDefault="00D1138D" w:rsidP="005276ED">
                      <w:pPr>
                        <w:spacing w:line="320" w:lineRule="exact"/>
                        <w:jc w:val="center"/>
                        <w:rPr>
                          <w:rFonts w:ascii="メイリオ" w:eastAsia="メイリオ" w:hAnsi="メイリオ"/>
                          <w:b/>
                          <w:bCs/>
                          <w:color w:val="000000" w:themeColor="text1"/>
                          <w:sz w:val="20"/>
                          <w:szCs w:val="21"/>
                          <w:u w:val="single"/>
                        </w:rPr>
                      </w:pPr>
                      <w:r w:rsidRPr="00263452">
                        <w:rPr>
                          <w:rFonts w:ascii="メイリオ" w:eastAsia="メイリオ" w:hAnsi="メイリオ" w:hint="eastAsia"/>
                          <w:b/>
                          <w:bCs/>
                          <w:color w:val="000000" w:themeColor="text1"/>
                          <w:sz w:val="20"/>
                          <w:szCs w:val="21"/>
                          <w:u w:val="single"/>
                        </w:rPr>
                        <w:t>施策（</w:t>
                      </w:r>
                      <w:r>
                        <w:rPr>
                          <w:rFonts w:ascii="メイリオ" w:eastAsia="メイリオ" w:hAnsi="メイリオ" w:hint="eastAsia"/>
                          <w:b/>
                          <w:bCs/>
                          <w:color w:val="000000" w:themeColor="text1"/>
                          <w:sz w:val="20"/>
                          <w:szCs w:val="21"/>
                          <w:u w:val="single"/>
                        </w:rPr>
                        <w:t>1</w:t>
                      </w:r>
                      <w:r>
                        <w:rPr>
                          <w:rFonts w:ascii="メイリオ" w:eastAsia="メイリオ" w:hAnsi="メイリオ"/>
                          <w:b/>
                          <w:bCs/>
                          <w:color w:val="000000" w:themeColor="text1"/>
                          <w:sz w:val="20"/>
                          <w:szCs w:val="21"/>
                          <w:u w:val="single"/>
                        </w:rPr>
                        <w:t>4</w:t>
                      </w:r>
                      <w:r w:rsidRPr="00263452">
                        <w:rPr>
                          <w:rFonts w:ascii="メイリオ" w:eastAsia="メイリオ" w:hAnsi="メイリオ" w:hint="eastAsia"/>
                          <w:b/>
                          <w:bCs/>
                          <w:color w:val="000000" w:themeColor="text1"/>
                          <w:sz w:val="20"/>
                          <w:szCs w:val="21"/>
                          <w:u w:val="single"/>
                        </w:rPr>
                        <w:t>）</w:t>
                      </w:r>
                      <w:r>
                        <w:rPr>
                          <w:rFonts w:ascii="メイリオ" w:eastAsia="メイリオ" w:hAnsi="メイリオ" w:hint="eastAsia"/>
                          <w:b/>
                          <w:bCs/>
                          <w:color w:val="000000" w:themeColor="text1"/>
                          <w:sz w:val="20"/>
                          <w:szCs w:val="21"/>
                          <w:u w:val="single"/>
                        </w:rPr>
                        <w:t>情報取得・発信手段を確保する</w:t>
                      </w:r>
                    </w:p>
                    <w:p w14:paraId="0D5FEE87" w14:textId="7A932F28" w:rsidR="00D1138D" w:rsidRPr="00263452" w:rsidRDefault="00D1138D" w:rsidP="005276ED">
                      <w:pPr>
                        <w:spacing w:line="320" w:lineRule="exact"/>
                        <w:jc w:val="center"/>
                        <w:rPr>
                          <w:rFonts w:ascii="メイリオ" w:eastAsia="メイリオ" w:hAnsi="メイリオ"/>
                          <w:color w:val="000000" w:themeColor="text1"/>
                          <w:sz w:val="20"/>
                          <w:szCs w:val="21"/>
                        </w:rPr>
                      </w:pPr>
                      <w:r>
                        <w:rPr>
                          <w:rFonts w:ascii="メイリオ" w:eastAsia="メイリオ" w:hAnsi="メイリオ" w:hint="eastAsia"/>
                          <w:color w:val="000000" w:themeColor="text1"/>
                          <w:sz w:val="20"/>
                          <w:szCs w:val="21"/>
                        </w:rPr>
                        <w:t>情報アクセシビリティの向上</w:t>
                      </w:r>
                    </w:p>
                  </w:txbxContent>
                </v:textbox>
              </v:rect>
            </w:pict>
          </mc:Fallback>
        </mc:AlternateContent>
      </w:r>
    </w:p>
    <w:p w14:paraId="3E4AC5F1" w14:textId="6B3B958A" w:rsidR="00C91CA7" w:rsidRPr="00170998" w:rsidRDefault="00C91CA7" w:rsidP="00C91CA7">
      <w:pPr>
        <w:rPr>
          <w:rFonts w:ascii="BIZ UDPゴシック" w:eastAsia="BIZ UDPゴシック" w:hAnsi="BIZ UDPゴシック"/>
        </w:rPr>
      </w:pPr>
    </w:p>
    <w:p w14:paraId="57593A23" w14:textId="5122A657" w:rsidR="00C91CA7" w:rsidRPr="00170998" w:rsidRDefault="00C91CA7" w:rsidP="00C91CA7">
      <w:pPr>
        <w:rPr>
          <w:rFonts w:ascii="BIZ UDPゴシック" w:eastAsia="BIZ UDPゴシック" w:hAnsi="BIZ UDPゴシック"/>
        </w:rPr>
      </w:pPr>
    </w:p>
    <w:p w14:paraId="5DB01786" w14:textId="6A27FB3B" w:rsidR="00BD61B2" w:rsidRPr="00170998" w:rsidRDefault="00BD61B2" w:rsidP="00614985">
      <w:pPr>
        <w:widowControl/>
        <w:jc w:val="left"/>
        <w:rPr>
          <w:rFonts w:ascii="BIZ UDPゴシック" w:eastAsia="BIZ UDPゴシック" w:hAnsi="BIZ UDPゴシック"/>
        </w:rPr>
      </w:pPr>
    </w:p>
    <w:p w14:paraId="49866993" w14:textId="4C468606" w:rsidR="00BD61B2" w:rsidRPr="00AA4BB2" w:rsidRDefault="00BD61B2" w:rsidP="00BD61B2">
      <w:pPr>
        <w:pStyle w:val="3"/>
        <w:shd w:val="clear" w:color="auto" w:fill="EAEAEA"/>
        <w:spacing w:line="480" w:lineRule="exact"/>
        <w:ind w:leftChars="0" w:left="0"/>
        <w:rPr>
          <w:rFonts w:ascii="BIZ UDPゴシック" w:eastAsia="BIZ UDPゴシック" w:hAnsi="BIZ UDPゴシック" w:cstheme="minorBidi"/>
          <w:sz w:val="24"/>
          <w:szCs w:val="28"/>
        </w:rPr>
      </w:pPr>
      <w:bookmarkStart w:id="349" w:name="_Toc152230250"/>
      <w:bookmarkStart w:id="350" w:name="_Toc232976185"/>
      <w:bookmarkStart w:id="351" w:name="_Toc233291417"/>
      <w:r w:rsidRPr="00170998">
        <w:rPr>
          <w:rFonts w:ascii="BIZ UDPゴシック" w:eastAsia="BIZ UDPゴシック" w:hAnsi="BIZ UDPゴシック" w:cstheme="minorBidi" w:hint="eastAsia"/>
          <w:sz w:val="28"/>
          <w:szCs w:val="32"/>
        </w:rPr>
        <w:lastRenderedPageBreak/>
        <w:t>（</w:t>
      </w:r>
      <w:r w:rsidRPr="00AA4BB2">
        <w:rPr>
          <w:rFonts w:ascii="BIZ UDPゴシック" w:eastAsia="BIZ UDPゴシック" w:hAnsi="BIZ UDPゴシック" w:cstheme="minorBidi" w:hint="eastAsia"/>
          <w:sz w:val="28"/>
          <w:szCs w:val="32"/>
        </w:rPr>
        <w:t xml:space="preserve">14）情報取得・発信手段を確保する　</w:t>
      </w:r>
      <w:r w:rsidRPr="00AA4BB2">
        <w:rPr>
          <w:rFonts w:ascii="BIZ UDPゴシック" w:eastAsia="BIZ UDPゴシック" w:hAnsi="BIZ UDPゴシック" w:cstheme="minorBidi" w:hint="eastAsia"/>
          <w:sz w:val="24"/>
          <w:szCs w:val="28"/>
        </w:rPr>
        <w:t>－情報格差をなくす－</w:t>
      </w:r>
      <w:bookmarkEnd w:id="349"/>
      <w:bookmarkEnd w:id="350"/>
      <w:bookmarkEnd w:id="351"/>
    </w:p>
    <w:p w14:paraId="4220F15A" w14:textId="7D0DC541" w:rsidR="00705630" w:rsidRPr="00AA4BB2" w:rsidRDefault="00250D8A" w:rsidP="00705630">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17984" behindDoc="0" locked="0" layoutInCell="1" allowOverlap="1" wp14:anchorId="767CD982" wp14:editId="03235202">
                <wp:simplePos x="0" y="0"/>
                <wp:positionH relativeFrom="column">
                  <wp:posOffset>1150620</wp:posOffset>
                </wp:positionH>
                <wp:positionV relativeFrom="paragraph">
                  <wp:posOffset>86360</wp:posOffset>
                </wp:positionV>
                <wp:extent cx="4540250" cy="1463040"/>
                <wp:effectExtent l="0" t="0" r="0" b="0"/>
                <wp:wrapNone/>
                <wp:docPr id="929986130" name="テキスト ボックス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0" cy="1463040"/>
                        </a:xfrm>
                        <a:prstGeom prst="rect">
                          <a:avLst/>
                        </a:prstGeom>
                        <a:noFill/>
                        <a:ln w="6350">
                          <a:noFill/>
                        </a:ln>
                      </wps:spPr>
                      <wps:txbx>
                        <w:txbxContent>
                          <w:p w14:paraId="724335FC" w14:textId="38F24D48" w:rsidR="00D1138D" w:rsidRPr="004D1DB8" w:rsidRDefault="00D1138D" w:rsidP="005A34D2">
                            <w:pPr>
                              <w:rPr>
                                <w:rFonts w:ascii="BIZ UDPゴシック" w:eastAsia="BIZ UDPゴシック" w:hAnsi="BIZ UDPゴシック"/>
                                <w:color w:val="000000" w:themeColor="text1"/>
                                <w:sz w:val="24"/>
                                <w:szCs w:val="28"/>
                              </w:rPr>
                            </w:pPr>
                            <w:r w:rsidRPr="004D1DB8">
                              <w:rPr>
                                <w:rFonts w:ascii="BIZ UDPゴシック" w:eastAsia="BIZ UDPゴシック" w:hAnsi="BIZ UDPゴシック" w:hint="eastAsia"/>
                                <w:color w:val="000000" w:themeColor="text1"/>
                                <w:sz w:val="24"/>
                                <w:szCs w:val="28"/>
                              </w:rPr>
                              <w:t>障害者やその家族が、数あるサービスの中から状況に合った適切なサービスを選択するためには、当事者が希望する情報を適切に得られる環境にあることが重要です。そのため、アクセシビリティに配慮した情報発信を行うとともに、障害者の情報取得・発信能力の向上に取組み、コミュニケーション促進や相互理解につなげ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67CD982" id="テキスト ボックス 45" o:spid="_x0000_s1119" type="#_x0000_t202" style="position:absolute;left:0;text-align:left;margin-left:90.6pt;margin-top:6.8pt;width:357.5pt;height:115.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" filled="f" stroked="f" strokeweight=".5pt">
                <v:textbox style="mso-fit-shape-to-text:t">
                  <w:txbxContent>
                    <w:p w14:paraId="724335FC" w14:textId="38F24D48" w:rsidR="00D1138D" w:rsidRPr="004D1DB8" w:rsidRDefault="00D1138D" w:rsidP="005A34D2">
                      <w:pPr>
                        <w:rPr>
                          <w:rFonts w:ascii="BIZ UDPゴシック" w:eastAsia="BIZ UDPゴシック" w:hAnsi="BIZ UDPゴシック"/>
                          <w:color w:val="000000" w:themeColor="text1"/>
                          <w:sz w:val="24"/>
                          <w:szCs w:val="28"/>
                        </w:rPr>
                      </w:pPr>
                      <w:r w:rsidRPr="004D1DB8">
                        <w:rPr>
                          <w:rFonts w:ascii="BIZ UDPゴシック" w:eastAsia="BIZ UDPゴシック" w:hAnsi="BIZ UDPゴシック" w:hint="eastAsia"/>
                          <w:color w:val="000000" w:themeColor="text1"/>
                          <w:sz w:val="24"/>
                          <w:szCs w:val="28"/>
                        </w:rPr>
                        <w:t>障害者やその家族が、数あるサービスの中から状況に合った適切なサービスを選択するためには、当事者が希望する情報を適切に得られる環境にあることが重要です。そのため、アクセシビリティに配慮した情報発信を行うとともに、障害者の情報取得・発信能力の向上に取組み、コミュニケーション促進や相互理解につなげます。</w:t>
                      </w:r>
                    </w:p>
                  </w:txbxContent>
                </v:textbox>
              </v:shape>
            </w:pict>
          </mc:Fallback>
        </mc:AlternateContent>
      </w:r>
    </w:p>
    <w:p w14:paraId="04D7E32A" w14:textId="18EE07D7" w:rsidR="00705630" w:rsidRPr="00AA4BB2" w:rsidRDefault="00250D8A" w:rsidP="00705630">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16960" behindDoc="0" locked="0" layoutInCell="1" allowOverlap="1" wp14:anchorId="0EBDDAAB" wp14:editId="580D7FD6">
                <wp:simplePos x="0" y="0"/>
                <wp:positionH relativeFrom="column">
                  <wp:posOffset>4445</wp:posOffset>
                </wp:positionH>
                <wp:positionV relativeFrom="paragraph">
                  <wp:posOffset>127635</wp:posOffset>
                </wp:positionV>
                <wp:extent cx="1193800" cy="651510"/>
                <wp:effectExtent l="0" t="0" r="0" b="0"/>
                <wp:wrapNone/>
                <wp:docPr id="157727368"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34490C97" w14:textId="77777777" w:rsidR="00D1138D" w:rsidRPr="00F3025F" w:rsidRDefault="00D1138D" w:rsidP="00705630">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7174D8F1" w14:textId="77777777" w:rsidR="00D1138D" w:rsidRPr="00BF0119" w:rsidRDefault="00D1138D" w:rsidP="00705630">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DDAAB" id="テキスト ボックス 44" o:spid="_x0000_s1120" type="#_x0000_t202" style="position:absolute;left:0;text-align:left;margin-left:.35pt;margin-top:10.05pt;width:94pt;height:51.3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" filled="f" stroked="f" strokeweight=".5pt">
                <v:textbox>
                  <w:txbxContent>
                    <w:p w14:paraId="34490C97" w14:textId="77777777" w:rsidR="00D1138D" w:rsidRPr="00F3025F" w:rsidRDefault="00D1138D" w:rsidP="00705630">
                      <w:pPr>
                        <w:spacing w:line="400" w:lineRule="exact"/>
                        <w:jc w:val="center"/>
                        <w:rPr>
                          <w:rFonts w:ascii="メイリオ" w:eastAsia="メイリオ" w:hAnsi="メイリオ"/>
                          <w:b/>
                          <w:bCs/>
                          <w:sz w:val="32"/>
                          <w:szCs w:val="36"/>
                        </w:rPr>
                      </w:pPr>
                      <w:r w:rsidRPr="00F3025F">
                        <w:rPr>
                          <w:rFonts w:ascii="メイリオ" w:eastAsia="メイリオ" w:hAnsi="メイリオ" w:hint="eastAsia"/>
                          <w:b/>
                          <w:bCs/>
                          <w:sz w:val="32"/>
                          <w:szCs w:val="36"/>
                        </w:rPr>
                        <w:t>「選択」</w:t>
                      </w:r>
                    </w:p>
                    <w:p w14:paraId="7174D8F1" w14:textId="77777777" w:rsidR="00D1138D" w:rsidRPr="00BF0119" w:rsidRDefault="00D1138D" w:rsidP="00705630">
                      <w:pPr>
                        <w:spacing w:line="400" w:lineRule="exact"/>
                        <w:jc w:val="center"/>
                        <w:rPr>
                          <w:rFonts w:ascii="メイリオ" w:eastAsia="メイリオ" w:hAnsi="メイリオ"/>
                          <w:sz w:val="24"/>
                          <w:szCs w:val="28"/>
                        </w:rPr>
                      </w:pPr>
                      <w:r w:rsidRPr="00BF0119">
                        <w:rPr>
                          <w:rFonts w:ascii="メイリオ" w:eastAsia="メイリオ" w:hAnsi="メイリオ" w:hint="eastAsia"/>
                          <w:sz w:val="24"/>
                          <w:szCs w:val="28"/>
                        </w:rPr>
                        <w:t>を支える</w:t>
                      </w:r>
                    </w:p>
                  </w:txbxContent>
                </v:textbox>
              </v:shape>
            </w:pict>
          </mc:Fallback>
        </mc:AlternateContent>
      </w:r>
      <w:r w:rsidRPr="00AA4BB2">
        <w:rPr>
          <w:noProof/>
        </w:rPr>
        <mc:AlternateContent>
          <mc:Choice Requires="wps">
            <w:drawing>
              <wp:anchor distT="0" distB="0" distL="114300" distR="114300" simplePos="0" relativeHeight="251815936" behindDoc="0" locked="0" layoutInCell="1" allowOverlap="1" wp14:anchorId="57373FC2" wp14:editId="024ED4ED">
                <wp:simplePos x="0" y="0"/>
                <wp:positionH relativeFrom="column">
                  <wp:posOffset>203835</wp:posOffset>
                </wp:positionH>
                <wp:positionV relativeFrom="paragraph">
                  <wp:posOffset>33020</wp:posOffset>
                </wp:positionV>
                <wp:extent cx="791845" cy="791845"/>
                <wp:effectExtent l="0" t="0" r="27305" b="27305"/>
                <wp:wrapNone/>
                <wp:docPr id="742580851" name="楕円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1845" cy="791845"/>
                        </a:xfrm>
                        <a:prstGeom prst="ellipse">
                          <a:avLst/>
                        </a:prstGeom>
                        <a:solidFill>
                          <a:schemeClr val="bg1">
                            <a:lumMod val="95000"/>
                          </a:schemeClr>
                        </a:solidFill>
                        <a:ln>
                          <a:noFill/>
                        </a:ln>
                        <a:effectLst>
                          <a:outerShdw dist="50800" dir="2700000" algn="tl" rotWithShape="0">
                            <a:schemeClr val="tx1">
                              <a:lumMod val="50000"/>
                              <a:lumOff val="50000"/>
                            </a:scheme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A725AB" id="楕円 43" o:spid="_x0000_s1026" style="position:absolute;left:0;text-align:left;margin-left:16.05pt;margin-top:2.6pt;width:62.35pt;height:62.3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" fillcolor="#f2f2f2 [3052]" stroked="f" strokeweight="1pt">
                <v:stroke joinstyle="miter"/>
                <v:shadow on="t" color="gray [1629]" origin="-.5,-.5" offset=".99781mm,.99781mm"/>
              </v:oval>
            </w:pict>
          </mc:Fallback>
        </mc:AlternateContent>
      </w:r>
    </w:p>
    <w:p w14:paraId="69327116" w14:textId="77777777" w:rsidR="00705630" w:rsidRPr="00AA4BB2" w:rsidRDefault="00705630" w:rsidP="00705630">
      <w:pPr>
        <w:rPr>
          <w:rFonts w:ascii="BIZ UDPゴシック" w:eastAsia="BIZ UDPゴシック" w:hAnsi="BIZ UDPゴシック"/>
          <w:sz w:val="24"/>
          <w:szCs w:val="28"/>
        </w:rPr>
      </w:pPr>
    </w:p>
    <w:p w14:paraId="4F2946FC" w14:textId="77777777" w:rsidR="00705630" w:rsidRPr="00AA4BB2" w:rsidRDefault="00705630" w:rsidP="00705630">
      <w:pPr>
        <w:rPr>
          <w:rFonts w:ascii="BIZ UDPゴシック" w:eastAsia="BIZ UDPゴシック" w:hAnsi="BIZ UDPゴシック"/>
          <w:sz w:val="24"/>
          <w:szCs w:val="28"/>
        </w:rPr>
      </w:pPr>
    </w:p>
    <w:p w14:paraId="7D952442" w14:textId="77777777" w:rsidR="00705630" w:rsidRPr="00AA4BB2" w:rsidRDefault="00705630" w:rsidP="00705630">
      <w:pPr>
        <w:rPr>
          <w:rFonts w:ascii="BIZ UDPゴシック" w:eastAsia="BIZ UDPゴシック" w:hAnsi="BIZ UDPゴシック"/>
          <w:sz w:val="24"/>
          <w:szCs w:val="28"/>
        </w:rPr>
      </w:pPr>
    </w:p>
    <w:p w14:paraId="5D9CFBB3" w14:textId="77777777" w:rsidR="00705630" w:rsidRPr="00AA4BB2" w:rsidRDefault="00705630" w:rsidP="00705630">
      <w:pPr>
        <w:rPr>
          <w:rFonts w:ascii="BIZ UDPゴシック" w:eastAsia="BIZ UDPゴシック" w:hAnsi="BIZ UDPゴシック"/>
          <w:sz w:val="24"/>
          <w:szCs w:val="28"/>
        </w:rPr>
      </w:pPr>
    </w:p>
    <w:p w14:paraId="495CC492" w14:textId="77777777" w:rsidR="00533C25" w:rsidRPr="00AA4BB2" w:rsidRDefault="00533C25" w:rsidP="00533C25">
      <w:pPr>
        <w:rPr>
          <w:rFonts w:ascii="BIZ UDPゴシック" w:eastAsia="BIZ UDPゴシック" w:hAnsi="BIZ UDPゴシック"/>
          <w:sz w:val="24"/>
          <w:szCs w:val="28"/>
        </w:rPr>
      </w:pPr>
    </w:p>
    <w:p w14:paraId="06EE00B7" w14:textId="1AF03BDC" w:rsidR="00533C25" w:rsidRPr="00AA4BB2" w:rsidRDefault="00533C25" w:rsidP="00533C25">
      <w:pPr>
        <w:rPr>
          <w:rFonts w:ascii="BIZ UDPゴシック" w:eastAsia="BIZ UDPゴシック" w:hAnsi="BIZ UDPゴシック"/>
          <w:sz w:val="24"/>
          <w:szCs w:val="28"/>
        </w:rPr>
      </w:pPr>
      <w:r w:rsidRPr="00AA4BB2">
        <w:rPr>
          <w:rFonts w:ascii="BIZ UDPゴシック" w:eastAsia="BIZ UDPゴシック" w:hAnsi="BIZ UDPゴシック" w:hint="eastAsia"/>
          <w:noProof/>
          <w:sz w:val="24"/>
          <w:szCs w:val="28"/>
        </w:rPr>
        <w:drawing>
          <wp:anchor distT="0" distB="0" distL="114300" distR="114300" simplePos="0" relativeHeight="251473920" behindDoc="0" locked="0" layoutInCell="1" allowOverlap="1" wp14:anchorId="3E55F4EE" wp14:editId="13A6E192">
            <wp:simplePos x="0" y="0"/>
            <wp:positionH relativeFrom="column">
              <wp:posOffset>3136265</wp:posOffset>
            </wp:positionH>
            <wp:positionV relativeFrom="paragraph">
              <wp:posOffset>69215</wp:posOffset>
            </wp:positionV>
            <wp:extent cx="737235" cy="737235"/>
            <wp:effectExtent l="0" t="0" r="5715" b="5715"/>
            <wp:wrapNone/>
            <wp:docPr id="1427408201" name="図 1427408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7235" cy="737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BB2">
        <w:rPr>
          <w:rFonts w:ascii="BIZ UDPゴシック" w:eastAsia="BIZ UDPゴシック" w:hAnsi="BIZ UDPゴシック"/>
          <w:noProof/>
          <w:sz w:val="24"/>
          <w:szCs w:val="28"/>
        </w:rPr>
        <w:drawing>
          <wp:anchor distT="0" distB="0" distL="114300" distR="114300" simplePos="0" relativeHeight="251474944" behindDoc="0" locked="0" layoutInCell="1" allowOverlap="1" wp14:anchorId="2CF980D9" wp14:editId="04284814">
            <wp:simplePos x="0" y="0"/>
            <wp:positionH relativeFrom="column">
              <wp:posOffset>2307590</wp:posOffset>
            </wp:positionH>
            <wp:positionV relativeFrom="paragraph">
              <wp:posOffset>67310</wp:posOffset>
            </wp:positionV>
            <wp:extent cx="737640" cy="737640"/>
            <wp:effectExtent l="0" t="0" r="5715" b="5715"/>
            <wp:wrapNone/>
            <wp:docPr id="1589257468" name="図 1589257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BB2">
        <w:rPr>
          <w:rFonts w:ascii="BIZ UDPゴシック" w:eastAsia="BIZ UDPゴシック" w:hAnsi="BIZ UDPゴシック"/>
          <w:noProof/>
          <w:sz w:val="24"/>
          <w:szCs w:val="28"/>
        </w:rPr>
        <w:drawing>
          <wp:anchor distT="0" distB="0" distL="114300" distR="114300" simplePos="0" relativeHeight="251472896" behindDoc="0" locked="0" layoutInCell="1" allowOverlap="1" wp14:anchorId="34E7F89D" wp14:editId="26C5F724">
            <wp:simplePos x="0" y="0"/>
            <wp:positionH relativeFrom="column">
              <wp:posOffset>1477010</wp:posOffset>
            </wp:positionH>
            <wp:positionV relativeFrom="paragraph">
              <wp:posOffset>66675</wp:posOffset>
            </wp:positionV>
            <wp:extent cx="737640" cy="737640"/>
            <wp:effectExtent l="0" t="0" r="5715" b="5715"/>
            <wp:wrapNone/>
            <wp:docPr id="1034402383" name="図 1034402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7640" cy="7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0D8A" w:rsidRPr="00AA4BB2">
        <w:rPr>
          <w:noProof/>
        </w:rPr>
        <mc:AlternateContent>
          <mc:Choice Requires="wps">
            <w:drawing>
              <wp:anchor distT="0" distB="0" distL="114300" distR="114300" simplePos="0" relativeHeight="251848704" behindDoc="0" locked="0" layoutInCell="1" allowOverlap="1" wp14:anchorId="2DC4C8C8" wp14:editId="3AB05D18">
                <wp:simplePos x="0" y="0"/>
                <wp:positionH relativeFrom="column">
                  <wp:posOffset>4445</wp:posOffset>
                </wp:positionH>
                <wp:positionV relativeFrom="paragraph">
                  <wp:posOffset>111760</wp:posOffset>
                </wp:positionV>
                <wp:extent cx="1193800" cy="651510"/>
                <wp:effectExtent l="0" t="0" r="0" b="0"/>
                <wp:wrapNone/>
                <wp:docPr id="2041903469"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51510"/>
                        </a:xfrm>
                        <a:prstGeom prst="rect">
                          <a:avLst/>
                        </a:prstGeom>
                        <a:noFill/>
                        <a:ln w="6350">
                          <a:noFill/>
                        </a:ln>
                      </wps:spPr>
                      <wps:txbx>
                        <w:txbxContent>
                          <w:p w14:paraId="17294757" w14:textId="77777777" w:rsidR="00D1138D" w:rsidRPr="00B939AD" w:rsidRDefault="00D1138D" w:rsidP="00533C25">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25A295A5" w14:textId="77777777" w:rsidR="00D1138D" w:rsidRPr="00B939AD" w:rsidRDefault="00D1138D" w:rsidP="00533C25">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4C8C8" id="テキスト ボックス 42" o:spid="_x0000_s1121" type="#_x0000_t202" style="position:absolute;left:0;text-align:left;margin-left:.35pt;margin-top:8.8pt;width:94pt;height:51.3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" filled="f" stroked="f" strokeweight=".5pt">
                <v:textbox>
                  <w:txbxContent>
                    <w:p w14:paraId="17294757" w14:textId="77777777" w:rsidR="00D1138D" w:rsidRPr="00B939AD" w:rsidRDefault="00D1138D" w:rsidP="00533C25">
                      <w:pPr>
                        <w:spacing w:line="400" w:lineRule="exact"/>
                        <w:jc w:val="center"/>
                        <w:rPr>
                          <w:rFonts w:ascii="メイリオ" w:eastAsia="メイリオ" w:hAnsi="メイリオ"/>
                          <w:sz w:val="24"/>
                          <w:szCs w:val="28"/>
                        </w:rPr>
                      </w:pPr>
                      <w:r w:rsidRPr="00B939AD">
                        <w:rPr>
                          <w:rFonts w:ascii="メイリオ" w:eastAsia="メイリオ" w:hAnsi="メイリオ" w:hint="eastAsia"/>
                          <w:sz w:val="24"/>
                          <w:szCs w:val="28"/>
                        </w:rPr>
                        <w:t>関連する</w:t>
                      </w:r>
                    </w:p>
                    <w:p w14:paraId="25A295A5" w14:textId="77777777" w:rsidR="00D1138D" w:rsidRPr="00B939AD" w:rsidRDefault="00D1138D" w:rsidP="00533C25">
                      <w:pPr>
                        <w:spacing w:line="400" w:lineRule="exact"/>
                        <w:jc w:val="center"/>
                        <w:rPr>
                          <w:rFonts w:ascii="メイリオ" w:eastAsia="メイリオ" w:hAnsi="メイリオ"/>
                          <w:b/>
                          <w:bCs/>
                          <w:sz w:val="32"/>
                          <w:szCs w:val="36"/>
                        </w:rPr>
                      </w:pPr>
                      <w:r w:rsidRPr="00B939AD">
                        <w:rPr>
                          <w:rFonts w:ascii="メイリオ" w:eastAsia="メイリオ" w:hAnsi="メイリオ" w:hint="eastAsia"/>
                          <w:b/>
                          <w:bCs/>
                          <w:sz w:val="32"/>
                          <w:szCs w:val="36"/>
                        </w:rPr>
                        <w:t>SDGs</w:t>
                      </w:r>
                    </w:p>
                  </w:txbxContent>
                </v:textbox>
              </v:shape>
            </w:pict>
          </mc:Fallback>
        </mc:AlternateContent>
      </w:r>
    </w:p>
    <w:p w14:paraId="739E20A1" w14:textId="573B6FCD" w:rsidR="00533C25" w:rsidRPr="00AA4BB2" w:rsidRDefault="00250D8A" w:rsidP="00533C25">
      <w:pPr>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1849728" behindDoc="0" locked="0" layoutInCell="1" allowOverlap="1" wp14:anchorId="15ECD252" wp14:editId="37912B6B">
                <wp:simplePos x="0" y="0"/>
                <wp:positionH relativeFrom="column">
                  <wp:posOffset>1042670</wp:posOffset>
                </wp:positionH>
                <wp:positionV relativeFrom="paragraph">
                  <wp:posOffset>105410</wp:posOffset>
                </wp:positionV>
                <wp:extent cx="320040" cy="213360"/>
                <wp:effectExtent l="0" t="57150" r="0" b="34290"/>
                <wp:wrapNone/>
                <wp:docPr id="1285749972" name="二等辺三角形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20040" cy="213360"/>
                        </a:xfrm>
                        <a:prstGeom prst="triangle">
                          <a:avLst/>
                        </a:prstGeom>
                        <a:solidFill>
                          <a:schemeClr val="tx1">
                            <a:lumMod val="50000"/>
                            <a:lumOff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35BD6B" id="二等辺三角形 41" o:spid="_x0000_s1026" type="#_x0000_t5" style="position:absolute;left:0;text-align:left;margin-left:82.1pt;margin-top:8.3pt;width:25.2pt;height:16.8pt;rotation:90;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" fillcolor="gray [1629]" stroked="f" strokeweight="1pt"/>
            </w:pict>
          </mc:Fallback>
        </mc:AlternateContent>
      </w:r>
    </w:p>
    <w:p w14:paraId="1456AA84" w14:textId="77777777" w:rsidR="00533C25" w:rsidRPr="00AA4BB2" w:rsidRDefault="00533C25" w:rsidP="00533C25">
      <w:pPr>
        <w:rPr>
          <w:rFonts w:ascii="BIZ UDPゴシック" w:eastAsia="BIZ UDPゴシック" w:hAnsi="BIZ UDPゴシック"/>
          <w:sz w:val="24"/>
          <w:szCs w:val="28"/>
        </w:rPr>
      </w:pPr>
    </w:p>
    <w:p w14:paraId="5BD83E54" w14:textId="77777777" w:rsidR="00533C25" w:rsidRPr="00AA4BB2" w:rsidRDefault="00533C25" w:rsidP="00533C25">
      <w:pPr>
        <w:rPr>
          <w:rFonts w:ascii="BIZ UDPゴシック" w:eastAsia="BIZ UDPゴシック" w:hAnsi="BIZ UDPゴシック"/>
          <w:sz w:val="24"/>
          <w:szCs w:val="28"/>
        </w:rPr>
      </w:pPr>
    </w:p>
    <w:p w14:paraId="11DBF516" w14:textId="77777777" w:rsidR="00533C25" w:rsidRPr="00AA4BB2" w:rsidRDefault="00533C25" w:rsidP="00533C25">
      <w:pPr>
        <w:rPr>
          <w:rFonts w:ascii="BIZ UDPゴシック" w:eastAsia="BIZ UDPゴシック" w:hAnsi="BIZ UDPゴシック"/>
          <w:sz w:val="24"/>
          <w:szCs w:val="28"/>
        </w:rPr>
      </w:pPr>
    </w:p>
    <w:p w14:paraId="448D17B3" w14:textId="77777777" w:rsidR="00BD61B2" w:rsidRPr="00AA4BB2" w:rsidRDefault="00BD61B2" w:rsidP="00BD61B2">
      <w:pPr>
        <w:rPr>
          <w:rFonts w:ascii="BIZ UDPゴシック" w:eastAsia="BIZ UDPゴシック" w:hAnsi="BIZ UDPゴシック"/>
          <w:sz w:val="24"/>
          <w:szCs w:val="28"/>
        </w:rPr>
      </w:pPr>
    </w:p>
    <w:p w14:paraId="3F8CFBBD" w14:textId="02E7D2C7" w:rsidR="00BD61B2" w:rsidRPr="00AA4BB2" w:rsidRDefault="00BD61B2" w:rsidP="003874FF">
      <w:pPr>
        <w:pStyle w:val="a3"/>
        <w:numPr>
          <w:ilvl w:val="0"/>
          <w:numId w:val="13"/>
        </w:numPr>
        <w:pBdr>
          <w:bottom w:val="dotted" w:sz="8" w:space="1" w:color="404040" w:themeColor="text1" w:themeTint="BF"/>
        </w:pBdr>
        <w:spacing w:afterLines="50" w:after="180"/>
        <w:ind w:leftChars="0"/>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手話通訳者・要約筆記者の派遣</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18EE3DF3" w14:textId="77777777" w:rsidR="00717C8C" w:rsidRPr="00AA4BB2" w:rsidRDefault="00717C8C" w:rsidP="00717C8C">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聴覚障害者等の日常生活や公共機関等の手続きにおいて手話通訳が必要な場合に、区の手話講習会の専門コース修了者等で、区が実施する手話通訳者選考試験に合格し、区に登録した手話通訳者を派遣して、健聴者との意思疎通を支援します。また、中途失聴者や難聴者で手話による会話が難しい人等に対して、会話の要旨をパソコンやメモ等で伝える要約筆記者を派遣し、意思疎通を支援します。</w:t>
      </w:r>
    </w:p>
    <w:p w14:paraId="5CA91F52" w14:textId="3DF4F332" w:rsidR="00717C8C" w:rsidRPr="00AA4BB2" w:rsidRDefault="00717C8C" w:rsidP="00717C8C">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手話通訳者については、手話という言語と文化を理解したうえで、日本語を話す人とつなぐ専門職として改めて評価し、令和６</w:t>
      </w:r>
      <w:r w:rsidRPr="00AA4BB2">
        <w:rPr>
          <w:rFonts w:ascii="BIZ UDPゴシック" w:eastAsia="BIZ UDPゴシック" w:hAnsi="BIZ UDPゴシック"/>
          <w:sz w:val="24"/>
          <w:szCs w:val="28"/>
        </w:rPr>
        <w:t>年度に報酬額の見直しを行うなど、処遇改善に取り組んでい</w:t>
      </w:r>
      <w:r w:rsidR="00AF4AC3" w:rsidRPr="00AA4BB2">
        <w:rPr>
          <w:rFonts w:ascii="BIZ UDPゴシック" w:eastAsia="BIZ UDPゴシック" w:hAnsi="BIZ UDPゴシック" w:hint="eastAsia"/>
          <w:sz w:val="24"/>
          <w:szCs w:val="28"/>
        </w:rPr>
        <w:t>きます。</w:t>
      </w:r>
    </w:p>
    <w:p w14:paraId="52A9112F" w14:textId="77777777" w:rsidR="00BD61B2" w:rsidRPr="00AA4BB2" w:rsidRDefault="00BD61B2" w:rsidP="00BD61B2">
      <w:pPr>
        <w:rPr>
          <w:rFonts w:ascii="BIZ UDPゴシック" w:eastAsia="BIZ UDPゴシック" w:hAnsi="BIZ UDPゴシック"/>
          <w:sz w:val="24"/>
          <w:szCs w:val="28"/>
        </w:rPr>
      </w:pPr>
    </w:p>
    <w:p w14:paraId="56744027" w14:textId="22463C6D" w:rsidR="00BD61B2" w:rsidRPr="00AA4BB2" w:rsidRDefault="00BD61B2" w:rsidP="00614985">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待機手話通訳者の設置</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6C93CE6A" w14:textId="77777777" w:rsidR="00717C8C" w:rsidRPr="00AA4BB2" w:rsidRDefault="00717C8C" w:rsidP="00151F7D">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聴覚障害者等の区役所での手続き等を支援するため、平日窓口開庁時間、本庁舎に手話通訳者を配置し、意思疎通を支援します。</w:t>
      </w:r>
    </w:p>
    <w:p w14:paraId="0A82664B" w14:textId="022E42F0" w:rsidR="00BD61B2" w:rsidRPr="00AA4BB2" w:rsidRDefault="00717C8C" w:rsidP="00717C8C">
      <w:pPr>
        <w:ind w:leftChars="135" w:left="283" w:firstLineChars="100" w:firstLine="240"/>
        <w:rPr>
          <w:rFonts w:ascii="BIZ UDPゴシック" w:eastAsia="BIZ UDPゴシック" w:hAnsi="BIZ UDPゴシック"/>
          <w:sz w:val="24"/>
          <w:szCs w:val="28"/>
          <w:highlight w:val="yellow"/>
        </w:rPr>
      </w:pPr>
      <w:r w:rsidRPr="00AA4BB2">
        <w:rPr>
          <w:rFonts w:ascii="BIZ UDPゴシック" w:eastAsia="BIZ UDPゴシック" w:hAnsi="BIZ UDPゴシック"/>
          <w:sz w:val="24"/>
          <w:szCs w:val="28"/>
        </w:rPr>
        <w:t>また、各総合支所のくみん窓口、保健福祉課、各出張所、各まちづくりセンターの窓口に配置した二次元コードを来庁者がスマートフォン等で読み込むことで、遠隔の手話通訳者につなぐシステムを導入し、手話を必要とする方の手続き等を支援します。</w:t>
      </w:r>
    </w:p>
    <w:p w14:paraId="5B886E48" w14:textId="04CC88A0" w:rsidR="004B4268" w:rsidRPr="00AA4BB2" w:rsidRDefault="004B4268">
      <w:pPr>
        <w:widowControl/>
        <w:jc w:val="left"/>
        <w:rPr>
          <w:rFonts w:ascii="BIZ UDPゴシック" w:eastAsia="BIZ UDPゴシック" w:hAnsi="BIZ UDPゴシック"/>
          <w:sz w:val="24"/>
          <w:szCs w:val="28"/>
        </w:rPr>
      </w:pPr>
    </w:p>
    <w:p w14:paraId="1BFBABFB" w14:textId="77777777" w:rsidR="00BD61B2" w:rsidRPr="00AA4BB2" w:rsidRDefault="00BD61B2" w:rsidP="00614985">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中途失聴者・難聴者の手話入門教室の実施</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568C8250" w14:textId="383CD0BF" w:rsidR="00705630" w:rsidRPr="00AA4BB2" w:rsidRDefault="004C18BB" w:rsidP="006F0C87">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突発性・老人性難聴や中等度難聴、外傷、事故、ストレス等により、聞こえが不自由になった人を対象に、手話教室を開催し、コミュニケーション手段の１つとして手話の習得を支援するとともに、同じ経験を持つ人同士の交流の場を提供し、不安の解消を図ります。</w:t>
      </w:r>
    </w:p>
    <w:p w14:paraId="70AB5E2D" w14:textId="6E57A53C" w:rsidR="00625B40" w:rsidRPr="00AA4BB2" w:rsidRDefault="00625B40" w:rsidP="006F0C87">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lastRenderedPageBreak/>
        <w:t>中等度難聴者への支援の実施</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3AC5DAC1" w14:textId="0C10A9B2" w:rsidR="00625B40" w:rsidRPr="00AA4BB2" w:rsidRDefault="00625B40" w:rsidP="00625B40">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就学や就労など様々なライフステージにおける円滑なコミュニケーションの確保を目的として、身体障害者手帳に該当しない中等度難聴者に対する補聴器購入費助成を行うことにより、「世田谷区障害理解の促進と地域共生社会の実現をめざす条例」に基づいた障害者等の意思疎通等を促進するために必要な取組みを進めます。</w:t>
      </w:r>
    </w:p>
    <w:p w14:paraId="0836F0B7" w14:textId="77777777" w:rsidR="00625B40" w:rsidRPr="00AA4BB2" w:rsidRDefault="00625B40" w:rsidP="00BD61B2">
      <w:pPr>
        <w:rPr>
          <w:rFonts w:ascii="BIZ UDPゴシック" w:eastAsia="BIZ UDPゴシック" w:hAnsi="BIZ UDPゴシック"/>
          <w:sz w:val="24"/>
          <w:szCs w:val="28"/>
        </w:rPr>
      </w:pPr>
    </w:p>
    <w:p w14:paraId="599A0170" w14:textId="77777777" w:rsidR="00BD61B2" w:rsidRPr="00AA4BB2" w:rsidRDefault="00BD61B2" w:rsidP="000C28C3">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失語症者の意思疎通の支援</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464C5DCF" w14:textId="3367B32E" w:rsidR="004C18BB" w:rsidRPr="00AA4BB2" w:rsidRDefault="004C18BB" w:rsidP="004C18BB">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脳卒中の後遺症等により、会話や読み書き、理解等に障害がある失語症の人に対して、公共施設や病院、余暇活動等の場における意思疎通を支援するため、意思疎通支援者</w:t>
      </w:r>
      <w:r w:rsidR="00D3187A" w:rsidRPr="00AA4BB2">
        <w:rPr>
          <w:rFonts w:ascii="BIZ UDPゴシック" w:eastAsia="BIZ UDPゴシック" w:hAnsi="BIZ UDPゴシック" w:hint="eastAsia"/>
          <w:sz w:val="24"/>
          <w:szCs w:val="28"/>
        </w:rPr>
        <w:t>の</w:t>
      </w:r>
      <w:r w:rsidRPr="00AA4BB2">
        <w:rPr>
          <w:rFonts w:ascii="BIZ UDPゴシック" w:eastAsia="BIZ UDPゴシック" w:hAnsi="BIZ UDPゴシック" w:hint="eastAsia"/>
          <w:sz w:val="24"/>
          <w:szCs w:val="28"/>
        </w:rPr>
        <w:t>派遣</w:t>
      </w:r>
      <w:r w:rsidR="00D3187A" w:rsidRPr="00AA4BB2">
        <w:rPr>
          <w:rFonts w:ascii="BIZ UDPゴシック" w:eastAsia="BIZ UDPゴシック" w:hAnsi="BIZ UDPゴシック" w:hint="eastAsia"/>
          <w:sz w:val="24"/>
          <w:szCs w:val="28"/>
        </w:rPr>
        <w:t>を行います</w:t>
      </w:r>
      <w:r w:rsidRPr="00AA4BB2">
        <w:rPr>
          <w:rFonts w:ascii="BIZ UDPゴシック" w:eastAsia="BIZ UDPゴシック" w:hAnsi="BIZ UDPゴシック"/>
          <w:sz w:val="24"/>
          <w:szCs w:val="28"/>
        </w:rPr>
        <w:t>。</w:t>
      </w:r>
    </w:p>
    <w:p w14:paraId="55FF4D8B" w14:textId="45DFBAFF" w:rsidR="004C18BB" w:rsidRPr="00AA4BB2" w:rsidRDefault="004C18BB" w:rsidP="004C18BB">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支援者の確保に向けて、東京都が実施する失語症者向け意思疎通支援者養成講習会の修了者に加え、区において養成講座を実施し、修了者の拡大を図ることで、支援者の確保に取り組</w:t>
      </w:r>
      <w:r w:rsidR="00577804" w:rsidRPr="00AA4BB2">
        <w:rPr>
          <w:rFonts w:ascii="BIZ UDPゴシック" w:eastAsia="BIZ UDPゴシック" w:hAnsi="BIZ UDPゴシック" w:hint="eastAsia"/>
          <w:sz w:val="24"/>
          <w:szCs w:val="28"/>
        </w:rPr>
        <w:t>み</w:t>
      </w:r>
      <w:r w:rsidRPr="00AA4BB2">
        <w:rPr>
          <w:rFonts w:ascii="BIZ UDPゴシック" w:eastAsia="BIZ UDPゴシック" w:hAnsi="BIZ UDPゴシック" w:hint="eastAsia"/>
          <w:sz w:val="24"/>
          <w:szCs w:val="28"/>
        </w:rPr>
        <w:t>ます。</w:t>
      </w:r>
    </w:p>
    <w:p w14:paraId="129CC582" w14:textId="764ACBF5" w:rsidR="00363E02" w:rsidRPr="00AA4BB2" w:rsidRDefault="00363E02">
      <w:pPr>
        <w:widowControl/>
        <w:jc w:val="left"/>
        <w:rPr>
          <w:rFonts w:ascii="BIZ UDPゴシック" w:eastAsia="BIZ UDPゴシック" w:hAnsi="BIZ UDPゴシック"/>
          <w:b/>
          <w:bCs/>
          <w:sz w:val="24"/>
          <w:szCs w:val="28"/>
        </w:rPr>
      </w:pPr>
    </w:p>
    <w:p w14:paraId="2E2A575B" w14:textId="68C656E7" w:rsidR="00BD61B2" w:rsidRPr="00AA4BB2" w:rsidRDefault="00550A29" w:rsidP="00031F98">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医療的ケアに関する</w:t>
      </w:r>
      <w:r w:rsidR="00BD61B2" w:rsidRPr="00AA4BB2">
        <w:rPr>
          <w:rFonts w:ascii="BIZ UDPゴシック" w:eastAsia="BIZ UDPゴシック" w:hAnsi="BIZ UDPゴシック" w:hint="eastAsia"/>
          <w:b/>
          <w:bCs/>
          <w:sz w:val="24"/>
          <w:szCs w:val="28"/>
        </w:rPr>
        <w:t>支援情報の提供等</w:t>
      </w:r>
      <w:r w:rsidRPr="00AA4BB2">
        <w:rPr>
          <w:rFonts w:ascii="BIZ UDPゴシック" w:eastAsia="BIZ UDPゴシック" w:hAnsi="BIZ UDPゴシック" w:hint="eastAsia"/>
          <w:b/>
          <w:bCs/>
          <w:sz w:val="24"/>
          <w:szCs w:val="28"/>
        </w:rPr>
        <w:t xml:space="preserve">　　　</w:t>
      </w:r>
      <w:r w:rsidR="00BD61B2" w:rsidRPr="00AA4BB2">
        <w:rPr>
          <w:rFonts w:ascii="BIZ UDPゴシック" w:eastAsia="BIZ UDPゴシック" w:hAnsi="BIZ UDPゴシック"/>
          <w:b/>
          <w:bCs/>
          <w:sz w:val="24"/>
          <w:szCs w:val="28"/>
        </w:rPr>
        <w:tab/>
      </w:r>
      <w:r w:rsidR="00BD61B2" w:rsidRPr="00AA4BB2">
        <w:rPr>
          <w:rFonts w:ascii="BIZ UDPゴシック" w:eastAsia="BIZ UDPゴシック" w:hAnsi="BIZ UDPゴシック"/>
          <w:b/>
          <w:bCs/>
          <w:sz w:val="24"/>
          <w:szCs w:val="28"/>
        </w:rPr>
        <w:tab/>
      </w:r>
      <w:r w:rsidR="00BD61B2" w:rsidRPr="00AA4BB2">
        <w:rPr>
          <w:rFonts w:ascii="BIZ UDPゴシック" w:eastAsia="BIZ UDPゴシック" w:hAnsi="BIZ UDPゴシック" w:hint="eastAsia"/>
          <w:sz w:val="24"/>
          <w:szCs w:val="28"/>
        </w:rPr>
        <w:t xml:space="preserve">　　〔</w:t>
      </w:r>
      <w:r w:rsidR="00BD61B2" w:rsidRPr="00AA4BB2">
        <w:rPr>
          <w:rFonts w:ascii="BIZ UDPゴシック" w:eastAsia="BIZ UDPゴシック" w:hAnsi="BIZ UDPゴシック"/>
          <w:sz w:val="24"/>
          <w:szCs w:val="28"/>
        </w:rPr>
        <w:t>障害保健福祉課</w:t>
      </w:r>
      <w:r w:rsidR="00BD61B2" w:rsidRPr="00AA4BB2">
        <w:rPr>
          <w:rFonts w:ascii="BIZ UDPゴシック" w:eastAsia="BIZ UDPゴシック" w:hAnsi="BIZ UDPゴシック" w:hint="eastAsia"/>
          <w:sz w:val="24"/>
          <w:szCs w:val="28"/>
        </w:rPr>
        <w:t>〕</w:t>
      </w:r>
    </w:p>
    <w:p w14:paraId="2C0DBD4C" w14:textId="7F8A589F" w:rsidR="004C18BB" w:rsidRPr="00AA4BB2" w:rsidRDefault="004C18BB" w:rsidP="00BD61B2">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世田谷区医療的ケア連絡協議会や家族会等から意見をいただきながら、医療的ケアが必要な子どものための情報をまとめたガイドブックに必要な事項を盛り込み、定期的に更新します。</w:t>
      </w:r>
    </w:p>
    <w:p w14:paraId="2B348F20" w14:textId="0F5B231D" w:rsidR="00BD61B2" w:rsidRPr="00AA4BB2" w:rsidRDefault="00BD61B2" w:rsidP="00BD61B2">
      <w:pPr>
        <w:rPr>
          <w:rFonts w:ascii="BIZ UDPゴシック" w:eastAsia="BIZ UDPゴシック" w:hAnsi="BIZ UDPゴシック"/>
          <w:sz w:val="24"/>
          <w:szCs w:val="28"/>
        </w:rPr>
      </w:pPr>
    </w:p>
    <w:p w14:paraId="4169F125" w14:textId="05915E74" w:rsidR="00BD61B2" w:rsidRPr="00AA4BB2" w:rsidRDefault="00BD61B2" w:rsidP="000C28C3">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文書の音声コード添付の促進</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障害施策推進課</w:t>
      </w:r>
      <w:r w:rsidRPr="00AA4BB2">
        <w:rPr>
          <w:rFonts w:ascii="BIZ UDPゴシック" w:eastAsia="BIZ UDPゴシック" w:hAnsi="BIZ UDPゴシック" w:hint="eastAsia"/>
          <w:sz w:val="24"/>
          <w:szCs w:val="28"/>
        </w:rPr>
        <w:t>〕</w:t>
      </w:r>
    </w:p>
    <w:p w14:paraId="7385826B" w14:textId="3ABBB1B1" w:rsidR="00530B89" w:rsidRPr="00AA4BB2" w:rsidRDefault="00530B89" w:rsidP="00BD61B2">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視覚障害者が自ら情報を取得できるよう、区が発行する、チラシ、リーフレット、封筒や冊子等への音声コードの添付を促進します。所管課へ情報提供や導入支援を行うなど、利用促進のための取り組みを行います。</w:t>
      </w:r>
    </w:p>
    <w:p w14:paraId="165CB731" w14:textId="11E4DAB3" w:rsidR="00530B89" w:rsidRPr="00AA4BB2" w:rsidRDefault="00530B89" w:rsidP="00BD61B2">
      <w:pPr>
        <w:ind w:leftChars="135" w:left="283" w:firstLineChars="100" w:firstLine="240"/>
        <w:rPr>
          <w:rFonts w:ascii="BIZ UDPゴシック" w:eastAsia="BIZ UDPゴシック" w:hAnsi="BIZ UDPゴシック"/>
          <w:sz w:val="24"/>
          <w:szCs w:val="28"/>
        </w:rPr>
      </w:pPr>
    </w:p>
    <w:p w14:paraId="0A6F44E3" w14:textId="77777777" w:rsidR="00705630" w:rsidRPr="00AA4BB2" w:rsidRDefault="00705630">
      <w:pPr>
        <w:widowControl/>
        <w:jc w:val="left"/>
        <w:rPr>
          <w:rFonts w:ascii="BIZ UDPゴシック" w:eastAsia="BIZ UDPゴシック" w:hAnsi="BIZ UDPゴシック"/>
          <w:b/>
          <w:bCs/>
          <w:sz w:val="24"/>
          <w:szCs w:val="28"/>
        </w:rPr>
      </w:pPr>
      <w:r w:rsidRPr="00AA4BB2">
        <w:rPr>
          <w:rFonts w:ascii="BIZ UDPゴシック" w:eastAsia="BIZ UDPゴシック" w:hAnsi="BIZ UDPゴシック"/>
          <w:b/>
          <w:bCs/>
          <w:sz w:val="24"/>
          <w:szCs w:val="28"/>
        </w:rPr>
        <w:br w:type="page"/>
      </w:r>
    </w:p>
    <w:p w14:paraId="25EFFE4D" w14:textId="1945BA10" w:rsidR="00BD61B2" w:rsidRPr="00AA4BB2" w:rsidRDefault="00BD61B2" w:rsidP="000C28C3">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lastRenderedPageBreak/>
        <w:t>印刷物の発行に伴う視覚障害者への配慮（デイジー版・点字版等の発行）</w:t>
      </w:r>
      <w:r w:rsidR="00D618D8" w:rsidRPr="00AA4BB2">
        <w:rPr>
          <w:rFonts w:ascii="BIZ UDPゴシック" w:eastAsia="BIZ UDPゴシック" w:hAnsi="BIZ UDPゴシック"/>
          <w:b/>
          <w:bCs/>
          <w:sz w:val="24"/>
          <w:szCs w:val="28"/>
        </w:rPr>
        <w:tab/>
      </w:r>
      <w:r w:rsidR="00D618D8" w:rsidRPr="00AA4BB2">
        <w:rPr>
          <w:rFonts w:ascii="BIZ UDPゴシック" w:eastAsia="BIZ UDPゴシック" w:hAnsi="BIZ UDPゴシック"/>
          <w:b/>
          <w:bCs/>
          <w:sz w:val="24"/>
          <w:szCs w:val="28"/>
        </w:rPr>
        <w:tab/>
      </w:r>
      <w:r w:rsidR="00C629A7" w:rsidRPr="00AA4BB2">
        <w:rPr>
          <w:rFonts w:ascii="BIZ UDPゴシック" w:eastAsia="BIZ UDPゴシック" w:hAnsi="BIZ UDPゴシック"/>
          <w:b/>
          <w:bCs/>
          <w:sz w:val="24"/>
          <w:szCs w:val="28"/>
        </w:rPr>
        <w:tab/>
      </w:r>
      <w:r w:rsidR="00D618D8" w:rsidRPr="00AA4BB2">
        <w:rPr>
          <w:rFonts w:ascii="BIZ UDPゴシック" w:eastAsia="BIZ UDPゴシック" w:hAnsi="BIZ UDPゴシック" w:hint="eastAsia"/>
          <w:b/>
          <w:bCs/>
          <w:i/>
          <w:iCs/>
          <w:w w:val="70"/>
          <w:sz w:val="24"/>
          <w:szCs w:val="28"/>
        </w:rPr>
        <w:t xml:space="preserve">　　　</w:t>
      </w:r>
      <w:r w:rsidR="00E21ADB" w:rsidRPr="00AA4BB2">
        <w:rPr>
          <w:rFonts w:ascii="BIZ UDPゴシック" w:eastAsia="BIZ UDPゴシック" w:hAnsi="BIZ UDPゴシック" w:hint="eastAsia"/>
          <w:b/>
          <w:bCs/>
          <w:i/>
          <w:iCs/>
          <w:w w:val="70"/>
          <w:sz w:val="24"/>
          <w:szCs w:val="28"/>
        </w:rPr>
        <w:t xml:space="preserve">　　　　　　</w:t>
      </w:r>
      <w:r w:rsidRPr="00AA4BB2">
        <w:rPr>
          <w:rFonts w:ascii="BIZ UDPゴシック" w:eastAsia="BIZ UDPゴシック" w:hAnsi="BIZ UDPゴシック" w:hint="eastAsia"/>
          <w:w w:val="70"/>
          <w:sz w:val="24"/>
          <w:szCs w:val="28"/>
        </w:rPr>
        <w:t>〔</w:t>
      </w:r>
      <w:r w:rsidRPr="00AA4BB2">
        <w:rPr>
          <w:rFonts w:ascii="BIZ UDPゴシック" w:eastAsia="BIZ UDPゴシック" w:hAnsi="BIZ UDPゴシック"/>
          <w:w w:val="70"/>
          <w:sz w:val="24"/>
          <w:szCs w:val="28"/>
        </w:rPr>
        <w:t>災害対策課、清掃・リサイクル課、区議会事務局、広報広聴課、選挙管理委員会</w:t>
      </w:r>
      <w:r w:rsidR="003E7895" w:rsidRPr="00AA4BB2">
        <w:rPr>
          <w:rFonts w:ascii="BIZ UDPゴシック" w:eastAsia="BIZ UDPゴシック" w:hAnsi="BIZ UDPゴシック" w:hint="eastAsia"/>
          <w:w w:val="70"/>
          <w:sz w:val="24"/>
          <w:szCs w:val="28"/>
        </w:rPr>
        <w:t>事務局</w:t>
      </w:r>
      <w:r w:rsidRPr="00AA4BB2">
        <w:rPr>
          <w:rFonts w:ascii="BIZ UDPゴシック" w:eastAsia="BIZ UDPゴシック" w:hAnsi="BIZ UDPゴシック" w:hint="eastAsia"/>
          <w:w w:val="70"/>
          <w:sz w:val="24"/>
          <w:szCs w:val="28"/>
        </w:rPr>
        <w:t>〕</w:t>
      </w:r>
    </w:p>
    <w:p w14:paraId="4A36E286" w14:textId="77777777" w:rsidR="009B78A7" w:rsidRPr="00AA4BB2" w:rsidRDefault="00BD61B2" w:rsidP="00BD61B2">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区のおしらせ「せたがや」声の広報について、再生に専用機器が必要となるデイジー版の配布のほか、専用機器を持たない人へはＣＤ</w:t>
      </w:r>
      <w:r w:rsidRPr="00AA4BB2">
        <w:rPr>
          <w:rFonts w:ascii="BIZ UDPゴシック" w:eastAsia="BIZ UDPゴシック" w:hAnsi="BIZ UDPゴシック" w:hint="eastAsia"/>
          <w:sz w:val="24"/>
          <w:szCs w:val="28"/>
        </w:rPr>
        <w:t>版の</w:t>
      </w:r>
      <w:r w:rsidRPr="00AA4BB2">
        <w:rPr>
          <w:rFonts w:ascii="BIZ UDPゴシック" w:eastAsia="BIZ UDPゴシック" w:hAnsi="BIZ UDPゴシック"/>
          <w:sz w:val="24"/>
          <w:szCs w:val="28"/>
        </w:rPr>
        <w:t>配布を行います。また、点字版についても、引き続き配布を行います。</w:t>
      </w:r>
    </w:p>
    <w:p w14:paraId="3116F400" w14:textId="70225513" w:rsidR="00D37C89" w:rsidRPr="00AA4BB2" w:rsidRDefault="00D37C89" w:rsidP="00D37C89">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選挙の際、視覚障害者が候補者の氏名、経歴、政見等を知ることができるよう、希望者に対し、音声版、点字版の選挙公報を提供します。</w:t>
      </w:r>
    </w:p>
    <w:p w14:paraId="1B76A6A0" w14:textId="77777777" w:rsidR="009B78A7" w:rsidRPr="00AA4BB2" w:rsidRDefault="00BD61B2" w:rsidP="009B78A7">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「せたがや防災」等の防災啓発</w:t>
      </w:r>
      <w:r w:rsidR="009B78A7" w:rsidRPr="00AA4BB2">
        <w:rPr>
          <w:rFonts w:ascii="BIZ UDPゴシック" w:eastAsia="BIZ UDPゴシック" w:hAnsi="BIZ UDPゴシック" w:hint="eastAsia"/>
          <w:sz w:val="24"/>
          <w:szCs w:val="28"/>
        </w:rPr>
        <w:t>物</w:t>
      </w:r>
      <w:r w:rsidRPr="00AA4BB2">
        <w:rPr>
          <w:rFonts w:ascii="BIZ UDPゴシック" w:eastAsia="BIZ UDPゴシック" w:hAnsi="BIZ UDPゴシック" w:hint="eastAsia"/>
          <w:sz w:val="24"/>
          <w:szCs w:val="28"/>
        </w:rPr>
        <w:t>や地域防災計画、地区防災計画については、引き続きテキスト版を作成のうえホームページに掲載するなど、視覚障害者等に防災情報の周知を図</w:t>
      </w:r>
      <w:r w:rsidR="00413286" w:rsidRPr="00AA4BB2">
        <w:rPr>
          <w:rFonts w:ascii="BIZ UDPゴシック" w:eastAsia="BIZ UDPゴシック" w:hAnsi="BIZ UDPゴシック" w:hint="eastAsia"/>
          <w:sz w:val="24"/>
          <w:szCs w:val="28"/>
        </w:rPr>
        <w:t>ります</w:t>
      </w:r>
      <w:r w:rsidRPr="00AA4BB2">
        <w:rPr>
          <w:rFonts w:ascii="BIZ UDPゴシック" w:eastAsia="BIZ UDPゴシック" w:hAnsi="BIZ UDPゴシック" w:hint="eastAsia"/>
          <w:sz w:val="24"/>
          <w:szCs w:val="28"/>
        </w:rPr>
        <w:t>。</w:t>
      </w:r>
    </w:p>
    <w:p w14:paraId="3DA1ACFE" w14:textId="3454275B" w:rsidR="009B78A7" w:rsidRPr="00AA4BB2" w:rsidRDefault="00BD61B2" w:rsidP="009B78A7">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区議会の活動をより分かりやすく伝えられるよう、区議会</w:t>
      </w:r>
      <w:r w:rsidR="003E7895" w:rsidRPr="00AA4BB2">
        <w:rPr>
          <w:rFonts w:ascii="BIZ UDPゴシック" w:eastAsia="BIZ UDPゴシック" w:hAnsi="BIZ UDPゴシック" w:hint="eastAsia"/>
          <w:sz w:val="24"/>
          <w:szCs w:val="28"/>
        </w:rPr>
        <w:t>だより</w:t>
      </w:r>
      <w:r w:rsidRPr="00AA4BB2">
        <w:rPr>
          <w:rFonts w:ascii="BIZ UDPゴシック" w:eastAsia="BIZ UDPゴシック" w:hAnsi="BIZ UDPゴシック" w:hint="eastAsia"/>
          <w:sz w:val="24"/>
          <w:szCs w:val="28"/>
        </w:rPr>
        <w:t>やエフエム放送等での周知に一層力を入れ、今後も音声版・点字版の区議会</w:t>
      </w:r>
      <w:r w:rsidR="003E7895" w:rsidRPr="00AA4BB2">
        <w:rPr>
          <w:rFonts w:ascii="BIZ UDPゴシック" w:eastAsia="BIZ UDPゴシック" w:hAnsi="BIZ UDPゴシック" w:hint="eastAsia"/>
          <w:sz w:val="24"/>
          <w:szCs w:val="28"/>
        </w:rPr>
        <w:t>だより</w:t>
      </w:r>
      <w:r w:rsidRPr="00AA4BB2">
        <w:rPr>
          <w:rFonts w:ascii="BIZ UDPゴシック" w:eastAsia="BIZ UDPゴシック" w:hAnsi="BIZ UDPゴシック" w:hint="eastAsia"/>
          <w:sz w:val="24"/>
          <w:szCs w:val="28"/>
        </w:rPr>
        <w:t>を発行します。</w:t>
      </w:r>
    </w:p>
    <w:p w14:paraId="22F690AE" w14:textId="60E1485B" w:rsidR="00BD61B2" w:rsidRPr="00AA4BB2" w:rsidRDefault="00BD61B2" w:rsidP="009B78A7">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資源やごみの正しい分別方法や排出方法について、分かりやすく記載した「資源とごみの分け方・出し方」のデイジー版を作成し、希望者に無料で郵送します。また、各図書館</w:t>
      </w:r>
      <w:r w:rsidR="003E7895" w:rsidRPr="00AA4BB2">
        <w:rPr>
          <w:rFonts w:ascii="BIZ UDPゴシック" w:eastAsia="BIZ UDPゴシック" w:hAnsi="BIZ UDPゴシック" w:hint="eastAsia"/>
          <w:sz w:val="24"/>
          <w:szCs w:val="28"/>
        </w:rPr>
        <w:t>（中央、経堂、世田谷、代田、尾山台、砧、烏山）</w:t>
      </w:r>
      <w:r w:rsidRPr="00AA4BB2">
        <w:rPr>
          <w:rFonts w:ascii="BIZ UDPゴシック" w:eastAsia="BIZ UDPゴシック" w:hAnsi="BIZ UDPゴシック" w:hint="eastAsia"/>
          <w:sz w:val="24"/>
          <w:szCs w:val="28"/>
        </w:rPr>
        <w:t>や区政情報センター、区政情報コーナー、あんしんすこやかセンターで貸し出しを行います。</w:t>
      </w:r>
    </w:p>
    <w:p w14:paraId="0A8C0F4D" w14:textId="77777777" w:rsidR="00BD61B2" w:rsidRPr="00AA4BB2" w:rsidRDefault="00BD61B2" w:rsidP="00BD61B2">
      <w:pPr>
        <w:rPr>
          <w:rFonts w:ascii="BIZ UDPゴシック" w:eastAsia="BIZ UDPゴシック" w:hAnsi="BIZ UDPゴシック"/>
          <w:sz w:val="24"/>
          <w:szCs w:val="28"/>
        </w:rPr>
      </w:pPr>
    </w:p>
    <w:p w14:paraId="4ECD2523" w14:textId="2098558D" w:rsidR="00BD61B2" w:rsidRPr="00AA4BB2" w:rsidRDefault="00BD61B2" w:rsidP="000C28C3">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視覚障害者・聴覚障害者に配慮したホームページの運営</w:t>
      </w:r>
      <w:r w:rsidR="000A3238" w:rsidRPr="00AA4BB2">
        <w:rPr>
          <w:rFonts w:ascii="BIZ UDPゴシック" w:eastAsia="BIZ UDPゴシック" w:hAnsi="BIZ UDPゴシック" w:hint="eastAsia"/>
          <w:b/>
          <w:bCs/>
          <w:sz w:val="24"/>
          <w:szCs w:val="28"/>
        </w:rPr>
        <w:t xml:space="preserve">　</w:t>
      </w:r>
      <w:r w:rsidR="00571E94">
        <w:rPr>
          <w:rFonts w:ascii="BIZ UDPゴシック" w:eastAsia="BIZ UDPゴシック" w:hAnsi="BIZ UDPゴシック" w:hint="eastAsia"/>
          <w:b/>
          <w:bCs/>
          <w:sz w:val="24"/>
          <w:szCs w:val="28"/>
        </w:rPr>
        <w:t xml:space="preserve">　　</w:t>
      </w:r>
      <w:r w:rsidR="00C629A7"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w:t>
      </w:r>
      <w:r w:rsidRPr="00AA4BB2">
        <w:rPr>
          <w:rFonts w:ascii="BIZ UDPゴシック" w:eastAsia="BIZ UDPゴシック" w:hAnsi="BIZ UDPゴシック"/>
          <w:sz w:val="24"/>
          <w:szCs w:val="28"/>
        </w:rPr>
        <w:t>広報広聴課</w:t>
      </w:r>
      <w:r w:rsidRPr="00AA4BB2">
        <w:rPr>
          <w:rFonts w:ascii="BIZ UDPゴシック" w:eastAsia="BIZ UDPゴシック" w:hAnsi="BIZ UDPゴシック" w:hint="eastAsia"/>
          <w:sz w:val="24"/>
          <w:szCs w:val="28"/>
        </w:rPr>
        <w:t>〕</w:t>
      </w:r>
    </w:p>
    <w:p w14:paraId="7EE37733" w14:textId="1C744B02" w:rsidR="00705630" w:rsidRPr="00AA4BB2" w:rsidRDefault="00BD61B2" w:rsidP="00625B40">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障害者差別解消法の対応として取り組んでいる音声読み上げ対応等について、</w:t>
      </w:r>
      <w:r w:rsidR="00C46CC4" w:rsidRPr="00AA4BB2">
        <w:rPr>
          <w:rFonts w:ascii="BIZ UDPゴシック" w:eastAsia="BIZ UDPゴシック" w:hAnsi="BIZ UDPゴシック" w:hint="eastAsia"/>
          <w:sz w:val="24"/>
          <w:szCs w:val="28"/>
        </w:rPr>
        <w:t>更に</w:t>
      </w:r>
      <w:r w:rsidRPr="00AA4BB2">
        <w:rPr>
          <w:rFonts w:ascii="BIZ UDPゴシック" w:eastAsia="BIZ UDPゴシック" w:hAnsi="BIZ UDPゴシック"/>
          <w:sz w:val="24"/>
          <w:szCs w:val="28"/>
        </w:rPr>
        <w:t>徹底するため、研修等の機会を通じ、全庁に周知し、ウェブアクセシビリティの向上に取り組</w:t>
      </w:r>
      <w:r w:rsidR="00413286" w:rsidRPr="00AA4BB2">
        <w:rPr>
          <w:rFonts w:ascii="BIZ UDPゴシック" w:eastAsia="BIZ UDPゴシック" w:hAnsi="BIZ UDPゴシック"/>
          <w:sz w:val="24"/>
          <w:szCs w:val="28"/>
        </w:rPr>
        <w:t>みます</w:t>
      </w:r>
      <w:r w:rsidRPr="00AA4BB2">
        <w:rPr>
          <w:rFonts w:ascii="BIZ UDPゴシック" w:eastAsia="BIZ UDPゴシック" w:hAnsi="BIZ UDPゴシック"/>
          <w:sz w:val="24"/>
          <w:szCs w:val="28"/>
        </w:rPr>
        <w:t>。</w:t>
      </w:r>
    </w:p>
    <w:p w14:paraId="5EE50514" w14:textId="56D16601" w:rsidR="00705630" w:rsidRPr="00AA4BB2" w:rsidRDefault="00705630">
      <w:pPr>
        <w:widowControl/>
        <w:jc w:val="left"/>
        <w:rPr>
          <w:rFonts w:ascii="BIZ UDPゴシック" w:eastAsia="BIZ UDPゴシック" w:hAnsi="BIZ UDPゴシック"/>
          <w:b/>
          <w:bCs/>
          <w:sz w:val="24"/>
          <w:szCs w:val="28"/>
        </w:rPr>
      </w:pPr>
    </w:p>
    <w:p w14:paraId="0A1EA04F" w14:textId="59B06379" w:rsidR="00AA742B" w:rsidRPr="00AA4BB2" w:rsidRDefault="00AA742B" w:rsidP="000C28C3">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障害者パソコン講習の実施</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w:t>
      </w:r>
      <w:r w:rsidRPr="00AA4BB2">
        <w:rPr>
          <w:rFonts w:ascii="BIZ UDPゴシック" w:eastAsia="BIZ UDPゴシック" w:hAnsi="BIZ UDPゴシック"/>
          <w:sz w:val="24"/>
          <w:szCs w:val="28"/>
        </w:rPr>
        <w:t>障害者地域生活課</w:t>
      </w:r>
      <w:r w:rsidRPr="00AA4BB2">
        <w:rPr>
          <w:rFonts w:ascii="BIZ UDPゴシック" w:eastAsia="BIZ UDPゴシック" w:hAnsi="BIZ UDPゴシック" w:hint="eastAsia"/>
          <w:sz w:val="24"/>
          <w:szCs w:val="28"/>
        </w:rPr>
        <w:t>〕</w:t>
      </w:r>
    </w:p>
    <w:p w14:paraId="53F8A946" w14:textId="25C80001" w:rsidR="00AA742B" w:rsidRPr="00AA4BB2" w:rsidRDefault="00AA742B" w:rsidP="00AA742B">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障害者休養ホームひまわり</w:t>
      </w:r>
      <w:r w:rsidR="00C421F2" w:rsidRPr="00AA4BB2">
        <w:rPr>
          <w:rFonts w:ascii="BIZ UDPゴシック" w:eastAsia="BIZ UDPゴシック" w:hAnsi="BIZ UDPゴシック" w:hint="eastAsia"/>
          <w:sz w:val="24"/>
          <w:szCs w:val="28"/>
        </w:rPr>
        <w:t>荘</w:t>
      </w:r>
      <w:r w:rsidRPr="00AA4BB2">
        <w:rPr>
          <w:rFonts w:ascii="BIZ UDPゴシック" w:eastAsia="BIZ UDPゴシック" w:hAnsi="BIZ UDPゴシック"/>
          <w:sz w:val="24"/>
          <w:szCs w:val="28"/>
        </w:rPr>
        <w:t>において、障害者の趣味や学習機会の提供、情報バリアフリーの促進に向けて、パソコンの基礎・応用教室や視覚障害者向けのコースを実施します。</w:t>
      </w:r>
    </w:p>
    <w:p w14:paraId="020D1A11" w14:textId="77777777" w:rsidR="00924BC7" w:rsidRPr="00AA4BB2" w:rsidRDefault="00924BC7" w:rsidP="00487C67">
      <w:pPr>
        <w:rPr>
          <w:rFonts w:ascii="BIZ UDPゴシック" w:eastAsia="BIZ UDPゴシック" w:hAnsi="BIZ UDPゴシック"/>
          <w:sz w:val="24"/>
          <w:szCs w:val="28"/>
        </w:rPr>
      </w:pPr>
    </w:p>
    <w:p w14:paraId="4DA9C257" w14:textId="74E3D50F" w:rsidR="00AA742B" w:rsidRPr="00AA4BB2" w:rsidRDefault="00AA742B" w:rsidP="00AB4746">
      <w:pPr>
        <w:pStyle w:val="a3"/>
        <w:numPr>
          <w:ilvl w:val="0"/>
          <w:numId w:val="13"/>
        </w:numPr>
        <w:pBdr>
          <w:bottom w:val="dotted" w:sz="8" w:space="1" w:color="404040" w:themeColor="text1" w:themeTint="BF"/>
        </w:pBdr>
        <w:spacing w:afterLines="50" w:after="180"/>
        <w:ind w:leftChars="0" w:left="709" w:hanging="709"/>
        <w:rPr>
          <w:rFonts w:ascii="BIZ UDPゴシック" w:eastAsia="BIZ UDPゴシック" w:hAnsi="BIZ UDPゴシック"/>
          <w:sz w:val="24"/>
          <w:szCs w:val="28"/>
        </w:rPr>
      </w:pPr>
      <w:r w:rsidRPr="00AA4BB2">
        <w:rPr>
          <w:rFonts w:ascii="BIZ UDPゴシック" w:eastAsia="BIZ UDPゴシック" w:hAnsi="BIZ UDPゴシック" w:hint="eastAsia"/>
          <w:b/>
          <w:bCs/>
          <w:sz w:val="24"/>
          <w:szCs w:val="28"/>
        </w:rPr>
        <w:t>障害者向け</w:t>
      </w:r>
      <w:r w:rsidRPr="00AA4BB2">
        <w:rPr>
          <w:rFonts w:ascii="BIZ UDPゴシック" w:eastAsia="BIZ UDPゴシック" w:hAnsi="BIZ UDPゴシック"/>
          <w:b/>
          <w:bCs/>
          <w:sz w:val="24"/>
          <w:szCs w:val="28"/>
        </w:rPr>
        <w:t>ICTツール講習会の実施</w:t>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b/>
          <w:bCs/>
          <w:sz w:val="24"/>
          <w:szCs w:val="28"/>
        </w:rPr>
        <w:tab/>
      </w:r>
      <w:r w:rsidRPr="00AA4BB2">
        <w:rPr>
          <w:rFonts w:ascii="BIZ UDPゴシック" w:eastAsia="BIZ UDPゴシック" w:hAnsi="BIZ UDPゴシック" w:hint="eastAsia"/>
          <w:sz w:val="24"/>
          <w:szCs w:val="28"/>
        </w:rPr>
        <w:t xml:space="preserve">　　〔障害施策推進課〕</w:t>
      </w:r>
    </w:p>
    <w:p w14:paraId="19A5B2FC" w14:textId="32409FAB" w:rsidR="00C629A7" w:rsidRPr="00AA4BB2" w:rsidRDefault="00C629A7" w:rsidP="004A7A5F">
      <w:pPr>
        <w:ind w:leftChars="135" w:left="283" w:firstLineChars="100" w:firstLine="240"/>
        <w:rPr>
          <w:rFonts w:ascii="BIZ UDPゴシック" w:eastAsia="BIZ UDPゴシック" w:hAnsi="BIZ UDPゴシック"/>
          <w:sz w:val="24"/>
          <w:szCs w:val="28"/>
        </w:rPr>
      </w:pPr>
      <w:r w:rsidRPr="00AA4BB2">
        <w:rPr>
          <w:rFonts w:ascii="BIZ UDPゴシック" w:eastAsia="BIZ UDPゴシック" w:hAnsi="BIZ UDPゴシック"/>
          <w:sz w:val="24"/>
          <w:szCs w:val="28"/>
        </w:rPr>
        <w:t>視覚障害者に向けたスマートフォン相談会を実施し、円滑な情報収集、意思疎通など情報コミュニケーショの促進、日常生活や社会生活の充実、デジタルデバイドの解消に取り組みます。</w:t>
      </w:r>
    </w:p>
    <w:p w14:paraId="653758CA" w14:textId="77777777" w:rsidR="003256DF" w:rsidRPr="00AA4BB2" w:rsidRDefault="003256DF">
      <w:pPr>
        <w:rPr>
          <w:rFonts w:ascii="BIZ UDPゴシック" w:eastAsia="BIZ UDPゴシック" w:hAnsi="BIZ UDPゴシック"/>
          <w:sz w:val="24"/>
          <w:szCs w:val="28"/>
        </w:rPr>
      </w:pPr>
    </w:p>
    <w:p w14:paraId="5FE15FA6" w14:textId="641F5246" w:rsidR="00BB51A6" w:rsidRPr="00AA4BB2" w:rsidRDefault="00BB51A6">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4C21ABF1" w14:textId="673E8351" w:rsidR="00BB51A6" w:rsidRPr="00AA4BB2" w:rsidRDefault="00BB51A6" w:rsidP="00BB51A6">
      <w:pPr>
        <w:pStyle w:val="2"/>
        <w:pBdr>
          <w:bottom w:val="single" w:sz="18" w:space="1" w:color="808080" w:themeColor="background1" w:themeShade="80"/>
        </w:pBdr>
        <w:rPr>
          <w:rFonts w:ascii="BIZ UDPゴシック" w:eastAsia="BIZ UDPゴシック" w:hAnsi="BIZ UDPゴシック"/>
          <w:b/>
          <w:bCs/>
          <w:sz w:val="36"/>
          <w:szCs w:val="40"/>
          <w:lang w:eastAsia="zh-TW"/>
        </w:rPr>
      </w:pPr>
      <w:bookmarkStart w:id="352" w:name="_Toc233291418"/>
      <w:bookmarkStart w:id="353" w:name="_Toc152230251"/>
      <w:r w:rsidRPr="00AA4BB2">
        <w:rPr>
          <w:rFonts w:ascii="BIZ UDPゴシック" w:eastAsia="BIZ UDPゴシック" w:hAnsi="BIZ UDPゴシック" w:hint="eastAsia"/>
          <w:b/>
          <w:bCs/>
          <w:sz w:val="48"/>
          <w:szCs w:val="52"/>
          <w:lang w:eastAsia="zh-TW"/>
        </w:rPr>
        <w:lastRenderedPageBreak/>
        <w:t>５．</w:t>
      </w:r>
      <w:r w:rsidRPr="00AA4BB2">
        <w:rPr>
          <w:rFonts w:ascii="BIZ UDPゴシック" w:eastAsia="BIZ UDPゴシック" w:hAnsi="BIZ UDPゴシック" w:hint="eastAsia"/>
          <w:b/>
          <w:bCs/>
          <w:sz w:val="36"/>
          <w:szCs w:val="40"/>
          <w:lang w:eastAsia="zh-TW"/>
        </w:rPr>
        <w:t>成果目標等</w:t>
      </w:r>
      <w:bookmarkEnd w:id="352"/>
      <w:r w:rsidR="00FA0CB1" w:rsidRPr="00AA4BB2">
        <w:rPr>
          <w:rFonts w:ascii="BIZ UDPゴシック" w:eastAsia="BIZ UDPゴシック" w:hAnsi="BIZ UDPゴシック" w:hint="eastAsia"/>
          <w:b/>
          <w:bCs/>
          <w:sz w:val="36"/>
          <w:szCs w:val="40"/>
          <w:lang w:eastAsia="zh-TW"/>
        </w:rPr>
        <w:t xml:space="preserve">　</w:t>
      </w:r>
      <w:bookmarkEnd w:id="353"/>
    </w:p>
    <w:p w14:paraId="42CE0F59" w14:textId="77777777" w:rsidR="00BB51A6" w:rsidRPr="00AA4BB2" w:rsidRDefault="00BB51A6" w:rsidP="00BB51A6">
      <w:pPr>
        <w:widowControl/>
        <w:ind w:firstLineChars="100" w:firstLine="240"/>
        <w:rPr>
          <w:rFonts w:ascii="BIZ UDPゴシック" w:eastAsia="BIZ UDPゴシック" w:hAnsi="BIZ UDPゴシック"/>
          <w:sz w:val="24"/>
          <w:szCs w:val="28"/>
        </w:rPr>
      </w:pPr>
    </w:p>
    <w:p w14:paraId="64106243" w14:textId="10EE0C06" w:rsidR="00976B48" w:rsidRPr="00AA4BB2" w:rsidRDefault="00976B48" w:rsidP="00976B48">
      <w:pPr>
        <w:pStyle w:val="3"/>
        <w:shd w:val="clear" w:color="auto" w:fill="EAEAEA"/>
        <w:spacing w:line="480" w:lineRule="exact"/>
        <w:ind w:leftChars="0" w:left="0"/>
        <w:rPr>
          <w:rFonts w:ascii="BIZ UDPゴシック" w:eastAsia="BIZ UDPゴシック" w:hAnsi="BIZ UDPゴシック" w:cstheme="minorBidi"/>
          <w:sz w:val="28"/>
          <w:szCs w:val="32"/>
        </w:rPr>
      </w:pPr>
      <w:bookmarkStart w:id="354" w:name="_Toc232976187"/>
      <w:bookmarkStart w:id="355" w:name="_Toc233291419"/>
      <w:r w:rsidRPr="00AA4BB2">
        <w:rPr>
          <w:rFonts w:ascii="BIZ UDPゴシック" w:eastAsia="BIZ UDPゴシック" w:hAnsi="BIZ UDPゴシック" w:cstheme="minorBidi" w:hint="eastAsia"/>
          <w:sz w:val="28"/>
          <w:szCs w:val="32"/>
        </w:rPr>
        <w:t>（１）</w:t>
      </w:r>
      <w:bookmarkEnd w:id="354"/>
      <w:r w:rsidR="005C551C" w:rsidRPr="00AA4BB2">
        <w:rPr>
          <w:rFonts w:ascii="BIZ UDPゴシック" w:eastAsia="BIZ UDPゴシック" w:hAnsi="BIZ UDPゴシック" w:cstheme="minorBidi" w:hint="eastAsia"/>
          <w:sz w:val="28"/>
          <w:szCs w:val="32"/>
        </w:rPr>
        <w:t>国が示す「障害福祉サービス等の基本的な指針」</w:t>
      </w:r>
      <w:bookmarkEnd w:id="355"/>
    </w:p>
    <w:p w14:paraId="639692C8" w14:textId="77777777" w:rsidR="00976B48" w:rsidRPr="00AA4BB2" w:rsidRDefault="00976B48" w:rsidP="00976B48">
      <w:pPr>
        <w:widowControl/>
        <w:jc w:val="left"/>
        <w:rPr>
          <w:rFonts w:ascii="BIZ UDPゴシック" w:eastAsia="BIZ UDPゴシック" w:hAnsi="BIZ UDPゴシック"/>
          <w:sz w:val="24"/>
          <w:szCs w:val="28"/>
        </w:rPr>
      </w:pPr>
    </w:p>
    <w:p w14:paraId="2289F8D2" w14:textId="100B7083" w:rsidR="00976B48" w:rsidRPr="00AA4BB2" w:rsidRDefault="00976B48" w:rsidP="00976B48">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第８</w:t>
      </w:r>
      <w:r w:rsidRPr="00AA4BB2">
        <w:rPr>
          <w:rFonts w:ascii="BIZ UDPゴシック" w:eastAsia="BIZ UDPゴシック" w:hAnsi="BIZ UDPゴシック"/>
          <w:sz w:val="24"/>
          <w:szCs w:val="28"/>
        </w:rPr>
        <w:t>期障害福祉計画及び第</w:t>
      </w:r>
      <w:r w:rsidRPr="00AA4BB2">
        <w:rPr>
          <w:rFonts w:ascii="BIZ UDPゴシック" w:eastAsia="BIZ UDPゴシック" w:hAnsi="BIZ UDPゴシック" w:hint="eastAsia"/>
          <w:sz w:val="24"/>
          <w:szCs w:val="28"/>
        </w:rPr>
        <w:t>４</w:t>
      </w:r>
      <w:r w:rsidRPr="00AA4BB2">
        <w:rPr>
          <w:rFonts w:ascii="BIZ UDPゴシック" w:eastAsia="BIZ UDPゴシック" w:hAnsi="BIZ UDPゴシック"/>
          <w:sz w:val="24"/>
          <w:szCs w:val="28"/>
        </w:rPr>
        <w:t>期障害</w:t>
      </w:r>
      <w:r w:rsidRPr="00AA4BB2">
        <w:rPr>
          <w:rFonts w:ascii="BIZ UDPゴシック" w:eastAsia="BIZ UDPゴシック" w:hAnsi="BIZ UDPゴシック" w:hint="eastAsia"/>
          <w:sz w:val="24"/>
          <w:szCs w:val="28"/>
        </w:rPr>
        <w:t>児</w:t>
      </w:r>
      <w:r w:rsidRPr="00AA4BB2">
        <w:rPr>
          <w:rFonts w:ascii="BIZ UDPゴシック" w:eastAsia="BIZ UDPゴシック" w:hAnsi="BIZ UDPゴシック"/>
          <w:sz w:val="24"/>
          <w:szCs w:val="28"/>
        </w:rPr>
        <w:t>福祉計画の策定にあたり、</w:t>
      </w:r>
      <w:r w:rsidR="00D73642" w:rsidRPr="00AA4BB2">
        <w:rPr>
          <w:rFonts w:ascii="BIZ UDPゴシック" w:eastAsia="BIZ UDPゴシック" w:hAnsi="BIZ UDPゴシック" w:hint="eastAsia"/>
          <w:sz w:val="24"/>
          <w:szCs w:val="28"/>
        </w:rPr>
        <w:t>国から</w:t>
      </w:r>
      <w:r w:rsidRPr="00AA4BB2">
        <w:rPr>
          <w:rFonts w:ascii="BIZ UDPゴシック" w:eastAsia="BIZ UDPゴシック" w:hAnsi="BIZ UDPゴシック"/>
          <w:sz w:val="24"/>
          <w:szCs w:val="28"/>
        </w:rPr>
        <w:t>障害福祉サービス等及び障害</w:t>
      </w:r>
      <w:r w:rsidRPr="00AA4BB2">
        <w:rPr>
          <w:rFonts w:ascii="BIZ UDPゴシック" w:eastAsia="BIZ UDPゴシック" w:hAnsi="BIZ UDPゴシック" w:hint="eastAsia"/>
          <w:sz w:val="24"/>
          <w:szCs w:val="28"/>
        </w:rPr>
        <w:t>児通所</w:t>
      </w:r>
      <w:r w:rsidRPr="00AA4BB2">
        <w:rPr>
          <w:rFonts w:ascii="BIZ UDPゴシック" w:eastAsia="BIZ UDPゴシック" w:hAnsi="BIZ UDPゴシック"/>
          <w:sz w:val="24"/>
          <w:szCs w:val="28"/>
        </w:rPr>
        <w:t>支援等の円滑な実施を確保するための基本的な指針（以下</w:t>
      </w:r>
      <w:bookmarkStart w:id="356" w:name="_Hlk138165950"/>
      <w:r w:rsidRPr="00AA4BB2">
        <w:rPr>
          <w:rFonts w:ascii="BIZ UDPゴシック" w:eastAsia="BIZ UDPゴシック" w:hAnsi="BIZ UDPゴシック"/>
          <w:sz w:val="24"/>
          <w:szCs w:val="28"/>
        </w:rPr>
        <w:t>「障害福祉サービス等の基本的な指針」</w:t>
      </w:r>
      <w:bookmarkEnd w:id="356"/>
      <w:r w:rsidRPr="00AA4BB2">
        <w:rPr>
          <w:rFonts w:ascii="BIZ UDPゴシック" w:eastAsia="BIZ UDPゴシック" w:hAnsi="BIZ UDPゴシック"/>
          <w:sz w:val="24"/>
          <w:szCs w:val="28"/>
        </w:rPr>
        <w:t>という。）において示された、障害福祉サービス等及び障害</w:t>
      </w:r>
      <w:r w:rsidRPr="00AA4BB2">
        <w:rPr>
          <w:rFonts w:ascii="BIZ UDPゴシック" w:eastAsia="BIZ UDPゴシック" w:hAnsi="BIZ UDPゴシック" w:hint="eastAsia"/>
          <w:sz w:val="24"/>
          <w:szCs w:val="28"/>
        </w:rPr>
        <w:t>児通所</w:t>
      </w:r>
      <w:r w:rsidRPr="00AA4BB2">
        <w:rPr>
          <w:rFonts w:ascii="BIZ UDPゴシック" w:eastAsia="BIZ UDPゴシック" w:hAnsi="BIZ UDPゴシック"/>
          <w:sz w:val="24"/>
          <w:szCs w:val="28"/>
        </w:rPr>
        <w:t>支援等の提供体制の確保に係る目標（以下「障害福祉サービス等の成果目標」という。）の概要は次の</w:t>
      </w:r>
      <w:r w:rsidRPr="00AA4BB2">
        <w:rPr>
          <w:rFonts w:ascii="BIZ UDPゴシック" w:eastAsia="BIZ UDPゴシック" w:hAnsi="BIZ UDPゴシック" w:hint="eastAsia"/>
          <w:sz w:val="24"/>
          <w:szCs w:val="28"/>
        </w:rPr>
        <w:t>表の</w:t>
      </w:r>
      <w:r w:rsidRPr="00AA4BB2">
        <w:rPr>
          <w:rFonts w:ascii="BIZ UDPゴシック" w:eastAsia="BIZ UDPゴシック" w:hAnsi="BIZ UDPゴシック"/>
          <w:sz w:val="24"/>
          <w:szCs w:val="28"/>
        </w:rPr>
        <w:t>とおりです。</w:t>
      </w:r>
    </w:p>
    <w:p w14:paraId="221B54ED" w14:textId="77777777" w:rsidR="00976B48" w:rsidRPr="00AA4BB2" w:rsidRDefault="00976B48" w:rsidP="00976B48">
      <w:pPr>
        <w:pStyle w:val="a3"/>
        <w:widowControl/>
        <w:numPr>
          <w:ilvl w:val="0"/>
          <w:numId w:val="2"/>
        </w:numPr>
        <w:spacing w:afterLines="20" w:after="72"/>
        <w:ind w:leftChars="0" w:left="284" w:hanging="284"/>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障害福祉サービス等の成果目標では、都道府県が取り組むもの、区市町村が取り組むものがそれぞれ示されています。その達成に向けては、当事者を中心として、都と区、事業者、関係機関、障害者団体等が協力・連携しながら一つ一つ進めていきます。</w:t>
      </w:r>
    </w:p>
    <w:p w14:paraId="0D95CA43" w14:textId="77777777" w:rsidR="00976B48" w:rsidRPr="00AA4BB2" w:rsidRDefault="00976B48" w:rsidP="00976B48">
      <w:pPr>
        <w:widowControl/>
        <w:spacing w:afterLines="20" w:after="72"/>
        <w:rPr>
          <w:rFonts w:ascii="BIZ UDPゴシック" w:eastAsia="BIZ UDPゴシック" w:hAnsi="BIZ UDPゴシック"/>
          <w:sz w:val="24"/>
          <w:szCs w:val="28"/>
        </w:rPr>
      </w:pPr>
    </w:p>
    <w:p w14:paraId="467D2EBA" w14:textId="77777777" w:rsidR="00976B48" w:rsidRPr="00AA4BB2" w:rsidRDefault="00976B48" w:rsidP="00976B48">
      <w:pPr>
        <w:widowControl/>
        <w:ind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◆障害福祉サービス等の成果目標（令和11</w:t>
      </w:r>
      <w:r w:rsidRPr="00AA4BB2">
        <w:rPr>
          <w:rFonts w:ascii="BIZ UDPゴシック" w:eastAsia="BIZ UDPゴシック" w:hAnsi="BIZ UDPゴシック"/>
          <w:sz w:val="24"/>
          <w:szCs w:val="28"/>
        </w:rPr>
        <w:t>年度末における目標）</w:t>
      </w:r>
    </w:p>
    <w:p w14:paraId="4B766CDD" w14:textId="77777777" w:rsidR="00976B48" w:rsidRPr="00AA4BB2" w:rsidRDefault="00976B48" w:rsidP="00976B48">
      <w:pPr>
        <w:widowControl/>
        <w:ind w:firstLineChars="200" w:firstLine="48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（都道府県における成果目標含む）</w:t>
      </w:r>
    </w:p>
    <w:tbl>
      <w:tblPr>
        <w:tblStyle w:val="a8"/>
        <w:tblW w:w="0" w:type="auto"/>
        <w:tblInd w:w="279" w:type="dxa"/>
        <w:tblBorders>
          <w:insideH w:val="dotted" w:sz="4" w:space="0" w:color="auto"/>
        </w:tblBorders>
        <w:tblLook w:val="04A0" w:firstRow="1" w:lastRow="0" w:firstColumn="1" w:lastColumn="0" w:noHBand="0" w:noVBand="1"/>
      </w:tblPr>
      <w:tblGrid>
        <w:gridCol w:w="8781"/>
      </w:tblGrid>
      <w:tr w:rsidR="00AA4BB2" w:rsidRPr="00AA4BB2" w14:paraId="0D0F7B09" w14:textId="77777777" w:rsidTr="00AD1D57">
        <w:tc>
          <w:tcPr>
            <w:tcW w:w="8781" w:type="dxa"/>
            <w:shd w:val="clear" w:color="auto" w:fill="F2F2F2" w:themeFill="background1" w:themeFillShade="F2"/>
          </w:tcPr>
          <w:p w14:paraId="193B2537" w14:textId="77777777" w:rsidR="00976B48" w:rsidRPr="00AA4BB2" w:rsidRDefault="00976B48" w:rsidP="00AD1D57">
            <w:pPr>
              <w:widowControl/>
              <w:jc w:val="left"/>
              <w:rPr>
                <w:rFonts w:ascii="BIZ UDPゴシック" w:eastAsia="BIZ UDPゴシック" w:hAnsi="BIZ UDPゴシック"/>
                <w:b/>
                <w:bCs/>
                <w:sz w:val="22"/>
                <w:szCs w:val="24"/>
              </w:rPr>
            </w:pPr>
            <w:r w:rsidRPr="00AA4BB2">
              <w:rPr>
                <w:rFonts w:ascii="BIZ UDPゴシック" w:eastAsia="BIZ UDPゴシック" w:hAnsi="BIZ UDPゴシック" w:hint="eastAsia"/>
                <w:b/>
                <w:bCs/>
                <w:sz w:val="22"/>
                <w:szCs w:val="24"/>
              </w:rPr>
              <w:t>①施設入所者の地域生活への移行</w:t>
            </w:r>
          </w:p>
        </w:tc>
      </w:tr>
      <w:tr w:rsidR="00AA4BB2" w:rsidRPr="00AA4BB2" w14:paraId="789B5264" w14:textId="77777777" w:rsidTr="00AD1D57">
        <w:tc>
          <w:tcPr>
            <w:tcW w:w="8781" w:type="dxa"/>
            <w:tcBorders>
              <w:bottom w:val="single" w:sz="4" w:space="0" w:color="auto"/>
            </w:tcBorders>
          </w:tcPr>
          <w:p w14:paraId="25EFC9C2" w14:textId="77777777" w:rsidR="00976B48" w:rsidRPr="00AA4BB2" w:rsidRDefault="00976B48" w:rsidP="00AD1D57">
            <w:pPr>
              <w:widowControl/>
              <w:rPr>
                <w:rFonts w:ascii="BIZ UDPゴシック" w:eastAsia="BIZ UDPゴシック" w:hAnsi="BIZ UDPゴシック"/>
                <w:sz w:val="22"/>
                <w:szCs w:val="24"/>
              </w:rPr>
            </w:pPr>
            <w:r w:rsidRPr="00AA4BB2">
              <w:rPr>
                <w:rFonts w:ascii="BIZ UDPゴシック" w:eastAsia="BIZ UDPゴシック" w:hAnsi="BIZ UDPゴシック" w:hint="eastAsia"/>
                <w:sz w:val="22"/>
                <w:szCs w:val="24"/>
              </w:rPr>
              <w:t>・地域移行者数：令和７年度末施設入所者数の６％以上</w:t>
            </w:r>
          </w:p>
          <w:p w14:paraId="7B1BE7DF" w14:textId="77777777" w:rsidR="00976B48" w:rsidRPr="00AA4BB2" w:rsidRDefault="00976B48" w:rsidP="00AD1D57">
            <w:pPr>
              <w:widowControl/>
              <w:jc w:val="left"/>
              <w:rPr>
                <w:rFonts w:ascii="BIZ UDPゴシック" w:eastAsia="BIZ UDPゴシック" w:hAnsi="BIZ UDPゴシック"/>
                <w:sz w:val="22"/>
                <w:szCs w:val="24"/>
              </w:rPr>
            </w:pPr>
            <w:r w:rsidRPr="00AA4BB2">
              <w:rPr>
                <w:rFonts w:ascii="BIZ UDPゴシック" w:eastAsia="BIZ UDPゴシック" w:hAnsi="BIZ UDPゴシック" w:hint="eastAsia"/>
                <w:sz w:val="22"/>
                <w:szCs w:val="24"/>
              </w:rPr>
              <w:t>・施設入所者数：令和７年度末の５％以上削減</w:t>
            </w:r>
          </w:p>
        </w:tc>
      </w:tr>
      <w:tr w:rsidR="00AA4BB2" w:rsidRPr="00AA4BB2" w14:paraId="2473C0B6" w14:textId="77777777" w:rsidTr="00AD1D57">
        <w:tc>
          <w:tcPr>
            <w:tcW w:w="8781" w:type="dxa"/>
            <w:tcBorders>
              <w:top w:val="single" w:sz="4" w:space="0" w:color="auto"/>
              <w:bottom w:val="dotted" w:sz="4" w:space="0" w:color="auto"/>
            </w:tcBorders>
            <w:shd w:val="clear" w:color="auto" w:fill="F2F2F2" w:themeFill="background1" w:themeFillShade="F2"/>
          </w:tcPr>
          <w:p w14:paraId="79B4B43F" w14:textId="77777777" w:rsidR="00976B48" w:rsidRPr="00AA4BB2" w:rsidRDefault="00976B48" w:rsidP="00AD1D57">
            <w:pPr>
              <w:widowControl/>
              <w:jc w:val="left"/>
              <w:rPr>
                <w:rFonts w:ascii="BIZ UDPゴシック" w:eastAsia="BIZ UDPゴシック" w:hAnsi="BIZ UDPゴシック"/>
                <w:b/>
                <w:bCs/>
                <w:sz w:val="22"/>
                <w:szCs w:val="24"/>
              </w:rPr>
            </w:pPr>
            <w:r w:rsidRPr="00AA4BB2">
              <w:rPr>
                <w:rFonts w:ascii="BIZ UDPゴシック" w:eastAsia="BIZ UDPゴシック" w:hAnsi="BIZ UDPゴシック" w:hint="eastAsia"/>
                <w:b/>
                <w:bCs/>
                <w:sz w:val="22"/>
                <w:szCs w:val="24"/>
              </w:rPr>
              <w:t>②精神障害にも対応した地域包括ケアシステムの構築</w:t>
            </w:r>
          </w:p>
        </w:tc>
      </w:tr>
      <w:tr w:rsidR="00AA4BB2" w:rsidRPr="00AA4BB2" w14:paraId="6392A062" w14:textId="77777777" w:rsidTr="00AD1D57">
        <w:tc>
          <w:tcPr>
            <w:tcW w:w="8781" w:type="dxa"/>
            <w:tcBorders>
              <w:top w:val="dotted" w:sz="4" w:space="0" w:color="auto"/>
              <w:bottom w:val="single" w:sz="4" w:space="0" w:color="auto"/>
            </w:tcBorders>
          </w:tcPr>
          <w:p w14:paraId="07B4C848" w14:textId="77777777" w:rsidR="00976B48" w:rsidRPr="00AA4BB2" w:rsidRDefault="00976B48" w:rsidP="00AD1D57">
            <w:pPr>
              <w:widowControl/>
              <w:rPr>
                <w:rFonts w:ascii="BIZ UDPゴシック" w:eastAsia="BIZ UDPゴシック" w:hAnsi="BIZ UDPゴシック"/>
                <w:sz w:val="22"/>
                <w:szCs w:val="24"/>
              </w:rPr>
            </w:pPr>
            <w:r w:rsidRPr="00AA4BB2">
              <w:rPr>
                <w:rFonts w:ascii="BIZ UDPゴシック" w:eastAsia="BIZ UDPゴシック" w:hAnsi="BIZ UDPゴシック" w:hint="eastAsia"/>
                <w:sz w:val="22"/>
                <w:szCs w:val="24"/>
              </w:rPr>
              <w:t>・精神障害者の精神病床から退院後１年以内の地域における平均生活日数：319.3</w:t>
            </w:r>
            <w:r w:rsidRPr="00AA4BB2">
              <w:rPr>
                <w:rFonts w:ascii="BIZ UDPゴシック" w:eastAsia="BIZ UDPゴシック" w:hAnsi="BIZ UDPゴシック"/>
                <w:sz w:val="22"/>
                <w:szCs w:val="24"/>
              </w:rPr>
              <w:t>日以上</w:t>
            </w:r>
          </w:p>
          <w:p w14:paraId="3D74348B" w14:textId="77777777" w:rsidR="00976B48" w:rsidRPr="00AA4BB2" w:rsidRDefault="00976B48" w:rsidP="00AD1D57">
            <w:pPr>
              <w:widowControl/>
              <w:rPr>
                <w:rFonts w:ascii="BIZ UDPゴシック" w:eastAsia="BIZ UDPゴシック" w:hAnsi="BIZ UDPゴシック"/>
                <w:sz w:val="22"/>
                <w:szCs w:val="24"/>
              </w:rPr>
            </w:pPr>
            <w:r w:rsidRPr="00AA4BB2">
              <w:rPr>
                <w:rFonts w:ascii="BIZ UDPゴシック" w:eastAsia="BIZ UDPゴシック" w:hAnsi="BIZ UDPゴシック" w:hint="eastAsia"/>
                <w:sz w:val="22"/>
                <w:szCs w:val="24"/>
              </w:rPr>
              <w:t>・精神病床における１年以上入院患者数</w:t>
            </w:r>
          </w:p>
          <w:p w14:paraId="2E108FCA" w14:textId="77777777" w:rsidR="00976B48" w:rsidRPr="00AA4BB2" w:rsidRDefault="00976B48" w:rsidP="00AD1D57">
            <w:pPr>
              <w:widowControl/>
              <w:ind w:left="110" w:hangingChars="50" w:hanging="110"/>
              <w:rPr>
                <w:rFonts w:ascii="BIZ UDPゴシック" w:eastAsia="BIZ UDPゴシック" w:hAnsi="BIZ UDPゴシック"/>
                <w:b/>
                <w:bCs/>
                <w:sz w:val="22"/>
                <w:szCs w:val="24"/>
              </w:rPr>
            </w:pPr>
            <w:r w:rsidRPr="00AA4BB2">
              <w:rPr>
                <w:rFonts w:ascii="BIZ UDPゴシック" w:eastAsia="BIZ UDPゴシック" w:hAnsi="BIZ UDPゴシック" w:hint="eastAsia"/>
                <w:sz w:val="22"/>
                <w:szCs w:val="24"/>
              </w:rPr>
              <w:t>・精神病床への</w:t>
            </w:r>
            <w:r w:rsidRPr="00AA4BB2">
              <w:rPr>
                <w:rFonts w:ascii="BIZ UDPゴシック" w:eastAsia="BIZ UDPゴシック" w:hAnsi="BIZ UDPゴシック"/>
                <w:sz w:val="22"/>
                <w:szCs w:val="24"/>
              </w:rPr>
              <w:t>30日以上の再入院率</w:t>
            </w:r>
            <w:r w:rsidRPr="00AA4BB2">
              <w:rPr>
                <w:rFonts w:ascii="BIZ UDPゴシック" w:eastAsia="BIZ UDPゴシック" w:hAnsi="BIZ UDPゴシック" w:hint="eastAsia"/>
                <w:sz w:val="22"/>
                <w:szCs w:val="24"/>
              </w:rPr>
              <w:t>：</w:t>
            </w:r>
            <w:r w:rsidRPr="00AA4BB2">
              <w:rPr>
                <w:rFonts w:ascii="BIZ UDPゴシック" w:eastAsia="BIZ UDPゴシック" w:hAnsi="BIZ UDPゴシック"/>
                <w:sz w:val="22"/>
                <w:szCs w:val="24"/>
              </w:rPr>
              <w:t>退院後90日時点10.3%以下、</w:t>
            </w:r>
            <w:r w:rsidRPr="00AA4BB2">
              <w:rPr>
                <w:rFonts w:ascii="BIZ UDPゴシック" w:eastAsia="BIZ UDPゴシック" w:hAnsi="BIZ UDPゴシック" w:hint="eastAsia"/>
                <w:sz w:val="22"/>
                <w:szCs w:val="24"/>
              </w:rPr>
              <w:t>退院後</w:t>
            </w:r>
            <w:r w:rsidRPr="00AA4BB2">
              <w:rPr>
                <w:rFonts w:ascii="BIZ UDPゴシック" w:eastAsia="BIZ UDPゴシック" w:hAnsi="BIZ UDPゴシック"/>
                <w:sz w:val="22"/>
                <w:szCs w:val="24"/>
              </w:rPr>
              <w:t>180日時点17.4%以下、退院後365日時点25.7%以下</w:t>
            </w:r>
            <w:r w:rsidRPr="00AA4BB2">
              <w:rPr>
                <w:rFonts w:ascii="BIZ UDPゴシック" w:eastAsia="BIZ UDPゴシック" w:hAnsi="BIZ UDPゴシック"/>
                <w:b/>
                <w:bCs/>
                <w:sz w:val="22"/>
                <w:szCs w:val="24"/>
              </w:rPr>
              <w:t>【新規】</w:t>
            </w:r>
          </w:p>
          <w:p w14:paraId="4C690350" w14:textId="77777777" w:rsidR="00976B48" w:rsidRPr="00AA4BB2" w:rsidRDefault="00976B48" w:rsidP="00AD1D57">
            <w:pPr>
              <w:widowControl/>
              <w:ind w:left="110" w:hangingChars="50" w:hanging="110"/>
              <w:rPr>
                <w:rFonts w:ascii="BIZ UDPゴシック" w:eastAsia="BIZ UDPゴシック" w:hAnsi="BIZ UDPゴシック"/>
                <w:sz w:val="22"/>
                <w:szCs w:val="24"/>
              </w:rPr>
            </w:pPr>
            <w:r w:rsidRPr="00AA4BB2">
              <w:rPr>
                <w:rFonts w:ascii="BIZ UDPゴシック" w:eastAsia="BIZ UDPゴシック" w:hAnsi="BIZ UDPゴシック" w:hint="eastAsia"/>
                <w:sz w:val="22"/>
                <w:szCs w:val="24"/>
              </w:rPr>
              <w:t>・心のサポーター数：</w:t>
            </w:r>
            <w:r w:rsidRPr="00AA4BB2">
              <w:rPr>
                <w:rFonts w:ascii="BIZ UDPゴシック" w:eastAsia="BIZ UDPゴシック" w:hAnsi="BIZ UDPゴシック"/>
                <w:sz w:val="22"/>
                <w:szCs w:val="24"/>
              </w:rPr>
              <w:t>令和15年度末までに100万人以上</w:t>
            </w:r>
            <w:r w:rsidRPr="00AA4BB2">
              <w:rPr>
                <w:rFonts w:ascii="BIZ UDPゴシック" w:eastAsia="BIZ UDPゴシック" w:hAnsi="BIZ UDPゴシック"/>
                <w:b/>
                <w:bCs/>
                <w:sz w:val="22"/>
                <w:szCs w:val="24"/>
              </w:rPr>
              <w:t>【新規】</w:t>
            </w:r>
          </w:p>
          <w:p w14:paraId="73B0E01D" w14:textId="77777777" w:rsidR="00976B48" w:rsidRPr="00AA4BB2" w:rsidRDefault="00976B48" w:rsidP="00AD1D57">
            <w:pPr>
              <w:widowControl/>
              <w:ind w:left="110" w:hangingChars="50" w:hanging="110"/>
              <w:rPr>
                <w:rFonts w:ascii="BIZ UDPゴシック" w:eastAsia="BIZ UDPゴシック" w:hAnsi="BIZ UDPゴシック"/>
                <w:sz w:val="22"/>
                <w:szCs w:val="24"/>
              </w:rPr>
            </w:pPr>
            <w:r w:rsidRPr="00AA4BB2">
              <w:rPr>
                <w:rFonts w:ascii="BIZ UDPゴシック" w:eastAsia="BIZ UDPゴシック" w:hAnsi="BIZ UDPゴシック" w:hint="eastAsia"/>
                <w:sz w:val="22"/>
                <w:szCs w:val="24"/>
              </w:rPr>
              <w:t>・</w:t>
            </w:r>
            <w:r w:rsidRPr="00AA4BB2">
              <w:rPr>
                <w:rFonts w:ascii="BIZ UDPゴシック" w:eastAsia="BIZ UDPゴシック" w:hAnsi="BIZ UDPゴシック"/>
                <w:sz w:val="22"/>
                <w:szCs w:val="24"/>
              </w:rPr>
              <w:t>K６により住民のこころの状態を把握</w:t>
            </w:r>
            <w:r w:rsidRPr="00AA4BB2">
              <w:rPr>
                <w:rFonts w:ascii="BIZ UDPゴシック" w:eastAsia="BIZ UDPゴシック" w:hAnsi="BIZ UDPゴシック"/>
                <w:b/>
                <w:bCs/>
                <w:sz w:val="22"/>
                <w:szCs w:val="24"/>
              </w:rPr>
              <w:t>【新規】</w:t>
            </w:r>
          </w:p>
        </w:tc>
      </w:tr>
      <w:tr w:rsidR="00AA4BB2" w:rsidRPr="00AA4BB2" w14:paraId="5D0F738B" w14:textId="77777777" w:rsidTr="00AD1D57">
        <w:tc>
          <w:tcPr>
            <w:tcW w:w="8781" w:type="dxa"/>
            <w:tcBorders>
              <w:top w:val="single" w:sz="4" w:space="0" w:color="auto"/>
              <w:bottom w:val="dotted" w:sz="4" w:space="0" w:color="auto"/>
            </w:tcBorders>
            <w:shd w:val="clear" w:color="auto" w:fill="F2F2F2" w:themeFill="background1" w:themeFillShade="F2"/>
          </w:tcPr>
          <w:p w14:paraId="0B1FC684" w14:textId="77777777" w:rsidR="00976B48" w:rsidRPr="00AA4BB2" w:rsidRDefault="00976B48" w:rsidP="00AD1D57">
            <w:pPr>
              <w:widowControl/>
              <w:jc w:val="left"/>
              <w:rPr>
                <w:rFonts w:ascii="BIZ UDPゴシック" w:eastAsia="BIZ UDPゴシック" w:hAnsi="BIZ UDPゴシック"/>
                <w:b/>
                <w:bCs/>
                <w:sz w:val="22"/>
                <w:szCs w:val="24"/>
              </w:rPr>
            </w:pPr>
            <w:r w:rsidRPr="00AA4BB2">
              <w:rPr>
                <w:rFonts w:ascii="BIZ UDPゴシック" w:eastAsia="BIZ UDPゴシック" w:hAnsi="BIZ UDPゴシック" w:hint="eastAsia"/>
                <w:b/>
                <w:bCs/>
                <w:sz w:val="22"/>
                <w:szCs w:val="24"/>
              </w:rPr>
              <w:t>③福祉施設から一般就労への移行等</w:t>
            </w:r>
          </w:p>
        </w:tc>
      </w:tr>
      <w:tr w:rsidR="00AA4BB2" w:rsidRPr="00AA4BB2" w14:paraId="048DD556" w14:textId="77777777" w:rsidTr="00AD1D57">
        <w:tc>
          <w:tcPr>
            <w:tcW w:w="8781" w:type="dxa"/>
            <w:tcBorders>
              <w:top w:val="dotted" w:sz="4" w:space="0" w:color="auto"/>
              <w:bottom w:val="single" w:sz="4" w:space="0" w:color="auto"/>
            </w:tcBorders>
          </w:tcPr>
          <w:p w14:paraId="34D0812D" w14:textId="77777777" w:rsidR="00976B48" w:rsidRPr="00AA4BB2" w:rsidRDefault="00976B48" w:rsidP="00AD1D57">
            <w:pPr>
              <w:widowControl/>
              <w:ind w:left="121" w:hangingChars="55" w:hanging="121"/>
              <w:rPr>
                <w:rFonts w:ascii="BIZ UDPゴシック" w:eastAsia="BIZ UDPゴシック" w:hAnsi="BIZ UDPゴシック"/>
                <w:sz w:val="22"/>
                <w:szCs w:val="24"/>
              </w:rPr>
            </w:pPr>
            <w:r w:rsidRPr="00AA4BB2">
              <w:rPr>
                <w:rFonts w:ascii="BIZ UDPゴシック" w:eastAsia="BIZ UDPゴシック" w:hAnsi="BIZ UDPゴシック" w:hint="eastAsia"/>
                <w:sz w:val="22"/>
                <w:szCs w:val="24"/>
              </w:rPr>
              <w:t>・一般就労への移行者数：令和６年度実績の</w:t>
            </w:r>
            <w:r w:rsidRPr="00AA4BB2">
              <w:rPr>
                <w:rFonts w:ascii="BIZ UDPゴシック" w:eastAsia="BIZ UDPゴシック" w:hAnsi="BIZ UDPゴシック"/>
                <w:sz w:val="22"/>
                <w:szCs w:val="24"/>
              </w:rPr>
              <w:t>1.</w:t>
            </w:r>
            <w:r w:rsidRPr="00AA4BB2">
              <w:rPr>
                <w:rFonts w:ascii="BIZ UDPゴシック" w:eastAsia="BIZ UDPゴシック" w:hAnsi="BIZ UDPゴシック" w:hint="eastAsia"/>
                <w:sz w:val="22"/>
                <w:szCs w:val="24"/>
              </w:rPr>
              <w:t>31</w:t>
            </w:r>
            <w:r w:rsidRPr="00AA4BB2">
              <w:rPr>
                <w:rFonts w:ascii="BIZ UDPゴシック" w:eastAsia="BIZ UDPゴシック" w:hAnsi="BIZ UDPゴシック"/>
                <w:sz w:val="22"/>
                <w:szCs w:val="24"/>
              </w:rPr>
              <w:t>倍以上</w:t>
            </w:r>
          </w:p>
          <w:p w14:paraId="3DF8617B" w14:textId="77777777" w:rsidR="00976B48" w:rsidRPr="00AA4BB2" w:rsidRDefault="00976B48" w:rsidP="00AD1D57">
            <w:pPr>
              <w:widowControl/>
              <w:ind w:left="121" w:hangingChars="55" w:hanging="121"/>
              <w:rPr>
                <w:rFonts w:ascii="BIZ UDPゴシック" w:eastAsia="BIZ UDPゴシック" w:hAnsi="BIZ UDPゴシック"/>
                <w:sz w:val="22"/>
                <w:szCs w:val="24"/>
              </w:rPr>
            </w:pPr>
            <w:r w:rsidRPr="00AA4BB2">
              <w:rPr>
                <w:rFonts w:ascii="BIZ UDPゴシック" w:eastAsia="BIZ UDPゴシック" w:hAnsi="BIZ UDPゴシック" w:hint="eastAsia"/>
                <w:sz w:val="22"/>
                <w:szCs w:val="24"/>
              </w:rPr>
              <w:t>・就労移行支援事業利用終了者に占める一般就労へ移行した者の割合が５割以上の事業所：就労移行支援事業所の５割以上</w:t>
            </w:r>
          </w:p>
          <w:p w14:paraId="7CC0861E" w14:textId="77777777" w:rsidR="00976B48" w:rsidRPr="00AA4BB2" w:rsidRDefault="00976B48" w:rsidP="00AD1D57">
            <w:pPr>
              <w:widowControl/>
              <w:ind w:left="121" w:hangingChars="55" w:hanging="121"/>
              <w:rPr>
                <w:rFonts w:ascii="BIZ UDPゴシック" w:eastAsia="BIZ UDPゴシック" w:hAnsi="BIZ UDPゴシック"/>
                <w:sz w:val="22"/>
                <w:szCs w:val="24"/>
              </w:rPr>
            </w:pPr>
            <w:r w:rsidRPr="00AA4BB2">
              <w:rPr>
                <w:rFonts w:ascii="BIZ UDPゴシック" w:eastAsia="BIZ UDPゴシック" w:hAnsi="BIZ UDPゴシック" w:hint="eastAsia"/>
                <w:sz w:val="22"/>
                <w:szCs w:val="24"/>
              </w:rPr>
              <w:t>・就労定着支援事業の利用者数：令和６年度末実績の</w:t>
            </w:r>
            <w:r w:rsidRPr="00AA4BB2">
              <w:rPr>
                <w:rFonts w:ascii="BIZ UDPゴシック" w:eastAsia="BIZ UDPゴシック" w:hAnsi="BIZ UDPゴシック"/>
                <w:sz w:val="22"/>
                <w:szCs w:val="24"/>
              </w:rPr>
              <w:t>1.4</w:t>
            </w:r>
            <w:r w:rsidRPr="00AA4BB2">
              <w:rPr>
                <w:rFonts w:ascii="BIZ UDPゴシック" w:eastAsia="BIZ UDPゴシック" w:hAnsi="BIZ UDPゴシック" w:hint="eastAsia"/>
                <w:sz w:val="22"/>
                <w:szCs w:val="24"/>
              </w:rPr>
              <w:t>7</w:t>
            </w:r>
            <w:r w:rsidRPr="00AA4BB2">
              <w:rPr>
                <w:rFonts w:ascii="BIZ UDPゴシック" w:eastAsia="BIZ UDPゴシック" w:hAnsi="BIZ UDPゴシック"/>
                <w:sz w:val="22"/>
                <w:szCs w:val="24"/>
              </w:rPr>
              <w:t>倍</w:t>
            </w:r>
            <w:r w:rsidRPr="00AA4BB2">
              <w:rPr>
                <w:rFonts w:ascii="BIZ UDPゴシック" w:eastAsia="BIZ UDPゴシック" w:hAnsi="BIZ UDPゴシック" w:hint="eastAsia"/>
                <w:sz w:val="22"/>
                <w:szCs w:val="24"/>
              </w:rPr>
              <w:t>以上</w:t>
            </w:r>
          </w:p>
          <w:p w14:paraId="00E63652" w14:textId="77777777" w:rsidR="00976B48" w:rsidRPr="00AA4BB2" w:rsidRDefault="00976B48" w:rsidP="00AD1D57">
            <w:pPr>
              <w:widowControl/>
              <w:ind w:left="121" w:hangingChars="55" w:hanging="121"/>
              <w:rPr>
                <w:rFonts w:ascii="BIZ UDPゴシック" w:eastAsia="BIZ UDPゴシック" w:hAnsi="BIZ UDPゴシック"/>
                <w:sz w:val="22"/>
                <w:szCs w:val="24"/>
              </w:rPr>
            </w:pPr>
            <w:r w:rsidRPr="00AA4BB2">
              <w:rPr>
                <w:rFonts w:ascii="BIZ UDPゴシック" w:eastAsia="BIZ UDPゴシック" w:hAnsi="BIZ UDPゴシック" w:hint="eastAsia"/>
                <w:sz w:val="22"/>
                <w:szCs w:val="24"/>
              </w:rPr>
              <w:t>・就労定着支援事業利用終了後一定期間の就労定着率が７割以上となる就労定着支援事業所の割合：２割５分以上</w:t>
            </w:r>
          </w:p>
          <w:p w14:paraId="1ABEA05D" w14:textId="77777777" w:rsidR="00976B48" w:rsidRPr="00AA4BB2" w:rsidRDefault="00976B48" w:rsidP="00AD1D57">
            <w:pPr>
              <w:widowControl/>
              <w:ind w:left="121" w:hangingChars="55" w:hanging="121"/>
              <w:rPr>
                <w:rFonts w:ascii="BIZ UDPゴシック" w:eastAsia="BIZ UDPゴシック" w:hAnsi="BIZ UDPゴシック"/>
                <w:b/>
                <w:bCs/>
                <w:sz w:val="22"/>
                <w:szCs w:val="24"/>
              </w:rPr>
            </w:pPr>
            <w:r w:rsidRPr="00AA4BB2">
              <w:rPr>
                <w:rFonts w:ascii="BIZ UDPゴシック" w:eastAsia="BIZ UDPゴシック" w:hAnsi="BIZ UDPゴシック" w:hint="eastAsia"/>
                <w:sz w:val="22"/>
                <w:szCs w:val="24"/>
              </w:rPr>
              <w:t>・協議会設置圏域ごとに就労選択支援事業所を設置。令和</w:t>
            </w:r>
            <w:r w:rsidRPr="00AA4BB2">
              <w:rPr>
                <w:rFonts w:ascii="BIZ UDPゴシック" w:eastAsia="BIZ UDPゴシック" w:hAnsi="BIZ UDPゴシック"/>
                <w:sz w:val="22"/>
                <w:szCs w:val="24"/>
              </w:rPr>
              <w:t>11年度の就労選択</w:t>
            </w:r>
            <w:r w:rsidRPr="00AA4BB2">
              <w:rPr>
                <w:rFonts w:ascii="BIZ UDPゴシック" w:eastAsia="BIZ UDPゴシック" w:hAnsi="BIZ UDPゴシック" w:hint="eastAsia"/>
                <w:sz w:val="22"/>
                <w:szCs w:val="24"/>
              </w:rPr>
              <w:t>支援利用者を</w:t>
            </w:r>
            <w:r w:rsidRPr="00AA4BB2">
              <w:rPr>
                <w:rFonts w:ascii="BIZ UDPゴシック" w:eastAsia="BIZ UDPゴシック" w:hAnsi="BIZ UDPゴシック"/>
                <w:sz w:val="22"/>
                <w:szCs w:val="24"/>
              </w:rPr>
              <w:t>82,000人以上</w:t>
            </w:r>
            <w:r w:rsidRPr="00AA4BB2">
              <w:rPr>
                <w:rFonts w:ascii="BIZ UDPゴシック" w:eastAsia="BIZ UDPゴシック" w:hAnsi="BIZ UDPゴシック"/>
                <w:b/>
                <w:bCs/>
                <w:sz w:val="22"/>
                <w:szCs w:val="24"/>
              </w:rPr>
              <w:t>【新規】</w:t>
            </w:r>
          </w:p>
          <w:p w14:paraId="1E1AC896" w14:textId="77777777" w:rsidR="00976B48" w:rsidRPr="00AA4BB2" w:rsidRDefault="00976B48" w:rsidP="00AD1D57">
            <w:pPr>
              <w:widowControl/>
              <w:ind w:left="121" w:hangingChars="55" w:hanging="121"/>
              <w:rPr>
                <w:rFonts w:ascii="BIZ UDPゴシック" w:eastAsia="BIZ UDPゴシック" w:hAnsi="BIZ UDPゴシック"/>
                <w:sz w:val="22"/>
                <w:szCs w:val="24"/>
              </w:rPr>
            </w:pPr>
            <w:r w:rsidRPr="00AA4BB2">
              <w:rPr>
                <w:rFonts w:ascii="BIZ UDPゴシック" w:eastAsia="BIZ UDPゴシック" w:hAnsi="BIZ UDPゴシック" w:hint="eastAsia"/>
                <w:sz w:val="22"/>
                <w:szCs w:val="24"/>
              </w:rPr>
              <w:t>・各都道府県は地域の就労支援ネットワークの強化、関係機関の連携した支援体制を構築するため、協議会を活用して推進</w:t>
            </w:r>
          </w:p>
        </w:tc>
      </w:tr>
      <w:tr w:rsidR="00AA4BB2" w:rsidRPr="00AA4BB2" w14:paraId="72DB2085" w14:textId="77777777" w:rsidTr="00AD1D57">
        <w:tc>
          <w:tcPr>
            <w:tcW w:w="8781" w:type="dxa"/>
            <w:tcBorders>
              <w:top w:val="single" w:sz="4" w:space="0" w:color="auto"/>
              <w:bottom w:val="dotted" w:sz="4" w:space="0" w:color="auto"/>
            </w:tcBorders>
            <w:shd w:val="clear" w:color="auto" w:fill="F2F2F2" w:themeFill="background1" w:themeFillShade="F2"/>
          </w:tcPr>
          <w:p w14:paraId="503DEDDD" w14:textId="77777777" w:rsidR="00976B48" w:rsidRPr="00AA4BB2" w:rsidRDefault="00976B48" w:rsidP="00AD1D57">
            <w:pPr>
              <w:widowControl/>
              <w:jc w:val="left"/>
              <w:rPr>
                <w:rFonts w:ascii="BIZ UDPゴシック" w:eastAsia="BIZ UDPゴシック" w:hAnsi="BIZ UDPゴシック"/>
                <w:b/>
                <w:bCs/>
                <w:sz w:val="22"/>
                <w:szCs w:val="24"/>
              </w:rPr>
            </w:pPr>
            <w:r w:rsidRPr="00AA4BB2">
              <w:rPr>
                <w:rFonts w:ascii="BIZ UDPゴシック" w:eastAsia="BIZ UDPゴシック" w:hAnsi="BIZ UDPゴシック" w:hint="eastAsia"/>
                <w:b/>
                <w:bCs/>
                <w:sz w:val="22"/>
                <w:szCs w:val="24"/>
              </w:rPr>
              <w:t>④障害児支援の提供体制の整備等</w:t>
            </w:r>
          </w:p>
        </w:tc>
      </w:tr>
      <w:tr w:rsidR="00AA4BB2" w:rsidRPr="00AA4BB2" w14:paraId="41F3A7FA" w14:textId="77777777" w:rsidTr="00AD1D57">
        <w:tc>
          <w:tcPr>
            <w:tcW w:w="8781" w:type="dxa"/>
            <w:tcBorders>
              <w:top w:val="dotted" w:sz="4" w:space="0" w:color="auto"/>
              <w:bottom w:val="single" w:sz="4" w:space="0" w:color="auto"/>
            </w:tcBorders>
          </w:tcPr>
          <w:p w14:paraId="5B7B7FC2" w14:textId="77777777" w:rsidR="00976B48" w:rsidRPr="00AA4BB2" w:rsidRDefault="00976B48" w:rsidP="00AD1D57">
            <w:pPr>
              <w:widowControl/>
              <w:ind w:left="121" w:hangingChars="55" w:hanging="121"/>
              <w:rPr>
                <w:rFonts w:ascii="BIZ UDPゴシック" w:eastAsia="BIZ UDPゴシック" w:hAnsi="BIZ UDPゴシック"/>
                <w:b/>
                <w:bCs/>
                <w:sz w:val="22"/>
                <w:szCs w:val="24"/>
              </w:rPr>
            </w:pPr>
            <w:r w:rsidRPr="00AA4BB2">
              <w:rPr>
                <w:rFonts w:ascii="BIZ UDPゴシック" w:eastAsia="BIZ UDPゴシック" w:hAnsi="BIZ UDPゴシック" w:hint="eastAsia"/>
                <w:sz w:val="22"/>
                <w:szCs w:val="24"/>
              </w:rPr>
              <w:t>・４つの中核機能を確保：</w:t>
            </w:r>
            <w:r w:rsidRPr="00AA4BB2">
              <w:rPr>
                <w:rFonts w:ascii="BIZ UDPゴシック" w:eastAsia="BIZ UDPゴシック" w:hAnsi="BIZ UDPゴシック"/>
                <w:sz w:val="22"/>
                <w:szCs w:val="24"/>
              </w:rPr>
              <w:t>各市町村又は圏域、インクルージョン推進のため</w:t>
            </w:r>
            <w:r w:rsidRPr="00AA4BB2">
              <w:rPr>
                <w:rFonts w:ascii="BIZ UDPゴシック" w:eastAsia="BIZ UDPゴシック" w:hAnsi="BIZ UDPゴシック" w:hint="eastAsia"/>
                <w:sz w:val="22"/>
                <w:szCs w:val="24"/>
              </w:rPr>
              <w:t>の協議の場の設置：</w:t>
            </w:r>
            <w:r w:rsidRPr="00AA4BB2">
              <w:rPr>
                <w:rFonts w:ascii="BIZ UDPゴシック" w:eastAsia="BIZ UDPゴシック" w:hAnsi="BIZ UDPゴシック"/>
                <w:sz w:val="22"/>
                <w:szCs w:val="24"/>
              </w:rPr>
              <w:t>各都道府県・各市町村又は圏域</w:t>
            </w:r>
            <w:r w:rsidRPr="00AA4BB2">
              <w:rPr>
                <w:rFonts w:ascii="BIZ UDPゴシック" w:eastAsia="BIZ UDPゴシック" w:hAnsi="BIZ UDPゴシック"/>
                <w:b/>
                <w:bCs/>
                <w:sz w:val="22"/>
                <w:szCs w:val="24"/>
              </w:rPr>
              <w:t>【新規】</w:t>
            </w:r>
          </w:p>
          <w:p w14:paraId="2BE10F9E" w14:textId="77777777" w:rsidR="00976B48" w:rsidRPr="00AA4BB2" w:rsidRDefault="00976B48" w:rsidP="00AD1D57">
            <w:pPr>
              <w:widowControl/>
              <w:ind w:left="121" w:hangingChars="55" w:hanging="121"/>
              <w:rPr>
                <w:rFonts w:ascii="BIZ UDPゴシック" w:eastAsia="BIZ UDPゴシック" w:hAnsi="BIZ UDPゴシック"/>
                <w:sz w:val="22"/>
                <w:szCs w:val="24"/>
              </w:rPr>
            </w:pPr>
            <w:r w:rsidRPr="00AA4BB2">
              <w:rPr>
                <w:rFonts w:ascii="BIZ UDPゴシック" w:eastAsia="BIZ UDPゴシック" w:hAnsi="BIZ UDPゴシック" w:hint="eastAsia"/>
                <w:sz w:val="22"/>
                <w:szCs w:val="24"/>
              </w:rPr>
              <w:t>・難聴児支援を総合的に推進するための計画の策定：</w:t>
            </w:r>
            <w:r w:rsidRPr="00AA4BB2">
              <w:rPr>
                <w:rFonts w:ascii="BIZ UDPゴシック" w:eastAsia="BIZ UDPゴシック" w:hAnsi="BIZ UDPゴシック"/>
                <w:sz w:val="22"/>
                <w:szCs w:val="24"/>
              </w:rPr>
              <w:t>各都道府県、難聴児支</w:t>
            </w:r>
            <w:r w:rsidRPr="00AA4BB2">
              <w:rPr>
                <w:rFonts w:ascii="BIZ UDPゴシック" w:eastAsia="BIZ UDPゴシック" w:hAnsi="BIZ UDPゴシック" w:hint="eastAsia"/>
                <w:sz w:val="22"/>
                <w:szCs w:val="24"/>
              </w:rPr>
              <w:t>援の中核的機能を果たす体制及び新生児聴覚検査から療育等につなげる連携体制の構築：</w:t>
            </w:r>
            <w:r w:rsidRPr="00AA4BB2">
              <w:rPr>
                <w:rFonts w:ascii="BIZ UDPゴシック" w:eastAsia="BIZ UDPゴシック" w:hAnsi="BIZ UDPゴシック"/>
                <w:sz w:val="22"/>
                <w:szCs w:val="24"/>
              </w:rPr>
              <w:t>各都道府県（必要に応じて政令市）</w:t>
            </w:r>
          </w:p>
          <w:p w14:paraId="7420E794" w14:textId="77777777" w:rsidR="00976B48" w:rsidRPr="00AA4BB2" w:rsidRDefault="00976B48" w:rsidP="00AD1D57">
            <w:pPr>
              <w:widowControl/>
              <w:ind w:left="121" w:hangingChars="55" w:hanging="121"/>
              <w:rPr>
                <w:rFonts w:ascii="BIZ UDPゴシック" w:eastAsia="BIZ UDPゴシック" w:hAnsi="BIZ UDPゴシック"/>
                <w:sz w:val="22"/>
                <w:szCs w:val="24"/>
              </w:rPr>
            </w:pPr>
            <w:r w:rsidRPr="00AA4BB2">
              <w:rPr>
                <w:rFonts w:ascii="BIZ UDPゴシック" w:eastAsia="BIZ UDPゴシック" w:hAnsi="BIZ UDPゴシック" w:hint="eastAsia"/>
                <w:sz w:val="22"/>
                <w:szCs w:val="24"/>
              </w:rPr>
              <w:lastRenderedPageBreak/>
              <w:t>・主として重症心身障害児を支援する事業所又は重症心身障害児を受け入れる体制を整備した事業所の確保：</w:t>
            </w:r>
            <w:r w:rsidRPr="00AA4BB2">
              <w:rPr>
                <w:rFonts w:ascii="BIZ UDPゴシック" w:eastAsia="BIZ UDPゴシック" w:hAnsi="BIZ UDPゴシック"/>
                <w:sz w:val="22"/>
                <w:szCs w:val="24"/>
              </w:rPr>
              <w:t>各市町村又は圏域</w:t>
            </w:r>
          </w:p>
          <w:p w14:paraId="2D610809" w14:textId="77777777" w:rsidR="00976B48" w:rsidRPr="00AA4BB2" w:rsidRDefault="00976B48" w:rsidP="00AD1D57">
            <w:pPr>
              <w:widowControl/>
              <w:ind w:left="121" w:hangingChars="55" w:hanging="121"/>
              <w:rPr>
                <w:rFonts w:ascii="BIZ UDPゴシック" w:eastAsia="BIZ UDPゴシック" w:hAnsi="BIZ UDPゴシック"/>
                <w:sz w:val="22"/>
                <w:szCs w:val="24"/>
              </w:rPr>
            </w:pPr>
            <w:r w:rsidRPr="00AA4BB2">
              <w:rPr>
                <w:rFonts w:ascii="BIZ UDPゴシック" w:eastAsia="BIZ UDPゴシック" w:hAnsi="BIZ UDPゴシック" w:hint="eastAsia"/>
                <w:sz w:val="22"/>
                <w:szCs w:val="24"/>
              </w:rPr>
              <w:t>・医療的ケア児等支援に関する協議の場・コーディネーターの配置：</w:t>
            </w:r>
            <w:r w:rsidRPr="00AA4BB2">
              <w:rPr>
                <w:rFonts w:ascii="BIZ UDPゴシック" w:eastAsia="BIZ UDPゴシック" w:hAnsi="BIZ UDPゴシック"/>
                <w:sz w:val="22"/>
                <w:szCs w:val="24"/>
              </w:rPr>
              <w:t>各都道</w:t>
            </w:r>
            <w:r w:rsidRPr="00AA4BB2">
              <w:rPr>
                <w:rFonts w:ascii="BIZ UDPゴシック" w:eastAsia="BIZ UDPゴシック" w:hAnsi="BIZ UDPゴシック" w:hint="eastAsia"/>
                <w:sz w:val="22"/>
                <w:szCs w:val="24"/>
              </w:rPr>
              <w:t>府県・各市町村又は圏域（都道府県の協議の場には医療的ケア児支援センターが参画）</w:t>
            </w:r>
          </w:p>
          <w:p w14:paraId="7E7E1111" w14:textId="77777777" w:rsidR="00976B48" w:rsidRPr="00AA4BB2" w:rsidRDefault="00976B48" w:rsidP="00AD1D57">
            <w:pPr>
              <w:widowControl/>
              <w:ind w:left="121" w:hangingChars="55" w:hanging="121"/>
              <w:rPr>
                <w:rFonts w:ascii="BIZ UDPゴシック" w:eastAsia="BIZ UDPゴシック" w:hAnsi="BIZ UDPゴシック"/>
                <w:sz w:val="22"/>
                <w:szCs w:val="24"/>
              </w:rPr>
            </w:pPr>
            <w:r w:rsidRPr="00AA4BB2">
              <w:rPr>
                <w:rFonts w:ascii="BIZ UDPゴシック" w:eastAsia="BIZ UDPゴシック" w:hAnsi="BIZ UDPゴシック" w:hint="eastAsia"/>
                <w:sz w:val="22"/>
                <w:szCs w:val="24"/>
              </w:rPr>
              <w:t>・</w:t>
            </w:r>
            <w:r w:rsidRPr="00AA4BB2">
              <w:rPr>
                <w:rFonts w:ascii="BIZ UDPゴシック" w:eastAsia="BIZ UDPゴシック" w:hAnsi="BIZ UDPゴシック"/>
                <w:sz w:val="22"/>
                <w:szCs w:val="24"/>
              </w:rPr>
              <w:t>障害児入所施設からの移行調整の協議の場の設置</w:t>
            </w:r>
            <w:r w:rsidRPr="00AA4BB2">
              <w:rPr>
                <w:rFonts w:ascii="BIZ UDPゴシック" w:eastAsia="BIZ UDPゴシック" w:hAnsi="BIZ UDPゴシック" w:hint="eastAsia"/>
                <w:sz w:val="22"/>
                <w:szCs w:val="24"/>
              </w:rPr>
              <w:t>：</w:t>
            </w:r>
            <w:r w:rsidRPr="00AA4BB2">
              <w:rPr>
                <w:rFonts w:ascii="BIZ UDPゴシック" w:eastAsia="BIZ UDPゴシック" w:hAnsi="BIZ UDPゴシック"/>
                <w:sz w:val="22"/>
                <w:szCs w:val="24"/>
              </w:rPr>
              <w:t>各都道府県・政令市</w:t>
            </w:r>
          </w:p>
          <w:p w14:paraId="4561A42C" w14:textId="77777777" w:rsidR="00976B48" w:rsidRPr="00AA4BB2" w:rsidRDefault="00976B48" w:rsidP="00AD1D57">
            <w:pPr>
              <w:widowControl/>
              <w:ind w:left="121" w:hangingChars="55" w:hanging="121"/>
              <w:rPr>
                <w:rFonts w:ascii="BIZ UDPゴシック" w:eastAsia="BIZ UDPゴシック" w:hAnsi="BIZ UDPゴシック"/>
                <w:b/>
                <w:bCs/>
                <w:sz w:val="22"/>
                <w:szCs w:val="24"/>
              </w:rPr>
            </w:pPr>
            <w:r w:rsidRPr="00AA4BB2">
              <w:rPr>
                <w:rFonts w:ascii="BIZ UDPゴシック" w:eastAsia="BIZ UDPゴシック" w:hAnsi="BIZ UDPゴシック" w:hint="eastAsia"/>
                <w:sz w:val="22"/>
                <w:szCs w:val="24"/>
              </w:rPr>
              <w:t>・障害児等への伴走的な相談支援体制の構築及び連携体制の確保：</w:t>
            </w:r>
            <w:r w:rsidRPr="00AA4BB2">
              <w:rPr>
                <w:rFonts w:ascii="BIZ UDPゴシック" w:eastAsia="BIZ UDPゴシック" w:hAnsi="BIZ UDPゴシック"/>
                <w:sz w:val="22"/>
                <w:szCs w:val="24"/>
              </w:rPr>
              <w:t>各市町村</w:t>
            </w:r>
            <w:r w:rsidRPr="00AA4BB2">
              <w:rPr>
                <w:rFonts w:ascii="BIZ UDPゴシック" w:eastAsia="BIZ UDPゴシック" w:hAnsi="BIZ UDPゴシック" w:hint="eastAsia"/>
                <w:sz w:val="22"/>
                <w:szCs w:val="24"/>
              </w:rPr>
              <w:t>又は圏域</w:t>
            </w:r>
            <w:r w:rsidRPr="00AA4BB2">
              <w:rPr>
                <w:rFonts w:ascii="BIZ UDPゴシック" w:eastAsia="BIZ UDPゴシック" w:hAnsi="BIZ UDPゴシック" w:hint="eastAsia"/>
                <w:b/>
                <w:bCs/>
                <w:sz w:val="22"/>
                <w:szCs w:val="24"/>
              </w:rPr>
              <w:t>【新規】</w:t>
            </w:r>
          </w:p>
          <w:p w14:paraId="4DE41482" w14:textId="77777777" w:rsidR="00976B48" w:rsidRPr="00AA4BB2" w:rsidRDefault="00976B48" w:rsidP="00AD1D57">
            <w:pPr>
              <w:widowControl/>
              <w:ind w:left="121" w:hangingChars="55" w:hanging="121"/>
              <w:rPr>
                <w:rFonts w:ascii="BIZ UDPゴシック" w:eastAsia="BIZ UDPゴシック" w:hAnsi="BIZ UDPゴシック"/>
                <w:b/>
                <w:bCs/>
                <w:sz w:val="22"/>
                <w:szCs w:val="24"/>
              </w:rPr>
            </w:pPr>
            <w:r w:rsidRPr="00AA4BB2">
              <w:rPr>
                <w:rFonts w:ascii="BIZ UDPゴシック" w:eastAsia="BIZ UDPゴシック" w:hAnsi="BIZ UDPゴシック" w:hint="eastAsia"/>
                <w:sz w:val="22"/>
                <w:szCs w:val="24"/>
              </w:rPr>
              <w:t>・強度行動障害の状態にある児に関する支援ニーズを把握及び支援体制の整備</w:t>
            </w:r>
            <w:r w:rsidRPr="00AA4BB2">
              <w:rPr>
                <w:rFonts w:ascii="BIZ UDPゴシック" w:eastAsia="BIZ UDPゴシック" w:hAnsi="BIZ UDPゴシック"/>
                <w:sz w:val="22"/>
                <w:szCs w:val="24"/>
              </w:rPr>
              <w:t>:各都道府県（必要に応じて政令市）</w:t>
            </w:r>
            <w:r w:rsidRPr="00AA4BB2">
              <w:rPr>
                <w:rFonts w:ascii="BIZ UDPゴシック" w:eastAsia="BIZ UDPゴシック" w:hAnsi="BIZ UDPゴシック"/>
                <w:b/>
                <w:bCs/>
                <w:sz w:val="22"/>
                <w:szCs w:val="24"/>
              </w:rPr>
              <w:t>【新規】</w:t>
            </w:r>
          </w:p>
        </w:tc>
      </w:tr>
      <w:tr w:rsidR="00AA4BB2" w:rsidRPr="00AA4BB2" w14:paraId="37849877" w14:textId="77777777" w:rsidTr="00AD1D57">
        <w:tc>
          <w:tcPr>
            <w:tcW w:w="8781" w:type="dxa"/>
            <w:tcBorders>
              <w:top w:val="single" w:sz="4" w:space="0" w:color="auto"/>
              <w:bottom w:val="dotted" w:sz="4" w:space="0" w:color="auto"/>
            </w:tcBorders>
            <w:shd w:val="clear" w:color="auto" w:fill="F2F2F2" w:themeFill="background1" w:themeFillShade="F2"/>
          </w:tcPr>
          <w:p w14:paraId="3B7FF91D" w14:textId="77777777" w:rsidR="00976B48" w:rsidRPr="00AA4BB2" w:rsidRDefault="00976B48" w:rsidP="00AD1D57">
            <w:pPr>
              <w:widowControl/>
              <w:jc w:val="left"/>
              <w:rPr>
                <w:rFonts w:ascii="BIZ UDPゴシック" w:eastAsia="BIZ UDPゴシック" w:hAnsi="BIZ UDPゴシック"/>
                <w:b/>
                <w:bCs/>
                <w:sz w:val="22"/>
                <w:szCs w:val="24"/>
              </w:rPr>
            </w:pPr>
            <w:r w:rsidRPr="00AA4BB2">
              <w:rPr>
                <w:rFonts w:ascii="BIZ UDPゴシック" w:eastAsia="BIZ UDPゴシック" w:hAnsi="BIZ UDPゴシック" w:hint="eastAsia"/>
                <w:b/>
                <w:bCs/>
                <w:sz w:val="22"/>
                <w:szCs w:val="24"/>
              </w:rPr>
              <w:lastRenderedPageBreak/>
              <w:t>⑤地域生活支援の充実</w:t>
            </w:r>
          </w:p>
        </w:tc>
      </w:tr>
      <w:tr w:rsidR="00AA4BB2" w:rsidRPr="00AA4BB2" w14:paraId="72552846" w14:textId="77777777" w:rsidTr="00AD1D57">
        <w:tc>
          <w:tcPr>
            <w:tcW w:w="8781" w:type="dxa"/>
            <w:tcBorders>
              <w:top w:val="dotted" w:sz="4" w:space="0" w:color="auto"/>
              <w:bottom w:val="single" w:sz="4" w:space="0" w:color="auto"/>
            </w:tcBorders>
          </w:tcPr>
          <w:p w14:paraId="74D9D948" w14:textId="77777777" w:rsidR="00976B48" w:rsidRPr="00AA4BB2" w:rsidRDefault="00976B48" w:rsidP="00AD1D57">
            <w:pPr>
              <w:widowControl/>
              <w:ind w:left="121" w:hangingChars="55" w:hanging="121"/>
              <w:rPr>
                <w:rFonts w:ascii="BIZ UDPゴシック" w:eastAsia="BIZ UDPゴシック" w:hAnsi="BIZ UDPゴシック"/>
                <w:sz w:val="22"/>
                <w:szCs w:val="24"/>
              </w:rPr>
            </w:pPr>
            <w:r w:rsidRPr="00AA4BB2">
              <w:rPr>
                <w:rFonts w:ascii="BIZ UDPゴシック" w:eastAsia="BIZ UDPゴシック" w:hAnsi="BIZ UDPゴシック" w:hint="eastAsia"/>
                <w:sz w:val="22"/>
                <w:szCs w:val="24"/>
              </w:rPr>
              <w:t>・各市町村において地域生活支援拠点等を整備するとともに、コーディネーターの配置などによる効果的な支援体制及び緊急時の連絡体制の構築を進め、また、年１回以上、支援の実績等を踏まえ運用状況の検証・検討を行うこと</w:t>
            </w:r>
          </w:p>
          <w:p w14:paraId="64718701" w14:textId="77777777" w:rsidR="00976B48" w:rsidRPr="00AA4BB2" w:rsidRDefault="00976B48" w:rsidP="00AD1D57">
            <w:pPr>
              <w:widowControl/>
              <w:ind w:left="121" w:hangingChars="55" w:hanging="121"/>
              <w:rPr>
                <w:rFonts w:ascii="BIZ UDPゴシック" w:eastAsia="BIZ UDPゴシック" w:hAnsi="BIZ UDPゴシック"/>
                <w:sz w:val="22"/>
                <w:szCs w:val="24"/>
              </w:rPr>
            </w:pPr>
            <w:r w:rsidRPr="00AA4BB2">
              <w:rPr>
                <w:rFonts w:ascii="BIZ UDPゴシック" w:eastAsia="BIZ UDPゴシック" w:hAnsi="BIZ UDPゴシック" w:hint="eastAsia"/>
                <w:sz w:val="22"/>
                <w:szCs w:val="24"/>
              </w:rPr>
              <w:t>・強度行動障害の状態にある者に関し、各市町村又は圏域において支援ニーズを把握し、支援体制の整備を進めること</w:t>
            </w:r>
          </w:p>
        </w:tc>
      </w:tr>
      <w:tr w:rsidR="00AA4BB2" w:rsidRPr="00AA4BB2" w14:paraId="66643A6D" w14:textId="77777777" w:rsidTr="00AD1D57">
        <w:tc>
          <w:tcPr>
            <w:tcW w:w="8781" w:type="dxa"/>
            <w:tcBorders>
              <w:top w:val="single" w:sz="4" w:space="0" w:color="auto"/>
              <w:bottom w:val="dotted" w:sz="4" w:space="0" w:color="auto"/>
            </w:tcBorders>
            <w:shd w:val="clear" w:color="auto" w:fill="F2F2F2" w:themeFill="background1" w:themeFillShade="F2"/>
          </w:tcPr>
          <w:p w14:paraId="47F6E962" w14:textId="77777777" w:rsidR="00976B48" w:rsidRPr="00AA4BB2" w:rsidRDefault="00976B48" w:rsidP="00AD1D57">
            <w:pPr>
              <w:widowControl/>
              <w:jc w:val="left"/>
              <w:rPr>
                <w:rFonts w:ascii="BIZ UDPゴシック" w:eastAsia="BIZ UDPゴシック" w:hAnsi="BIZ UDPゴシック"/>
                <w:b/>
                <w:bCs/>
                <w:sz w:val="22"/>
                <w:szCs w:val="24"/>
              </w:rPr>
            </w:pPr>
            <w:r w:rsidRPr="00AA4BB2">
              <w:rPr>
                <w:rFonts w:ascii="BIZ UDPゴシック" w:eastAsia="BIZ UDPゴシック" w:hAnsi="BIZ UDPゴシック" w:hint="eastAsia"/>
                <w:b/>
                <w:bCs/>
                <w:sz w:val="22"/>
                <w:szCs w:val="24"/>
              </w:rPr>
              <w:t>⑥相談支援体制の充実・強化等</w:t>
            </w:r>
          </w:p>
        </w:tc>
      </w:tr>
      <w:tr w:rsidR="00AA4BB2" w:rsidRPr="00AA4BB2" w14:paraId="49F44AFE" w14:textId="77777777" w:rsidTr="00AD1D57">
        <w:tc>
          <w:tcPr>
            <w:tcW w:w="8781" w:type="dxa"/>
            <w:tcBorders>
              <w:top w:val="dotted" w:sz="4" w:space="0" w:color="auto"/>
              <w:bottom w:val="single" w:sz="4" w:space="0" w:color="auto"/>
            </w:tcBorders>
          </w:tcPr>
          <w:p w14:paraId="2E226208" w14:textId="77777777" w:rsidR="00976B48" w:rsidRPr="00AA4BB2" w:rsidRDefault="00976B48" w:rsidP="00AD1D57">
            <w:pPr>
              <w:widowControl/>
              <w:ind w:left="121" w:hangingChars="55" w:hanging="121"/>
              <w:rPr>
                <w:rFonts w:ascii="BIZ UDPゴシック" w:eastAsia="BIZ UDPゴシック" w:hAnsi="BIZ UDPゴシック"/>
                <w:sz w:val="22"/>
                <w:szCs w:val="24"/>
              </w:rPr>
            </w:pPr>
            <w:r w:rsidRPr="00AA4BB2">
              <w:rPr>
                <w:rFonts w:ascii="BIZ UDPゴシック" w:eastAsia="BIZ UDPゴシック" w:hAnsi="BIZ UDPゴシック"/>
                <w:sz w:val="22"/>
                <w:szCs w:val="24"/>
              </w:rPr>
              <w:t>・各市町村において、基幹相談支援センターを設置等</w:t>
            </w:r>
          </w:p>
          <w:p w14:paraId="78179F19" w14:textId="77777777" w:rsidR="00976B48" w:rsidRPr="00AA4BB2" w:rsidRDefault="00976B48" w:rsidP="00AD1D57">
            <w:pPr>
              <w:widowControl/>
              <w:ind w:left="121" w:hangingChars="55" w:hanging="121"/>
              <w:rPr>
                <w:rFonts w:ascii="BIZ UDPゴシック" w:eastAsia="BIZ UDPゴシック" w:hAnsi="BIZ UDPゴシック"/>
                <w:sz w:val="22"/>
                <w:szCs w:val="24"/>
              </w:rPr>
            </w:pPr>
            <w:r w:rsidRPr="00AA4BB2">
              <w:rPr>
                <w:rFonts w:ascii="BIZ UDPゴシック" w:eastAsia="BIZ UDPゴシック" w:hAnsi="BIZ UDPゴシック"/>
                <w:sz w:val="22"/>
                <w:szCs w:val="24"/>
              </w:rPr>
              <w:t>・協議会における個別事例の検討を通じた地域サービス基盤の開発・改善等</w:t>
            </w:r>
          </w:p>
          <w:p w14:paraId="3D3F8C40" w14:textId="77777777" w:rsidR="00976B48" w:rsidRPr="00AA4BB2" w:rsidRDefault="00976B48" w:rsidP="00AD1D57">
            <w:pPr>
              <w:widowControl/>
              <w:ind w:left="121" w:hangingChars="55" w:hanging="121"/>
              <w:rPr>
                <w:rFonts w:ascii="BIZ UDPゴシック" w:eastAsia="BIZ UDPゴシック" w:hAnsi="BIZ UDPゴシック"/>
                <w:sz w:val="22"/>
                <w:szCs w:val="24"/>
              </w:rPr>
            </w:pPr>
            <w:r w:rsidRPr="00AA4BB2">
              <w:rPr>
                <w:rFonts w:ascii="BIZ UDPゴシック" w:eastAsia="BIZ UDPゴシック" w:hAnsi="BIZ UDPゴシック" w:hint="eastAsia"/>
                <w:sz w:val="22"/>
                <w:szCs w:val="24"/>
              </w:rPr>
              <w:t>・相談支援体制の地域診断を行った上で体制の強化を図ることにより、令和</w:t>
            </w:r>
            <w:r w:rsidRPr="00AA4BB2">
              <w:rPr>
                <w:rFonts w:ascii="BIZ UDPゴシック" w:eastAsia="BIZ UDPゴシック" w:hAnsi="BIZ UDPゴシック"/>
                <w:sz w:val="22"/>
                <w:szCs w:val="24"/>
              </w:rPr>
              <w:t>11年度末までに、のぞまないセルフプランの件数をゼロとする</w:t>
            </w:r>
            <w:r w:rsidRPr="00AA4BB2">
              <w:rPr>
                <w:rFonts w:ascii="BIZ UDPゴシック" w:eastAsia="BIZ UDPゴシック" w:hAnsi="BIZ UDPゴシック"/>
                <w:b/>
                <w:bCs/>
                <w:sz w:val="22"/>
                <w:szCs w:val="24"/>
              </w:rPr>
              <w:t>【新規】</w:t>
            </w:r>
          </w:p>
        </w:tc>
      </w:tr>
      <w:tr w:rsidR="00AA4BB2" w:rsidRPr="00AA4BB2" w14:paraId="2B0479FF" w14:textId="77777777" w:rsidTr="00AD1D57">
        <w:tc>
          <w:tcPr>
            <w:tcW w:w="8781" w:type="dxa"/>
            <w:tcBorders>
              <w:top w:val="single" w:sz="4" w:space="0" w:color="auto"/>
              <w:bottom w:val="dotted" w:sz="4" w:space="0" w:color="auto"/>
            </w:tcBorders>
            <w:shd w:val="clear" w:color="auto" w:fill="F2F2F2" w:themeFill="background1" w:themeFillShade="F2"/>
          </w:tcPr>
          <w:p w14:paraId="3BEDC0A6" w14:textId="77777777" w:rsidR="00976B48" w:rsidRPr="00AA4BB2" w:rsidRDefault="00976B48" w:rsidP="00AD1D57">
            <w:pPr>
              <w:widowControl/>
              <w:rPr>
                <w:rFonts w:ascii="BIZ UDPゴシック" w:eastAsia="BIZ UDPゴシック" w:hAnsi="BIZ UDPゴシック"/>
                <w:b/>
                <w:bCs/>
                <w:sz w:val="22"/>
                <w:szCs w:val="24"/>
              </w:rPr>
            </w:pPr>
            <w:r w:rsidRPr="00AA4BB2">
              <w:rPr>
                <w:rFonts w:ascii="BIZ UDPゴシック" w:eastAsia="BIZ UDPゴシック" w:hAnsi="BIZ UDPゴシック" w:hint="eastAsia"/>
                <w:b/>
                <w:bCs/>
                <w:sz w:val="22"/>
                <w:szCs w:val="24"/>
              </w:rPr>
              <w:t>⑦障害福祉人材の確保・定着、当事者視点に立ったケアの充実のための生産性向上</w:t>
            </w:r>
          </w:p>
        </w:tc>
      </w:tr>
      <w:tr w:rsidR="00AA4BB2" w:rsidRPr="00AA4BB2" w14:paraId="4DFF3B2B" w14:textId="77777777" w:rsidTr="00AD1D57">
        <w:tc>
          <w:tcPr>
            <w:tcW w:w="8781" w:type="dxa"/>
            <w:tcBorders>
              <w:top w:val="dotted" w:sz="4" w:space="0" w:color="auto"/>
            </w:tcBorders>
          </w:tcPr>
          <w:p w14:paraId="65C8EF5F" w14:textId="77777777" w:rsidR="00976B48" w:rsidRPr="00AA4BB2" w:rsidRDefault="00976B48" w:rsidP="00AD1D57">
            <w:pPr>
              <w:widowControl/>
              <w:ind w:left="121" w:hangingChars="55" w:hanging="121"/>
              <w:rPr>
                <w:rFonts w:ascii="BIZ UDPゴシック" w:eastAsia="BIZ UDPゴシック" w:hAnsi="BIZ UDPゴシック"/>
                <w:b/>
                <w:bCs/>
                <w:sz w:val="22"/>
                <w:szCs w:val="24"/>
              </w:rPr>
            </w:pPr>
            <w:r w:rsidRPr="00AA4BB2">
              <w:rPr>
                <w:rFonts w:ascii="BIZ UDPゴシック" w:eastAsia="BIZ UDPゴシック" w:hAnsi="BIZ UDPゴシック" w:hint="eastAsia"/>
                <w:sz w:val="22"/>
                <w:szCs w:val="24"/>
              </w:rPr>
              <w:t>・人材確保や生産性向上に関するワンストップ窓口の設置</w:t>
            </w:r>
            <w:r w:rsidRPr="00AA4BB2">
              <w:rPr>
                <w:rFonts w:ascii="BIZ UDPゴシック" w:eastAsia="BIZ UDPゴシック" w:hAnsi="BIZ UDPゴシック" w:hint="eastAsia"/>
                <w:b/>
                <w:bCs/>
                <w:sz w:val="22"/>
                <w:szCs w:val="24"/>
              </w:rPr>
              <w:t>【新規】</w:t>
            </w:r>
          </w:p>
          <w:p w14:paraId="6893F124" w14:textId="77777777" w:rsidR="00976B48" w:rsidRPr="00AA4BB2" w:rsidRDefault="00976B48" w:rsidP="00AD1D57">
            <w:pPr>
              <w:widowControl/>
              <w:ind w:left="121" w:hangingChars="55" w:hanging="121"/>
              <w:rPr>
                <w:rFonts w:ascii="BIZ UDPゴシック" w:eastAsia="BIZ UDPゴシック" w:hAnsi="BIZ UDPゴシック"/>
                <w:sz w:val="22"/>
                <w:szCs w:val="24"/>
              </w:rPr>
            </w:pPr>
            <w:r w:rsidRPr="00AA4BB2">
              <w:rPr>
                <w:rFonts w:ascii="BIZ UDPゴシック" w:eastAsia="BIZ UDPゴシック" w:hAnsi="BIZ UDPゴシック" w:hint="eastAsia"/>
                <w:sz w:val="22"/>
                <w:szCs w:val="24"/>
              </w:rPr>
              <w:t>・生産性向上等に向けた関係者の連携を図る協議会の設置</w:t>
            </w:r>
            <w:r w:rsidRPr="00AA4BB2">
              <w:rPr>
                <w:rFonts w:ascii="BIZ UDPゴシック" w:eastAsia="BIZ UDPゴシック" w:hAnsi="BIZ UDPゴシック" w:hint="eastAsia"/>
                <w:b/>
                <w:bCs/>
                <w:sz w:val="22"/>
                <w:szCs w:val="24"/>
              </w:rPr>
              <w:t>【新規】</w:t>
            </w:r>
          </w:p>
          <w:p w14:paraId="0E96E5EC" w14:textId="77777777" w:rsidR="00976B48" w:rsidRPr="00AA4BB2" w:rsidRDefault="00976B48" w:rsidP="00AD1D57">
            <w:pPr>
              <w:widowControl/>
              <w:ind w:left="121" w:hangingChars="55" w:hanging="121"/>
              <w:rPr>
                <w:rFonts w:ascii="BIZ UDPゴシック" w:eastAsia="BIZ UDPゴシック" w:hAnsi="BIZ UDPゴシック"/>
                <w:sz w:val="22"/>
                <w:szCs w:val="24"/>
              </w:rPr>
            </w:pPr>
            <w:r w:rsidRPr="00AA4BB2">
              <w:rPr>
                <w:rFonts w:ascii="BIZ UDPゴシック" w:eastAsia="BIZ UDPゴシック" w:hAnsi="BIZ UDPゴシック" w:hint="eastAsia"/>
                <w:sz w:val="22"/>
                <w:szCs w:val="24"/>
              </w:rPr>
              <w:t>・都道府県における相談支援専門員研修等の実施</w:t>
            </w:r>
          </w:p>
        </w:tc>
      </w:tr>
      <w:tr w:rsidR="00AA4BB2" w:rsidRPr="00AA4BB2" w14:paraId="7D90858C" w14:textId="77777777" w:rsidTr="00AD1D57">
        <w:tc>
          <w:tcPr>
            <w:tcW w:w="8781" w:type="dxa"/>
            <w:tcBorders>
              <w:top w:val="single" w:sz="4" w:space="0" w:color="auto"/>
              <w:bottom w:val="dotted" w:sz="4" w:space="0" w:color="auto"/>
            </w:tcBorders>
            <w:shd w:val="clear" w:color="auto" w:fill="F2F2F2" w:themeFill="background1" w:themeFillShade="F2"/>
          </w:tcPr>
          <w:p w14:paraId="538DAF72" w14:textId="77777777" w:rsidR="00976B48" w:rsidRPr="00AA4BB2" w:rsidRDefault="00976B48" w:rsidP="00AD1D57">
            <w:pPr>
              <w:widowControl/>
              <w:rPr>
                <w:rFonts w:ascii="BIZ UDPゴシック" w:eastAsia="BIZ UDPゴシック" w:hAnsi="BIZ UDPゴシック"/>
                <w:b/>
                <w:bCs/>
                <w:sz w:val="22"/>
                <w:szCs w:val="24"/>
              </w:rPr>
            </w:pPr>
            <w:r w:rsidRPr="00AA4BB2">
              <w:rPr>
                <w:rFonts w:ascii="BIZ UDPゴシック" w:eastAsia="BIZ UDPゴシック" w:hAnsi="BIZ UDPゴシック" w:hint="eastAsia"/>
                <w:b/>
                <w:bCs/>
                <w:sz w:val="22"/>
                <w:szCs w:val="24"/>
              </w:rPr>
              <w:t>⑧障害福祉サービス等の質を向上させるための取組に係る体制の構築</w:t>
            </w:r>
          </w:p>
        </w:tc>
      </w:tr>
      <w:tr w:rsidR="00976B48" w:rsidRPr="00AA4BB2" w14:paraId="28791789" w14:textId="77777777" w:rsidTr="00AD1D57">
        <w:tc>
          <w:tcPr>
            <w:tcW w:w="8781" w:type="dxa"/>
            <w:tcBorders>
              <w:top w:val="dotted" w:sz="4" w:space="0" w:color="auto"/>
            </w:tcBorders>
          </w:tcPr>
          <w:p w14:paraId="2C604399" w14:textId="77777777" w:rsidR="00976B48" w:rsidRPr="00AA4BB2" w:rsidRDefault="00976B48" w:rsidP="00AD1D57">
            <w:pPr>
              <w:widowControl/>
              <w:rPr>
                <w:rFonts w:ascii="BIZ UDPゴシック" w:eastAsia="BIZ UDPゴシック" w:hAnsi="BIZ UDPゴシック"/>
                <w:sz w:val="22"/>
                <w:szCs w:val="24"/>
              </w:rPr>
            </w:pPr>
            <w:r w:rsidRPr="00AA4BB2">
              <w:rPr>
                <w:rFonts w:ascii="BIZ UDPゴシック" w:eastAsia="BIZ UDPゴシック" w:hAnsi="BIZ UDPゴシック" w:hint="eastAsia"/>
                <w:sz w:val="22"/>
                <w:szCs w:val="24"/>
              </w:rPr>
              <w:t>・各都道府県及び各市町村において、サービスの質向上のための体制を構築</w:t>
            </w:r>
          </w:p>
          <w:p w14:paraId="040E0241" w14:textId="77777777" w:rsidR="00976B48" w:rsidRPr="00AA4BB2" w:rsidRDefault="00976B48" w:rsidP="00AD1D57">
            <w:pPr>
              <w:widowControl/>
              <w:ind w:left="121" w:hangingChars="55" w:hanging="121"/>
              <w:rPr>
                <w:rFonts w:ascii="BIZ UDPゴシック" w:eastAsia="BIZ UDPゴシック" w:hAnsi="BIZ UDPゴシック"/>
                <w:sz w:val="22"/>
                <w:szCs w:val="24"/>
              </w:rPr>
            </w:pPr>
            <w:r w:rsidRPr="00AA4BB2">
              <w:rPr>
                <w:rFonts w:ascii="BIZ UDPゴシック" w:eastAsia="BIZ UDPゴシック" w:hAnsi="BIZ UDPゴシック" w:hint="eastAsia"/>
                <w:sz w:val="22"/>
                <w:szCs w:val="24"/>
              </w:rPr>
              <w:t>・各都道府県等の障害福祉サービス等情報公表制度における管内事業所の公表率及び更新率（毎年度１回）を</w:t>
            </w:r>
            <w:r w:rsidRPr="00AA4BB2">
              <w:rPr>
                <w:rFonts w:ascii="BIZ UDPゴシック" w:eastAsia="BIZ UDPゴシック" w:hAnsi="BIZ UDPゴシック"/>
                <w:sz w:val="22"/>
                <w:szCs w:val="24"/>
              </w:rPr>
              <w:t>100%とする</w:t>
            </w:r>
            <w:r w:rsidRPr="00AA4BB2">
              <w:rPr>
                <w:rFonts w:ascii="BIZ UDPゴシック" w:eastAsia="BIZ UDPゴシック" w:hAnsi="BIZ UDPゴシック"/>
                <w:b/>
                <w:bCs/>
                <w:sz w:val="22"/>
                <w:szCs w:val="24"/>
              </w:rPr>
              <w:t>【新規】</w:t>
            </w:r>
          </w:p>
        </w:tc>
      </w:tr>
    </w:tbl>
    <w:p w14:paraId="16FC31D4" w14:textId="77777777" w:rsidR="00976B48" w:rsidRPr="00AA4BB2" w:rsidRDefault="00976B48" w:rsidP="00BB51A6">
      <w:pPr>
        <w:widowControl/>
        <w:ind w:firstLineChars="100" w:firstLine="240"/>
        <w:rPr>
          <w:rFonts w:ascii="BIZ UDPゴシック" w:eastAsia="BIZ UDPゴシック" w:hAnsi="BIZ UDPゴシック"/>
          <w:sz w:val="24"/>
          <w:szCs w:val="28"/>
        </w:rPr>
      </w:pPr>
    </w:p>
    <w:p w14:paraId="6CC5ACD3" w14:textId="01A0C4BA" w:rsidR="00BB51A6" w:rsidRPr="00AA4BB2" w:rsidRDefault="00976B48" w:rsidP="005C551C">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00066CD5" w14:textId="0A1DD2D7" w:rsidR="00BB51A6" w:rsidRPr="00AA4BB2" w:rsidRDefault="00BB51A6" w:rsidP="00BB51A6">
      <w:pPr>
        <w:pStyle w:val="3"/>
        <w:shd w:val="clear" w:color="auto" w:fill="EAEAEA"/>
        <w:spacing w:line="480" w:lineRule="exact"/>
        <w:ind w:leftChars="0" w:left="0"/>
        <w:rPr>
          <w:rFonts w:ascii="BIZ UDPゴシック" w:eastAsia="BIZ UDPゴシック" w:hAnsi="BIZ UDPゴシック" w:cstheme="minorBidi"/>
          <w:sz w:val="28"/>
          <w:szCs w:val="32"/>
        </w:rPr>
      </w:pPr>
      <w:bookmarkStart w:id="357" w:name="_Toc138263798"/>
      <w:bookmarkStart w:id="358" w:name="_Toc152230252"/>
      <w:bookmarkStart w:id="359" w:name="_Toc232976188"/>
      <w:bookmarkStart w:id="360" w:name="_Toc233291420"/>
      <w:r w:rsidRPr="00AA4BB2">
        <w:rPr>
          <w:rFonts w:ascii="BIZ UDPゴシック" w:eastAsia="BIZ UDPゴシック" w:hAnsi="BIZ UDPゴシック" w:cstheme="minorBidi" w:hint="eastAsia"/>
          <w:sz w:val="28"/>
          <w:szCs w:val="32"/>
        </w:rPr>
        <w:lastRenderedPageBreak/>
        <w:t>（</w:t>
      </w:r>
      <w:r w:rsidR="00976B48" w:rsidRPr="00AA4BB2">
        <w:rPr>
          <w:rFonts w:ascii="BIZ UDPゴシック" w:eastAsia="BIZ UDPゴシック" w:hAnsi="BIZ UDPゴシック" w:cstheme="minorBidi" w:hint="eastAsia"/>
          <w:sz w:val="28"/>
          <w:szCs w:val="32"/>
        </w:rPr>
        <w:t>２</w:t>
      </w:r>
      <w:r w:rsidRPr="00AA4BB2">
        <w:rPr>
          <w:rFonts w:ascii="BIZ UDPゴシック" w:eastAsia="BIZ UDPゴシック" w:hAnsi="BIZ UDPゴシック" w:cstheme="minorBidi" w:hint="eastAsia"/>
          <w:sz w:val="28"/>
          <w:szCs w:val="32"/>
        </w:rPr>
        <w:t>）</w:t>
      </w:r>
      <w:bookmarkEnd w:id="357"/>
      <w:bookmarkEnd w:id="358"/>
      <w:bookmarkEnd w:id="359"/>
      <w:r w:rsidR="005C551C" w:rsidRPr="00AA4BB2">
        <w:rPr>
          <w:rFonts w:ascii="BIZ UDPゴシック" w:eastAsia="BIZ UDPゴシック" w:hAnsi="BIZ UDPゴシック" w:cstheme="minorBidi" w:hint="eastAsia"/>
          <w:sz w:val="28"/>
          <w:szCs w:val="32"/>
        </w:rPr>
        <w:t>区が定める成果目標等</w:t>
      </w:r>
      <w:bookmarkEnd w:id="360"/>
    </w:p>
    <w:p w14:paraId="0FA7CF24" w14:textId="77777777" w:rsidR="005C551C" w:rsidRPr="00AA4BB2" w:rsidRDefault="005C551C" w:rsidP="005C551C">
      <w:pPr>
        <w:ind w:leftChars="100" w:left="210"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国が示す「障害福祉サービス等の基本的な指針」を踏まえ、世田谷区としての成果目標・活動指標を定めます。</w:t>
      </w:r>
    </w:p>
    <w:p w14:paraId="0C747075" w14:textId="115FF01F" w:rsidR="005C551C" w:rsidRPr="00AA4BB2" w:rsidRDefault="005C551C" w:rsidP="005C551C">
      <w:pPr>
        <w:ind w:leftChars="100" w:left="210" w:firstLineChars="100" w:firstLine="240"/>
        <w:rPr>
          <w:rFonts w:ascii="BIZ UDPゴシック" w:eastAsia="BIZ UDPゴシック" w:hAnsi="BIZ UDPゴシック"/>
          <w:sz w:val="24"/>
          <w:szCs w:val="28"/>
        </w:rPr>
      </w:pPr>
    </w:p>
    <w:p w14:paraId="1189DC82" w14:textId="0B2A442E" w:rsidR="00BB51A6" w:rsidRPr="00AA4BB2" w:rsidRDefault="005C551C" w:rsidP="0023479A">
      <w:pPr>
        <w:pStyle w:val="3"/>
        <w:numPr>
          <w:ilvl w:val="0"/>
          <w:numId w:val="20"/>
        </w:numPr>
        <w:ind w:leftChars="0"/>
        <w:rPr>
          <w:rFonts w:ascii="BIZ UDPゴシック" w:eastAsia="BIZ UDPゴシック" w:hAnsi="BIZ UDPゴシック"/>
          <w:sz w:val="28"/>
          <w:szCs w:val="32"/>
        </w:rPr>
      </w:pPr>
      <w:bookmarkStart w:id="361" w:name="_Toc233291421"/>
      <w:r w:rsidRPr="00AA4BB2">
        <w:rPr>
          <w:rFonts w:ascii="BIZ UDPゴシック" w:eastAsia="BIZ UDPゴシック" w:hAnsi="BIZ UDPゴシック" w:hint="eastAsia"/>
          <w:sz w:val="28"/>
          <w:szCs w:val="32"/>
        </w:rPr>
        <w:t>障害福祉サービス等の成果目標</w:t>
      </w:r>
      <w:bookmarkEnd w:id="361"/>
    </w:p>
    <w:p w14:paraId="0D5801CF" w14:textId="77777777" w:rsidR="00976B48" w:rsidRPr="00AA4BB2" w:rsidRDefault="00976B48" w:rsidP="0023479A">
      <w:pPr>
        <w:widowControl/>
        <w:ind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（今後掲載予定）</w:t>
      </w:r>
    </w:p>
    <w:p w14:paraId="2B70AB94" w14:textId="77777777" w:rsidR="005C551C" w:rsidRPr="00AA4BB2" w:rsidRDefault="005C551C" w:rsidP="005C551C">
      <w:pPr>
        <w:widowControl/>
        <w:rPr>
          <w:rFonts w:ascii="BIZ UDPゴシック" w:eastAsia="BIZ UDPゴシック" w:hAnsi="BIZ UDPゴシック"/>
          <w:sz w:val="24"/>
          <w:szCs w:val="28"/>
        </w:rPr>
      </w:pPr>
    </w:p>
    <w:p w14:paraId="0535E12C" w14:textId="47746AAA" w:rsidR="005C551C" w:rsidRPr="00AA4BB2" w:rsidRDefault="005C551C" w:rsidP="0023479A">
      <w:pPr>
        <w:pStyle w:val="3"/>
        <w:numPr>
          <w:ilvl w:val="0"/>
          <w:numId w:val="20"/>
        </w:numPr>
        <w:ind w:leftChars="0"/>
        <w:rPr>
          <w:rFonts w:ascii="BIZ UDPゴシック" w:eastAsia="BIZ UDPゴシック" w:hAnsi="BIZ UDPゴシック"/>
          <w:sz w:val="28"/>
          <w:szCs w:val="32"/>
        </w:rPr>
      </w:pPr>
      <w:bookmarkStart w:id="362" w:name="_Toc233291422"/>
      <w:r w:rsidRPr="00AA4BB2">
        <w:rPr>
          <w:rFonts w:ascii="BIZ UDPゴシック" w:eastAsia="BIZ UDPゴシック" w:hAnsi="BIZ UDPゴシック" w:hint="eastAsia"/>
          <w:sz w:val="28"/>
          <w:szCs w:val="32"/>
        </w:rPr>
        <w:t>障害福祉サービス等の計画兼成果目標達成のための活動指標</w:t>
      </w:r>
      <w:bookmarkEnd w:id="362"/>
    </w:p>
    <w:p w14:paraId="2D3C3F5D" w14:textId="77777777" w:rsidR="005C551C" w:rsidRPr="00AA4BB2" w:rsidRDefault="005C551C" w:rsidP="0023479A">
      <w:pPr>
        <w:widowControl/>
        <w:ind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（今後掲載予定）</w:t>
      </w:r>
    </w:p>
    <w:p w14:paraId="4300F67B" w14:textId="77777777" w:rsidR="00C518E5" w:rsidRPr="00AA4BB2" w:rsidRDefault="00C518E5" w:rsidP="00D56A02">
      <w:pPr>
        <w:widowControl/>
        <w:spacing w:line="200" w:lineRule="exact"/>
        <w:ind w:leftChars="135" w:left="283" w:firstLineChars="100" w:firstLine="240"/>
        <w:rPr>
          <w:rFonts w:ascii="BIZ UDPゴシック" w:eastAsia="BIZ UDPゴシック" w:hAnsi="BIZ UDPゴシック"/>
          <w:sz w:val="24"/>
          <w:szCs w:val="28"/>
        </w:rPr>
      </w:pPr>
    </w:p>
    <w:p w14:paraId="4ED8E0F2" w14:textId="5C4ACD23" w:rsidR="005C551C" w:rsidRPr="00AA4BB2" w:rsidRDefault="005C551C" w:rsidP="0023479A">
      <w:pPr>
        <w:pStyle w:val="3"/>
        <w:numPr>
          <w:ilvl w:val="0"/>
          <w:numId w:val="20"/>
        </w:numPr>
        <w:ind w:leftChars="0"/>
        <w:rPr>
          <w:rFonts w:ascii="BIZ UDPゴシック" w:eastAsia="BIZ UDPゴシック" w:hAnsi="BIZ UDPゴシック"/>
          <w:sz w:val="28"/>
          <w:szCs w:val="32"/>
        </w:rPr>
      </w:pPr>
      <w:bookmarkStart w:id="363" w:name="_Toc233291423"/>
      <w:r w:rsidRPr="00AA4BB2">
        <w:rPr>
          <w:rFonts w:ascii="BIZ UDPゴシック" w:eastAsia="BIZ UDPゴシック" w:hAnsi="BIZ UDPゴシック" w:hint="eastAsia"/>
          <w:sz w:val="28"/>
          <w:szCs w:val="32"/>
        </w:rPr>
        <w:t>地域生活支援事業の計画</w:t>
      </w:r>
      <w:bookmarkEnd w:id="363"/>
    </w:p>
    <w:p w14:paraId="7FD52562" w14:textId="77777777" w:rsidR="005C551C" w:rsidRPr="00AA4BB2" w:rsidRDefault="005C551C" w:rsidP="0023479A">
      <w:pPr>
        <w:widowControl/>
        <w:ind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（今後掲載予定）</w:t>
      </w:r>
    </w:p>
    <w:p w14:paraId="2CE4568B" w14:textId="77777777" w:rsidR="005C551C" w:rsidRPr="00AA4BB2" w:rsidRDefault="005C551C" w:rsidP="00D56A02">
      <w:pPr>
        <w:widowControl/>
        <w:spacing w:line="200" w:lineRule="exact"/>
        <w:ind w:leftChars="135" w:left="283" w:firstLineChars="100" w:firstLine="240"/>
        <w:rPr>
          <w:rFonts w:ascii="BIZ UDPゴシック" w:eastAsia="BIZ UDPゴシック" w:hAnsi="BIZ UDPゴシック"/>
          <w:sz w:val="24"/>
          <w:szCs w:val="28"/>
        </w:rPr>
      </w:pPr>
    </w:p>
    <w:p w14:paraId="18350D50" w14:textId="77777777" w:rsidR="00BB51A6" w:rsidRPr="00AA4BB2" w:rsidRDefault="00BB51A6" w:rsidP="00BB51A6">
      <w:pPr>
        <w:widowControl/>
        <w:ind w:firstLineChars="100" w:firstLine="240"/>
        <w:rPr>
          <w:rFonts w:ascii="BIZ UDPゴシック" w:eastAsia="BIZ UDPゴシック" w:hAnsi="BIZ UDPゴシック"/>
          <w:sz w:val="24"/>
          <w:szCs w:val="28"/>
        </w:rPr>
      </w:pPr>
    </w:p>
    <w:p w14:paraId="4437FD1C" w14:textId="77777777" w:rsidR="000E322A" w:rsidRPr="00AA4BB2" w:rsidRDefault="000E322A" w:rsidP="00397287">
      <w:pPr>
        <w:widowControl/>
        <w:ind w:firstLineChars="100" w:firstLine="240"/>
        <w:rPr>
          <w:rFonts w:ascii="BIZ UDPゴシック" w:eastAsia="BIZ UDPゴシック" w:hAnsi="BIZ UDPゴシック"/>
          <w:sz w:val="24"/>
          <w:szCs w:val="28"/>
        </w:rPr>
      </w:pPr>
    </w:p>
    <w:p w14:paraId="741AD9DE" w14:textId="77777777" w:rsidR="00B54002" w:rsidRPr="00AA4BB2" w:rsidRDefault="00B54002" w:rsidP="00397287">
      <w:pPr>
        <w:widowControl/>
        <w:ind w:firstLineChars="100" w:firstLine="240"/>
        <w:rPr>
          <w:rFonts w:ascii="BIZ UDPゴシック" w:eastAsia="BIZ UDPゴシック" w:hAnsi="BIZ UDPゴシック"/>
          <w:sz w:val="24"/>
          <w:szCs w:val="28"/>
        </w:rPr>
      </w:pPr>
    </w:p>
    <w:p w14:paraId="3C718587" w14:textId="77777777" w:rsidR="00B54002" w:rsidRPr="00AA4BB2" w:rsidRDefault="00B54002" w:rsidP="00397287">
      <w:pPr>
        <w:widowControl/>
        <w:ind w:firstLineChars="100" w:firstLine="240"/>
        <w:rPr>
          <w:rFonts w:ascii="BIZ UDPゴシック" w:eastAsia="BIZ UDPゴシック" w:hAnsi="BIZ UDPゴシック"/>
          <w:sz w:val="24"/>
          <w:szCs w:val="28"/>
        </w:rPr>
      </w:pPr>
    </w:p>
    <w:p w14:paraId="12F2D09F" w14:textId="598F05DD" w:rsidR="00B54002" w:rsidRPr="00AA4BB2" w:rsidRDefault="00B54002" w:rsidP="00397287">
      <w:pPr>
        <w:widowControl/>
        <w:ind w:firstLineChars="100" w:firstLine="240"/>
        <w:rPr>
          <w:rFonts w:ascii="BIZ UDPゴシック" w:eastAsia="BIZ UDPゴシック" w:hAnsi="BIZ UDPゴシック"/>
          <w:sz w:val="24"/>
          <w:szCs w:val="28"/>
        </w:rPr>
      </w:pPr>
    </w:p>
    <w:p w14:paraId="17562875" w14:textId="458EC36E" w:rsidR="00BB51A6" w:rsidRPr="00AA4BB2" w:rsidRDefault="00BB51A6">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23229B0E" w14:textId="77777777" w:rsidR="00BB51A6" w:rsidRPr="00AA4BB2" w:rsidRDefault="00BB51A6" w:rsidP="00BB51A6">
      <w:pPr>
        <w:widowControl/>
        <w:jc w:val="left"/>
        <w:rPr>
          <w:rFonts w:ascii="BIZ UDPゴシック" w:eastAsia="BIZ UDPゴシック" w:hAnsi="BIZ UDPゴシック"/>
          <w:b/>
          <w:bCs/>
          <w:sz w:val="48"/>
          <w:szCs w:val="52"/>
        </w:rPr>
      </w:pPr>
    </w:p>
    <w:p w14:paraId="01A31B44" w14:textId="77777777" w:rsidR="00BB51A6" w:rsidRPr="00AA4BB2" w:rsidRDefault="00BB51A6" w:rsidP="00BB51A6">
      <w:pPr>
        <w:widowControl/>
        <w:jc w:val="left"/>
        <w:rPr>
          <w:rFonts w:ascii="BIZ UDPゴシック" w:eastAsia="BIZ UDPゴシック" w:hAnsi="BIZ UDPゴシック"/>
          <w:b/>
          <w:bCs/>
          <w:sz w:val="48"/>
          <w:szCs w:val="52"/>
        </w:rPr>
      </w:pPr>
    </w:p>
    <w:p w14:paraId="6959B580" w14:textId="77777777" w:rsidR="00BB51A6" w:rsidRPr="00AA4BB2" w:rsidRDefault="00BB51A6" w:rsidP="00BB51A6">
      <w:pPr>
        <w:widowControl/>
        <w:jc w:val="left"/>
        <w:rPr>
          <w:rFonts w:ascii="BIZ UDPゴシック" w:eastAsia="BIZ UDPゴシック" w:hAnsi="BIZ UDPゴシック"/>
          <w:b/>
          <w:bCs/>
          <w:sz w:val="48"/>
          <w:szCs w:val="52"/>
        </w:rPr>
      </w:pPr>
    </w:p>
    <w:p w14:paraId="3194D960" w14:textId="7C5F2CB8" w:rsidR="00BB51A6" w:rsidRPr="00AA4BB2" w:rsidRDefault="00250D8A" w:rsidP="00BB51A6">
      <w:pPr>
        <w:widowControl/>
        <w:jc w:val="left"/>
        <w:rPr>
          <w:rFonts w:ascii="BIZ UDPゴシック" w:eastAsia="BIZ UDPゴシック" w:hAnsi="BIZ UDPゴシック"/>
          <w:b/>
          <w:bCs/>
          <w:sz w:val="48"/>
          <w:szCs w:val="52"/>
        </w:rPr>
      </w:pPr>
      <w:r w:rsidRPr="00AA4BB2">
        <w:rPr>
          <w:noProof/>
        </w:rPr>
        <mc:AlternateContent>
          <mc:Choice Requires="wps">
            <w:drawing>
              <wp:anchor distT="0" distB="0" distL="114300" distR="114300" simplePos="0" relativeHeight="251745280" behindDoc="1" locked="0" layoutInCell="1" allowOverlap="1" wp14:anchorId="2C3277FF" wp14:editId="06AED648">
                <wp:simplePos x="0" y="0"/>
                <wp:positionH relativeFrom="column">
                  <wp:posOffset>2896870</wp:posOffset>
                </wp:positionH>
                <wp:positionV relativeFrom="paragraph">
                  <wp:posOffset>13970</wp:posOffset>
                </wp:positionV>
                <wp:extent cx="2520315" cy="2520315"/>
                <wp:effectExtent l="0" t="0" r="0" b="0"/>
                <wp:wrapNone/>
                <wp:docPr id="851359398" name="楕円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315" cy="2520315"/>
                        </a:xfrm>
                        <a:prstGeom prst="ellipse">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472605" id="楕円 40" o:spid="_x0000_s1026" style="position:absolute;left:0;text-align:left;margin-left:228.1pt;margin-top:1.1pt;width:198.45pt;height:198.4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" fillcolor="#d8d8d8 [2732]" stroked="f" strokeweight="1pt">
                <v:stroke joinstyle="miter"/>
              </v:oval>
            </w:pict>
          </mc:Fallback>
        </mc:AlternateContent>
      </w:r>
    </w:p>
    <w:p w14:paraId="36641011" w14:textId="77777777" w:rsidR="00BB51A6" w:rsidRPr="00AA4BB2" w:rsidRDefault="00BB51A6" w:rsidP="00BB51A6">
      <w:pPr>
        <w:widowControl/>
        <w:jc w:val="left"/>
        <w:rPr>
          <w:rFonts w:ascii="BIZ UDPゴシック" w:eastAsia="BIZ UDPゴシック" w:hAnsi="BIZ UDPゴシック"/>
          <w:b/>
          <w:bCs/>
          <w:sz w:val="48"/>
          <w:szCs w:val="52"/>
        </w:rPr>
      </w:pPr>
    </w:p>
    <w:p w14:paraId="37C92E00" w14:textId="0FB5634A" w:rsidR="00BB51A6" w:rsidRPr="00AA4BB2" w:rsidRDefault="00BB51A6" w:rsidP="00BB51A6">
      <w:pPr>
        <w:pStyle w:val="1"/>
        <w:jc w:val="right"/>
        <w:rPr>
          <w:rFonts w:ascii="BIZ UDPゴシック" w:eastAsia="BIZ UDPゴシック" w:hAnsi="BIZ UDPゴシック"/>
          <w:b/>
          <w:bCs/>
          <w:sz w:val="48"/>
          <w:szCs w:val="52"/>
        </w:rPr>
      </w:pPr>
      <w:bookmarkStart w:id="364" w:name="_Toc152230255"/>
      <w:bookmarkStart w:id="365" w:name="_Toc233291424"/>
      <w:r w:rsidRPr="00AA4BB2">
        <w:rPr>
          <w:rFonts w:ascii="BIZ UDPゴシック" w:eastAsia="BIZ UDPゴシック" w:hAnsi="BIZ UDPゴシック" w:hint="eastAsia"/>
          <w:b/>
          <w:bCs/>
          <w:sz w:val="48"/>
          <w:szCs w:val="52"/>
        </w:rPr>
        <w:t>第</w:t>
      </w:r>
      <w:r w:rsidR="007A7C30" w:rsidRPr="00AA4BB2">
        <w:rPr>
          <w:rFonts w:ascii="BIZ UDPゴシック" w:eastAsia="BIZ UDPゴシック" w:hAnsi="BIZ UDPゴシック" w:hint="eastAsia"/>
          <w:b/>
          <w:bCs/>
          <w:sz w:val="48"/>
          <w:szCs w:val="52"/>
        </w:rPr>
        <w:t>５</w:t>
      </w:r>
      <w:r w:rsidRPr="00AA4BB2">
        <w:rPr>
          <w:rFonts w:ascii="BIZ UDPゴシック" w:eastAsia="BIZ UDPゴシック" w:hAnsi="BIZ UDPゴシック" w:hint="eastAsia"/>
          <w:b/>
          <w:bCs/>
          <w:sz w:val="48"/>
          <w:szCs w:val="52"/>
        </w:rPr>
        <w:t xml:space="preserve">章　</w:t>
      </w:r>
      <w:r w:rsidR="007A7C30" w:rsidRPr="00AA4BB2">
        <w:rPr>
          <w:rFonts w:ascii="BIZ UDPゴシック" w:eastAsia="BIZ UDPゴシック" w:hAnsi="BIZ UDPゴシック" w:hint="eastAsia"/>
          <w:b/>
          <w:bCs/>
          <w:sz w:val="48"/>
          <w:szCs w:val="52"/>
        </w:rPr>
        <w:t>計画の推進体制</w:t>
      </w:r>
      <w:bookmarkEnd w:id="364"/>
      <w:bookmarkEnd w:id="365"/>
    </w:p>
    <w:p w14:paraId="3BF676F7" w14:textId="5EE0CA06" w:rsidR="00BB51A6" w:rsidRPr="00AA4BB2" w:rsidRDefault="00250D8A" w:rsidP="00BB51A6">
      <w:pPr>
        <w:widowControl/>
        <w:jc w:val="left"/>
        <w:rPr>
          <w:rFonts w:ascii="BIZ UDPゴシック" w:eastAsia="BIZ UDPゴシック" w:hAnsi="BIZ UDPゴシック"/>
          <w:b/>
          <w:bCs/>
          <w:sz w:val="48"/>
          <w:szCs w:val="52"/>
        </w:rPr>
      </w:pPr>
      <w:r w:rsidRPr="00AA4BB2">
        <w:rPr>
          <w:noProof/>
        </w:rPr>
        <mc:AlternateContent>
          <mc:Choice Requires="wps">
            <w:drawing>
              <wp:anchor distT="0" distB="0" distL="114300" distR="114300" simplePos="0" relativeHeight="251746304" behindDoc="1" locked="0" layoutInCell="1" allowOverlap="1" wp14:anchorId="5AF7967F" wp14:editId="253EDE9B">
                <wp:simplePos x="0" y="0"/>
                <wp:positionH relativeFrom="column">
                  <wp:posOffset>951230</wp:posOffset>
                </wp:positionH>
                <wp:positionV relativeFrom="paragraph">
                  <wp:posOffset>316865</wp:posOffset>
                </wp:positionV>
                <wp:extent cx="3780155" cy="3780155"/>
                <wp:effectExtent l="19050" t="19050" r="0" b="0"/>
                <wp:wrapNone/>
                <wp:docPr id="1248391649" name="楕円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5" cy="3780155"/>
                        </a:xfrm>
                        <a:prstGeom prst="ellipse">
                          <a:avLst/>
                        </a:prstGeom>
                        <a:solidFill>
                          <a:schemeClr val="bg1">
                            <a:lumMod val="95000"/>
                          </a:schemeClr>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E93B56" id="楕円 39" o:spid="_x0000_s1026" style="position:absolute;left:0;text-align:left;margin-left:74.9pt;margin-top:24.95pt;width:297.65pt;height:297.6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" fillcolor="#f2f2f2 [3052]" strokecolor="white [3212]" strokeweight="3pt">
                <v:stroke joinstyle="miter"/>
                <v:path arrowok="t"/>
              </v:oval>
            </w:pict>
          </mc:Fallback>
        </mc:AlternateContent>
      </w:r>
    </w:p>
    <w:p w14:paraId="793EA7B6" w14:textId="77777777" w:rsidR="00BB51A6" w:rsidRPr="00AA4BB2" w:rsidRDefault="00BB51A6" w:rsidP="00BB51A6">
      <w:pPr>
        <w:widowControl/>
        <w:jc w:val="left"/>
        <w:rPr>
          <w:rFonts w:ascii="BIZ UDPゴシック" w:eastAsia="BIZ UDPゴシック" w:hAnsi="BIZ UDPゴシック"/>
          <w:b/>
          <w:bCs/>
          <w:sz w:val="48"/>
          <w:szCs w:val="52"/>
        </w:rPr>
      </w:pPr>
    </w:p>
    <w:p w14:paraId="73B4E3FB" w14:textId="77777777" w:rsidR="00BB51A6" w:rsidRPr="00AA4BB2" w:rsidRDefault="00BB51A6" w:rsidP="00BB51A6">
      <w:pPr>
        <w:widowControl/>
        <w:jc w:val="left"/>
        <w:rPr>
          <w:rFonts w:ascii="BIZ UDPゴシック" w:eastAsia="BIZ UDPゴシック" w:hAnsi="BIZ UDPゴシック"/>
          <w:b/>
          <w:bCs/>
          <w:sz w:val="48"/>
          <w:szCs w:val="52"/>
        </w:rPr>
      </w:pPr>
    </w:p>
    <w:p w14:paraId="7D9AFF8D" w14:textId="7F0858A9" w:rsidR="00BB51A6" w:rsidRPr="00AA4BB2" w:rsidRDefault="00250D8A" w:rsidP="00BB51A6">
      <w:pPr>
        <w:widowControl/>
        <w:jc w:val="left"/>
        <w:rPr>
          <w:rFonts w:ascii="BIZ UDPゴシック" w:eastAsia="BIZ UDPゴシック" w:hAnsi="BIZ UDPゴシック"/>
          <w:b/>
          <w:bCs/>
          <w:sz w:val="48"/>
          <w:szCs w:val="52"/>
        </w:rPr>
      </w:pPr>
      <w:r w:rsidRPr="00AA4BB2">
        <w:rPr>
          <w:noProof/>
        </w:rPr>
        <mc:AlternateContent>
          <mc:Choice Requires="wps">
            <w:drawing>
              <wp:anchor distT="0" distB="0" distL="114300" distR="114300" simplePos="0" relativeHeight="251747328" behindDoc="0" locked="0" layoutInCell="1" allowOverlap="1" wp14:anchorId="0CF7C1B9" wp14:editId="5C59E08D">
                <wp:simplePos x="0" y="0"/>
                <wp:positionH relativeFrom="column">
                  <wp:posOffset>1122680</wp:posOffset>
                </wp:positionH>
                <wp:positionV relativeFrom="paragraph">
                  <wp:posOffset>214630</wp:posOffset>
                </wp:positionV>
                <wp:extent cx="3456305" cy="599440"/>
                <wp:effectExtent l="0" t="0" r="0" b="0"/>
                <wp:wrapNone/>
                <wp:docPr id="573453854" name="正方形/長方形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6305" cy="5994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40A002" w14:textId="2BD205B5" w:rsidR="00D1138D" w:rsidRPr="00E11938" w:rsidRDefault="00D1138D" w:rsidP="00BB51A6">
                            <w:pPr>
                              <w:spacing w:line="400" w:lineRule="exact"/>
                              <w:ind w:firstLineChars="100" w:firstLine="240"/>
                              <w:rPr>
                                <w:rFonts w:ascii="メイリオ" w:eastAsia="メイリオ" w:hAnsi="メイリオ"/>
                                <w:color w:val="000000" w:themeColor="text1"/>
                                <w:sz w:val="24"/>
                                <w:szCs w:val="28"/>
                              </w:rPr>
                            </w:pPr>
                            <w:r w:rsidRPr="00E11938">
                              <w:rPr>
                                <w:rFonts w:ascii="メイリオ" w:eastAsia="メイリオ" w:hAnsi="メイリオ" w:hint="eastAsia"/>
                                <w:color w:val="000000" w:themeColor="text1"/>
                                <w:sz w:val="24"/>
                                <w:szCs w:val="28"/>
                              </w:rPr>
                              <w:t>第５章では、計画の推進体制や進行管理について定めます。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0CF7C1B9" id="正方形/長方形 38" o:spid="_x0000_s1122" style="position:absolute;margin-left:88.4pt;margin-top:16.9pt;width:272.15pt;height:47.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" filled="f" stroked="f" strokeweight="1pt">
                <v:textbox style="mso-fit-shape-to-text:t">
                  <w:txbxContent>
                    <w:p w14:paraId="4D40A002" w14:textId="2BD205B5" w:rsidR="00D1138D" w:rsidRPr="00E11938" w:rsidRDefault="00D1138D" w:rsidP="00BB51A6">
                      <w:pPr>
                        <w:spacing w:line="400" w:lineRule="exact"/>
                        <w:ind w:firstLineChars="100" w:firstLine="240"/>
                        <w:rPr>
                          <w:rFonts w:ascii="メイリオ" w:eastAsia="メイリオ" w:hAnsi="メイリオ"/>
                          <w:color w:val="000000" w:themeColor="text1"/>
                          <w:sz w:val="24"/>
                          <w:szCs w:val="28"/>
                        </w:rPr>
                      </w:pPr>
                      <w:r w:rsidRPr="00E11938">
                        <w:rPr>
                          <w:rFonts w:ascii="メイリオ" w:eastAsia="メイリオ" w:hAnsi="メイリオ" w:hint="eastAsia"/>
                          <w:color w:val="000000" w:themeColor="text1"/>
                          <w:sz w:val="24"/>
                          <w:szCs w:val="28"/>
                        </w:rPr>
                        <w:t>第５章では、計画の推進体制や進行管理について定めます。</w:t>
                      </w:r>
                    </w:p>
                  </w:txbxContent>
                </v:textbox>
              </v:rect>
            </w:pict>
          </mc:Fallback>
        </mc:AlternateContent>
      </w:r>
    </w:p>
    <w:p w14:paraId="3E4ACFAA" w14:textId="77777777" w:rsidR="00BB51A6" w:rsidRPr="00AA4BB2" w:rsidRDefault="00BB51A6" w:rsidP="00BB51A6">
      <w:pPr>
        <w:widowControl/>
        <w:jc w:val="left"/>
        <w:rPr>
          <w:rFonts w:ascii="BIZ UDPゴシック" w:eastAsia="BIZ UDPゴシック" w:hAnsi="BIZ UDPゴシック"/>
          <w:b/>
          <w:bCs/>
          <w:sz w:val="48"/>
          <w:szCs w:val="52"/>
        </w:rPr>
      </w:pPr>
    </w:p>
    <w:p w14:paraId="570D87F2" w14:textId="77777777" w:rsidR="00BB51A6" w:rsidRPr="00AA4BB2" w:rsidRDefault="00BB51A6" w:rsidP="00BB51A6">
      <w:pPr>
        <w:widowControl/>
        <w:jc w:val="left"/>
        <w:rPr>
          <w:rFonts w:ascii="BIZ UDPゴシック" w:eastAsia="BIZ UDPゴシック" w:hAnsi="BIZ UDPゴシック"/>
          <w:b/>
          <w:bCs/>
          <w:sz w:val="48"/>
          <w:szCs w:val="52"/>
        </w:rPr>
      </w:pPr>
    </w:p>
    <w:p w14:paraId="3D252AED" w14:textId="77777777" w:rsidR="00BB51A6" w:rsidRPr="00AA4BB2" w:rsidRDefault="00BB51A6" w:rsidP="00BB51A6">
      <w:pPr>
        <w:widowControl/>
        <w:jc w:val="left"/>
        <w:rPr>
          <w:rFonts w:ascii="BIZ UDPゴシック" w:eastAsia="BIZ UDPゴシック" w:hAnsi="BIZ UDPゴシック"/>
          <w:b/>
          <w:bCs/>
          <w:sz w:val="48"/>
          <w:szCs w:val="52"/>
        </w:rPr>
      </w:pPr>
    </w:p>
    <w:p w14:paraId="55ECA209" w14:textId="77777777" w:rsidR="00BB51A6" w:rsidRPr="00AA4BB2" w:rsidRDefault="00BB51A6" w:rsidP="00BB51A6">
      <w:pPr>
        <w:widowControl/>
        <w:jc w:val="left"/>
        <w:rPr>
          <w:rFonts w:ascii="BIZ UDPゴシック" w:eastAsia="BIZ UDPゴシック" w:hAnsi="BIZ UDPゴシック"/>
          <w:b/>
          <w:bCs/>
          <w:sz w:val="48"/>
          <w:szCs w:val="52"/>
        </w:rPr>
      </w:pPr>
    </w:p>
    <w:p w14:paraId="7211083C" w14:textId="77777777" w:rsidR="00BB51A6" w:rsidRPr="00AA4BB2" w:rsidRDefault="00BB51A6" w:rsidP="00BB51A6">
      <w:pPr>
        <w:widowControl/>
        <w:jc w:val="left"/>
        <w:rPr>
          <w:rFonts w:ascii="BIZ UDPゴシック" w:eastAsia="BIZ UDPゴシック" w:hAnsi="BIZ UDPゴシック"/>
          <w:b/>
          <w:bCs/>
          <w:sz w:val="48"/>
          <w:szCs w:val="52"/>
        </w:rPr>
      </w:pPr>
    </w:p>
    <w:p w14:paraId="3B5020ED" w14:textId="77777777" w:rsidR="00773684" w:rsidRPr="00AA4BB2" w:rsidRDefault="00773684" w:rsidP="00773684">
      <w:pPr>
        <w:widowControl/>
        <w:rPr>
          <w:rFonts w:ascii="BIZ UDPゴシック" w:eastAsia="BIZ UDPゴシック" w:hAnsi="BIZ UDPゴシック"/>
          <w:sz w:val="24"/>
          <w:szCs w:val="28"/>
        </w:rPr>
      </w:pPr>
    </w:p>
    <w:p w14:paraId="439B0C0A" w14:textId="77777777" w:rsidR="00773684" w:rsidRPr="00AA4BB2" w:rsidRDefault="00773684" w:rsidP="00773684">
      <w:pPr>
        <w:widowControl/>
        <w:rPr>
          <w:rFonts w:ascii="BIZ UDPゴシック" w:eastAsia="BIZ UDPゴシック" w:hAnsi="BIZ UDPゴシック"/>
          <w:sz w:val="24"/>
          <w:szCs w:val="28"/>
        </w:rPr>
      </w:pPr>
    </w:p>
    <w:p w14:paraId="78BDE967" w14:textId="62CB63CB" w:rsidR="00773684" w:rsidRPr="00AA4BB2" w:rsidRDefault="00773684" w:rsidP="00773684">
      <w:pPr>
        <w:widowControl/>
        <w:jc w:val="center"/>
        <w:rPr>
          <w:rFonts w:ascii="BIZ UDPゴシック" w:eastAsia="BIZ UDPゴシック" w:hAnsi="BIZ UDPゴシック"/>
          <w:sz w:val="24"/>
          <w:szCs w:val="28"/>
        </w:rPr>
      </w:pPr>
    </w:p>
    <w:p w14:paraId="5143F6B0" w14:textId="77777777" w:rsidR="00773684" w:rsidRPr="00AA4BB2" w:rsidRDefault="00773684" w:rsidP="00773684">
      <w:pPr>
        <w:widowControl/>
        <w:rPr>
          <w:rFonts w:ascii="BIZ UDPゴシック" w:eastAsia="BIZ UDPゴシック" w:hAnsi="BIZ UDPゴシック"/>
          <w:sz w:val="24"/>
          <w:szCs w:val="28"/>
        </w:rPr>
      </w:pPr>
    </w:p>
    <w:p w14:paraId="1206CA6A" w14:textId="77777777" w:rsidR="00773684" w:rsidRPr="00AA4BB2" w:rsidRDefault="00773684" w:rsidP="00773684">
      <w:pPr>
        <w:widowControl/>
        <w:rPr>
          <w:rFonts w:ascii="BIZ UDPゴシック" w:eastAsia="BIZ UDPゴシック" w:hAnsi="BIZ UDPゴシック"/>
          <w:sz w:val="24"/>
          <w:szCs w:val="28"/>
        </w:rPr>
      </w:pPr>
    </w:p>
    <w:p w14:paraId="52F3DB45" w14:textId="77777777" w:rsidR="00773684" w:rsidRPr="00AA4BB2" w:rsidRDefault="00773684" w:rsidP="00773684">
      <w:pPr>
        <w:widowControl/>
        <w:rPr>
          <w:rFonts w:ascii="BIZ UDPゴシック" w:eastAsia="BIZ UDPゴシック" w:hAnsi="BIZ UDPゴシック"/>
          <w:sz w:val="24"/>
          <w:szCs w:val="28"/>
        </w:rPr>
      </w:pPr>
    </w:p>
    <w:p w14:paraId="1FDB952F" w14:textId="77777777" w:rsidR="00773684" w:rsidRPr="00AA4BB2" w:rsidRDefault="00773684" w:rsidP="00773684">
      <w:pPr>
        <w:widowControl/>
        <w:rPr>
          <w:rFonts w:ascii="BIZ UDPゴシック" w:eastAsia="BIZ UDPゴシック" w:hAnsi="BIZ UDPゴシック"/>
          <w:sz w:val="24"/>
          <w:szCs w:val="28"/>
        </w:rPr>
      </w:pPr>
    </w:p>
    <w:p w14:paraId="71D4A5DD" w14:textId="77777777" w:rsidR="00773684" w:rsidRPr="00AA4BB2" w:rsidRDefault="00773684" w:rsidP="00773684">
      <w:pPr>
        <w:widowControl/>
        <w:rPr>
          <w:rFonts w:ascii="BIZ UDPゴシック" w:eastAsia="BIZ UDPゴシック" w:hAnsi="BIZ UDPゴシック"/>
          <w:sz w:val="24"/>
          <w:szCs w:val="28"/>
        </w:rPr>
      </w:pPr>
    </w:p>
    <w:p w14:paraId="31CAB981" w14:textId="530CEAAF" w:rsidR="008C33E5" w:rsidRPr="00AA4BB2" w:rsidRDefault="008C33E5" w:rsidP="008C33E5">
      <w:pPr>
        <w:pStyle w:val="2"/>
        <w:pBdr>
          <w:bottom w:val="single" w:sz="18" w:space="1" w:color="808080" w:themeColor="background1" w:themeShade="80"/>
        </w:pBdr>
        <w:rPr>
          <w:rFonts w:ascii="BIZ UDPゴシック" w:eastAsia="BIZ UDPゴシック" w:hAnsi="BIZ UDPゴシック"/>
          <w:b/>
          <w:bCs/>
          <w:sz w:val="40"/>
          <w:szCs w:val="44"/>
        </w:rPr>
      </w:pPr>
      <w:bookmarkStart w:id="366" w:name="_Toc152230256"/>
      <w:bookmarkStart w:id="367" w:name="_Toc233291425"/>
      <w:r w:rsidRPr="00AA4BB2">
        <w:rPr>
          <w:rFonts w:ascii="BIZ UDPゴシック" w:eastAsia="BIZ UDPゴシック" w:hAnsi="BIZ UDPゴシック" w:hint="eastAsia"/>
          <w:b/>
          <w:bCs/>
          <w:sz w:val="40"/>
          <w:szCs w:val="44"/>
        </w:rPr>
        <w:lastRenderedPageBreak/>
        <w:t>１．計画の推進体制</w:t>
      </w:r>
      <w:bookmarkEnd w:id="366"/>
      <w:bookmarkEnd w:id="367"/>
    </w:p>
    <w:p w14:paraId="09B226D0" w14:textId="77777777" w:rsidR="00766C1F" w:rsidRPr="00AA4BB2" w:rsidRDefault="00766C1F" w:rsidP="00766C1F">
      <w:pPr>
        <w:widowControl/>
        <w:spacing w:line="240" w:lineRule="exact"/>
        <w:ind w:firstLineChars="100" w:firstLine="240"/>
        <w:rPr>
          <w:rFonts w:ascii="BIZ UDPゴシック" w:eastAsia="BIZ UDPゴシック" w:hAnsi="BIZ UDPゴシック"/>
          <w:sz w:val="24"/>
          <w:szCs w:val="28"/>
        </w:rPr>
      </w:pPr>
    </w:p>
    <w:p w14:paraId="1287BE0D" w14:textId="77777777" w:rsidR="00766C1F" w:rsidRPr="00AA4BB2" w:rsidRDefault="00766C1F" w:rsidP="00766C1F">
      <w:pPr>
        <w:widowControl/>
        <w:ind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本計画は、当事者を中心として、区、事業者、関係機関、障害者団体等が協力・連携して推進します。</w:t>
      </w:r>
    </w:p>
    <w:p w14:paraId="7C92ACF2" w14:textId="77777777" w:rsidR="00766C1F" w:rsidRPr="00AA4BB2" w:rsidRDefault="00766C1F" w:rsidP="00766C1F">
      <w:pPr>
        <w:widowControl/>
        <w:spacing w:line="240" w:lineRule="exact"/>
        <w:ind w:firstLineChars="100" w:firstLine="240"/>
        <w:rPr>
          <w:rFonts w:ascii="BIZ UDPゴシック" w:eastAsia="BIZ UDPゴシック" w:hAnsi="BIZ UDPゴシック"/>
          <w:sz w:val="24"/>
          <w:szCs w:val="28"/>
        </w:rPr>
      </w:pPr>
    </w:p>
    <w:p w14:paraId="2201B0E8" w14:textId="77777777" w:rsidR="00766C1F" w:rsidRPr="00AA4BB2" w:rsidRDefault="00766C1F" w:rsidP="00766C1F">
      <w:pPr>
        <w:pStyle w:val="3"/>
        <w:shd w:val="clear" w:color="auto" w:fill="EAEAEA"/>
        <w:spacing w:line="480" w:lineRule="exact"/>
        <w:ind w:leftChars="0" w:left="0"/>
        <w:rPr>
          <w:rFonts w:ascii="BIZ UDPゴシック" w:eastAsia="BIZ UDPゴシック" w:hAnsi="BIZ UDPゴシック" w:cstheme="minorBidi"/>
          <w:sz w:val="28"/>
          <w:szCs w:val="32"/>
        </w:rPr>
      </w:pPr>
      <w:bookmarkStart w:id="368" w:name="_Toc233106058"/>
      <w:bookmarkStart w:id="369" w:name="_Toc233128350"/>
      <w:bookmarkStart w:id="370" w:name="_Toc233291426"/>
      <w:r w:rsidRPr="00AA4BB2">
        <w:rPr>
          <w:rFonts w:ascii="BIZ UDPゴシック" w:eastAsia="BIZ UDPゴシック" w:hAnsi="BIZ UDPゴシック" w:cstheme="minorBidi" w:hint="eastAsia"/>
          <w:sz w:val="28"/>
          <w:szCs w:val="32"/>
        </w:rPr>
        <w:t>（１）事業者や関係機関による協議会等</w:t>
      </w:r>
      <w:bookmarkEnd w:id="368"/>
      <w:bookmarkEnd w:id="369"/>
      <w:bookmarkEnd w:id="370"/>
    </w:p>
    <w:p w14:paraId="35EC8AD3" w14:textId="77777777" w:rsidR="00766C1F" w:rsidRPr="00AA4BB2" w:rsidRDefault="00766C1F" w:rsidP="00766C1F">
      <w:pPr>
        <w:widowControl/>
        <w:spacing w:line="240" w:lineRule="exact"/>
        <w:ind w:firstLineChars="100" w:firstLine="240"/>
        <w:rPr>
          <w:rFonts w:ascii="BIZ UDPゴシック" w:eastAsia="BIZ UDPゴシック" w:hAnsi="BIZ UDPゴシック"/>
          <w:sz w:val="24"/>
          <w:szCs w:val="28"/>
        </w:rPr>
      </w:pPr>
    </w:p>
    <w:p w14:paraId="4E9692A0" w14:textId="77777777" w:rsidR="00766C1F" w:rsidRPr="00AA4BB2" w:rsidRDefault="00766C1F" w:rsidP="00766C1F">
      <w:pPr>
        <w:widowControl/>
        <w:ind w:leftChars="67" w:left="141"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世田谷区地域保健福祉推進条例に基づく区長の附属機関である、「世田谷区地域保健福祉審議会」、「世田谷区保健福祉サービス苦情審査会」及び「世田谷区保健福祉サービス向上委員会」における調査審議、施策の評価・点検の結果等について、施策の検討や見直し等に反映させていきます。</w:t>
      </w:r>
    </w:p>
    <w:p w14:paraId="0183D307" w14:textId="77777777" w:rsidR="00766C1F" w:rsidRPr="00AA4BB2" w:rsidRDefault="00766C1F" w:rsidP="00766C1F">
      <w:pPr>
        <w:widowControl/>
        <w:ind w:leftChars="67" w:left="141"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また、障害者施策に関する専門的な事項については、地域保健福祉審議会の常設の部会である「世田谷区障害者施策推進協議会」において調査審議を行います。</w:t>
      </w:r>
    </w:p>
    <w:p w14:paraId="39437149" w14:textId="7DEC6C22" w:rsidR="00766C1F" w:rsidRPr="00AA4BB2" w:rsidRDefault="00766C1F" w:rsidP="00766C1F">
      <w:pPr>
        <w:widowControl/>
        <w:ind w:leftChars="67" w:left="141"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障害者総合支援法に基づき設置する「世田谷区自立支援協議会」では、障害者の自立を支援するための地域のネットワークづくりや生活支援サービスの検討など、地域における支援体制の整備に向けて協議を行います。</w:t>
      </w:r>
    </w:p>
    <w:p w14:paraId="6B5DCAC5" w14:textId="77777777" w:rsidR="00766C1F" w:rsidRPr="00AA4BB2" w:rsidRDefault="00766C1F" w:rsidP="00766C1F">
      <w:pPr>
        <w:widowControl/>
        <w:spacing w:line="240" w:lineRule="exact"/>
        <w:ind w:firstLineChars="100" w:firstLine="240"/>
        <w:rPr>
          <w:rFonts w:ascii="BIZ UDPゴシック" w:eastAsia="BIZ UDPゴシック" w:hAnsi="BIZ UDPゴシック"/>
          <w:sz w:val="24"/>
          <w:szCs w:val="28"/>
        </w:rPr>
      </w:pPr>
    </w:p>
    <w:tbl>
      <w:tblPr>
        <w:tblStyle w:val="a8"/>
        <w:tblW w:w="0" w:type="auto"/>
        <w:tblInd w:w="279" w:type="dxa"/>
        <w:tblBorders>
          <w:top w:val="none" w:sz="0" w:space="0" w:color="auto"/>
          <w:left w:val="none" w:sz="0" w:space="0" w:color="auto"/>
          <w:bottom w:val="none" w:sz="0" w:space="0" w:color="auto"/>
          <w:right w:val="none" w:sz="0" w:space="0" w:color="auto"/>
          <w:insideH w:val="single" w:sz="12" w:space="0" w:color="FFFFFF" w:themeColor="background1"/>
          <w:insideV w:val="single" w:sz="12" w:space="0" w:color="FFFFFF" w:themeColor="background1"/>
        </w:tblBorders>
        <w:tblLook w:val="04A0" w:firstRow="1" w:lastRow="0" w:firstColumn="1" w:lastColumn="0" w:noHBand="0" w:noVBand="1"/>
      </w:tblPr>
      <w:tblGrid>
        <w:gridCol w:w="2415"/>
        <w:gridCol w:w="6232"/>
      </w:tblGrid>
      <w:tr w:rsidR="00AA4BB2" w:rsidRPr="00AA4BB2" w14:paraId="4E19D779" w14:textId="77777777" w:rsidTr="003C0519">
        <w:tc>
          <w:tcPr>
            <w:tcW w:w="2415" w:type="dxa"/>
            <w:shd w:val="clear" w:color="auto" w:fill="595959" w:themeFill="text1" w:themeFillTint="A6"/>
          </w:tcPr>
          <w:p w14:paraId="0838D74A" w14:textId="77777777" w:rsidR="00766C1F" w:rsidRPr="00AA4BB2" w:rsidRDefault="00766C1F" w:rsidP="003C0519">
            <w:pPr>
              <w:jc w:val="center"/>
              <w:rPr>
                <w:rFonts w:ascii="BIZ UDPゴシック" w:eastAsia="BIZ UDPゴシック" w:hAnsi="BIZ UDPゴシック"/>
                <w:b/>
                <w:bCs/>
              </w:rPr>
            </w:pPr>
            <w:r w:rsidRPr="00AA4BB2">
              <w:rPr>
                <w:rFonts w:ascii="BIZ UDPゴシック" w:eastAsia="BIZ UDPゴシック" w:hAnsi="BIZ UDPゴシック" w:hint="eastAsia"/>
                <w:b/>
                <w:bCs/>
              </w:rPr>
              <w:t>機関・協議会</w:t>
            </w:r>
          </w:p>
        </w:tc>
        <w:tc>
          <w:tcPr>
            <w:tcW w:w="6232" w:type="dxa"/>
            <w:shd w:val="clear" w:color="auto" w:fill="595959" w:themeFill="text1" w:themeFillTint="A6"/>
          </w:tcPr>
          <w:p w14:paraId="07A7DEC5" w14:textId="77777777" w:rsidR="00766C1F" w:rsidRPr="00AA4BB2" w:rsidRDefault="00766C1F" w:rsidP="003C0519">
            <w:pPr>
              <w:jc w:val="center"/>
              <w:rPr>
                <w:rFonts w:ascii="BIZ UDPゴシック" w:eastAsia="BIZ UDPゴシック" w:hAnsi="BIZ UDPゴシック"/>
                <w:b/>
                <w:bCs/>
              </w:rPr>
            </w:pPr>
            <w:r w:rsidRPr="00AA4BB2">
              <w:rPr>
                <w:rFonts w:ascii="BIZ UDPゴシック" w:eastAsia="BIZ UDPゴシック" w:hAnsi="BIZ UDPゴシック" w:hint="eastAsia"/>
                <w:b/>
                <w:bCs/>
              </w:rPr>
              <w:t>役割等</w:t>
            </w:r>
          </w:p>
        </w:tc>
      </w:tr>
      <w:tr w:rsidR="00AA4BB2" w:rsidRPr="00AA4BB2" w14:paraId="1D9BDB6A" w14:textId="77777777" w:rsidTr="003C0519">
        <w:tc>
          <w:tcPr>
            <w:tcW w:w="2415" w:type="dxa"/>
            <w:shd w:val="clear" w:color="auto" w:fill="F2F2F2" w:themeFill="background1" w:themeFillShade="F2"/>
            <w:vAlign w:val="center"/>
          </w:tcPr>
          <w:p w14:paraId="506C27BB" w14:textId="77777777" w:rsidR="00766C1F" w:rsidRPr="00AA4BB2" w:rsidRDefault="00766C1F" w:rsidP="003C0519">
            <w:pPr>
              <w:rPr>
                <w:rFonts w:ascii="BIZ UDPゴシック" w:eastAsia="BIZ UDPゴシック" w:hAnsi="BIZ UDPゴシック"/>
                <w:lang w:eastAsia="zh-TW"/>
              </w:rPr>
            </w:pPr>
            <w:r w:rsidRPr="00AA4BB2">
              <w:rPr>
                <w:rFonts w:ascii="BIZ UDPゴシック" w:eastAsia="BIZ UDPゴシック" w:hAnsi="BIZ UDPゴシック" w:hint="eastAsia"/>
                <w:lang w:eastAsia="zh-TW"/>
              </w:rPr>
              <w:t>世田谷区</w:t>
            </w:r>
          </w:p>
          <w:p w14:paraId="603D048D" w14:textId="77777777" w:rsidR="00766C1F" w:rsidRPr="00AA4BB2" w:rsidRDefault="00766C1F" w:rsidP="003C0519">
            <w:pPr>
              <w:rPr>
                <w:rFonts w:ascii="BIZ UDPゴシック" w:eastAsia="BIZ UDPゴシック" w:hAnsi="BIZ UDPゴシック"/>
                <w:lang w:eastAsia="zh-TW"/>
              </w:rPr>
            </w:pPr>
            <w:r w:rsidRPr="00AA4BB2">
              <w:rPr>
                <w:rFonts w:ascii="BIZ UDPゴシック" w:eastAsia="BIZ UDPゴシック" w:hAnsi="BIZ UDPゴシック" w:hint="eastAsia"/>
                <w:lang w:eastAsia="zh-TW"/>
              </w:rPr>
              <w:t>地域保健福祉審議会</w:t>
            </w:r>
          </w:p>
        </w:tc>
        <w:tc>
          <w:tcPr>
            <w:tcW w:w="6232" w:type="dxa"/>
            <w:shd w:val="clear" w:color="auto" w:fill="F2F2F2" w:themeFill="background1" w:themeFillShade="F2"/>
          </w:tcPr>
          <w:p w14:paraId="1FE48A56" w14:textId="77777777" w:rsidR="00766C1F" w:rsidRPr="00AA4BB2" w:rsidRDefault="00766C1F" w:rsidP="003C0519">
            <w:pPr>
              <w:rPr>
                <w:rFonts w:ascii="BIZ UDPゴシック" w:eastAsia="BIZ UDPゴシック" w:hAnsi="BIZ UDPゴシック"/>
              </w:rPr>
            </w:pPr>
            <w:r w:rsidRPr="00AA4BB2">
              <w:rPr>
                <w:rFonts w:ascii="BIZ UDPゴシック" w:eastAsia="BIZ UDPゴシック" w:hAnsi="BIZ UDPゴシック" w:hint="eastAsia"/>
              </w:rPr>
              <w:t>区長の附属機関で学識経験者、福祉、医療関係者、区民等の委員で構成され、区の地域保健福祉に係る施策を総合的かつ計画的に推進するうえで必要な事項について調査審議を行います。</w:t>
            </w:r>
          </w:p>
        </w:tc>
      </w:tr>
      <w:tr w:rsidR="00AA4BB2" w:rsidRPr="00AA4BB2" w14:paraId="58301907" w14:textId="77777777" w:rsidTr="003C0519">
        <w:tc>
          <w:tcPr>
            <w:tcW w:w="2415" w:type="dxa"/>
            <w:shd w:val="clear" w:color="auto" w:fill="D9D9D9" w:themeFill="background1" w:themeFillShade="D9"/>
            <w:vAlign w:val="center"/>
          </w:tcPr>
          <w:p w14:paraId="7F3D20A2" w14:textId="77777777" w:rsidR="00766C1F" w:rsidRPr="00AA4BB2" w:rsidRDefault="00766C1F" w:rsidP="003C0519">
            <w:pPr>
              <w:rPr>
                <w:rFonts w:ascii="BIZ UDPゴシック" w:eastAsia="BIZ UDPゴシック" w:hAnsi="BIZ UDPゴシック"/>
              </w:rPr>
            </w:pPr>
            <w:r w:rsidRPr="00AA4BB2">
              <w:rPr>
                <w:rFonts w:ascii="BIZ UDPゴシック" w:eastAsia="BIZ UDPゴシック" w:hAnsi="BIZ UDPゴシック" w:hint="eastAsia"/>
              </w:rPr>
              <w:t>世田谷区</w:t>
            </w:r>
          </w:p>
          <w:p w14:paraId="6719F0B8" w14:textId="77777777" w:rsidR="00766C1F" w:rsidRPr="00AA4BB2" w:rsidRDefault="00766C1F" w:rsidP="003C0519">
            <w:pPr>
              <w:rPr>
                <w:rFonts w:ascii="BIZ UDPゴシック" w:eastAsia="BIZ UDPゴシック" w:hAnsi="BIZ UDPゴシック"/>
              </w:rPr>
            </w:pPr>
            <w:r w:rsidRPr="00AA4BB2">
              <w:rPr>
                <w:rFonts w:ascii="BIZ UDPゴシック" w:eastAsia="BIZ UDPゴシック" w:hAnsi="BIZ UDPゴシック" w:hint="eastAsia"/>
              </w:rPr>
              <w:t>保健福祉サービス苦情</w:t>
            </w:r>
          </w:p>
          <w:p w14:paraId="6934A513" w14:textId="77777777" w:rsidR="00766C1F" w:rsidRPr="00AA4BB2" w:rsidRDefault="00766C1F" w:rsidP="003C0519">
            <w:pPr>
              <w:rPr>
                <w:rFonts w:ascii="BIZ UDPゴシック" w:eastAsia="BIZ UDPゴシック" w:hAnsi="BIZ UDPゴシック"/>
              </w:rPr>
            </w:pPr>
            <w:r w:rsidRPr="00AA4BB2">
              <w:rPr>
                <w:rFonts w:ascii="BIZ UDPゴシック" w:eastAsia="BIZ UDPゴシック" w:hAnsi="BIZ UDPゴシック" w:hint="eastAsia"/>
              </w:rPr>
              <w:t>審査会</w:t>
            </w:r>
          </w:p>
        </w:tc>
        <w:tc>
          <w:tcPr>
            <w:tcW w:w="6232" w:type="dxa"/>
            <w:shd w:val="clear" w:color="auto" w:fill="D9D9D9" w:themeFill="background1" w:themeFillShade="D9"/>
          </w:tcPr>
          <w:p w14:paraId="23ADA8C3" w14:textId="77777777" w:rsidR="00766C1F" w:rsidRPr="00AA4BB2" w:rsidRDefault="00766C1F" w:rsidP="003C0519">
            <w:pPr>
              <w:rPr>
                <w:rFonts w:ascii="BIZ UDPゴシック" w:eastAsia="BIZ UDPゴシック" w:hAnsi="BIZ UDPゴシック"/>
              </w:rPr>
            </w:pPr>
            <w:r w:rsidRPr="00AA4BB2">
              <w:rPr>
                <w:rFonts w:ascii="BIZ UDPゴシック" w:eastAsia="BIZ UDPゴシック" w:hAnsi="BIZ UDPゴシック" w:hint="eastAsia"/>
              </w:rPr>
              <w:t>区長の附属機関で、保健、医療、福祉、法律等の分野の委員で構成され、保健福祉サービス等に対する区民からの苦情について、中立公正な立場で審査を行います。</w:t>
            </w:r>
          </w:p>
        </w:tc>
      </w:tr>
      <w:tr w:rsidR="00AA4BB2" w:rsidRPr="00AA4BB2" w14:paraId="6CFC6FE4" w14:textId="77777777" w:rsidTr="003C0519">
        <w:tc>
          <w:tcPr>
            <w:tcW w:w="2415" w:type="dxa"/>
            <w:shd w:val="clear" w:color="auto" w:fill="F2F2F2" w:themeFill="background1" w:themeFillShade="F2"/>
            <w:vAlign w:val="center"/>
          </w:tcPr>
          <w:p w14:paraId="483D19BA" w14:textId="77777777" w:rsidR="00766C1F" w:rsidRPr="00AA4BB2" w:rsidRDefault="00766C1F" w:rsidP="003C0519">
            <w:pPr>
              <w:rPr>
                <w:rFonts w:ascii="BIZ UDPゴシック" w:eastAsia="BIZ UDPゴシック" w:hAnsi="BIZ UDPゴシック"/>
              </w:rPr>
            </w:pPr>
            <w:r w:rsidRPr="00AA4BB2">
              <w:rPr>
                <w:rFonts w:ascii="BIZ UDPゴシック" w:eastAsia="BIZ UDPゴシック" w:hAnsi="BIZ UDPゴシック" w:hint="eastAsia"/>
              </w:rPr>
              <w:t>世田谷区</w:t>
            </w:r>
          </w:p>
          <w:p w14:paraId="6B10DBE5" w14:textId="77777777" w:rsidR="00766C1F" w:rsidRPr="00AA4BB2" w:rsidRDefault="00766C1F" w:rsidP="003C0519">
            <w:pPr>
              <w:rPr>
                <w:rFonts w:ascii="BIZ UDPゴシック" w:eastAsia="BIZ UDPゴシック" w:hAnsi="BIZ UDPゴシック"/>
              </w:rPr>
            </w:pPr>
            <w:r w:rsidRPr="00AA4BB2">
              <w:rPr>
                <w:rFonts w:ascii="BIZ UDPゴシック" w:eastAsia="BIZ UDPゴシック" w:hAnsi="BIZ UDPゴシック" w:hint="eastAsia"/>
              </w:rPr>
              <w:t>保健福祉サービス向上</w:t>
            </w:r>
          </w:p>
          <w:p w14:paraId="00D0CC8B" w14:textId="77777777" w:rsidR="00766C1F" w:rsidRPr="00AA4BB2" w:rsidRDefault="00766C1F" w:rsidP="003C0519">
            <w:pPr>
              <w:rPr>
                <w:rFonts w:ascii="BIZ UDPゴシック" w:eastAsia="BIZ UDPゴシック" w:hAnsi="BIZ UDPゴシック"/>
              </w:rPr>
            </w:pPr>
            <w:r w:rsidRPr="00AA4BB2">
              <w:rPr>
                <w:rFonts w:ascii="BIZ UDPゴシック" w:eastAsia="BIZ UDPゴシック" w:hAnsi="BIZ UDPゴシック" w:hint="eastAsia"/>
              </w:rPr>
              <w:t>委員会</w:t>
            </w:r>
          </w:p>
        </w:tc>
        <w:tc>
          <w:tcPr>
            <w:tcW w:w="6232" w:type="dxa"/>
            <w:shd w:val="clear" w:color="auto" w:fill="F2F2F2" w:themeFill="background1" w:themeFillShade="F2"/>
          </w:tcPr>
          <w:p w14:paraId="654396C8" w14:textId="77777777" w:rsidR="00766C1F" w:rsidRPr="00AA4BB2" w:rsidRDefault="00766C1F" w:rsidP="003C0519">
            <w:pPr>
              <w:rPr>
                <w:rFonts w:ascii="BIZ UDPゴシック" w:eastAsia="BIZ UDPゴシック" w:hAnsi="BIZ UDPゴシック"/>
              </w:rPr>
            </w:pPr>
            <w:r w:rsidRPr="00AA4BB2">
              <w:rPr>
                <w:rFonts w:ascii="BIZ UDPゴシック" w:eastAsia="BIZ UDPゴシック" w:hAnsi="BIZ UDPゴシック" w:hint="eastAsia"/>
              </w:rPr>
              <w:t>区長の附属機関で、保健、医療、福祉、法律等の分野の委員で構成され、外部の評価機関が実施する第三者評価等のサービス評価の結果等に基づき、区や事業者が提供する保健福祉サービス等の向上に向けた取組みなどについて審議を行います。</w:t>
            </w:r>
          </w:p>
        </w:tc>
      </w:tr>
      <w:tr w:rsidR="00AA4BB2" w:rsidRPr="00AA4BB2" w14:paraId="047E61CD" w14:textId="77777777" w:rsidTr="003C0519">
        <w:tc>
          <w:tcPr>
            <w:tcW w:w="2415" w:type="dxa"/>
            <w:shd w:val="clear" w:color="auto" w:fill="D9D9D9" w:themeFill="background1" w:themeFillShade="D9"/>
            <w:vAlign w:val="center"/>
          </w:tcPr>
          <w:p w14:paraId="2B5D5F16" w14:textId="77777777" w:rsidR="00766C1F" w:rsidRPr="00AA4BB2" w:rsidRDefault="00766C1F" w:rsidP="003C0519">
            <w:pPr>
              <w:rPr>
                <w:rFonts w:ascii="BIZ UDPゴシック" w:eastAsia="BIZ UDPゴシック" w:hAnsi="BIZ UDPゴシック"/>
                <w:lang w:eastAsia="zh-TW"/>
              </w:rPr>
            </w:pPr>
            <w:r w:rsidRPr="00AA4BB2">
              <w:rPr>
                <w:rFonts w:ascii="BIZ UDPゴシック" w:eastAsia="BIZ UDPゴシック" w:hAnsi="BIZ UDPゴシック" w:hint="eastAsia"/>
                <w:lang w:eastAsia="zh-TW"/>
              </w:rPr>
              <w:t>世田谷区</w:t>
            </w:r>
          </w:p>
          <w:p w14:paraId="3815A024" w14:textId="77777777" w:rsidR="00766C1F" w:rsidRPr="00AA4BB2" w:rsidRDefault="00766C1F" w:rsidP="003C0519">
            <w:pPr>
              <w:rPr>
                <w:rFonts w:ascii="BIZ UDPゴシック" w:eastAsia="BIZ UDPゴシック" w:hAnsi="BIZ UDPゴシック"/>
                <w:lang w:eastAsia="zh-TW"/>
              </w:rPr>
            </w:pPr>
            <w:r w:rsidRPr="00AA4BB2">
              <w:rPr>
                <w:rFonts w:ascii="BIZ UDPゴシック" w:eastAsia="BIZ UDPゴシック" w:hAnsi="BIZ UDPゴシック" w:hint="eastAsia"/>
                <w:lang w:eastAsia="zh-TW"/>
              </w:rPr>
              <w:t>障害者施策推進協議会</w:t>
            </w:r>
          </w:p>
        </w:tc>
        <w:tc>
          <w:tcPr>
            <w:tcW w:w="6232" w:type="dxa"/>
            <w:shd w:val="clear" w:color="auto" w:fill="D9D9D9" w:themeFill="background1" w:themeFillShade="D9"/>
          </w:tcPr>
          <w:p w14:paraId="30AD540E" w14:textId="77777777" w:rsidR="00766C1F" w:rsidRPr="00AA4BB2" w:rsidRDefault="00766C1F" w:rsidP="003C0519">
            <w:pPr>
              <w:rPr>
                <w:rFonts w:ascii="BIZ UDPゴシック" w:eastAsia="BIZ UDPゴシック" w:hAnsi="BIZ UDPゴシック"/>
              </w:rPr>
            </w:pPr>
            <w:r w:rsidRPr="00AA4BB2">
              <w:rPr>
                <w:rFonts w:ascii="BIZ UDPゴシック" w:eastAsia="BIZ UDPゴシック" w:hAnsi="BIZ UDPゴシック" w:hint="eastAsia"/>
              </w:rPr>
              <w:t>地域保健福祉審議会の常設の部会で、学識経験者、福祉、医療関係者、区民等の委員で構成され、障害者施策に関する専門的事項について調査審議を行います。</w:t>
            </w:r>
          </w:p>
        </w:tc>
      </w:tr>
      <w:tr w:rsidR="00AA4BB2" w:rsidRPr="00AA4BB2" w14:paraId="6C6262FF" w14:textId="77777777" w:rsidTr="003C0519">
        <w:tc>
          <w:tcPr>
            <w:tcW w:w="2415" w:type="dxa"/>
            <w:shd w:val="clear" w:color="auto" w:fill="F2F2F2" w:themeFill="background1" w:themeFillShade="F2"/>
            <w:vAlign w:val="center"/>
          </w:tcPr>
          <w:p w14:paraId="7F7A983C" w14:textId="77777777" w:rsidR="00766C1F" w:rsidRPr="00AA4BB2" w:rsidRDefault="00766C1F" w:rsidP="003C0519">
            <w:pPr>
              <w:rPr>
                <w:rFonts w:ascii="BIZ UDPゴシック" w:eastAsia="BIZ UDPゴシック" w:hAnsi="BIZ UDPゴシック"/>
                <w:lang w:eastAsia="zh-TW"/>
              </w:rPr>
            </w:pPr>
            <w:r w:rsidRPr="00AA4BB2">
              <w:rPr>
                <w:rFonts w:ascii="BIZ UDPゴシック" w:eastAsia="BIZ UDPゴシック" w:hAnsi="BIZ UDPゴシック" w:hint="eastAsia"/>
                <w:lang w:eastAsia="zh-TW"/>
              </w:rPr>
              <w:t>世田谷区</w:t>
            </w:r>
          </w:p>
          <w:p w14:paraId="1D2F40CB" w14:textId="77777777" w:rsidR="00766C1F" w:rsidRPr="00AA4BB2" w:rsidRDefault="00766C1F" w:rsidP="003C0519">
            <w:pPr>
              <w:rPr>
                <w:rFonts w:ascii="BIZ UDPゴシック" w:eastAsia="BIZ UDPゴシック" w:hAnsi="BIZ UDPゴシック"/>
                <w:lang w:eastAsia="zh-TW"/>
              </w:rPr>
            </w:pPr>
            <w:r w:rsidRPr="00AA4BB2">
              <w:rPr>
                <w:rFonts w:ascii="BIZ UDPゴシック" w:eastAsia="BIZ UDPゴシック" w:hAnsi="BIZ UDPゴシック" w:hint="eastAsia"/>
                <w:lang w:eastAsia="zh-TW"/>
              </w:rPr>
              <w:t>自立支援協議会</w:t>
            </w:r>
          </w:p>
        </w:tc>
        <w:tc>
          <w:tcPr>
            <w:tcW w:w="6232" w:type="dxa"/>
            <w:shd w:val="clear" w:color="auto" w:fill="F2F2F2" w:themeFill="background1" w:themeFillShade="F2"/>
          </w:tcPr>
          <w:p w14:paraId="38D55D20" w14:textId="77777777" w:rsidR="00766C1F" w:rsidRPr="00AA4BB2" w:rsidRDefault="00766C1F" w:rsidP="003C0519">
            <w:pPr>
              <w:rPr>
                <w:rFonts w:ascii="BIZ UDPゴシック" w:eastAsia="BIZ UDPゴシック" w:hAnsi="BIZ UDPゴシック"/>
              </w:rPr>
            </w:pPr>
            <w:r w:rsidRPr="00AA4BB2">
              <w:rPr>
                <w:rFonts w:ascii="BIZ UDPゴシック" w:eastAsia="BIZ UDPゴシック" w:hAnsi="BIZ UDPゴシック" w:hint="eastAsia"/>
              </w:rPr>
              <w:t>障害者総合支援法に基づく協議会で、学識経験者、事業者や関係機関、団体の代表、保健、医療、法律の分野の委員、障害者または家族で構成され、地域のネットワークづくりや課題整理、社会資源の開発等について協議を行います。また、「虐待防止・差別解消・権利擁護部会」、「地域移行部会」、「子ども部会」の３部会が設置されています。</w:t>
            </w:r>
          </w:p>
        </w:tc>
      </w:tr>
    </w:tbl>
    <w:p w14:paraId="414B7CC4" w14:textId="07FE30D1" w:rsidR="00766C1F" w:rsidRPr="00AA4BB2" w:rsidRDefault="00766C1F" w:rsidP="00766C1F">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01E24CC7" w14:textId="77777777" w:rsidR="00766C1F" w:rsidRPr="00AA4BB2" w:rsidRDefault="00766C1F" w:rsidP="00766C1F">
      <w:pPr>
        <w:pStyle w:val="3"/>
        <w:shd w:val="clear" w:color="auto" w:fill="EAEAEA"/>
        <w:spacing w:line="480" w:lineRule="exact"/>
        <w:ind w:leftChars="0" w:left="0"/>
        <w:rPr>
          <w:rFonts w:ascii="BIZ UDPゴシック" w:eastAsia="BIZ UDPゴシック" w:hAnsi="BIZ UDPゴシック" w:cstheme="minorBidi"/>
          <w:sz w:val="28"/>
          <w:szCs w:val="32"/>
        </w:rPr>
      </w:pPr>
      <w:bookmarkStart w:id="371" w:name="_Toc233106059"/>
      <w:bookmarkStart w:id="372" w:name="_Toc233128351"/>
      <w:bookmarkStart w:id="373" w:name="_Toc233291427"/>
      <w:r w:rsidRPr="00AA4BB2">
        <w:rPr>
          <w:rFonts w:ascii="BIZ UDPゴシック" w:eastAsia="BIZ UDPゴシック" w:hAnsi="BIZ UDPゴシック" w:cstheme="minorBidi" w:hint="eastAsia"/>
          <w:sz w:val="28"/>
          <w:szCs w:val="32"/>
        </w:rPr>
        <w:lastRenderedPageBreak/>
        <w:t>（２）区の組織等</w:t>
      </w:r>
      <w:bookmarkEnd w:id="371"/>
      <w:bookmarkEnd w:id="372"/>
      <w:bookmarkEnd w:id="373"/>
    </w:p>
    <w:p w14:paraId="61A81148" w14:textId="77777777" w:rsidR="00766C1F" w:rsidRPr="00AA4BB2" w:rsidRDefault="00766C1F" w:rsidP="00766C1F">
      <w:pPr>
        <w:widowControl/>
        <w:ind w:firstLineChars="100" w:firstLine="240"/>
        <w:rPr>
          <w:rFonts w:ascii="BIZ UDPゴシック" w:eastAsia="BIZ UDPゴシック" w:hAnsi="BIZ UDPゴシック"/>
          <w:sz w:val="24"/>
          <w:szCs w:val="28"/>
        </w:rPr>
      </w:pPr>
    </w:p>
    <w:p w14:paraId="07ABF0B2" w14:textId="77777777" w:rsidR="00766C1F" w:rsidRPr="00AA4BB2" w:rsidRDefault="00766C1F" w:rsidP="00766C1F">
      <w:pPr>
        <w:widowControl/>
        <w:ind w:leftChars="67" w:left="141"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区は、地域で暮らす当事者の生活を支えるセーフティネットの構築と権利擁護を担いながら、施策を計画的に推進します。各施策の担当課や５地域の保健福祉センターは、個々の施策の推進にあたり、事業者や関係機関などと協力・連携します。</w:t>
      </w:r>
    </w:p>
    <w:p w14:paraId="6A3D989B" w14:textId="77777777" w:rsidR="00766C1F" w:rsidRPr="00AA4BB2" w:rsidRDefault="00766C1F" w:rsidP="00766C1F">
      <w:pPr>
        <w:widowControl/>
        <w:ind w:leftChars="67" w:left="141"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また、区の地域行政制度における２８地区では、地域障害者相談支援センター“ぽーと”が、地域包括ケアの地区展開の取組みと連携して包括的な相談支援を行います。</w:t>
      </w:r>
    </w:p>
    <w:p w14:paraId="58145823" w14:textId="77777777" w:rsidR="00766C1F" w:rsidRPr="00AA4BB2" w:rsidRDefault="00766C1F" w:rsidP="00766C1F">
      <w:pPr>
        <w:widowControl/>
        <w:rPr>
          <w:rFonts w:ascii="BIZ UDPゴシック" w:eastAsia="BIZ UDPゴシック" w:hAnsi="BIZ UDPゴシック"/>
          <w:sz w:val="24"/>
          <w:szCs w:val="28"/>
        </w:rPr>
      </w:pPr>
    </w:p>
    <w:p w14:paraId="1F860AC9" w14:textId="2FC0438E" w:rsidR="00766C1F" w:rsidRPr="00AA4BB2" w:rsidRDefault="00766C1F" w:rsidP="00766C1F">
      <w:pPr>
        <w:widowControl/>
        <w:rPr>
          <w:rFonts w:ascii="BIZ UDPゴシック" w:eastAsia="BIZ UDPゴシック" w:hAnsi="BIZ UDPゴシック"/>
          <w:sz w:val="24"/>
          <w:szCs w:val="28"/>
        </w:rPr>
      </w:pPr>
    </w:p>
    <w:p w14:paraId="74589337" w14:textId="77777777" w:rsidR="00766C1F" w:rsidRPr="00AA4BB2" w:rsidRDefault="00766C1F" w:rsidP="00766C1F">
      <w:pPr>
        <w:widowControl/>
        <w:ind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●世田谷区の３層構造と支援体制</w:t>
      </w:r>
    </w:p>
    <w:p w14:paraId="051488CA" w14:textId="77777777" w:rsidR="00766C1F" w:rsidRPr="00AA4BB2" w:rsidRDefault="00766C1F" w:rsidP="00766C1F">
      <w:pPr>
        <w:widowControl/>
        <w:ind w:firstLineChars="100" w:firstLine="210"/>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2139520" behindDoc="0" locked="0" layoutInCell="1" allowOverlap="1" wp14:anchorId="33B729C6" wp14:editId="14CA684D">
                <wp:simplePos x="0" y="0"/>
                <wp:positionH relativeFrom="column">
                  <wp:posOffset>3720465</wp:posOffset>
                </wp:positionH>
                <wp:positionV relativeFrom="paragraph">
                  <wp:posOffset>226695</wp:posOffset>
                </wp:positionV>
                <wp:extent cx="1079500" cy="1079500"/>
                <wp:effectExtent l="0" t="0" r="0" b="0"/>
                <wp:wrapNone/>
                <wp:docPr id="322257474" name="楕円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0" cy="10795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384E65" id="楕円 37" o:spid="_x0000_s1026" style="position:absolute;margin-left:292.95pt;margin-top:17.85pt;width:85pt;height:8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" fillcolor="white [3212]" stroked="f" strokeweight="1pt">
                <v:stroke joinstyle="miter"/>
              </v:oval>
            </w:pict>
          </mc:Fallback>
        </mc:AlternateContent>
      </w:r>
      <w:r w:rsidRPr="00AA4BB2">
        <w:rPr>
          <w:noProof/>
        </w:rPr>
        <mc:AlternateContent>
          <mc:Choice Requires="wps">
            <w:drawing>
              <wp:anchor distT="0" distB="0" distL="114300" distR="114300" simplePos="0" relativeHeight="252137472" behindDoc="0" locked="0" layoutInCell="1" allowOverlap="1" wp14:anchorId="340FFD82" wp14:editId="647D2C28">
                <wp:simplePos x="0" y="0"/>
                <wp:positionH relativeFrom="column">
                  <wp:posOffset>1609725</wp:posOffset>
                </wp:positionH>
                <wp:positionV relativeFrom="paragraph">
                  <wp:posOffset>227965</wp:posOffset>
                </wp:positionV>
                <wp:extent cx="1079500" cy="1079500"/>
                <wp:effectExtent l="0" t="0" r="0" b="0"/>
                <wp:wrapNone/>
                <wp:docPr id="1871131107" name="楕円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0" cy="10795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688D06" id="楕円 36" o:spid="_x0000_s1026" style="position:absolute;margin-left:126.75pt;margin-top:17.95pt;width:85pt;height:8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" fillcolor="white [3212]" stroked="f" strokeweight="1pt">
                <v:stroke joinstyle="miter"/>
              </v:oval>
            </w:pict>
          </mc:Fallback>
        </mc:AlternateContent>
      </w:r>
      <w:r w:rsidRPr="00AA4BB2">
        <w:rPr>
          <w:noProof/>
        </w:rPr>
        <mc:AlternateContent>
          <mc:Choice Requires="wps">
            <w:drawing>
              <wp:anchor distT="0" distB="0" distL="114300" distR="114300" simplePos="0" relativeHeight="252132352" behindDoc="0" locked="0" layoutInCell="1" allowOverlap="1" wp14:anchorId="3113E2C2" wp14:editId="62EEF95A">
                <wp:simplePos x="0" y="0"/>
                <wp:positionH relativeFrom="column">
                  <wp:posOffset>235585</wp:posOffset>
                </wp:positionH>
                <wp:positionV relativeFrom="paragraph">
                  <wp:posOffset>104140</wp:posOffset>
                </wp:positionV>
                <wp:extent cx="5465445" cy="1406525"/>
                <wp:effectExtent l="0" t="0" r="0" b="0"/>
                <wp:wrapNone/>
                <wp:docPr id="615321014" name="四角形: 角を丸くする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5445" cy="1406525"/>
                        </a:xfrm>
                        <a:prstGeom prst="roundRect">
                          <a:avLst>
                            <a:gd name="adj" fmla="val 11667"/>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10B6BBE" id="四角形: 角を丸くする 35" o:spid="_x0000_s1026" style="position:absolute;margin-left:18.55pt;margin-top:8.2pt;width:430.35pt;height:110.7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76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" fillcolor="#d8d8d8 [2732]" stroked="f" strokeweight="1pt">
                <v:stroke joinstyle="miter"/>
              </v:roundrect>
            </w:pict>
          </mc:Fallback>
        </mc:AlternateContent>
      </w:r>
    </w:p>
    <w:p w14:paraId="7FD05EC2" w14:textId="77777777" w:rsidR="00766C1F" w:rsidRPr="00AA4BB2" w:rsidRDefault="00766C1F" w:rsidP="00766C1F">
      <w:pPr>
        <w:widowControl/>
        <w:ind w:firstLineChars="100" w:firstLine="210"/>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2140544" behindDoc="0" locked="0" layoutInCell="1" allowOverlap="1" wp14:anchorId="04E0D97A" wp14:editId="4103C063">
                <wp:simplePos x="0" y="0"/>
                <wp:positionH relativeFrom="column">
                  <wp:posOffset>3742055</wp:posOffset>
                </wp:positionH>
                <wp:positionV relativeFrom="paragraph">
                  <wp:posOffset>221615</wp:posOffset>
                </wp:positionV>
                <wp:extent cx="1079500" cy="381000"/>
                <wp:effectExtent l="0" t="0" r="0" b="0"/>
                <wp:wrapNone/>
                <wp:docPr id="1014402740"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0" cy="381000"/>
                        </a:xfrm>
                        <a:prstGeom prst="rect">
                          <a:avLst/>
                        </a:prstGeom>
                        <a:noFill/>
                        <a:ln w="6350">
                          <a:noFill/>
                        </a:ln>
                      </wps:spPr>
                      <wps:txbx>
                        <w:txbxContent>
                          <w:p w14:paraId="58F03309" w14:textId="77777777" w:rsidR="00766C1F" w:rsidRPr="00F26274" w:rsidRDefault="00766C1F" w:rsidP="00766C1F">
                            <w:pPr>
                              <w:spacing w:line="240" w:lineRule="exact"/>
                              <w:jc w:val="center"/>
                              <w:rPr>
                                <w:rFonts w:ascii="BIZ UDPゴシック" w:eastAsia="BIZ UDPゴシック" w:hAnsi="BIZ UDPゴシック"/>
                                <w:sz w:val="22"/>
                                <w:szCs w:val="24"/>
                              </w:rPr>
                            </w:pPr>
                            <w:r>
                              <w:rPr>
                                <w:rFonts w:ascii="BIZ UDPゴシック" w:eastAsia="BIZ UDPゴシック" w:hAnsi="BIZ UDPゴシック" w:hint="eastAsia"/>
                                <w:sz w:val="22"/>
                                <w:szCs w:val="24"/>
                              </w:rPr>
                              <w:t>基幹相談支援センター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0D97A" id="テキスト ボックス 34" o:spid="_x0000_s1123" type="#_x0000_t202" style="position:absolute;left:0;text-align:left;margin-left:294.65pt;margin-top:17.45pt;width:85pt;height:30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" filled="f" stroked="f" strokeweight=".5pt">
                <v:textbox>
                  <w:txbxContent>
                    <w:p w14:paraId="58F03309" w14:textId="77777777" w:rsidR="00766C1F" w:rsidRPr="00F26274" w:rsidRDefault="00766C1F" w:rsidP="00766C1F">
                      <w:pPr>
                        <w:spacing w:line="240" w:lineRule="exact"/>
                        <w:jc w:val="center"/>
                        <w:rPr>
                          <w:rFonts w:ascii="BIZ UDPゴシック" w:eastAsia="BIZ UDPゴシック" w:hAnsi="BIZ UDPゴシック"/>
                          <w:sz w:val="22"/>
                          <w:szCs w:val="24"/>
                        </w:rPr>
                      </w:pPr>
                      <w:r>
                        <w:rPr>
                          <w:rFonts w:ascii="BIZ UDPゴシック" w:eastAsia="BIZ UDPゴシック" w:hAnsi="BIZ UDPゴシック" w:hint="eastAsia"/>
                          <w:sz w:val="22"/>
                          <w:szCs w:val="24"/>
                        </w:rPr>
                        <w:t>基幹相談支援センター</w:t>
                      </w:r>
                    </w:p>
                  </w:txbxContent>
                </v:textbox>
              </v:shape>
            </w:pict>
          </mc:Fallback>
        </mc:AlternateContent>
      </w:r>
    </w:p>
    <w:p w14:paraId="77D02D36" w14:textId="77777777" w:rsidR="00766C1F" w:rsidRPr="00AA4BB2" w:rsidRDefault="00766C1F" w:rsidP="00766C1F">
      <w:pPr>
        <w:widowControl/>
        <w:ind w:firstLineChars="100" w:firstLine="210"/>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2138496" behindDoc="0" locked="0" layoutInCell="1" allowOverlap="1" wp14:anchorId="47F8701A" wp14:editId="20F182FE">
                <wp:simplePos x="0" y="0"/>
                <wp:positionH relativeFrom="column">
                  <wp:posOffset>1746250</wp:posOffset>
                </wp:positionH>
                <wp:positionV relativeFrom="paragraph">
                  <wp:posOffset>119380</wp:posOffset>
                </wp:positionV>
                <wp:extent cx="803275" cy="381000"/>
                <wp:effectExtent l="0" t="0" r="0" b="0"/>
                <wp:wrapNone/>
                <wp:docPr id="778382325"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275" cy="381000"/>
                        </a:xfrm>
                        <a:prstGeom prst="rect">
                          <a:avLst/>
                        </a:prstGeom>
                        <a:noFill/>
                        <a:ln w="6350">
                          <a:noFill/>
                        </a:ln>
                      </wps:spPr>
                      <wps:txbx>
                        <w:txbxContent>
                          <w:p w14:paraId="11E2CF77" w14:textId="77777777" w:rsidR="00766C1F" w:rsidRPr="00F26274" w:rsidRDefault="00766C1F" w:rsidP="00766C1F">
                            <w:pPr>
                              <w:spacing w:line="240" w:lineRule="exact"/>
                              <w:jc w:val="center"/>
                              <w:rPr>
                                <w:rFonts w:ascii="BIZ UDPゴシック" w:eastAsia="BIZ UDPゴシック" w:hAnsi="BIZ UDPゴシック"/>
                                <w:sz w:val="22"/>
                                <w:szCs w:val="24"/>
                              </w:rPr>
                            </w:pPr>
                            <w:r w:rsidRPr="00F26274">
                              <w:rPr>
                                <w:rFonts w:ascii="BIZ UDPゴシック" w:eastAsia="BIZ UDPゴシック" w:hAnsi="BIZ UDPゴシック" w:hint="eastAsia"/>
                                <w:sz w:val="22"/>
                                <w:szCs w:val="24"/>
                              </w:rPr>
                              <w:t>全庁組織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8701A" id="テキスト ボックス 33" o:spid="_x0000_s1124" type="#_x0000_t202" style="position:absolute;left:0;text-align:left;margin-left:137.5pt;margin-top:9.4pt;width:63.25pt;height:30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" filled="f" stroked="f" strokeweight=".5pt">
                <v:textbox>
                  <w:txbxContent>
                    <w:p w14:paraId="11E2CF77" w14:textId="77777777" w:rsidR="00766C1F" w:rsidRPr="00F26274" w:rsidRDefault="00766C1F" w:rsidP="00766C1F">
                      <w:pPr>
                        <w:spacing w:line="240" w:lineRule="exact"/>
                        <w:jc w:val="center"/>
                        <w:rPr>
                          <w:rFonts w:ascii="BIZ UDPゴシック" w:eastAsia="BIZ UDPゴシック" w:hAnsi="BIZ UDPゴシック"/>
                          <w:sz w:val="22"/>
                          <w:szCs w:val="24"/>
                        </w:rPr>
                      </w:pPr>
                      <w:r w:rsidRPr="00F26274">
                        <w:rPr>
                          <w:rFonts w:ascii="BIZ UDPゴシック" w:eastAsia="BIZ UDPゴシック" w:hAnsi="BIZ UDPゴシック" w:hint="eastAsia"/>
                          <w:sz w:val="22"/>
                          <w:szCs w:val="24"/>
                        </w:rPr>
                        <w:t>全庁組織</w:t>
                      </w:r>
                    </w:p>
                  </w:txbxContent>
                </v:textbox>
              </v:shape>
            </w:pict>
          </mc:Fallback>
        </mc:AlternateContent>
      </w:r>
      <w:r w:rsidRPr="00AA4BB2">
        <w:rPr>
          <w:noProof/>
        </w:rPr>
        <mc:AlternateContent>
          <mc:Choice Requires="wps">
            <w:drawing>
              <wp:anchor distT="0" distB="0" distL="114300" distR="114300" simplePos="0" relativeHeight="252134400" behindDoc="0" locked="0" layoutInCell="1" allowOverlap="1" wp14:anchorId="6C3B132D" wp14:editId="315B9B70">
                <wp:simplePos x="0" y="0"/>
                <wp:positionH relativeFrom="column">
                  <wp:posOffset>234950</wp:posOffset>
                </wp:positionH>
                <wp:positionV relativeFrom="paragraph">
                  <wp:posOffset>124460</wp:posOffset>
                </wp:positionV>
                <wp:extent cx="803275" cy="381000"/>
                <wp:effectExtent l="0" t="0" r="0" b="0"/>
                <wp:wrapNone/>
                <wp:docPr id="523350837"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275" cy="381000"/>
                        </a:xfrm>
                        <a:prstGeom prst="rect">
                          <a:avLst/>
                        </a:prstGeom>
                        <a:noFill/>
                        <a:ln w="6350">
                          <a:noFill/>
                        </a:ln>
                      </wps:spPr>
                      <wps:txbx>
                        <w:txbxContent>
                          <w:p w14:paraId="453DD0FC" w14:textId="77777777" w:rsidR="00766C1F" w:rsidRPr="002041AC" w:rsidRDefault="00766C1F" w:rsidP="00766C1F">
                            <w:pPr>
                              <w:spacing w:line="240" w:lineRule="exact"/>
                              <w:rPr>
                                <w:rFonts w:ascii="BIZ UDPゴシック" w:eastAsia="BIZ UDPゴシック" w:hAnsi="BIZ UDPゴシック"/>
                                <w:b/>
                                <w:bCs/>
                                <w:sz w:val="24"/>
                                <w:szCs w:val="28"/>
                              </w:rPr>
                            </w:pPr>
                            <w:r w:rsidRPr="002041AC">
                              <w:rPr>
                                <w:rFonts w:ascii="BIZ UDPゴシック" w:eastAsia="BIZ UDPゴシック" w:hAnsi="BIZ UDPゴシック" w:hint="eastAsia"/>
                                <w:b/>
                                <w:bCs/>
                                <w:sz w:val="24"/>
                                <w:szCs w:val="28"/>
                              </w:rPr>
                              <w:t>【全区】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B132D" id="テキスト ボックス 32" o:spid="_x0000_s1125" type="#_x0000_t202" style="position:absolute;left:0;text-align:left;margin-left:18.5pt;margin-top:9.8pt;width:63.25pt;height:30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" filled="f" stroked="f" strokeweight=".5pt">
                <v:textbox>
                  <w:txbxContent>
                    <w:p w14:paraId="453DD0FC" w14:textId="77777777" w:rsidR="00766C1F" w:rsidRPr="002041AC" w:rsidRDefault="00766C1F" w:rsidP="00766C1F">
                      <w:pPr>
                        <w:spacing w:line="240" w:lineRule="exact"/>
                        <w:rPr>
                          <w:rFonts w:ascii="BIZ UDPゴシック" w:eastAsia="BIZ UDPゴシック" w:hAnsi="BIZ UDPゴシック"/>
                          <w:b/>
                          <w:bCs/>
                          <w:sz w:val="24"/>
                          <w:szCs w:val="28"/>
                        </w:rPr>
                      </w:pPr>
                      <w:r w:rsidRPr="002041AC">
                        <w:rPr>
                          <w:rFonts w:ascii="BIZ UDPゴシック" w:eastAsia="BIZ UDPゴシック" w:hAnsi="BIZ UDPゴシック" w:hint="eastAsia"/>
                          <w:b/>
                          <w:bCs/>
                          <w:sz w:val="24"/>
                          <w:szCs w:val="28"/>
                        </w:rPr>
                        <w:t>【全区】</w:t>
                      </w:r>
                    </w:p>
                  </w:txbxContent>
                </v:textbox>
              </v:shape>
            </w:pict>
          </mc:Fallback>
        </mc:AlternateContent>
      </w:r>
    </w:p>
    <w:p w14:paraId="086370D3" w14:textId="77777777" w:rsidR="00766C1F" w:rsidRPr="00AA4BB2" w:rsidRDefault="00766C1F" w:rsidP="00766C1F">
      <w:pPr>
        <w:widowControl/>
        <w:ind w:firstLineChars="100" w:firstLine="210"/>
        <w:rPr>
          <w:rFonts w:ascii="BIZ UDPゴシック" w:eastAsia="BIZ UDPゴシック" w:hAnsi="BIZ UDPゴシック"/>
          <w:sz w:val="24"/>
          <w:szCs w:val="28"/>
        </w:rPr>
      </w:pPr>
      <w:r w:rsidRPr="00AA4BB2">
        <w:rPr>
          <w:noProof/>
        </w:rPr>
        <mc:AlternateContent>
          <mc:Choice Requires="wpg">
            <w:drawing>
              <wp:anchor distT="0" distB="0" distL="114300" distR="114300" simplePos="0" relativeHeight="252133376" behindDoc="0" locked="0" layoutInCell="1" allowOverlap="1" wp14:anchorId="2266D55B" wp14:editId="5E13CA57">
                <wp:simplePos x="0" y="0"/>
                <wp:positionH relativeFrom="column">
                  <wp:posOffset>1487170</wp:posOffset>
                </wp:positionH>
                <wp:positionV relativeFrom="paragraph">
                  <wp:posOffset>67945</wp:posOffset>
                </wp:positionV>
                <wp:extent cx="3638550" cy="2701925"/>
                <wp:effectExtent l="0" t="0" r="0" b="3175"/>
                <wp:wrapNone/>
                <wp:docPr id="275639883" name="グループ化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38550" cy="2701925"/>
                          <a:chOff x="0" y="0"/>
                          <a:chExt cx="3638550" cy="2702233"/>
                        </a:xfrm>
                      </wpg:grpSpPr>
                      <wps:wsp>
                        <wps:cNvPr id="710459691" name="直線コネクタ 6"/>
                        <wps:cNvCnPr/>
                        <wps:spPr>
                          <a:xfrm>
                            <a:off x="1060450" y="0"/>
                            <a:ext cx="1368000" cy="0"/>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570872336" name="フリーフォーム: 図形 7"/>
                        <wps:cNvSpPr/>
                        <wps:spPr>
                          <a:xfrm>
                            <a:off x="0" y="857250"/>
                            <a:ext cx="3638550" cy="1803400"/>
                          </a:xfrm>
                          <a:custGeom>
                            <a:avLst/>
                            <a:gdLst>
                              <a:gd name="connsiteX0" fmla="*/ 0 w 3638550"/>
                              <a:gd name="connsiteY0" fmla="*/ 1752600 h 1803400"/>
                              <a:gd name="connsiteX1" fmla="*/ 0 w 3638550"/>
                              <a:gd name="connsiteY1" fmla="*/ 0 h 1803400"/>
                              <a:gd name="connsiteX2" fmla="*/ 3638550 w 3638550"/>
                              <a:gd name="connsiteY2" fmla="*/ 0 h 1803400"/>
                              <a:gd name="connsiteX3" fmla="*/ 3638550 w 3638550"/>
                              <a:gd name="connsiteY3" fmla="*/ 1803400 h 1803400"/>
                            </a:gdLst>
                            <a:ahLst/>
                            <a:cxnLst>
                              <a:cxn ang="0">
                                <a:pos x="connsiteX0" y="connsiteY0"/>
                              </a:cxn>
                              <a:cxn ang="0">
                                <a:pos x="connsiteX1" y="connsiteY1"/>
                              </a:cxn>
                              <a:cxn ang="0">
                                <a:pos x="connsiteX2" y="connsiteY2"/>
                              </a:cxn>
                              <a:cxn ang="0">
                                <a:pos x="connsiteX3" y="connsiteY3"/>
                              </a:cxn>
                            </a:cxnLst>
                            <a:rect l="l" t="t" r="r" b="b"/>
                            <a:pathLst>
                              <a:path w="3638550" h="1803400">
                                <a:moveTo>
                                  <a:pt x="0" y="1752600"/>
                                </a:moveTo>
                                <a:lnTo>
                                  <a:pt x="0" y="0"/>
                                </a:lnTo>
                                <a:lnTo>
                                  <a:pt x="3638550" y="0"/>
                                </a:lnTo>
                                <a:lnTo>
                                  <a:pt x="3638550" y="1803400"/>
                                </a:lnTo>
                              </a:path>
                            </a:pathLst>
                          </a:custGeom>
                          <a:noFill/>
                          <a:ln w="19050">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9257654" name="直線コネクタ 6"/>
                        <wps:cNvCnPr/>
                        <wps:spPr>
                          <a:xfrm rot="5400000" flipV="1">
                            <a:off x="399733" y="1352232"/>
                            <a:ext cx="2700000" cy="2"/>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1946277684" name="直線コネクタ 6"/>
                        <wps:cNvCnPr/>
                        <wps:spPr>
                          <a:xfrm rot="5400000" flipV="1">
                            <a:off x="-58103" y="1757998"/>
                            <a:ext cx="1800000" cy="2"/>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2103952813" name="直線コネクタ 6"/>
                        <wps:cNvCnPr/>
                        <wps:spPr>
                          <a:xfrm rot="5400000" flipV="1">
                            <a:off x="1783397" y="1757998"/>
                            <a:ext cx="1800000" cy="2"/>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6F93A80C" id="グループ化 31" o:spid="_x0000_s1026" style="position:absolute;margin-left:117.1pt;margin-top:5.35pt;width:286.5pt;height:212.75pt;z-index:252133376" coordsize="36385,27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">
                <v:line id="直線コネクタ 6" o:spid="_x0000_s1027" style="position:absolute;visibility:visible;mso-wrap-style:square" from="10604,0" to="242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" strokecolor="gray [1629]" strokeweight="1.5pt">
                  <v:stroke joinstyle="miter"/>
                </v:line>
                <v:shape id="フリーフォーム: 図形 7" o:spid="_x0000_s1028" style="position:absolute;top:8572;width:36385;height:18034;visibility:visible;mso-wrap-style:square;v-text-anchor:middle" coordsize="3638550,180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" path="m,1752600l,,3638550,r,1803400e" filled="f" strokecolor="gray [1629]" strokeweight="1.5pt">
                  <v:stroke joinstyle="miter"/>
                  <v:path arrowok="t" o:connecttype="custom" o:connectlocs="0,1752600;0,0;3638550,0;3638550,1803400" o:connectangles="0,0,0,0"/>
                </v:shape>
                <v:line id="直線コネクタ 6" o:spid="_x0000_s1029" style="position:absolute;rotation:-90;flip:y;visibility:visible;mso-wrap-style:square" from="3997,13522" to="30997,13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" strokecolor="gray [1629]" strokeweight="1.5pt">
                  <v:stroke joinstyle="miter"/>
                </v:line>
                <v:line id="直線コネクタ 6" o:spid="_x0000_s1030" style="position:absolute;rotation:-90;flip:y;visibility:visible;mso-wrap-style:square" from="-582,17579" to="17418,17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" strokecolor="gray [1629]" strokeweight="1.5pt">
                  <v:stroke joinstyle="miter"/>
                </v:line>
                <v:line id="直線コネクタ 6" o:spid="_x0000_s1031" style="position:absolute;rotation:-90;flip:y;visibility:visible;mso-wrap-style:square" from="17833,17579" to="35833,17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" strokecolor="gray [1629]" strokeweight="1.5pt">
                  <v:stroke joinstyle="miter"/>
                </v:line>
              </v:group>
            </w:pict>
          </mc:Fallback>
        </mc:AlternateContent>
      </w:r>
      <w:r w:rsidRPr="00AA4BB2">
        <w:rPr>
          <w:noProof/>
        </w:rPr>
        <mc:AlternateContent>
          <mc:Choice Requires="wps">
            <w:drawing>
              <wp:anchor distT="0" distB="0" distL="114300" distR="114300" simplePos="0" relativeHeight="252141568" behindDoc="0" locked="0" layoutInCell="1" allowOverlap="1" wp14:anchorId="384653FB" wp14:editId="7D109EFE">
                <wp:simplePos x="0" y="0"/>
                <wp:positionH relativeFrom="column">
                  <wp:posOffset>3742055</wp:posOffset>
                </wp:positionH>
                <wp:positionV relativeFrom="paragraph">
                  <wp:posOffset>134620</wp:posOffset>
                </wp:positionV>
                <wp:extent cx="1079500" cy="381000"/>
                <wp:effectExtent l="0" t="0" r="0" b="0"/>
                <wp:wrapNone/>
                <wp:docPr id="1110078690" name="テキスト ボックス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0" cy="381000"/>
                        </a:xfrm>
                        <a:prstGeom prst="rect">
                          <a:avLst/>
                        </a:prstGeom>
                        <a:noFill/>
                        <a:ln w="6350">
                          <a:noFill/>
                        </a:ln>
                      </wps:spPr>
                      <wps:txbx>
                        <w:txbxContent>
                          <w:p w14:paraId="6F873BB2" w14:textId="77777777" w:rsidR="00766C1F" w:rsidRPr="00F26274" w:rsidRDefault="00766C1F" w:rsidP="00766C1F">
                            <w:pPr>
                              <w:spacing w:line="240" w:lineRule="exact"/>
                              <w:ind w:left="180" w:hangingChars="100" w:hanging="180"/>
                              <w:rPr>
                                <w:rFonts w:ascii="BIZ UDPゴシック" w:eastAsia="BIZ UDPゴシック" w:hAnsi="BIZ UDPゴシック"/>
                                <w:sz w:val="18"/>
                                <w:szCs w:val="20"/>
                              </w:rPr>
                            </w:pPr>
                            <w:r>
                              <w:rPr>
                                <w:rFonts w:ascii="BIZ UDPゴシック" w:eastAsia="BIZ UDPゴシック" w:hAnsi="BIZ UDPゴシック" w:hint="eastAsia"/>
                                <w:sz w:val="18"/>
                                <w:szCs w:val="20"/>
                              </w:rPr>
                              <w:t>・</w:t>
                            </w:r>
                            <w:r w:rsidRPr="00F26274">
                              <w:rPr>
                                <w:rFonts w:ascii="BIZ UDPゴシック" w:eastAsia="BIZ UDPゴシック" w:hAnsi="BIZ UDPゴシック" w:hint="eastAsia"/>
                                <w:sz w:val="18"/>
                                <w:szCs w:val="20"/>
                              </w:rPr>
                              <w:t>相談支援機関の支援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653FB" id="テキスト ボックス 30" o:spid="_x0000_s1126" type="#_x0000_t202" style="position:absolute;left:0;text-align:left;margin-left:294.65pt;margin-top:10.6pt;width:85pt;height:30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" filled="f" stroked="f" strokeweight=".5pt">
                <v:textbox>
                  <w:txbxContent>
                    <w:p w14:paraId="6F873BB2" w14:textId="77777777" w:rsidR="00766C1F" w:rsidRPr="00F26274" w:rsidRDefault="00766C1F" w:rsidP="00766C1F">
                      <w:pPr>
                        <w:spacing w:line="240" w:lineRule="exact"/>
                        <w:ind w:left="180" w:hangingChars="100" w:hanging="180"/>
                        <w:rPr>
                          <w:rFonts w:ascii="BIZ UDPゴシック" w:eastAsia="BIZ UDPゴシック" w:hAnsi="BIZ UDPゴシック"/>
                          <w:sz w:val="18"/>
                          <w:szCs w:val="20"/>
                        </w:rPr>
                      </w:pPr>
                      <w:r>
                        <w:rPr>
                          <w:rFonts w:ascii="BIZ UDPゴシック" w:eastAsia="BIZ UDPゴシック" w:hAnsi="BIZ UDPゴシック" w:hint="eastAsia"/>
                          <w:sz w:val="18"/>
                          <w:szCs w:val="20"/>
                        </w:rPr>
                        <w:t>・</w:t>
                      </w:r>
                      <w:r w:rsidRPr="00F26274">
                        <w:rPr>
                          <w:rFonts w:ascii="BIZ UDPゴシック" w:eastAsia="BIZ UDPゴシック" w:hAnsi="BIZ UDPゴシック" w:hint="eastAsia"/>
                          <w:sz w:val="18"/>
                          <w:szCs w:val="20"/>
                        </w:rPr>
                        <w:t>相談支援機関の支援</w:t>
                      </w:r>
                    </w:p>
                  </w:txbxContent>
                </v:textbox>
              </v:shape>
            </w:pict>
          </mc:Fallback>
        </mc:AlternateContent>
      </w:r>
    </w:p>
    <w:p w14:paraId="69EBFA09" w14:textId="77777777" w:rsidR="00766C1F" w:rsidRPr="00AA4BB2" w:rsidRDefault="00766C1F" w:rsidP="00766C1F">
      <w:pPr>
        <w:widowControl/>
        <w:ind w:firstLineChars="100" w:firstLine="240"/>
        <w:rPr>
          <w:rFonts w:ascii="BIZ UDPゴシック" w:eastAsia="BIZ UDPゴシック" w:hAnsi="BIZ UDPゴシック"/>
          <w:sz w:val="24"/>
          <w:szCs w:val="28"/>
        </w:rPr>
      </w:pPr>
    </w:p>
    <w:p w14:paraId="1CE40BA1" w14:textId="77777777" w:rsidR="00766C1F" w:rsidRPr="00AA4BB2" w:rsidRDefault="00766C1F" w:rsidP="00766C1F">
      <w:pPr>
        <w:widowControl/>
        <w:ind w:firstLineChars="100" w:firstLine="210"/>
        <w:rPr>
          <w:rFonts w:ascii="BIZ UDPゴシック" w:eastAsia="BIZ UDPゴシック" w:hAnsi="BIZ UDPゴシック"/>
          <w:sz w:val="24"/>
          <w:szCs w:val="28"/>
        </w:rPr>
      </w:pPr>
      <w:r w:rsidRPr="00AA4BB2">
        <w:rPr>
          <w:noProof/>
        </w:rPr>
        <mc:AlternateContent>
          <mc:Choice Requires="wps">
            <w:drawing>
              <wp:anchor distT="0" distB="0" distL="114300" distR="114300" simplePos="0" relativeHeight="252130304" behindDoc="0" locked="0" layoutInCell="1" allowOverlap="1" wp14:anchorId="01B07C2D" wp14:editId="6A986E3C">
                <wp:simplePos x="0" y="0"/>
                <wp:positionH relativeFrom="column">
                  <wp:posOffset>236220</wp:posOffset>
                </wp:positionH>
                <wp:positionV relativeFrom="paragraph">
                  <wp:posOffset>1922145</wp:posOffset>
                </wp:positionV>
                <wp:extent cx="5465445" cy="717550"/>
                <wp:effectExtent l="0" t="0" r="0" b="0"/>
                <wp:wrapNone/>
                <wp:docPr id="1845154893" name="四角形: 角を丸くする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5445" cy="717550"/>
                        </a:xfrm>
                        <a:prstGeom prst="roundRect">
                          <a:avLst>
                            <a:gd name="adj" fmla="val 17862"/>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E94A2E4" id="四角形: 角を丸くする 29" o:spid="_x0000_s1026" style="position:absolute;margin-left:18.6pt;margin-top:151.35pt;width:430.35pt;height:56.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17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" fillcolor="#d8d8d8 [2732]" stroked="f" strokeweight="1pt">
                <v:stroke joinstyle="miter"/>
              </v:roundrect>
            </w:pict>
          </mc:Fallback>
        </mc:AlternateContent>
      </w:r>
      <w:r w:rsidRPr="00AA4BB2">
        <w:rPr>
          <w:noProof/>
        </w:rPr>
        <mc:AlternateContent>
          <mc:Choice Requires="wps">
            <w:drawing>
              <wp:anchor distT="0" distB="0" distL="114300" distR="114300" simplePos="0" relativeHeight="252136448" behindDoc="0" locked="0" layoutInCell="1" allowOverlap="1" wp14:anchorId="74C9F439" wp14:editId="02AB2C4A">
                <wp:simplePos x="0" y="0"/>
                <wp:positionH relativeFrom="column">
                  <wp:posOffset>234950</wp:posOffset>
                </wp:positionH>
                <wp:positionV relativeFrom="paragraph">
                  <wp:posOffset>2009140</wp:posOffset>
                </wp:positionV>
                <wp:extent cx="803275" cy="381000"/>
                <wp:effectExtent l="0" t="0" r="0" b="0"/>
                <wp:wrapNone/>
                <wp:docPr id="1009015168" name="テキスト ボックス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275" cy="381000"/>
                        </a:xfrm>
                        <a:prstGeom prst="rect">
                          <a:avLst/>
                        </a:prstGeom>
                        <a:noFill/>
                        <a:ln w="6350">
                          <a:noFill/>
                        </a:ln>
                      </wps:spPr>
                      <wps:txbx>
                        <w:txbxContent>
                          <w:p w14:paraId="320A07F0" w14:textId="77777777" w:rsidR="00766C1F" w:rsidRPr="002041AC" w:rsidRDefault="00766C1F" w:rsidP="00766C1F">
                            <w:pPr>
                              <w:spacing w:line="240" w:lineRule="exact"/>
                              <w:rPr>
                                <w:rFonts w:ascii="BIZ UDPゴシック" w:eastAsia="BIZ UDPゴシック" w:hAnsi="BIZ UDPゴシック"/>
                                <w:b/>
                                <w:bCs/>
                                <w:sz w:val="24"/>
                                <w:szCs w:val="28"/>
                              </w:rPr>
                            </w:pPr>
                            <w:r w:rsidRPr="002041AC">
                              <w:rPr>
                                <w:rFonts w:ascii="BIZ UDPゴシック" w:eastAsia="BIZ UDPゴシック" w:hAnsi="BIZ UDPゴシック" w:hint="eastAsia"/>
                                <w:b/>
                                <w:bCs/>
                                <w:sz w:val="24"/>
                                <w:szCs w:val="28"/>
                              </w:rPr>
                              <w:t>【</w:t>
                            </w:r>
                            <w:r>
                              <w:rPr>
                                <w:rFonts w:ascii="BIZ UDPゴシック" w:eastAsia="BIZ UDPゴシック" w:hAnsi="BIZ UDPゴシック" w:hint="eastAsia"/>
                                <w:b/>
                                <w:bCs/>
                                <w:sz w:val="24"/>
                                <w:szCs w:val="28"/>
                              </w:rPr>
                              <w:t>地区</w:t>
                            </w:r>
                            <w:r w:rsidRPr="002041AC">
                              <w:rPr>
                                <w:rFonts w:ascii="BIZ UDPゴシック" w:eastAsia="BIZ UDPゴシック" w:hAnsi="BIZ UDPゴシック" w:hint="eastAsia"/>
                                <w:b/>
                                <w:bCs/>
                                <w:sz w:val="24"/>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9F439" id="テキスト ボックス 28" o:spid="_x0000_s1127" type="#_x0000_t202" style="position:absolute;left:0;text-align:left;margin-left:18.5pt;margin-top:158.2pt;width:63.25pt;height:30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" filled="f" stroked="f" strokeweight=".5pt">
                <v:textbox>
                  <w:txbxContent>
                    <w:p w14:paraId="320A07F0" w14:textId="77777777" w:rsidR="00766C1F" w:rsidRPr="002041AC" w:rsidRDefault="00766C1F" w:rsidP="00766C1F">
                      <w:pPr>
                        <w:spacing w:line="240" w:lineRule="exact"/>
                        <w:rPr>
                          <w:rFonts w:ascii="BIZ UDPゴシック" w:eastAsia="BIZ UDPゴシック" w:hAnsi="BIZ UDPゴシック"/>
                          <w:b/>
                          <w:bCs/>
                          <w:sz w:val="24"/>
                          <w:szCs w:val="28"/>
                        </w:rPr>
                      </w:pPr>
                      <w:r w:rsidRPr="002041AC">
                        <w:rPr>
                          <w:rFonts w:ascii="BIZ UDPゴシック" w:eastAsia="BIZ UDPゴシック" w:hAnsi="BIZ UDPゴシック" w:hint="eastAsia"/>
                          <w:b/>
                          <w:bCs/>
                          <w:sz w:val="24"/>
                          <w:szCs w:val="28"/>
                        </w:rPr>
                        <w:t>【</w:t>
                      </w:r>
                      <w:r>
                        <w:rPr>
                          <w:rFonts w:ascii="BIZ UDPゴシック" w:eastAsia="BIZ UDPゴシック" w:hAnsi="BIZ UDPゴシック" w:hint="eastAsia"/>
                          <w:b/>
                          <w:bCs/>
                          <w:sz w:val="24"/>
                          <w:szCs w:val="28"/>
                        </w:rPr>
                        <w:t>地区</w:t>
                      </w:r>
                      <w:r w:rsidRPr="002041AC">
                        <w:rPr>
                          <w:rFonts w:ascii="BIZ UDPゴシック" w:eastAsia="BIZ UDPゴシック" w:hAnsi="BIZ UDPゴシック" w:hint="eastAsia"/>
                          <w:b/>
                          <w:bCs/>
                          <w:sz w:val="24"/>
                          <w:szCs w:val="28"/>
                        </w:rPr>
                        <w:t>】</w:t>
                      </w:r>
                    </w:p>
                  </w:txbxContent>
                </v:textbox>
              </v:shape>
            </w:pict>
          </mc:Fallback>
        </mc:AlternateContent>
      </w:r>
      <w:r w:rsidRPr="00AA4BB2">
        <w:rPr>
          <w:noProof/>
        </w:rPr>
        <mc:AlternateContent>
          <mc:Choice Requires="wps">
            <w:drawing>
              <wp:anchor distT="0" distB="0" distL="114300" distR="114300" simplePos="0" relativeHeight="252150784" behindDoc="0" locked="0" layoutInCell="1" allowOverlap="1" wp14:anchorId="7BCED6D7" wp14:editId="4914ECA5">
                <wp:simplePos x="0" y="0"/>
                <wp:positionH relativeFrom="column">
                  <wp:posOffset>349250</wp:posOffset>
                </wp:positionH>
                <wp:positionV relativeFrom="paragraph">
                  <wp:posOffset>2193925</wp:posOffset>
                </wp:positionV>
                <wp:extent cx="739140" cy="381000"/>
                <wp:effectExtent l="0" t="0" r="0" b="0"/>
                <wp:wrapNone/>
                <wp:docPr id="2038637504" name="テキスト ボックス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140" cy="381000"/>
                        </a:xfrm>
                        <a:prstGeom prst="rect">
                          <a:avLst/>
                        </a:prstGeom>
                        <a:noFill/>
                        <a:ln w="6350">
                          <a:noFill/>
                        </a:ln>
                      </wps:spPr>
                      <wps:txbx>
                        <w:txbxContent>
                          <w:p w14:paraId="45DF47CC" w14:textId="77777777" w:rsidR="00766C1F" w:rsidRPr="00F26274" w:rsidRDefault="00766C1F" w:rsidP="00766C1F">
                            <w:pPr>
                              <w:spacing w:line="240" w:lineRule="exact"/>
                              <w:ind w:left="180" w:hangingChars="100" w:hanging="180"/>
                              <w:rPr>
                                <w:rFonts w:ascii="BIZ UDPゴシック" w:eastAsia="BIZ UDPゴシック" w:hAnsi="BIZ UDPゴシック"/>
                                <w:sz w:val="18"/>
                                <w:szCs w:val="20"/>
                              </w:rPr>
                            </w:pPr>
                            <w:r>
                              <w:rPr>
                                <w:rFonts w:ascii="BIZ UDPゴシック" w:eastAsia="BIZ UDPゴシック" w:hAnsi="BIZ UDPゴシック" w:hint="eastAsia"/>
                                <w:sz w:val="18"/>
                                <w:szCs w:val="20"/>
                              </w:rPr>
                              <w:t>・</w:t>
                            </w:r>
                            <w:r>
                              <w:rPr>
                                <w:rFonts w:ascii="BIZ UDPゴシック" w:eastAsia="BIZ UDPゴシック" w:hAnsi="BIZ UDPゴシック"/>
                                <w:sz w:val="18"/>
                                <w:szCs w:val="20"/>
                              </w:rPr>
                              <w:t>28</w:t>
                            </w:r>
                            <w:r>
                              <w:rPr>
                                <w:rFonts w:ascii="BIZ UDPゴシック" w:eastAsia="BIZ UDPゴシック" w:hAnsi="BIZ UDPゴシック" w:hint="eastAsia"/>
                                <w:sz w:val="18"/>
                                <w:szCs w:val="20"/>
                              </w:rPr>
                              <w:t>地区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ED6D7" id="テキスト ボックス 27" o:spid="_x0000_s1128" type="#_x0000_t202" style="position:absolute;left:0;text-align:left;margin-left:27.5pt;margin-top:172.75pt;width:58.2pt;height:30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" filled="f" stroked="f" strokeweight=".5pt">
                <v:textbox>
                  <w:txbxContent>
                    <w:p w14:paraId="45DF47CC" w14:textId="77777777" w:rsidR="00766C1F" w:rsidRPr="00F26274" w:rsidRDefault="00766C1F" w:rsidP="00766C1F">
                      <w:pPr>
                        <w:spacing w:line="240" w:lineRule="exact"/>
                        <w:ind w:left="180" w:hangingChars="100" w:hanging="180"/>
                        <w:rPr>
                          <w:rFonts w:ascii="BIZ UDPゴシック" w:eastAsia="BIZ UDPゴシック" w:hAnsi="BIZ UDPゴシック"/>
                          <w:sz w:val="18"/>
                          <w:szCs w:val="20"/>
                        </w:rPr>
                      </w:pPr>
                      <w:r>
                        <w:rPr>
                          <w:rFonts w:ascii="BIZ UDPゴシック" w:eastAsia="BIZ UDPゴシック" w:hAnsi="BIZ UDPゴシック" w:hint="eastAsia"/>
                          <w:sz w:val="18"/>
                          <w:szCs w:val="20"/>
                        </w:rPr>
                        <w:t>・</w:t>
                      </w:r>
                      <w:r>
                        <w:rPr>
                          <w:rFonts w:ascii="BIZ UDPゴシック" w:eastAsia="BIZ UDPゴシック" w:hAnsi="BIZ UDPゴシック"/>
                          <w:sz w:val="18"/>
                          <w:szCs w:val="20"/>
                        </w:rPr>
                        <w:t>28</w:t>
                      </w:r>
                      <w:r>
                        <w:rPr>
                          <w:rFonts w:ascii="BIZ UDPゴシック" w:eastAsia="BIZ UDPゴシック" w:hAnsi="BIZ UDPゴシック" w:hint="eastAsia"/>
                          <w:sz w:val="18"/>
                          <w:szCs w:val="20"/>
                        </w:rPr>
                        <w:t>地区</w:t>
                      </w:r>
                    </w:p>
                  </w:txbxContent>
                </v:textbox>
              </v:shape>
            </w:pict>
          </mc:Fallback>
        </mc:AlternateContent>
      </w:r>
      <w:r w:rsidRPr="00AA4BB2">
        <w:rPr>
          <w:noProof/>
        </w:rPr>
        <mc:AlternateContent>
          <mc:Choice Requires="wps">
            <w:drawing>
              <wp:anchor distT="0" distB="0" distL="114300" distR="114300" simplePos="0" relativeHeight="252151808" behindDoc="0" locked="0" layoutInCell="1" allowOverlap="1" wp14:anchorId="42C74E22" wp14:editId="730D402C">
                <wp:simplePos x="0" y="0"/>
                <wp:positionH relativeFrom="column">
                  <wp:posOffset>1179830</wp:posOffset>
                </wp:positionH>
                <wp:positionV relativeFrom="paragraph">
                  <wp:posOffset>2022475</wp:posOffset>
                </wp:positionV>
                <wp:extent cx="4139565" cy="464820"/>
                <wp:effectExtent l="0" t="0" r="0" b="0"/>
                <wp:wrapNone/>
                <wp:docPr id="844155530" name="四角形: 角を丸くする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9565" cy="464820"/>
                        </a:xfrm>
                        <a:prstGeom prst="roundRect">
                          <a:avLst>
                            <a:gd name="adj" fmla="val 18090"/>
                          </a:avLst>
                        </a:prstGeom>
                        <a:solidFill>
                          <a:schemeClr val="bg1"/>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1D22D23" w14:textId="77777777" w:rsidR="00766C1F" w:rsidRPr="00F26274" w:rsidRDefault="00766C1F" w:rsidP="00766C1F">
                            <w:pPr>
                              <w:spacing w:line="240" w:lineRule="exact"/>
                              <w:ind w:left="200" w:hangingChars="100" w:hanging="200"/>
                              <w:rPr>
                                <w:rFonts w:ascii="BIZ UDPゴシック" w:eastAsia="BIZ UDPゴシック" w:hAnsi="BIZ UDPゴシック"/>
                                <w:color w:val="000000" w:themeColor="text1"/>
                                <w:sz w:val="20"/>
                                <w:szCs w:val="21"/>
                              </w:rPr>
                            </w:pPr>
                            <w:r w:rsidRPr="00DB7F8D">
                              <w:rPr>
                                <w:rFonts w:ascii="BIZ UDPゴシック" w:eastAsia="BIZ UDPゴシック" w:hAnsi="BIZ UDPゴシック" w:hint="eastAsia"/>
                                <w:color w:val="000000" w:themeColor="text1"/>
                                <w:sz w:val="20"/>
                                <w:szCs w:val="21"/>
                              </w:rPr>
                              <w:t>・福祉の相談窓口〔まちづくりセンター、あんしんすこやかセンター（地域包括支援センター）、地区社会福祉協議会事務局〕</w:t>
                            </w:r>
                          </w:p>
                          <w:p w14:paraId="171A4AE5" w14:textId="77777777" w:rsidR="00766C1F" w:rsidRPr="00A847A9" w:rsidRDefault="00766C1F" w:rsidP="00766C1F">
                            <w:pPr>
                              <w:spacing w:line="240" w:lineRule="exact"/>
                              <w:jc w:val="center"/>
                              <w:rPr>
                                <w:rFonts w:ascii="BIZ UDPゴシック" w:eastAsia="BIZ UDPゴシック" w:hAnsi="BIZ UDPゴシック"/>
                                <w:color w:val="000000" w:themeColor="text1"/>
                                <w:sz w:val="20"/>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C74E22" id="四角形: 角を丸くする 26" o:spid="_x0000_s1129" style="position:absolute;left:0;text-align:left;margin-left:92.9pt;margin-top:159.25pt;width:325.95pt;height:36.6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18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" fillcolor="white [3212]" strokecolor="#7f7f7f [1612]" strokeweight="1pt">
                <v:stroke joinstyle="miter"/>
                <v:path arrowok="t"/>
                <v:textbox>
                  <w:txbxContent>
                    <w:p w14:paraId="21D22D23" w14:textId="77777777" w:rsidR="00766C1F" w:rsidRPr="00F26274" w:rsidRDefault="00766C1F" w:rsidP="00766C1F">
                      <w:pPr>
                        <w:spacing w:line="240" w:lineRule="exact"/>
                        <w:ind w:left="200" w:hangingChars="100" w:hanging="200"/>
                        <w:rPr>
                          <w:rFonts w:ascii="BIZ UDPゴシック" w:eastAsia="BIZ UDPゴシック" w:hAnsi="BIZ UDPゴシック"/>
                          <w:color w:val="000000" w:themeColor="text1"/>
                          <w:sz w:val="20"/>
                          <w:szCs w:val="21"/>
                        </w:rPr>
                      </w:pPr>
                      <w:r w:rsidRPr="00DB7F8D">
                        <w:rPr>
                          <w:rFonts w:ascii="BIZ UDPゴシック" w:eastAsia="BIZ UDPゴシック" w:hAnsi="BIZ UDPゴシック" w:hint="eastAsia"/>
                          <w:color w:val="000000" w:themeColor="text1"/>
                          <w:sz w:val="20"/>
                          <w:szCs w:val="21"/>
                        </w:rPr>
                        <w:t>・福祉の相談窓口〔まちづくりセンター、あんしんすこやかセンター（地域包括支援センター）、地区社会福祉協議会事務局〕</w:t>
                      </w:r>
                    </w:p>
                    <w:p w14:paraId="171A4AE5" w14:textId="77777777" w:rsidR="00766C1F" w:rsidRPr="00A847A9" w:rsidRDefault="00766C1F" w:rsidP="00766C1F">
                      <w:pPr>
                        <w:spacing w:line="240" w:lineRule="exact"/>
                        <w:jc w:val="center"/>
                        <w:rPr>
                          <w:rFonts w:ascii="BIZ UDPゴシック" w:eastAsia="BIZ UDPゴシック" w:hAnsi="BIZ UDPゴシック"/>
                          <w:color w:val="000000" w:themeColor="text1"/>
                          <w:sz w:val="20"/>
                          <w:szCs w:val="21"/>
                        </w:rPr>
                      </w:pPr>
                    </w:p>
                  </w:txbxContent>
                </v:textbox>
              </v:roundrect>
            </w:pict>
          </mc:Fallback>
        </mc:AlternateContent>
      </w:r>
      <w:r w:rsidRPr="00AA4BB2">
        <w:rPr>
          <w:noProof/>
        </w:rPr>
        <mc:AlternateContent>
          <mc:Choice Requires="wps">
            <w:drawing>
              <wp:anchor distT="0" distB="0" distL="114300" distR="114300" simplePos="0" relativeHeight="252149760" behindDoc="0" locked="0" layoutInCell="1" allowOverlap="1" wp14:anchorId="5E63BF4F" wp14:editId="33AF261F">
                <wp:simplePos x="0" y="0"/>
                <wp:positionH relativeFrom="column">
                  <wp:posOffset>1177290</wp:posOffset>
                </wp:positionH>
                <wp:positionV relativeFrom="paragraph">
                  <wp:posOffset>1398270</wp:posOffset>
                </wp:positionV>
                <wp:extent cx="4140200" cy="288290"/>
                <wp:effectExtent l="0" t="0" r="0" b="0"/>
                <wp:wrapNone/>
                <wp:docPr id="1008579015" name="四角形: 角を丸くする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0200" cy="288290"/>
                        </a:xfrm>
                        <a:prstGeom prst="roundRect">
                          <a:avLst>
                            <a:gd name="adj" fmla="val 26287"/>
                          </a:avLst>
                        </a:prstGeom>
                        <a:solidFill>
                          <a:schemeClr val="bg1"/>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6B7E8FD" w14:textId="77777777" w:rsidR="00766C1F" w:rsidRPr="00F26274" w:rsidRDefault="00766C1F" w:rsidP="00766C1F">
                            <w:pPr>
                              <w:spacing w:line="240" w:lineRule="exact"/>
                              <w:jc w:val="center"/>
                              <w:rPr>
                                <w:rFonts w:ascii="BIZ UDPゴシック" w:eastAsia="BIZ UDPゴシック" w:hAnsi="BIZ UDPゴシック"/>
                                <w:color w:val="000000" w:themeColor="text1"/>
                                <w:sz w:val="20"/>
                                <w:szCs w:val="21"/>
                              </w:rPr>
                            </w:pPr>
                            <w:r>
                              <w:rPr>
                                <w:rFonts w:ascii="BIZ UDPゴシック" w:eastAsia="BIZ UDPゴシック" w:hAnsi="BIZ UDPゴシック" w:hint="eastAsia"/>
                                <w:color w:val="000000" w:themeColor="text1"/>
                                <w:sz w:val="20"/>
                                <w:szCs w:val="21"/>
                              </w:rPr>
                              <w:t>地域障害者相談支援センター“ぽーと”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3BF4F" id="四角形: 角を丸くする 25" o:spid="_x0000_s1130" style="position:absolute;left:0;text-align:left;margin-left:92.7pt;margin-top:110.1pt;width:326pt;height:22.7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2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" fillcolor="white [3212]" strokecolor="#7f7f7f [1612]" strokeweight="1pt">
                <v:stroke joinstyle="miter"/>
                <v:path arrowok="t"/>
                <v:textbox>
                  <w:txbxContent>
                    <w:p w14:paraId="66B7E8FD" w14:textId="77777777" w:rsidR="00766C1F" w:rsidRPr="00F26274" w:rsidRDefault="00766C1F" w:rsidP="00766C1F">
                      <w:pPr>
                        <w:spacing w:line="240" w:lineRule="exact"/>
                        <w:jc w:val="center"/>
                        <w:rPr>
                          <w:rFonts w:ascii="BIZ UDPゴシック" w:eastAsia="BIZ UDPゴシック" w:hAnsi="BIZ UDPゴシック"/>
                          <w:color w:val="000000" w:themeColor="text1"/>
                          <w:sz w:val="20"/>
                          <w:szCs w:val="21"/>
                        </w:rPr>
                      </w:pPr>
                      <w:r>
                        <w:rPr>
                          <w:rFonts w:ascii="BIZ UDPゴシック" w:eastAsia="BIZ UDPゴシック" w:hAnsi="BIZ UDPゴシック" w:hint="eastAsia"/>
                          <w:color w:val="000000" w:themeColor="text1"/>
                          <w:sz w:val="20"/>
                          <w:szCs w:val="21"/>
                        </w:rPr>
                        <w:t>地域障害者相談支援センター“ぽーと”</w:t>
                      </w:r>
                    </w:p>
                  </w:txbxContent>
                </v:textbox>
              </v:roundrect>
            </w:pict>
          </mc:Fallback>
        </mc:AlternateContent>
      </w:r>
      <w:r w:rsidRPr="00AA4BB2">
        <w:rPr>
          <w:noProof/>
        </w:rPr>
        <mc:AlternateContent>
          <mc:Choice Requires="wps">
            <w:drawing>
              <wp:anchor distT="0" distB="0" distL="114300" distR="114300" simplePos="0" relativeHeight="252148736" behindDoc="0" locked="0" layoutInCell="1" allowOverlap="1" wp14:anchorId="615646BB" wp14:editId="45E45B1C">
                <wp:simplePos x="0" y="0"/>
                <wp:positionH relativeFrom="column">
                  <wp:posOffset>1177290</wp:posOffset>
                </wp:positionH>
                <wp:positionV relativeFrom="paragraph">
                  <wp:posOffset>1017905</wp:posOffset>
                </wp:positionV>
                <wp:extent cx="4140200" cy="288290"/>
                <wp:effectExtent l="0" t="0" r="0" b="0"/>
                <wp:wrapNone/>
                <wp:docPr id="1153107508" name="四角形: 角を丸くする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0200" cy="288290"/>
                        </a:xfrm>
                        <a:prstGeom prst="roundRect">
                          <a:avLst>
                            <a:gd name="adj" fmla="val 26287"/>
                          </a:avLst>
                        </a:prstGeom>
                        <a:solidFill>
                          <a:schemeClr val="bg1"/>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8721BC9" w14:textId="77777777" w:rsidR="00766C1F" w:rsidRPr="00F26274" w:rsidRDefault="00766C1F" w:rsidP="00766C1F">
                            <w:pPr>
                              <w:spacing w:line="240" w:lineRule="exact"/>
                              <w:jc w:val="center"/>
                              <w:rPr>
                                <w:rFonts w:ascii="BIZ UDPゴシック" w:eastAsia="BIZ UDPゴシック" w:hAnsi="BIZ UDPゴシック"/>
                                <w:color w:val="000000" w:themeColor="text1"/>
                                <w:sz w:val="20"/>
                                <w:szCs w:val="21"/>
                              </w:rPr>
                            </w:pPr>
                            <w:r>
                              <w:rPr>
                                <w:rFonts w:ascii="BIZ UDPゴシック" w:eastAsia="BIZ UDPゴシック" w:hAnsi="BIZ UDPゴシック" w:hint="eastAsia"/>
                                <w:color w:val="000000" w:themeColor="text1"/>
                                <w:sz w:val="20"/>
                                <w:szCs w:val="21"/>
                              </w:rPr>
                              <w:t>総合支所・保健福祉センター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5646BB" id="四角形: 角を丸くする 24" o:spid="_x0000_s1131" style="position:absolute;left:0;text-align:left;margin-left:92.7pt;margin-top:80.15pt;width:326pt;height:22.7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2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" fillcolor="white [3212]" strokecolor="#7f7f7f [1612]" strokeweight="1pt">
                <v:stroke joinstyle="miter"/>
                <v:path arrowok="t"/>
                <v:textbox>
                  <w:txbxContent>
                    <w:p w14:paraId="38721BC9" w14:textId="77777777" w:rsidR="00766C1F" w:rsidRPr="00F26274" w:rsidRDefault="00766C1F" w:rsidP="00766C1F">
                      <w:pPr>
                        <w:spacing w:line="240" w:lineRule="exact"/>
                        <w:jc w:val="center"/>
                        <w:rPr>
                          <w:rFonts w:ascii="BIZ UDPゴシック" w:eastAsia="BIZ UDPゴシック" w:hAnsi="BIZ UDPゴシック"/>
                          <w:color w:val="000000" w:themeColor="text1"/>
                          <w:sz w:val="20"/>
                          <w:szCs w:val="21"/>
                        </w:rPr>
                      </w:pPr>
                      <w:r>
                        <w:rPr>
                          <w:rFonts w:ascii="BIZ UDPゴシック" w:eastAsia="BIZ UDPゴシック" w:hAnsi="BIZ UDPゴシック" w:hint="eastAsia"/>
                          <w:color w:val="000000" w:themeColor="text1"/>
                          <w:sz w:val="20"/>
                          <w:szCs w:val="21"/>
                        </w:rPr>
                        <w:t>総合支所・保健福祉センター</w:t>
                      </w:r>
                    </w:p>
                  </w:txbxContent>
                </v:textbox>
              </v:roundrect>
            </w:pict>
          </mc:Fallback>
        </mc:AlternateContent>
      </w:r>
      <w:r w:rsidRPr="00AA4BB2">
        <w:rPr>
          <w:noProof/>
        </w:rPr>
        <mc:AlternateContent>
          <mc:Choice Requires="wps">
            <w:drawing>
              <wp:anchor distT="0" distB="0" distL="114300" distR="114300" simplePos="0" relativeHeight="252143616" behindDoc="0" locked="0" layoutInCell="1" allowOverlap="1" wp14:anchorId="64881F94" wp14:editId="55306BDF">
                <wp:simplePos x="0" y="0"/>
                <wp:positionH relativeFrom="column">
                  <wp:posOffset>1087120</wp:posOffset>
                </wp:positionH>
                <wp:positionV relativeFrom="paragraph">
                  <wp:posOffset>551180</wp:posOffset>
                </wp:positionV>
                <wp:extent cx="706120" cy="360045"/>
                <wp:effectExtent l="0" t="0" r="0" b="1905"/>
                <wp:wrapNone/>
                <wp:docPr id="979487428" name="四角形: 角を丸くする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120" cy="360045"/>
                        </a:xfrm>
                        <a:prstGeom prst="roundRect">
                          <a:avLst>
                            <a:gd name="adj" fmla="val 26287"/>
                          </a:avLst>
                        </a:prstGeom>
                        <a:solidFill>
                          <a:schemeClr val="bg1"/>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A0BAC0" w14:textId="77777777" w:rsidR="00766C1F" w:rsidRPr="00F26274" w:rsidRDefault="00766C1F" w:rsidP="00766C1F">
                            <w:pPr>
                              <w:spacing w:line="240" w:lineRule="exact"/>
                              <w:jc w:val="center"/>
                              <w:rPr>
                                <w:rFonts w:ascii="BIZ UDPゴシック" w:eastAsia="BIZ UDPゴシック" w:hAnsi="BIZ UDPゴシック"/>
                                <w:color w:val="000000" w:themeColor="text1"/>
                                <w:sz w:val="20"/>
                                <w:szCs w:val="21"/>
                              </w:rPr>
                            </w:pPr>
                            <w:r w:rsidRPr="00F26274">
                              <w:rPr>
                                <w:rFonts w:ascii="BIZ UDPゴシック" w:eastAsia="BIZ UDPゴシック" w:hAnsi="BIZ UDPゴシック" w:hint="eastAsia"/>
                                <w:color w:val="000000" w:themeColor="text1"/>
                                <w:sz w:val="20"/>
                                <w:szCs w:val="21"/>
                              </w:rPr>
                              <w:t>世田谷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4881F94" id="四角形: 角を丸くする 23" o:spid="_x0000_s1132" style="position:absolute;left:0;text-align:left;margin-left:85.6pt;margin-top:43.4pt;width:55.6pt;height:28.3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72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" fillcolor="white [3212]" strokecolor="#7f7f7f [1612]" strokeweight="1pt">
                <v:stroke joinstyle="miter"/>
                <v:path arrowok="t"/>
                <v:textbox>
                  <w:txbxContent>
                    <w:p w14:paraId="0CA0BAC0" w14:textId="77777777" w:rsidR="00766C1F" w:rsidRPr="00F26274" w:rsidRDefault="00766C1F" w:rsidP="00766C1F">
                      <w:pPr>
                        <w:spacing w:line="240" w:lineRule="exact"/>
                        <w:jc w:val="center"/>
                        <w:rPr>
                          <w:rFonts w:ascii="BIZ UDPゴシック" w:eastAsia="BIZ UDPゴシック" w:hAnsi="BIZ UDPゴシック"/>
                          <w:color w:val="000000" w:themeColor="text1"/>
                          <w:sz w:val="20"/>
                          <w:szCs w:val="21"/>
                        </w:rPr>
                      </w:pPr>
                      <w:r w:rsidRPr="00F26274">
                        <w:rPr>
                          <w:rFonts w:ascii="BIZ UDPゴシック" w:eastAsia="BIZ UDPゴシック" w:hAnsi="BIZ UDPゴシック" w:hint="eastAsia"/>
                          <w:color w:val="000000" w:themeColor="text1"/>
                          <w:sz w:val="20"/>
                          <w:szCs w:val="21"/>
                        </w:rPr>
                        <w:t>世田谷</w:t>
                      </w:r>
                    </w:p>
                  </w:txbxContent>
                </v:textbox>
              </v:roundrect>
            </w:pict>
          </mc:Fallback>
        </mc:AlternateContent>
      </w:r>
      <w:r w:rsidRPr="00AA4BB2">
        <w:rPr>
          <w:noProof/>
        </w:rPr>
        <mc:AlternateContent>
          <mc:Choice Requires="wps">
            <w:drawing>
              <wp:anchor distT="0" distB="0" distL="114300" distR="114300" simplePos="0" relativeHeight="252147712" behindDoc="0" locked="0" layoutInCell="1" allowOverlap="1" wp14:anchorId="3DA7348F" wp14:editId="52983707">
                <wp:simplePos x="0" y="0"/>
                <wp:positionH relativeFrom="column">
                  <wp:posOffset>4723130</wp:posOffset>
                </wp:positionH>
                <wp:positionV relativeFrom="paragraph">
                  <wp:posOffset>557530</wp:posOffset>
                </wp:positionV>
                <wp:extent cx="706120" cy="360045"/>
                <wp:effectExtent l="0" t="0" r="0" b="1905"/>
                <wp:wrapNone/>
                <wp:docPr id="153791064" name="四角形: 角を丸くする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120" cy="360045"/>
                        </a:xfrm>
                        <a:prstGeom prst="roundRect">
                          <a:avLst>
                            <a:gd name="adj" fmla="val 26287"/>
                          </a:avLst>
                        </a:prstGeom>
                        <a:solidFill>
                          <a:schemeClr val="bg1"/>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D290B3B" w14:textId="77777777" w:rsidR="00766C1F" w:rsidRPr="00F26274" w:rsidRDefault="00766C1F" w:rsidP="00766C1F">
                            <w:pPr>
                              <w:spacing w:line="240" w:lineRule="exact"/>
                              <w:jc w:val="center"/>
                              <w:rPr>
                                <w:rFonts w:ascii="BIZ UDPゴシック" w:eastAsia="BIZ UDPゴシック" w:hAnsi="BIZ UDPゴシック"/>
                                <w:color w:val="000000" w:themeColor="text1"/>
                                <w:sz w:val="20"/>
                                <w:szCs w:val="21"/>
                              </w:rPr>
                            </w:pPr>
                            <w:r>
                              <w:rPr>
                                <w:rFonts w:ascii="BIZ UDPゴシック" w:eastAsia="BIZ UDPゴシック" w:hAnsi="BIZ UDPゴシック" w:hint="eastAsia"/>
                                <w:color w:val="000000" w:themeColor="text1"/>
                                <w:sz w:val="20"/>
                                <w:szCs w:val="21"/>
                              </w:rPr>
                              <w:t>烏山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DA7348F" id="四角形: 角を丸くする 22" o:spid="_x0000_s1133" style="position:absolute;left:0;text-align:left;margin-left:371.9pt;margin-top:43.9pt;width:55.6pt;height:28.3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72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" fillcolor="white [3212]" strokecolor="#7f7f7f [1612]" strokeweight="1pt">
                <v:stroke joinstyle="miter"/>
                <v:path arrowok="t"/>
                <v:textbox>
                  <w:txbxContent>
                    <w:p w14:paraId="0D290B3B" w14:textId="77777777" w:rsidR="00766C1F" w:rsidRPr="00F26274" w:rsidRDefault="00766C1F" w:rsidP="00766C1F">
                      <w:pPr>
                        <w:spacing w:line="240" w:lineRule="exact"/>
                        <w:jc w:val="center"/>
                        <w:rPr>
                          <w:rFonts w:ascii="BIZ UDPゴシック" w:eastAsia="BIZ UDPゴシック" w:hAnsi="BIZ UDPゴシック"/>
                          <w:color w:val="000000" w:themeColor="text1"/>
                          <w:sz w:val="20"/>
                          <w:szCs w:val="21"/>
                        </w:rPr>
                      </w:pPr>
                      <w:r>
                        <w:rPr>
                          <w:rFonts w:ascii="BIZ UDPゴシック" w:eastAsia="BIZ UDPゴシック" w:hAnsi="BIZ UDPゴシック" w:hint="eastAsia"/>
                          <w:color w:val="000000" w:themeColor="text1"/>
                          <w:sz w:val="20"/>
                          <w:szCs w:val="21"/>
                        </w:rPr>
                        <w:t>烏山</w:t>
                      </w:r>
                    </w:p>
                  </w:txbxContent>
                </v:textbox>
              </v:roundrect>
            </w:pict>
          </mc:Fallback>
        </mc:AlternateContent>
      </w:r>
      <w:r w:rsidRPr="00AA4BB2">
        <w:rPr>
          <w:noProof/>
        </w:rPr>
        <mc:AlternateContent>
          <mc:Choice Requires="wps">
            <w:drawing>
              <wp:anchor distT="0" distB="0" distL="114300" distR="114300" simplePos="0" relativeHeight="252146688" behindDoc="0" locked="0" layoutInCell="1" allowOverlap="1" wp14:anchorId="3483E2A8" wp14:editId="429B1C13">
                <wp:simplePos x="0" y="0"/>
                <wp:positionH relativeFrom="column">
                  <wp:posOffset>3815080</wp:posOffset>
                </wp:positionH>
                <wp:positionV relativeFrom="paragraph">
                  <wp:posOffset>551180</wp:posOffset>
                </wp:positionV>
                <wp:extent cx="706120" cy="360045"/>
                <wp:effectExtent l="0" t="0" r="0" b="1905"/>
                <wp:wrapNone/>
                <wp:docPr id="354696168" name="四角形: 角を丸くする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120" cy="360045"/>
                        </a:xfrm>
                        <a:prstGeom prst="roundRect">
                          <a:avLst>
                            <a:gd name="adj" fmla="val 26287"/>
                          </a:avLst>
                        </a:prstGeom>
                        <a:solidFill>
                          <a:schemeClr val="bg1"/>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AA081BD" w14:textId="77777777" w:rsidR="00766C1F" w:rsidRPr="00F26274" w:rsidRDefault="00766C1F" w:rsidP="00766C1F">
                            <w:pPr>
                              <w:spacing w:line="240" w:lineRule="exact"/>
                              <w:jc w:val="center"/>
                              <w:rPr>
                                <w:rFonts w:ascii="BIZ UDPゴシック" w:eastAsia="BIZ UDPゴシック" w:hAnsi="BIZ UDPゴシック"/>
                                <w:color w:val="000000" w:themeColor="text1"/>
                                <w:sz w:val="20"/>
                                <w:szCs w:val="21"/>
                              </w:rPr>
                            </w:pPr>
                            <w:r>
                              <w:rPr>
                                <w:rFonts w:ascii="BIZ UDPゴシック" w:eastAsia="BIZ UDPゴシック" w:hAnsi="BIZ UDPゴシック" w:hint="eastAsia"/>
                                <w:color w:val="000000" w:themeColor="text1"/>
                                <w:sz w:val="20"/>
                                <w:szCs w:val="21"/>
                              </w:rPr>
                              <w:t>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483E2A8" id="四角形: 角を丸くする 21" o:spid="_x0000_s1134" style="position:absolute;left:0;text-align:left;margin-left:300.4pt;margin-top:43.4pt;width:55.6pt;height:28.3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72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" fillcolor="white [3212]" strokecolor="#7f7f7f [1612]" strokeweight="1pt">
                <v:stroke joinstyle="miter"/>
                <v:path arrowok="t"/>
                <v:textbox>
                  <w:txbxContent>
                    <w:p w14:paraId="7AA081BD" w14:textId="77777777" w:rsidR="00766C1F" w:rsidRPr="00F26274" w:rsidRDefault="00766C1F" w:rsidP="00766C1F">
                      <w:pPr>
                        <w:spacing w:line="240" w:lineRule="exact"/>
                        <w:jc w:val="center"/>
                        <w:rPr>
                          <w:rFonts w:ascii="BIZ UDPゴシック" w:eastAsia="BIZ UDPゴシック" w:hAnsi="BIZ UDPゴシック"/>
                          <w:color w:val="000000" w:themeColor="text1"/>
                          <w:sz w:val="20"/>
                          <w:szCs w:val="21"/>
                        </w:rPr>
                      </w:pPr>
                      <w:r>
                        <w:rPr>
                          <w:rFonts w:ascii="BIZ UDPゴシック" w:eastAsia="BIZ UDPゴシック" w:hAnsi="BIZ UDPゴシック" w:hint="eastAsia"/>
                          <w:color w:val="000000" w:themeColor="text1"/>
                          <w:sz w:val="20"/>
                          <w:szCs w:val="21"/>
                        </w:rPr>
                        <w:t>砧</w:t>
                      </w:r>
                    </w:p>
                  </w:txbxContent>
                </v:textbox>
              </v:roundrect>
            </w:pict>
          </mc:Fallback>
        </mc:AlternateContent>
      </w:r>
      <w:r w:rsidRPr="00AA4BB2">
        <w:rPr>
          <w:noProof/>
        </w:rPr>
        <mc:AlternateContent>
          <mc:Choice Requires="wps">
            <w:drawing>
              <wp:anchor distT="0" distB="0" distL="114300" distR="114300" simplePos="0" relativeHeight="252145664" behindDoc="0" locked="0" layoutInCell="1" allowOverlap="1" wp14:anchorId="5390E4F6" wp14:editId="78AC85F5">
                <wp:simplePos x="0" y="0"/>
                <wp:positionH relativeFrom="column">
                  <wp:posOffset>2905760</wp:posOffset>
                </wp:positionH>
                <wp:positionV relativeFrom="paragraph">
                  <wp:posOffset>551180</wp:posOffset>
                </wp:positionV>
                <wp:extent cx="706120" cy="360045"/>
                <wp:effectExtent l="0" t="0" r="0" b="1905"/>
                <wp:wrapNone/>
                <wp:docPr id="1604648795" name="四角形: 角を丸くする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120" cy="360045"/>
                        </a:xfrm>
                        <a:prstGeom prst="roundRect">
                          <a:avLst>
                            <a:gd name="adj" fmla="val 26287"/>
                          </a:avLst>
                        </a:prstGeom>
                        <a:solidFill>
                          <a:schemeClr val="bg1"/>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A9E2F69" w14:textId="77777777" w:rsidR="00766C1F" w:rsidRPr="00F26274" w:rsidRDefault="00766C1F" w:rsidP="00766C1F">
                            <w:pPr>
                              <w:spacing w:line="240" w:lineRule="exact"/>
                              <w:jc w:val="center"/>
                              <w:rPr>
                                <w:rFonts w:ascii="BIZ UDPゴシック" w:eastAsia="BIZ UDPゴシック" w:hAnsi="BIZ UDPゴシック"/>
                                <w:color w:val="000000" w:themeColor="text1"/>
                                <w:sz w:val="20"/>
                                <w:szCs w:val="21"/>
                              </w:rPr>
                            </w:pPr>
                            <w:r>
                              <w:rPr>
                                <w:rFonts w:ascii="BIZ UDPゴシック" w:eastAsia="BIZ UDPゴシック" w:hAnsi="BIZ UDPゴシック" w:hint="eastAsia"/>
                                <w:color w:val="000000" w:themeColor="text1"/>
                                <w:sz w:val="20"/>
                                <w:szCs w:val="21"/>
                              </w:rPr>
                              <w:t>玉川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390E4F6" id="四角形: 角を丸くする 20" o:spid="_x0000_s1135" style="position:absolute;left:0;text-align:left;margin-left:228.8pt;margin-top:43.4pt;width:55.6pt;height:28.3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72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" fillcolor="white [3212]" strokecolor="#7f7f7f [1612]" strokeweight="1pt">
                <v:stroke joinstyle="miter"/>
                <v:path arrowok="t"/>
                <v:textbox>
                  <w:txbxContent>
                    <w:p w14:paraId="7A9E2F69" w14:textId="77777777" w:rsidR="00766C1F" w:rsidRPr="00F26274" w:rsidRDefault="00766C1F" w:rsidP="00766C1F">
                      <w:pPr>
                        <w:spacing w:line="240" w:lineRule="exact"/>
                        <w:jc w:val="center"/>
                        <w:rPr>
                          <w:rFonts w:ascii="BIZ UDPゴシック" w:eastAsia="BIZ UDPゴシック" w:hAnsi="BIZ UDPゴシック"/>
                          <w:color w:val="000000" w:themeColor="text1"/>
                          <w:sz w:val="20"/>
                          <w:szCs w:val="21"/>
                        </w:rPr>
                      </w:pPr>
                      <w:r>
                        <w:rPr>
                          <w:rFonts w:ascii="BIZ UDPゴシック" w:eastAsia="BIZ UDPゴシック" w:hAnsi="BIZ UDPゴシック" w:hint="eastAsia"/>
                          <w:color w:val="000000" w:themeColor="text1"/>
                          <w:sz w:val="20"/>
                          <w:szCs w:val="21"/>
                        </w:rPr>
                        <w:t>玉川</w:t>
                      </w:r>
                    </w:p>
                  </w:txbxContent>
                </v:textbox>
              </v:roundrect>
            </w:pict>
          </mc:Fallback>
        </mc:AlternateContent>
      </w:r>
      <w:r w:rsidRPr="00AA4BB2">
        <w:rPr>
          <w:noProof/>
        </w:rPr>
        <mc:AlternateContent>
          <mc:Choice Requires="wps">
            <w:drawing>
              <wp:anchor distT="0" distB="0" distL="114300" distR="114300" simplePos="0" relativeHeight="252144640" behindDoc="0" locked="0" layoutInCell="1" allowOverlap="1" wp14:anchorId="0D9C0AFB" wp14:editId="365E0624">
                <wp:simplePos x="0" y="0"/>
                <wp:positionH relativeFrom="column">
                  <wp:posOffset>1996440</wp:posOffset>
                </wp:positionH>
                <wp:positionV relativeFrom="paragraph">
                  <wp:posOffset>551180</wp:posOffset>
                </wp:positionV>
                <wp:extent cx="706120" cy="360045"/>
                <wp:effectExtent l="0" t="0" r="0" b="1905"/>
                <wp:wrapNone/>
                <wp:docPr id="899320742" name="四角形: 角を丸くする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120" cy="360045"/>
                        </a:xfrm>
                        <a:prstGeom prst="roundRect">
                          <a:avLst>
                            <a:gd name="adj" fmla="val 26287"/>
                          </a:avLst>
                        </a:prstGeom>
                        <a:solidFill>
                          <a:schemeClr val="bg1"/>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18DC3CF" w14:textId="77777777" w:rsidR="00766C1F" w:rsidRPr="00F26274" w:rsidRDefault="00766C1F" w:rsidP="00766C1F">
                            <w:pPr>
                              <w:spacing w:line="240" w:lineRule="exact"/>
                              <w:jc w:val="center"/>
                              <w:rPr>
                                <w:rFonts w:ascii="BIZ UDPゴシック" w:eastAsia="BIZ UDPゴシック" w:hAnsi="BIZ UDPゴシック"/>
                                <w:color w:val="000000" w:themeColor="text1"/>
                                <w:sz w:val="20"/>
                                <w:szCs w:val="21"/>
                              </w:rPr>
                            </w:pPr>
                            <w:r>
                              <w:rPr>
                                <w:rFonts w:ascii="BIZ UDPゴシック" w:eastAsia="BIZ UDPゴシック" w:hAnsi="BIZ UDPゴシック" w:hint="eastAsia"/>
                                <w:color w:val="000000" w:themeColor="text1"/>
                                <w:sz w:val="20"/>
                                <w:szCs w:val="21"/>
                              </w:rPr>
                              <w:t>北沢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D9C0AFB" id="四角形: 角を丸くする 19" o:spid="_x0000_s1136" style="position:absolute;left:0;text-align:left;margin-left:157.2pt;margin-top:43.4pt;width:55.6pt;height:28.3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72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" fillcolor="white [3212]" strokecolor="#7f7f7f [1612]" strokeweight="1pt">
                <v:stroke joinstyle="miter"/>
                <v:path arrowok="t"/>
                <v:textbox>
                  <w:txbxContent>
                    <w:p w14:paraId="218DC3CF" w14:textId="77777777" w:rsidR="00766C1F" w:rsidRPr="00F26274" w:rsidRDefault="00766C1F" w:rsidP="00766C1F">
                      <w:pPr>
                        <w:spacing w:line="240" w:lineRule="exact"/>
                        <w:jc w:val="center"/>
                        <w:rPr>
                          <w:rFonts w:ascii="BIZ UDPゴシック" w:eastAsia="BIZ UDPゴシック" w:hAnsi="BIZ UDPゴシック"/>
                          <w:color w:val="000000" w:themeColor="text1"/>
                          <w:sz w:val="20"/>
                          <w:szCs w:val="21"/>
                        </w:rPr>
                      </w:pPr>
                      <w:r>
                        <w:rPr>
                          <w:rFonts w:ascii="BIZ UDPゴシック" w:eastAsia="BIZ UDPゴシック" w:hAnsi="BIZ UDPゴシック" w:hint="eastAsia"/>
                          <w:color w:val="000000" w:themeColor="text1"/>
                          <w:sz w:val="20"/>
                          <w:szCs w:val="21"/>
                        </w:rPr>
                        <w:t>北沢</w:t>
                      </w:r>
                    </w:p>
                  </w:txbxContent>
                </v:textbox>
              </v:roundrect>
            </w:pict>
          </mc:Fallback>
        </mc:AlternateContent>
      </w:r>
      <w:r w:rsidRPr="00AA4BB2">
        <w:rPr>
          <w:noProof/>
        </w:rPr>
        <mc:AlternateContent>
          <mc:Choice Requires="wps">
            <w:drawing>
              <wp:anchor distT="0" distB="0" distL="114300" distR="114300" simplePos="0" relativeHeight="252142592" behindDoc="0" locked="0" layoutInCell="1" allowOverlap="1" wp14:anchorId="501E6D71" wp14:editId="3A596423">
                <wp:simplePos x="0" y="0"/>
                <wp:positionH relativeFrom="column">
                  <wp:posOffset>346075</wp:posOffset>
                </wp:positionH>
                <wp:positionV relativeFrom="paragraph">
                  <wp:posOffset>1205230</wp:posOffset>
                </wp:positionV>
                <wp:extent cx="602615" cy="381000"/>
                <wp:effectExtent l="0" t="0" r="0" b="0"/>
                <wp:wrapNone/>
                <wp:docPr id="1779589377"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615" cy="381000"/>
                        </a:xfrm>
                        <a:prstGeom prst="rect">
                          <a:avLst/>
                        </a:prstGeom>
                        <a:noFill/>
                        <a:ln w="6350">
                          <a:noFill/>
                        </a:ln>
                      </wps:spPr>
                      <wps:txbx>
                        <w:txbxContent>
                          <w:p w14:paraId="569DAEFE" w14:textId="77777777" w:rsidR="00766C1F" w:rsidRPr="00F26274" w:rsidRDefault="00766C1F" w:rsidP="00766C1F">
                            <w:pPr>
                              <w:spacing w:line="240" w:lineRule="exact"/>
                              <w:ind w:left="180" w:hangingChars="100" w:hanging="180"/>
                              <w:rPr>
                                <w:rFonts w:ascii="BIZ UDPゴシック" w:eastAsia="BIZ UDPゴシック" w:hAnsi="BIZ UDPゴシック"/>
                                <w:sz w:val="18"/>
                                <w:szCs w:val="20"/>
                              </w:rPr>
                            </w:pPr>
                            <w:r>
                              <w:rPr>
                                <w:rFonts w:ascii="BIZ UDPゴシック" w:eastAsia="BIZ UDPゴシック" w:hAnsi="BIZ UDPゴシック" w:hint="eastAsia"/>
                                <w:sz w:val="18"/>
                                <w:szCs w:val="20"/>
                              </w:rPr>
                              <w:t>・５地域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E6D71" id="テキスト ボックス 18" o:spid="_x0000_s1137" type="#_x0000_t202" style="position:absolute;left:0;text-align:left;margin-left:27.25pt;margin-top:94.9pt;width:47.45pt;height:30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" filled="f" stroked="f" strokeweight=".5pt">
                <v:textbox>
                  <w:txbxContent>
                    <w:p w14:paraId="569DAEFE" w14:textId="77777777" w:rsidR="00766C1F" w:rsidRPr="00F26274" w:rsidRDefault="00766C1F" w:rsidP="00766C1F">
                      <w:pPr>
                        <w:spacing w:line="240" w:lineRule="exact"/>
                        <w:ind w:left="180" w:hangingChars="100" w:hanging="180"/>
                        <w:rPr>
                          <w:rFonts w:ascii="BIZ UDPゴシック" w:eastAsia="BIZ UDPゴシック" w:hAnsi="BIZ UDPゴシック"/>
                          <w:sz w:val="18"/>
                          <w:szCs w:val="20"/>
                        </w:rPr>
                      </w:pPr>
                      <w:r>
                        <w:rPr>
                          <w:rFonts w:ascii="BIZ UDPゴシック" w:eastAsia="BIZ UDPゴシック" w:hAnsi="BIZ UDPゴシック" w:hint="eastAsia"/>
                          <w:sz w:val="18"/>
                          <w:szCs w:val="20"/>
                        </w:rPr>
                        <w:t>・５地域</w:t>
                      </w:r>
                    </w:p>
                  </w:txbxContent>
                </v:textbox>
              </v:shape>
            </w:pict>
          </mc:Fallback>
        </mc:AlternateContent>
      </w:r>
      <w:r w:rsidRPr="00AA4BB2">
        <w:rPr>
          <w:noProof/>
        </w:rPr>
        <mc:AlternateContent>
          <mc:Choice Requires="wps">
            <w:drawing>
              <wp:anchor distT="0" distB="0" distL="114300" distR="114300" simplePos="0" relativeHeight="252135424" behindDoc="0" locked="0" layoutInCell="1" allowOverlap="1" wp14:anchorId="126375A0" wp14:editId="0CA4259D">
                <wp:simplePos x="0" y="0"/>
                <wp:positionH relativeFrom="column">
                  <wp:posOffset>235585</wp:posOffset>
                </wp:positionH>
                <wp:positionV relativeFrom="paragraph">
                  <wp:posOffset>922020</wp:posOffset>
                </wp:positionV>
                <wp:extent cx="803275" cy="554355"/>
                <wp:effectExtent l="0" t="0" r="0" b="0"/>
                <wp:wrapNone/>
                <wp:docPr id="1268545654"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275" cy="554355"/>
                        </a:xfrm>
                        <a:prstGeom prst="rect">
                          <a:avLst/>
                        </a:prstGeom>
                        <a:noFill/>
                        <a:ln w="6350">
                          <a:noFill/>
                        </a:ln>
                      </wps:spPr>
                      <wps:txbx>
                        <w:txbxContent>
                          <w:p w14:paraId="7A4F3B75" w14:textId="77777777" w:rsidR="00766C1F" w:rsidRPr="002041AC" w:rsidRDefault="00766C1F" w:rsidP="00766C1F">
                            <w:pPr>
                              <w:spacing w:line="240" w:lineRule="exact"/>
                              <w:rPr>
                                <w:rFonts w:ascii="BIZ UDPゴシック" w:eastAsia="BIZ UDPゴシック" w:hAnsi="BIZ UDPゴシック"/>
                                <w:b/>
                                <w:bCs/>
                                <w:sz w:val="24"/>
                                <w:szCs w:val="28"/>
                              </w:rPr>
                            </w:pPr>
                            <w:r w:rsidRPr="002041AC">
                              <w:rPr>
                                <w:rFonts w:ascii="BIZ UDPゴシック" w:eastAsia="BIZ UDPゴシック" w:hAnsi="BIZ UDPゴシック" w:hint="eastAsia"/>
                                <w:b/>
                                <w:bCs/>
                                <w:sz w:val="24"/>
                                <w:szCs w:val="28"/>
                              </w:rPr>
                              <w:t>【</w:t>
                            </w:r>
                            <w:r>
                              <w:rPr>
                                <w:rFonts w:ascii="BIZ UDPゴシック" w:eastAsia="BIZ UDPゴシック" w:hAnsi="BIZ UDPゴシック" w:hint="eastAsia"/>
                                <w:b/>
                                <w:bCs/>
                                <w:sz w:val="24"/>
                                <w:szCs w:val="28"/>
                              </w:rPr>
                              <w:t>地域</w:t>
                            </w:r>
                            <w:r w:rsidRPr="002041AC">
                              <w:rPr>
                                <w:rFonts w:ascii="BIZ UDPゴシック" w:eastAsia="BIZ UDPゴシック" w:hAnsi="BIZ UDPゴシック" w:hint="eastAsia"/>
                                <w:b/>
                                <w:bCs/>
                                <w:sz w:val="24"/>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375A0" id="テキスト ボックス 17" o:spid="_x0000_s1138" type="#_x0000_t202" style="position:absolute;left:0;text-align:left;margin-left:18.55pt;margin-top:72.6pt;width:63.25pt;height:43.6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" filled="f" stroked="f" strokeweight=".5pt">
                <v:textbox>
                  <w:txbxContent>
                    <w:p w14:paraId="7A4F3B75" w14:textId="77777777" w:rsidR="00766C1F" w:rsidRPr="002041AC" w:rsidRDefault="00766C1F" w:rsidP="00766C1F">
                      <w:pPr>
                        <w:spacing w:line="240" w:lineRule="exact"/>
                        <w:rPr>
                          <w:rFonts w:ascii="BIZ UDPゴシック" w:eastAsia="BIZ UDPゴシック" w:hAnsi="BIZ UDPゴシック"/>
                          <w:b/>
                          <w:bCs/>
                          <w:sz w:val="24"/>
                          <w:szCs w:val="28"/>
                        </w:rPr>
                      </w:pPr>
                      <w:r w:rsidRPr="002041AC">
                        <w:rPr>
                          <w:rFonts w:ascii="BIZ UDPゴシック" w:eastAsia="BIZ UDPゴシック" w:hAnsi="BIZ UDPゴシック" w:hint="eastAsia"/>
                          <w:b/>
                          <w:bCs/>
                          <w:sz w:val="24"/>
                          <w:szCs w:val="28"/>
                        </w:rPr>
                        <w:t>【</w:t>
                      </w:r>
                      <w:r>
                        <w:rPr>
                          <w:rFonts w:ascii="BIZ UDPゴシック" w:eastAsia="BIZ UDPゴシック" w:hAnsi="BIZ UDPゴシック" w:hint="eastAsia"/>
                          <w:b/>
                          <w:bCs/>
                          <w:sz w:val="24"/>
                          <w:szCs w:val="28"/>
                        </w:rPr>
                        <w:t>地域</w:t>
                      </w:r>
                      <w:r w:rsidRPr="002041AC">
                        <w:rPr>
                          <w:rFonts w:ascii="BIZ UDPゴシック" w:eastAsia="BIZ UDPゴシック" w:hAnsi="BIZ UDPゴシック" w:hint="eastAsia"/>
                          <w:b/>
                          <w:bCs/>
                          <w:sz w:val="24"/>
                          <w:szCs w:val="28"/>
                        </w:rPr>
                        <w:t>】</w:t>
                      </w:r>
                    </w:p>
                  </w:txbxContent>
                </v:textbox>
              </v:shape>
            </w:pict>
          </mc:Fallback>
        </mc:AlternateContent>
      </w:r>
      <w:r w:rsidRPr="00AA4BB2">
        <w:rPr>
          <w:noProof/>
        </w:rPr>
        <mc:AlternateContent>
          <mc:Choice Requires="wps">
            <w:drawing>
              <wp:anchor distT="0" distB="0" distL="114300" distR="114300" simplePos="0" relativeHeight="252131328" behindDoc="0" locked="0" layoutInCell="1" allowOverlap="1" wp14:anchorId="1043AB24" wp14:editId="0F0932E9">
                <wp:simplePos x="0" y="0"/>
                <wp:positionH relativeFrom="column">
                  <wp:posOffset>235585</wp:posOffset>
                </wp:positionH>
                <wp:positionV relativeFrom="paragraph">
                  <wp:posOffset>442595</wp:posOffset>
                </wp:positionV>
                <wp:extent cx="5465445" cy="1406525"/>
                <wp:effectExtent l="0" t="0" r="0" b="0"/>
                <wp:wrapNone/>
                <wp:docPr id="1190281217" name="四角形: 角を丸くする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5445" cy="1406525"/>
                        </a:xfrm>
                        <a:prstGeom prst="roundRect">
                          <a:avLst>
                            <a:gd name="adj" fmla="val 11667"/>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E108FC3" id="四角形: 角を丸くする 16" o:spid="_x0000_s1026" style="position:absolute;margin-left:18.55pt;margin-top:34.85pt;width:430.35pt;height:110.7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76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" fillcolor="#f2f2f2 [3052]" stroked="f" strokeweight="1pt">
                <v:stroke joinstyle="miter"/>
              </v:roundrect>
            </w:pict>
          </mc:Fallback>
        </mc:AlternateContent>
      </w:r>
    </w:p>
    <w:p w14:paraId="739EE997" w14:textId="77777777" w:rsidR="00766C1F" w:rsidRPr="00AA4BB2" w:rsidRDefault="00766C1F" w:rsidP="00766C1F">
      <w:pPr>
        <w:rPr>
          <w:rFonts w:ascii="BIZ UDPゴシック" w:eastAsia="BIZ UDPゴシック" w:hAnsi="BIZ UDPゴシック"/>
          <w:sz w:val="24"/>
          <w:szCs w:val="28"/>
        </w:rPr>
      </w:pPr>
    </w:p>
    <w:p w14:paraId="32743859" w14:textId="77777777" w:rsidR="00766C1F" w:rsidRPr="00AA4BB2" w:rsidRDefault="00766C1F" w:rsidP="00766C1F">
      <w:pPr>
        <w:rPr>
          <w:rFonts w:ascii="BIZ UDPゴシック" w:eastAsia="BIZ UDPゴシック" w:hAnsi="BIZ UDPゴシック"/>
          <w:sz w:val="24"/>
          <w:szCs w:val="28"/>
        </w:rPr>
      </w:pPr>
    </w:p>
    <w:p w14:paraId="2FA276CA" w14:textId="77777777" w:rsidR="00766C1F" w:rsidRPr="00AA4BB2" w:rsidRDefault="00766C1F" w:rsidP="00766C1F">
      <w:pPr>
        <w:rPr>
          <w:rFonts w:ascii="BIZ UDPゴシック" w:eastAsia="BIZ UDPゴシック" w:hAnsi="BIZ UDPゴシック"/>
          <w:sz w:val="24"/>
          <w:szCs w:val="28"/>
        </w:rPr>
      </w:pPr>
    </w:p>
    <w:p w14:paraId="06B3EFAA" w14:textId="77777777" w:rsidR="00766C1F" w:rsidRPr="00AA4BB2" w:rsidRDefault="00766C1F" w:rsidP="00766C1F">
      <w:pPr>
        <w:rPr>
          <w:rFonts w:ascii="BIZ UDPゴシック" w:eastAsia="BIZ UDPゴシック" w:hAnsi="BIZ UDPゴシック"/>
          <w:sz w:val="24"/>
          <w:szCs w:val="28"/>
        </w:rPr>
      </w:pPr>
    </w:p>
    <w:p w14:paraId="3FFDFCCA" w14:textId="77777777" w:rsidR="00766C1F" w:rsidRPr="00AA4BB2" w:rsidRDefault="00766C1F" w:rsidP="00766C1F">
      <w:pPr>
        <w:rPr>
          <w:rFonts w:ascii="BIZ UDPゴシック" w:eastAsia="BIZ UDPゴシック" w:hAnsi="BIZ UDPゴシック"/>
          <w:sz w:val="24"/>
          <w:szCs w:val="28"/>
        </w:rPr>
      </w:pPr>
    </w:p>
    <w:p w14:paraId="0DD7956C" w14:textId="77777777" w:rsidR="00766C1F" w:rsidRPr="00AA4BB2" w:rsidRDefault="00766C1F" w:rsidP="00766C1F">
      <w:pPr>
        <w:rPr>
          <w:rFonts w:ascii="BIZ UDPゴシック" w:eastAsia="BIZ UDPゴシック" w:hAnsi="BIZ UDPゴシック"/>
          <w:sz w:val="24"/>
          <w:szCs w:val="28"/>
        </w:rPr>
      </w:pPr>
    </w:p>
    <w:p w14:paraId="228C0104" w14:textId="77777777" w:rsidR="00766C1F" w:rsidRPr="00AA4BB2" w:rsidRDefault="00766C1F" w:rsidP="00766C1F">
      <w:pPr>
        <w:rPr>
          <w:rFonts w:ascii="BIZ UDPゴシック" w:eastAsia="BIZ UDPゴシック" w:hAnsi="BIZ UDPゴシック"/>
          <w:sz w:val="24"/>
          <w:szCs w:val="28"/>
        </w:rPr>
      </w:pPr>
    </w:p>
    <w:p w14:paraId="700FB371" w14:textId="77777777" w:rsidR="00766C1F" w:rsidRPr="00AA4BB2" w:rsidRDefault="00766C1F" w:rsidP="00766C1F">
      <w:pPr>
        <w:rPr>
          <w:rFonts w:ascii="BIZ UDPゴシック" w:eastAsia="BIZ UDPゴシック" w:hAnsi="BIZ UDPゴシック"/>
          <w:sz w:val="24"/>
          <w:szCs w:val="28"/>
        </w:rPr>
      </w:pPr>
    </w:p>
    <w:p w14:paraId="2563F0B6" w14:textId="77777777" w:rsidR="00766C1F" w:rsidRPr="00AA4BB2" w:rsidRDefault="00766C1F" w:rsidP="00766C1F">
      <w:pPr>
        <w:rPr>
          <w:rFonts w:ascii="BIZ UDPゴシック" w:eastAsia="BIZ UDPゴシック" w:hAnsi="BIZ UDPゴシック"/>
          <w:sz w:val="24"/>
          <w:szCs w:val="28"/>
        </w:rPr>
      </w:pPr>
    </w:p>
    <w:p w14:paraId="061636EF" w14:textId="77777777" w:rsidR="00766C1F" w:rsidRPr="00AA4BB2" w:rsidRDefault="00766C1F" w:rsidP="00766C1F">
      <w:pPr>
        <w:rPr>
          <w:rFonts w:ascii="BIZ UDPゴシック" w:eastAsia="BIZ UDPゴシック" w:hAnsi="BIZ UDPゴシック"/>
          <w:sz w:val="24"/>
          <w:szCs w:val="28"/>
        </w:rPr>
      </w:pPr>
    </w:p>
    <w:p w14:paraId="1D4626DF" w14:textId="77777777" w:rsidR="00766C1F" w:rsidRPr="00AA4BB2" w:rsidRDefault="00766C1F" w:rsidP="00766C1F">
      <w:pPr>
        <w:rPr>
          <w:rFonts w:ascii="BIZ UDPゴシック" w:eastAsia="BIZ UDPゴシック" w:hAnsi="BIZ UDPゴシック"/>
          <w:sz w:val="24"/>
          <w:szCs w:val="28"/>
        </w:rPr>
      </w:pPr>
    </w:p>
    <w:p w14:paraId="274E0DC2" w14:textId="77777777" w:rsidR="00766C1F" w:rsidRPr="00AA4BB2" w:rsidRDefault="00766C1F" w:rsidP="00766C1F">
      <w:pPr>
        <w:rPr>
          <w:rFonts w:ascii="BIZ UDPゴシック" w:eastAsia="BIZ UDPゴシック" w:hAnsi="BIZ UDPゴシック"/>
          <w:sz w:val="24"/>
          <w:szCs w:val="28"/>
        </w:rPr>
      </w:pPr>
    </w:p>
    <w:p w14:paraId="78728FA8" w14:textId="77777777" w:rsidR="00766C1F" w:rsidRPr="00AA4BB2" w:rsidRDefault="00766C1F" w:rsidP="00766C1F">
      <w:pPr>
        <w:rPr>
          <w:rFonts w:ascii="BIZ UDPゴシック" w:eastAsia="BIZ UDPゴシック" w:hAnsi="BIZ UDPゴシック"/>
          <w:sz w:val="24"/>
          <w:szCs w:val="28"/>
        </w:rPr>
      </w:pPr>
    </w:p>
    <w:p w14:paraId="5DFE2B79" w14:textId="77777777" w:rsidR="00766C1F" w:rsidRPr="00AA4BB2" w:rsidRDefault="00766C1F" w:rsidP="00766C1F">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7AD69C24" w14:textId="77777777" w:rsidR="00766C1F" w:rsidRPr="00AA4BB2" w:rsidRDefault="00766C1F" w:rsidP="00766C1F">
      <w:pPr>
        <w:pStyle w:val="2"/>
        <w:pBdr>
          <w:bottom w:val="single" w:sz="18" w:space="1" w:color="808080" w:themeColor="background1" w:themeShade="80"/>
        </w:pBdr>
        <w:rPr>
          <w:rFonts w:ascii="BIZ UDPゴシック" w:eastAsia="BIZ UDPゴシック" w:hAnsi="BIZ UDPゴシック"/>
          <w:b/>
          <w:bCs/>
          <w:sz w:val="40"/>
          <w:szCs w:val="44"/>
        </w:rPr>
      </w:pPr>
      <w:bookmarkStart w:id="374" w:name="_Toc233291428"/>
      <w:r w:rsidRPr="00AA4BB2">
        <w:rPr>
          <w:rFonts w:ascii="BIZ UDPゴシック" w:eastAsia="BIZ UDPゴシック" w:hAnsi="BIZ UDPゴシック" w:hint="eastAsia"/>
          <w:b/>
          <w:bCs/>
          <w:sz w:val="40"/>
          <w:szCs w:val="44"/>
        </w:rPr>
        <w:lastRenderedPageBreak/>
        <w:t>２．計画の進行管理</w:t>
      </w:r>
      <w:bookmarkEnd w:id="374"/>
    </w:p>
    <w:p w14:paraId="16311375" w14:textId="77777777" w:rsidR="00766C1F" w:rsidRPr="00AA4BB2" w:rsidRDefault="00766C1F" w:rsidP="00766C1F">
      <w:pPr>
        <w:rPr>
          <w:rFonts w:ascii="BIZ UDPゴシック" w:eastAsia="BIZ UDPゴシック" w:hAnsi="BIZ UDPゴシック"/>
          <w:sz w:val="24"/>
          <w:szCs w:val="28"/>
        </w:rPr>
      </w:pPr>
    </w:p>
    <w:p w14:paraId="73C42513" w14:textId="77777777" w:rsidR="00766C1F" w:rsidRPr="00AA4BB2" w:rsidRDefault="00766C1F" w:rsidP="00766C1F">
      <w:pPr>
        <w:widowControl/>
        <w:ind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計画の進行管理は、障害当事者や協議会等から意見をいただきながら、次のとおり行います。</w:t>
      </w:r>
    </w:p>
    <w:p w14:paraId="46CF453C" w14:textId="77777777" w:rsidR="00766C1F" w:rsidRPr="00AA4BB2" w:rsidRDefault="00766C1F" w:rsidP="00766C1F">
      <w:pPr>
        <w:rPr>
          <w:rFonts w:ascii="BIZ UDPゴシック" w:eastAsia="BIZ UDPゴシック" w:hAnsi="BIZ UDPゴシック"/>
          <w:sz w:val="24"/>
          <w:szCs w:val="28"/>
        </w:rPr>
      </w:pPr>
    </w:p>
    <w:p w14:paraId="189FE80A" w14:textId="77777777" w:rsidR="00766C1F" w:rsidRPr="00AA4BB2" w:rsidRDefault="00766C1F" w:rsidP="00766C1F">
      <w:pPr>
        <w:pStyle w:val="3"/>
        <w:shd w:val="clear" w:color="auto" w:fill="EAEAEA"/>
        <w:spacing w:line="480" w:lineRule="exact"/>
        <w:ind w:leftChars="0" w:left="0"/>
        <w:rPr>
          <w:rFonts w:ascii="BIZ UDPゴシック" w:eastAsia="BIZ UDPゴシック" w:hAnsi="BIZ UDPゴシック" w:cstheme="minorBidi"/>
          <w:sz w:val="28"/>
          <w:szCs w:val="32"/>
        </w:rPr>
      </w:pPr>
      <w:bookmarkStart w:id="375" w:name="_Toc233106061"/>
      <w:bookmarkStart w:id="376" w:name="_Toc233128353"/>
      <w:bookmarkStart w:id="377" w:name="_Toc233291429"/>
      <w:r w:rsidRPr="00AA4BB2">
        <w:rPr>
          <w:rFonts w:ascii="BIZ UDPゴシック" w:eastAsia="BIZ UDPゴシック" w:hAnsi="BIZ UDPゴシック" w:cstheme="minorBidi" w:hint="eastAsia"/>
          <w:sz w:val="28"/>
          <w:szCs w:val="32"/>
        </w:rPr>
        <w:t>（１）施策の評価・検証</w:t>
      </w:r>
      <w:bookmarkEnd w:id="375"/>
      <w:bookmarkEnd w:id="376"/>
      <w:bookmarkEnd w:id="377"/>
    </w:p>
    <w:p w14:paraId="499587EC" w14:textId="77777777" w:rsidR="00766C1F" w:rsidRPr="00AA4BB2" w:rsidRDefault="00766C1F" w:rsidP="00766C1F">
      <w:pPr>
        <w:rPr>
          <w:rFonts w:ascii="BIZ UDPゴシック" w:eastAsia="BIZ UDPゴシック" w:hAnsi="BIZ UDPゴシック"/>
          <w:sz w:val="24"/>
          <w:szCs w:val="28"/>
        </w:rPr>
      </w:pPr>
    </w:p>
    <w:p w14:paraId="088C3CBC" w14:textId="090464D7" w:rsidR="00766C1F" w:rsidRPr="00AA4BB2" w:rsidRDefault="00766C1F" w:rsidP="00766C1F">
      <w:pPr>
        <w:widowControl/>
        <w:ind w:leftChars="67" w:left="141"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世田谷区障害理解の促進と地域共生社会の実現をめざす条例」及び「世田谷区手話言語条例」に基づく施策や障害福祉サービス等の運営について、実施状況の把握とともに実施状況の評価・検証を行い、「世田谷区地域保健福祉審議会」や審議会の常設の部会である「世田谷区障害者施策推進協議会」等に定期的に報告するというマネジメントサイクルの視点をもって計画の進行管理を行います。</w:t>
      </w:r>
    </w:p>
    <w:p w14:paraId="07029D2A" w14:textId="089D5491" w:rsidR="00766C1F" w:rsidRPr="00AA4BB2" w:rsidRDefault="00766C1F" w:rsidP="00766C1F">
      <w:pPr>
        <w:widowControl/>
        <w:ind w:leftChars="67" w:left="141"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なお、区の実施計画事業の進捗管理や評価等と整合を図ります。</w:t>
      </w:r>
    </w:p>
    <w:p w14:paraId="0A5415D3" w14:textId="77777777" w:rsidR="00766C1F" w:rsidRPr="00AA4BB2" w:rsidRDefault="00766C1F" w:rsidP="00766C1F">
      <w:pPr>
        <w:rPr>
          <w:rFonts w:ascii="BIZ UDPゴシック" w:eastAsia="BIZ UDPゴシック" w:hAnsi="BIZ UDPゴシック"/>
          <w:sz w:val="24"/>
          <w:szCs w:val="28"/>
        </w:rPr>
      </w:pPr>
    </w:p>
    <w:p w14:paraId="56D5F0A8" w14:textId="77777777" w:rsidR="00766C1F" w:rsidRPr="00AA4BB2" w:rsidRDefault="00766C1F" w:rsidP="00766C1F">
      <w:pPr>
        <w:pStyle w:val="3"/>
        <w:shd w:val="clear" w:color="auto" w:fill="EAEAEA"/>
        <w:spacing w:line="480" w:lineRule="exact"/>
        <w:ind w:leftChars="0" w:left="0"/>
        <w:rPr>
          <w:rFonts w:ascii="BIZ UDPゴシック" w:eastAsia="BIZ UDPゴシック" w:hAnsi="BIZ UDPゴシック" w:cstheme="minorBidi"/>
          <w:sz w:val="28"/>
          <w:szCs w:val="32"/>
        </w:rPr>
      </w:pPr>
      <w:bookmarkStart w:id="378" w:name="_Toc233106062"/>
      <w:bookmarkStart w:id="379" w:name="_Toc233128354"/>
      <w:bookmarkStart w:id="380" w:name="_Toc233291430"/>
      <w:r w:rsidRPr="00AA4BB2">
        <w:rPr>
          <w:rFonts w:ascii="BIZ UDPゴシック" w:eastAsia="BIZ UDPゴシック" w:hAnsi="BIZ UDPゴシック" w:cstheme="minorBidi" w:hint="eastAsia"/>
          <w:sz w:val="28"/>
          <w:szCs w:val="32"/>
        </w:rPr>
        <w:t>（２）評価・点検の視点</w:t>
      </w:r>
      <w:bookmarkEnd w:id="378"/>
      <w:bookmarkEnd w:id="379"/>
      <w:bookmarkEnd w:id="380"/>
    </w:p>
    <w:p w14:paraId="687E2EED" w14:textId="77777777" w:rsidR="00766C1F" w:rsidRPr="00AA4BB2" w:rsidRDefault="00766C1F" w:rsidP="00766C1F">
      <w:pPr>
        <w:rPr>
          <w:rFonts w:ascii="BIZ UDPゴシック" w:eastAsia="BIZ UDPゴシック" w:hAnsi="BIZ UDPゴシック"/>
          <w:sz w:val="24"/>
          <w:szCs w:val="28"/>
        </w:rPr>
      </w:pPr>
    </w:p>
    <w:p w14:paraId="4BDB2864" w14:textId="77777777" w:rsidR="00766C1F" w:rsidRPr="00AA4BB2" w:rsidRDefault="00766C1F" w:rsidP="00766C1F">
      <w:pPr>
        <w:widowControl/>
        <w:ind w:leftChars="67" w:left="141" w:firstLineChars="100" w:firstLine="240"/>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施策の評価・検証にあたっては、次の視点で行います。</w:t>
      </w:r>
    </w:p>
    <w:p w14:paraId="31A96C8E" w14:textId="77777777" w:rsidR="00766C1F" w:rsidRPr="00AA4BB2" w:rsidRDefault="00766C1F" w:rsidP="00766C1F">
      <w:pPr>
        <w:widowControl/>
        <w:ind w:leftChars="67" w:left="141" w:firstLineChars="100" w:firstLine="240"/>
        <w:rPr>
          <w:rFonts w:ascii="BIZ UDPゴシック" w:eastAsia="BIZ UDPゴシック" w:hAnsi="BIZ UDPゴシック"/>
          <w:sz w:val="24"/>
          <w:szCs w:val="28"/>
        </w:rPr>
      </w:pPr>
    </w:p>
    <w:p w14:paraId="4BB65076" w14:textId="77777777" w:rsidR="00766C1F" w:rsidRPr="00AA4BB2" w:rsidRDefault="00766C1F" w:rsidP="00766C1F">
      <w:pPr>
        <w:pStyle w:val="a3"/>
        <w:widowControl/>
        <w:numPr>
          <w:ilvl w:val="0"/>
          <w:numId w:val="3"/>
        </w:numPr>
        <w:ind w:leftChars="0" w:left="709" w:hanging="328"/>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年次の目標数値を定めている施策は、目標数値と実績数値の差や達成割合等により、評価・検証を行います。</w:t>
      </w:r>
    </w:p>
    <w:p w14:paraId="2C39A6A5" w14:textId="77777777" w:rsidR="00766C1F" w:rsidRPr="00AA4BB2" w:rsidRDefault="00766C1F" w:rsidP="00766C1F">
      <w:pPr>
        <w:pStyle w:val="a3"/>
        <w:widowControl/>
        <w:numPr>
          <w:ilvl w:val="0"/>
          <w:numId w:val="3"/>
        </w:numPr>
        <w:ind w:leftChars="0" w:left="709" w:hanging="328"/>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計画期間の</w:t>
      </w:r>
      <w:r w:rsidRPr="00AA4BB2">
        <w:rPr>
          <w:rFonts w:ascii="BIZ UDPゴシック" w:eastAsia="BIZ UDPゴシック" w:hAnsi="BIZ UDPゴシック"/>
          <w:sz w:val="24"/>
          <w:szCs w:val="28"/>
        </w:rPr>
        <w:t>3年間で目標数値を定めている施策は、目標達成に向けた進捗状況や達成割合等により、評価・検証を行います。</w:t>
      </w:r>
    </w:p>
    <w:p w14:paraId="3ABAD15F" w14:textId="77777777" w:rsidR="00766C1F" w:rsidRPr="00AA4BB2" w:rsidRDefault="00766C1F" w:rsidP="00766C1F">
      <w:pPr>
        <w:pStyle w:val="a3"/>
        <w:widowControl/>
        <w:numPr>
          <w:ilvl w:val="0"/>
          <w:numId w:val="3"/>
        </w:numPr>
        <w:ind w:leftChars="0" w:left="709" w:hanging="328"/>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障害福祉サービス事業等については、年次における月平均サービス量の計画とサービス量の供給実績の差や達成割合等により、評価・検証を行います。</w:t>
      </w:r>
    </w:p>
    <w:p w14:paraId="2BFF03A7" w14:textId="77777777" w:rsidR="00766C1F" w:rsidRPr="00AA4BB2" w:rsidRDefault="00766C1F" w:rsidP="00766C1F">
      <w:pPr>
        <w:pStyle w:val="a3"/>
        <w:widowControl/>
        <w:numPr>
          <w:ilvl w:val="0"/>
          <w:numId w:val="3"/>
        </w:numPr>
        <w:ind w:leftChars="0" w:left="709" w:hanging="328"/>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目標数値を定めていない施策は、実施状況等により、評価・検証を行います。</w:t>
      </w:r>
    </w:p>
    <w:p w14:paraId="713BE4D9" w14:textId="77777777" w:rsidR="00766C1F" w:rsidRPr="00AA4BB2" w:rsidRDefault="00766C1F" w:rsidP="00766C1F">
      <w:pPr>
        <w:pStyle w:val="a3"/>
        <w:widowControl/>
        <w:numPr>
          <w:ilvl w:val="0"/>
          <w:numId w:val="3"/>
        </w:numPr>
        <w:ind w:leftChars="0" w:left="709" w:hanging="328"/>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施策が、各法令や世田谷区地域保健福祉推進条例で規定する基本方針に基づいているか等を確認・点検し、必要に応じて施策の在り方の見直し等を行います。</w:t>
      </w:r>
    </w:p>
    <w:p w14:paraId="21C7481A" w14:textId="77777777" w:rsidR="00766C1F" w:rsidRPr="00AA4BB2" w:rsidRDefault="00766C1F" w:rsidP="00766C1F">
      <w:pPr>
        <w:rPr>
          <w:rFonts w:ascii="BIZ UDPゴシック" w:eastAsia="BIZ UDPゴシック" w:hAnsi="BIZ UDPゴシック"/>
          <w:sz w:val="24"/>
          <w:szCs w:val="28"/>
        </w:rPr>
      </w:pPr>
    </w:p>
    <w:p w14:paraId="7525DD3E" w14:textId="77777777" w:rsidR="00766C1F" w:rsidRPr="00AA4BB2" w:rsidRDefault="00766C1F" w:rsidP="00766C1F">
      <w:pPr>
        <w:pStyle w:val="3"/>
        <w:shd w:val="clear" w:color="auto" w:fill="EAEAEA"/>
        <w:spacing w:line="480" w:lineRule="exact"/>
        <w:ind w:leftChars="0" w:left="0"/>
        <w:rPr>
          <w:rFonts w:ascii="BIZ UDPゴシック" w:eastAsia="BIZ UDPゴシック" w:hAnsi="BIZ UDPゴシック" w:cstheme="minorBidi"/>
          <w:sz w:val="28"/>
          <w:szCs w:val="32"/>
        </w:rPr>
      </w:pPr>
      <w:bookmarkStart w:id="381" w:name="_Toc233106063"/>
      <w:bookmarkStart w:id="382" w:name="_Toc233128355"/>
      <w:bookmarkStart w:id="383" w:name="_Toc233291431"/>
      <w:r w:rsidRPr="00AA4BB2">
        <w:rPr>
          <w:rFonts w:ascii="BIZ UDPゴシック" w:eastAsia="BIZ UDPゴシック" w:hAnsi="BIZ UDPゴシック" w:cstheme="minorBidi" w:hint="eastAsia"/>
          <w:sz w:val="28"/>
          <w:szCs w:val="32"/>
        </w:rPr>
        <w:t>（３）評価・検証の結果等の公表</w:t>
      </w:r>
      <w:bookmarkEnd w:id="381"/>
      <w:bookmarkEnd w:id="382"/>
      <w:bookmarkEnd w:id="383"/>
    </w:p>
    <w:p w14:paraId="48A57E85" w14:textId="77777777" w:rsidR="00766C1F" w:rsidRPr="00AA4BB2" w:rsidRDefault="00766C1F" w:rsidP="00766C1F">
      <w:pPr>
        <w:rPr>
          <w:rFonts w:ascii="BIZ UDPゴシック" w:eastAsia="BIZ UDPゴシック" w:hAnsi="BIZ UDPゴシック"/>
          <w:sz w:val="24"/>
          <w:szCs w:val="28"/>
        </w:rPr>
      </w:pPr>
    </w:p>
    <w:p w14:paraId="65135C6B" w14:textId="61C81C75" w:rsidR="004A6A1C" w:rsidRPr="00AA4BB2" w:rsidRDefault="00766C1F" w:rsidP="00CF6214">
      <w:pPr>
        <w:widowControl/>
        <w:spacing w:line="240" w:lineRule="exact"/>
        <w:ind w:leftChars="67" w:left="141" w:firstLineChars="117" w:firstLine="281"/>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施策の実施状況や評価・検証の結果等は、区のホームページ等で定期的に公表しま</w:t>
      </w:r>
      <w:r w:rsidR="00EC399A" w:rsidRPr="00AA4BB2">
        <w:rPr>
          <w:rFonts w:ascii="BIZ UDPゴシック" w:eastAsia="BIZ UDPゴシック" w:hAnsi="BIZ UDPゴシック" w:hint="eastAsia"/>
          <w:sz w:val="24"/>
          <w:szCs w:val="28"/>
        </w:rPr>
        <w:t>す。</w:t>
      </w:r>
    </w:p>
    <w:p w14:paraId="6EE86723" w14:textId="77777777" w:rsidR="0068243F" w:rsidRPr="00AA4BB2" w:rsidRDefault="0068243F" w:rsidP="0068243F">
      <w:pPr>
        <w:widowControl/>
        <w:jc w:val="left"/>
        <w:rPr>
          <w:rFonts w:ascii="BIZ UDPゴシック" w:eastAsia="BIZ UDPゴシック" w:hAnsi="BIZ UDPゴシック"/>
          <w:b/>
          <w:bCs/>
          <w:sz w:val="48"/>
          <w:szCs w:val="52"/>
        </w:rPr>
      </w:pPr>
    </w:p>
    <w:p w14:paraId="1E9EBD8A" w14:textId="77777777" w:rsidR="00766C1F" w:rsidRPr="00AA4BB2" w:rsidRDefault="00766C1F" w:rsidP="0068243F">
      <w:pPr>
        <w:widowControl/>
        <w:jc w:val="left"/>
        <w:rPr>
          <w:rFonts w:ascii="BIZ UDPゴシック" w:eastAsia="BIZ UDPゴシック" w:hAnsi="BIZ UDPゴシック"/>
          <w:b/>
          <w:bCs/>
          <w:sz w:val="48"/>
          <w:szCs w:val="52"/>
        </w:rPr>
      </w:pPr>
    </w:p>
    <w:p w14:paraId="64C98F8A" w14:textId="51F1F62A" w:rsidR="0068243F" w:rsidRPr="00AA4BB2" w:rsidRDefault="00250D8A" w:rsidP="0068243F">
      <w:pPr>
        <w:widowControl/>
        <w:jc w:val="left"/>
        <w:rPr>
          <w:rFonts w:ascii="BIZ UDPゴシック" w:eastAsia="BIZ UDPゴシック" w:hAnsi="BIZ UDPゴシック"/>
          <w:b/>
          <w:bCs/>
          <w:sz w:val="48"/>
          <w:szCs w:val="52"/>
        </w:rPr>
      </w:pPr>
      <w:r w:rsidRPr="00AA4BB2">
        <w:rPr>
          <w:noProof/>
        </w:rPr>
        <w:lastRenderedPageBreak/>
        <mc:AlternateContent>
          <mc:Choice Requires="wps">
            <w:drawing>
              <wp:anchor distT="0" distB="0" distL="114300" distR="114300" simplePos="0" relativeHeight="251748352" behindDoc="1" locked="0" layoutInCell="1" allowOverlap="1" wp14:anchorId="76F1C39D" wp14:editId="2BE02B82">
                <wp:simplePos x="0" y="0"/>
                <wp:positionH relativeFrom="column">
                  <wp:posOffset>2896870</wp:posOffset>
                </wp:positionH>
                <wp:positionV relativeFrom="paragraph">
                  <wp:posOffset>13970</wp:posOffset>
                </wp:positionV>
                <wp:extent cx="2520315" cy="2520315"/>
                <wp:effectExtent l="0" t="0" r="0" b="0"/>
                <wp:wrapNone/>
                <wp:docPr id="1230826613" name="楕円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315" cy="2520315"/>
                        </a:xfrm>
                        <a:prstGeom prst="ellipse">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415B5" id="楕円 15" o:spid="_x0000_s1026" style="position:absolute;left:0;text-align:left;margin-left:228.1pt;margin-top:1.1pt;width:198.45pt;height:198.4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" fillcolor="#d8d8d8 [2732]" stroked="f" strokeweight="1pt">
                <v:stroke joinstyle="miter"/>
              </v:oval>
            </w:pict>
          </mc:Fallback>
        </mc:AlternateContent>
      </w:r>
    </w:p>
    <w:p w14:paraId="23949BA5" w14:textId="77777777" w:rsidR="0068243F" w:rsidRPr="00AA4BB2" w:rsidRDefault="0068243F" w:rsidP="0068243F">
      <w:pPr>
        <w:widowControl/>
        <w:jc w:val="left"/>
        <w:rPr>
          <w:rFonts w:ascii="BIZ UDPゴシック" w:eastAsia="BIZ UDPゴシック" w:hAnsi="BIZ UDPゴシック"/>
          <w:b/>
          <w:bCs/>
          <w:sz w:val="48"/>
          <w:szCs w:val="52"/>
        </w:rPr>
      </w:pPr>
    </w:p>
    <w:p w14:paraId="1723BBBF" w14:textId="4B87E8F8" w:rsidR="0068243F" w:rsidRPr="00AA4BB2" w:rsidRDefault="0068243F" w:rsidP="0068243F">
      <w:pPr>
        <w:pStyle w:val="1"/>
        <w:jc w:val="right"/>
        <w:rPr>
          <w:rFonts w:ascii="BIZ UDPゴシック" w:eastAsia="BIZ UDPゴシック" w:hAnsi="BIZ UDPゴシック"/>
          <w:b/>
          <w:bCs/>
          <w:sz w:val="48"/>
          <w:szCs w:val="52"/>
        </w:rPr>
      </w:pPr>
      <w:bookmarkStart w:id="384" w:name="_Toc152230263"/>
      <w:bookmarkStart w:id="385" w:name="_Toc233291432"/>
      <w:r w:rsidRPr="00AA4BB2">
        <w:rPr>
          <w:rFonts w:ascii="BIZ UDPゴシック" w:eastAsia="BIZ UDPゴシック" w:hAnsi="BIZ UDPゴシック" w:hint="eastAsia"/>
          <w:b/>
          <w:bCs/>
          <w:sz w:val="48"/>
          <w:szCs w:val="52"/>
        </w:rPr>
        <w:t>第６章　計画策定の経過</w:t>
      </w:r>
      <w:bookmarkEnd w:id="384"/>
      <w:bookmarkEnd w:id="385"/>
    </w:p>
    <w:p w14:paraId="50E647B5" w14:textId="22FBA3E6" w:rsidR="0068243F" w:rsidRPr="00AA4BB2" w:rsidRDefault="00250D8A" w:rsidP="0068243F">
      <w:pPr>
        <w:widowControl/>
        <w:jc w:val="left"/>
        <w:rPr>
          <w:rFonts w:ascii="BIZ UDPゴシック" w:eastAsia="BIZ UDPゴシック" w:hAnsi="BIZ UDPゴシック"/>
          <w:b/>
          <w:bCs/>
          <w:sz w:val="48"/>
          <w:szCs w:val="52"/>
        </w:rPr>
      </w:pPr>
      <w:r w:rsidRPr="00AA4BB2">
        <w:rPr>
          <w:noProof/>
        </w:rPr>
        <mc:AlternateContent>
          <mc:Choice Requires="wps">
            <w:drawing>
              <wp:anchor distT="0" distB="0" distL="114300" distR="114300" simplePos="0" relativeHeight="251749376" behindDoc="1" locked="0" layoutInCell="1" allowOverlap="1" wp14:anchorId="79AACD65" wp14:editId="157ACC48">
                <wp:simplePos x="0" y="0"/>
                <wp:positionH relativeFrom="column">
                  <wp:posOffset>951230</wp:posOffset>
                </wp:positionH>
                <wp:positionV relativeFrom="paragraph">
                  <wp:posOffset>316865</wp:posOffset>
                </wp:positionV>
                <wp:extent cx="3780155" cy="3780155"/>
                <wp:effectExtent l="19050" t="19050" r="0" b="0"/>
                <wp:wrapNone/>
                <wp:docPr id="1726754092" name="楕円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5" cy="3780155"/>
                        </a:xfrm>
                        <a:prstGeom prst="ellipse">
                          <a:avLst/>
                        </a:prstGeom>
                        <a:solidFill>
                          <a:schemeClr val="bg1">
                            <a:lumMod val="95000"/>
                          </a:schemeClr>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347325" id="楕円 14" o:spid="_x0000_s1026" style="position:absolute;left:0;text-align:left;margin-left:74.9pt;margin-top:24.95pt;width:297.65pt;height:297.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" fillcolor="#f2f2f2 [3052]" strokecolor="white [3212]" strokeweight="3pt">
                <v:stroke joinstyle="miter"/>
                <v:path arrowok="t"/>
              </v:oval>
            </w:pict>
          </mc:Fallback>
        </mc:AlternateContent>
      </w:r>
    </w:p>
    <w:p w14:paraId="2D59C2DF" w14:textId="77777777" w:rsidR="0068243F" w:rsidRPr="00AA4BB2" w:rsidRDefault="0068243F" w:rsidP="0068243F">
      <w:pPr>
        <w:widowControl/>
        <w:jc w:val="left"/>
        <w:rPr>
          <w:rFonts w:ascii="BIZ UDPゴシック" w:eastAsia="BIZ UDPゴシック" w:hAnsi="BIZ UDPゴシック"/>
          <w:b/>
          <w:bCs/>
          <w:sz w:val="48"/>
          <w:szCs w:val="52"/>
        </w:rPr>
      </w:pPr>
    </w:p>
    <w:p w14:paraId="6795AFDD" w14:textId="77777777" w:rsidR="0068243F" w:rsidRPr="00AA4BB2" w:rsidRDefault="0068243F" w:rsidP="0068243F">
      <w:pPr>
        <w:widowControl/>
        <w:jc w:val="left"/>
        <w:rPr>
          <w:rFonts w:ascii="BIZ UDPゴシック" w:eastAsia="BIZ UDPゴシック" w:hAnsi="BIZ UDPゴシック"/>
          <w:b/>
          <w:bCs/>
          <w:sz w:val="48"/>
          <w:szCs w:val="52"/>
        </w:rPr>
      </w:pPr>
    </w:p>
    <w:p w14:paraId="74889CBB" w14:textId="2078F364" w:rsidR="0068243F" w:rsidRPr="00AA4BB2" w:rsidRDefault="00250D8A" w:rsidP="0068243F">
      <w:pPr>
        <w:widowControl/>
        <w:jc w:val="left"/>
        <w:rPr>
          <w:rFonts w:ascii="HGS創英角ｺﾞｼｯｸUB" w:eastAsia="HGS創英角ｺﾞｼｯｸUB" w:hAnsi="HGS創英角ｺﾞｼｯｸUB"/>
          <w:b/>
          <w:bCs/>
          <w:sz w:val="48"/>
          <w:szCs w:val="52"/>
        </w:rPr>
      </w:pPr>
      <w:r w:rsidRPr="00AA4BB2">
        <w:rPr>
          <w:noProof/>
        </w:rPr>
        <mc:AlternateContent>
          <mc:Choice Requires="wps">
            <w:drawing>
              <wp:anchor distT="0" distB="0" distL="114300" distR="114300" simplePos="0" relativeHeight="251750400" behindDoc="0" locked="0" layoutInCell="1" allowOverlap="1" wp14:anchorId="674028A6" wp14:editId="4509B531">
                <wp:simplePos x="0" y="0"/>
                <wp:positionH relativeFrom="column">
                  <wp:posOffset>1122680</wp:posOffset>
                </wp:positionH>
                <wp:positionV relativeFrom="paragraph">
                  <wp:posOffset>214630</wp:posOffset>
                </wp:positionV>
                <wp:extent cx="3456305" cy="1107440"/>
                <wp:effectExtent l="0" t="0" r="0" b="0"/>
                <wp:wrapNone/>
                <wp:docPr id="1513037175"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6305" cy="11074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92D9A5" w14:textId="6B1F225F" w:rsidR="00D1138D" w:rsidRPr="00926FEC" w:rsidRDefault="00D1138D" w:rsidP="0068243F">
                            <w:pPr>
                              <w:spacing w:line="400" w:lineRule="exact"/>
                              <w:ind w:firstLineChars="100" w:firstLine="240"/>
                              <w:rPr>
                                <w:rFonts w:ascii="メイリオ" w:eastAsia="メイリオ" w:hAnsi="メイリオ"/>
                                <w:color w:val="000000" w:themeColor="text1"/>
                                <w:sz w:val="24"/>
                                <w:szCs w:val="28"/>
                              </w:rPr>
                            </w:pPr>
                            <w:r w:rsidRPr="0068243F">
                              <w:rPr>
                                <w:rFonts w:ascii="メイリオ" w:eastAsia="メイリオ" w:hAnsi="メイリオ" w:hint="eastAsia"/>
                                <w:color w:val="000000" w:themeColor="text1"/>
                                <w:sz w:val="24"/>
                                <w:szCs w:val="28"/>
                              </w:rPr>
                              <w:t>第</w:t>
                            </w:r>
                            <w:r>
                              <w:rPr>
                                <w:rFonts w:ascii="メイリオ" w:eastAsia="メイリオ" w:hAnsi="メイリオ" w:hint="eastAsia"/>
                                <w:color w:val="000000" w:themeColor="text1"/>
                                <w:sz w:val="24"/>
                                <w:szCs w:val="28"/>
                              </w:rPr>
                              <w:t>６</w:t>
                            </w:r>
                            <w:r w:rsidRPr="0068243F">
                              <w:rPr>
                                <w:rFonts w:ascii="メイリオ" w:eastAsia="メイリオ" w:hAnsi="メイリオ"/>
                                <w:color w:val="000000" w:themeColor="text1"/>
                                <w:sz w:val="24"/>
                                <w:szCs w:val="28"/>
                              </w:rPr>
                              <w:t>章では、計画策定に向けた世田谷区地域保健福祉審議会及び審議会の常設の部会である世田谷区障害者施策推進協議会における審議の経過等を掲載します。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674028A6" id="正方形/長方形 13" o:spid="_x0000_s1139" style="position:absolute;margin-left:88.4pt;margin-top:16.9pt;width:272.15pt;height:87.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" filled="f" stroked="f" strokeweight="1pt">
                <v:textbox style="mso-fit-shape-to-text:t">
                  <w:txbxContent>
                    <w:p w14:paraId="5892D9A5" w14:textId="6B1F225F" w:rsidR="00D1138D" w:rsidRPr="00926FEC" w:rsidRDefault="00D1138D" w:rsidP="0068243F">
                      <w:pPr>
                        <w:spacing w:line="400" w:lineRule="exact"/>
                        <w:ind w:firstLineChars="100" w:firstLine="240"/>
                        <w:rPr>
                          <w:rFonts w:ascii="メイリオ" w:eastAsia="メイリオ" w:hAnsi="メイリオ"/>
                          <w:color w:val="000000" w:themeColor="text1"/>
                          <w:sz w:val="24"/>
                          <w:szCs w:val="28"/>
                        </w:rPr>
                      </w:pPr>
                      <w:r w:rsidRPr="0068243F">
                        <w:rPr>
                          <w:rFonts w:ascii="メイリオ" w:eastAsia="メイリオ" w:hAnsi="メイリオ" w:hint="eastAsia"/>
                          <w:color w:val="000000" w:themeColor="text1"/>
                          <w:sz w:val="24"/>
                          <w:szCs w:val="28"/>
                        </w:rPr>
                        <w:t>第</w:t>
                      </w:r>
                      <w:r>
                        <w:rPr>
                          <w:rFonts w:ascii="メイリオ" w:eastAsia="メイリオ" w:hAnsi="メイリオ" w:hint="eastAsia"/>
                          <w:color w:val="000000" w:themeColor="text1"/>
                          <w:sz w:val="24"/>
                          <w:szCs w:val="28"/>
                        </w:rPr>
                        <w:t>６</w:t>
                      </w:r>
                      <w:r w:rsidRPr="0068243F">
                        <w:rPr>
                          <w:rFonts w:ascii="メイリオ" w:eastAsia="メイリオ" w:hAnsi="メイリオ"/>
                          <w:color w:val="000000" w:themeColor="text1"/>
                          <w:sz w:val="24"/>
                          <w:szCs w:val="28"/>
                        </w:rPr>
                        <w:t>章では、計画策定に向けた世田谷区地域保健福祉審議会及び審議会の常設の部会である世田谷区障害者施策推進協議会における審議の経過等を掲載します。</w:t>
                      </w:r>
                    </w:p>
                  </w:txbxContent>
                </v:textbox>
              </v:rect>
            </w:pict>
          </mc:Fallback>
        </mc:AlternateContent>
      </w:r>
    </w:p>
    <w:p w14:paraId="37F19DE8" w14:textId="77777777" w:rsidR="0068243F" w:rsidRPr="00AA4BB2" w:rsidRDefault="0068243F" w:rsidP="0068243F">
      <w:pPr>
        <w:widowControl/>
        <w:jc w:val="left"/>
        <w:rPr>
          <w:rFonts w:ascii="BIZ UDPゴシック" w:eastAsia="BIZ UDPゴシック" w:hAnsi="BIZ UDPゴシック"/>
          <w:b/>
          <w:bCs/>
          <w:sz w:val="48"/>
          <w:szCs w:val="52"/>
        </w:rPr>
      </w:pPr>
    </w:p>
    <w:p w14:paraId="4B439D61" w14:textId="77777777" w:rsidR="0068243F" w:rsidRPr="00AA4BB2" w:rsidRDefault="0068243F" w:rsidP="0068243F">
      <w:pPr>
        <w:widowControl/>
        <w:jc w:val="left"/>
        <w:rPr>
          <w:rFonts w:ascii="BIZ UDPゴシック" w:eastAsia="BIZ UDPゴシック" w:hAnsi="BIZ UDPゴシック"/>
          <w:b/>
          <w:bCs/>
          <w:sz w:val="48"/>
          <w:szCs w:val="52"/>
        </w:rPr>
      </w:pPr>
    </w:p>
    <w:p w14:paraId="7BF972BE" w14:textId="77777777" w:rsidR="0068243F" w:rsidRPr="00AA4BB2" w:rsidRDefault="0068243F" w:rsidP="0068243F">
      <w:pPr>
        <w:widowControl/>
        <w:jc w:val="left"/>
        <w:rPr>
          <w:rFonts w:ascii="BIZ UDPゴシック" w:eastAsia="BIZ UDPゴシック" w:hAnsi="BIZ UDPゴシック"/>
          <w:b/>
          <w:bCs/>
          <w:sz w:val="48"/>
          <w:szCs w:val="52"/>
        </w:rPr>
      </w:pPr>
    </w:p>
    <w:p w14:paraId="2BB3E16E" w14:textId="77777777" w:rsidR="0068243F" w:rsidRPr="00AA4BB2" w:rsidRDefault="0068243F" w:rsidP="0068243F">
      <w:pPr>
        <w:widowControl/>
        <w:jc w:val="left"/>
        <w:rPr>
          <w:rFonts w:ascii="BIZ UDPゴシック" w:eastAsia="BIZ UDPゴシック" w:hAnsi="BIZ UDPゴシック"/>
          <w:b/>
          <w:bCs/>
          <w:sz w:val="48"/>
          <w:szCs w:val="52"/>
        </w:rPr>
      </w:pPr>
    </w:p>
    <w:p w14:paraId="2EDBFCEC" w14:textId="0A515A20" w:rsidR="0068243F" w:rsidRPr="00AA4BB2" w:rsidRDefault="0068243F" w:rsidP="0068243F">
      <w:pPr>
        <w:widowControl/>
        <w:jc w:val="left"/>
        <w:rPr>
          <w:rFonts w:ascii="BIZ UDPゴシック" w:eastAsia="BIZ UDPゴシック" w:hAnsi="BIZ UDPゴシック"/>
          <w:b/>
          <w:bCs/>
          <w:sz w:val="48"/>
          <w:szCs w:val="52"/>
        </w:rPr>
      </w:pPr>
    </w:p>
    <w:p w14:paraId="4882B9E8" w14:textId="77777777" w:rsidR="0068243F" w:rsidRPr="00AA4BB2" w:rsidRDefault="0068243F" w:rsidP="0068243F">
      <w:pPr>
        <w:widowControl/>
        <w:jc w:val="left"/>
        <w:rPr>
          <w:rFonts w:ascii="BIZ UDPゴシック" w:eastAsia="BIZ UDPゴシック" w:hAnsi="BIZ UDPゴシック"/>
          <w:b/>
          <w:bCs/>
          <w:sz w:val="48"/>
          <w:szCs w:val="52"/>
        </w:rPr>
      </w:pPr>
    </w:p>
    <w:p w14:paraId="207918E8" w14:textId="77777777" w:rsidR="00773684" w:rsidRPr="00AA4BB2" w:rsidRDefault="00773684" w:rsidP="00773684">
      <w:pPr>
        <w:widowControl/>
        <w:jc w:val="center"/>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（今後掲載予定）</w:t>
      </w:r>
    </w:p>
    <w:p w14:paraId="60BD3201" w14:textId="77777777" w:rsidR="00773684" w:rsidRPr="00AA4BB2" w:rsidRDefault="00773684" w:rsidP="00773684">
      <w:pPr>
        <w:widowControl/>
        <w:rPr>
          <w:rFonts w:ascii="BIZ UDPゴシック" w:eastAsia="BIZ UDPゴシック" w:hAnsi="BIZ UDPゴシック"/>
          <w:sz w:val="24"/>
          <w:szCs w:val="28"/>
        </w:rPr>
      </w:pPr>
    </w:p>
    <w:p w14:paraId="5A22E0C2" w14:textId="77777777" w:rsidR="0068243F" w:rsidRPr="00AA4BB2" w:rsidRDefault="0068243F" w:rsidP="0068243F">
      <w:pPr>
        <w:rPr>
          <w:rFonts w:ascii="BIZ UDPゴシック" w:eastAsia="BIZ UDPゴシック" w:hAnsi="BIZ UDPゴシック"/>
          <w:sz w:val="24"/>
          <w:szCs w:val="28"/>
        </w:rPr>
      </w:pPr>
    </w:p>
    <w:p w14:paraId="2F2C9C5E" w14:textId="5D77916C" w:rsidR="004B7CD0" w:rsidRPr="00AA4BB2" w:rsidRDefault="004B7CD0">
      <w:pPr>
        <w:widowControl/>
        <w:jc w:val="left"/>
        <w:rPr>
          <w:rFonts w:ascii="BIZ UDPゴシック" w:eastAsia="BIZ UDPゴシック" w:hAnsi="BIZ UDPゴシック"/>
          <w:sz w:val="24"/>
          <w:szCs w:val="28"/>
        </w:rPr>
      </w:pPr>
      <w:r w:rsidRPr="00AA4BB2">
        <w:rPr>
          <w:rFonts w:ascii="BIZ UDPゴシック" w:eastAsia="BIZ UDPゴシック" w:hAnsi="BIZ UDPゴシック"/>
          <w:sz w:val="24"/>
          <w:szCs w:val="28"/>
        </w:rPr>
        <w:br w:type="page"/>
      </w:r>
    </w:p>
    <w:p w14:paraId="4F12BCD1" w14:textId="3F412587" w:rsidR="004B7CD0" w:rsidRPr="00AA4BB2" w:rsidRDefault="004B7CD0" w:rsidP="004B7CD0">
      <w:pPr>
        <w:pStyle w:val="2"/>
        <w:pBdr>
          <w:bottom w:val="single" w:sz="18" w:space="1" w:color="808080" w:themeColor="background1" w:themeShade="80"/>
        </w:pBdr>
        <w:rPr>
          <w:rFonts w:ascii="BIZ UDPゴシック" w:eastAsia="BIZ UDPゴシック" w:hAnsi="BIZ UDPゴシック"/>
          <w:b/>
          <w:bCs/>
          <w:sz w:val="40"/>
          <w:szCs w:val="44"/>
        </w:rPr>
      </w:pPr>
      <w:bookmarkStart w:id="386" w:name="_Toc152230264"/>
      <w:bookmarkStart w:id="387" w:name="_Toc233291433"/>
      <w:r w:rsidRPr="00AA4BB2">
        <w:rPr>
          <w:rFonts w:ascii="BIZ UDPゴシック" w:eastAsia="BIZ UDPゴシック" w:hAnsi="BIZ UDPゴシック" w:hint="eastAsia"/>
          <w:b/>
          <w:bCs/>
          <w:sz w:val="40"/>
          <w:szCs w:val="44"/>
        </w:rPr>
        <w:lastRenderedPageBreak/>
        <w:t>１．審議の経過及び検討体制等</w:t>
      </w:r>
      <w:bookmarkEnd w:id="386"/>
      <w:bookmarkEnd w:id="387"/>
    </w:p>
    <w:p w14:paraId="37DFC2F4" w14:textId="77777777" w:rsidR="004B7CD0" w:rsidRPr="00AA4BB2" w:rsidRDefault="004B7CD0" w:rsidP="0068243F">
      <w:pPr>
        <w:rPr>
          <w:rFonts w:ascii="BIZ UDPゴシック" w:eastAsia="BIZ UDPゴシック" w:hAnsi="BIZ UDPゴシック"/>
          <w:sz w:val="24"/>
          <w:szCs w:val="28"/>
        </w:rPr>
      </w:pPr>
    </w:p>
    <w:p w14:paraId="29EC24C6" w14:textId="6F3E4157" w:rsidR="004B7CD0" w:rsidRPr="00AA4BB2" w:rsidRDefault="004B7CD0" w:rsidP="004B7CD0">
      <w:pPr>
        <w:pStyle w:val="3"/>
        <w:shd w:val="clear" w:color="auto" w:fill="EAEAEA"/>
        <w:spacing w:line="480" w:lineRule="exact"/>
        <w:ind w:leftChars="0" w:left="0"/>
        <w:rPr>
          <w:rFonts w:ascii="BIZ UDPゴシック" w:eastAsia="BIZ UDPゴシック" w:hAnsi="BIZ UDPゴシック" w:cstheme="minorBidi"/>
          <w:sz w:val="28"/>
          <w:szCs w:val="32"/>
        </w:rPr>
      </w:pPr>
      <w:bookmarkStart w:id="388" w:name="_Toc138263811"/>
      <w:bookmarkStart w:id="389" w:name="_Toc152230265"/>
      <w:bookmarkStart w:id="390" w:name="_Toc233029458"/>
      <w:bookmarkStart w:id="391" w:name="_Toc233103412"/>
      <w:bookmarkStart w:id="392" w:name="_Toc233106066"/>
      <w:bookmarkStart w:id="393" w:name="_Toc233128358"/>
      <w:bookmarkStart w:id="394" w:name="_Toc233291434"/>
      <w:r w:rsidRPr="00AA4BB2">
        <w:rPr>
          <w:rFonts w:ascii="BIZ UDPゴシック" w:eastAsia="BIZ UDPゴシック" w:hAnsi="BIZ UDPゴシック" w:cstheme="minorBidi" w:hint="eastAsia"/>
          <w:sz w:val="28"/>
          <w:szCs w:val="32"/>
        </w:rPr>
        <w:t>（１）障害者児実態調査の実施</w:t>
      </w:r>
      <w:bookmarkEnd w:id="388"/>
      <w:bookmarkEnd w:id="389"/>
      <w:bookmarkEnd w:id="390"/>
      <w:bookmarkEnd w:id="391"/>
      <w:bookmarkEnd w:id="392"/>
      <w:bookmarkEnd w:id="393"/>
      <w:bookmarkEnd w:id="394"/>
    </w:p>
    <w:p w14:paraId="1E3A722A" w14:textId="77777777" w:rsidR="004B7CD0" w:rsidRPr="00AA4BB2" w:rsidRDefault="004B7CD0" w:rsidP="004B7CD0">
      <w:pPr>
        <w:rPr>
          <w:rFonts w:ascii="BIZ UDPゴシック" w:eastAsia="BIZ UDPゴシック" w:hAnsi="BIZ UDPゴシック"/>
          <w:sz w:val="24"/>
          <w:szCs w:val="28"/>
        </w:rPr>
      </w:pPr>
    </w:p>
    <w:p w14:paraId="271C7E29" w14:textId="28EE52AD" w:rsidR="00570188" w:rsidRPr="00AA4BB2" w:rsidRDefault="004B7CD0" w:rsidP="00773684">
      <w:pPr>
        <w:pStyle w:val="3"/>
        <w:shd w:val="clear" w:color="auto" w:fill="EAEAEA"/>
        <w:spacing w:line="480" w:lineRule="exact"/>
        <w:ind w:leftChars="0" w:left="0"/>
        <w:rPr>
          <w:rFonts w:ascii="BIZ UDPゴシック" w:eastAsia="BIZ UDPゴシック" w:hAnsi="BIZ UDPゴシック" w:cstheme="minorBidi"/>
          <w:sz w:val="28"/>
          <w:szCs w:val="32"/>
        </w:rPr>
      </w:pPr>
      <w:bookmarkStart w:id="395" w:name="_Toc138263812"/>
      <w:bookmarkStart w:id="396" w:name="_Toc152230266"/>
      <w:bookmarkStart w:id="397" w:name="_Toc233029459"/>
      <w:bookmarkStart w:id="398" w:name="_Toc233103413"/>
      <w:bookmarkStart w:id="399" w:name="_Toc233106067"/>
      <w:bookmarkStart w:id="400" w:name="_Toc233128359"/>
      <w:bookmarkStart w:id="401" w:name="_Toc233291435"/>
      <w:r w:rsidRPr="00AA4BB2">
        <w:rPr>
          <w:rFonts w:ascii="BIZ UDPゴシック" w:eastAsia="BIZ UDPゴシック" w:hAnsi="BIZ UDPゴシック" w:cstheme="minorBidi" w:hint="eastAsia"/>
          <w:sz w:val="28"/>
          <w:szCs w:val="32"/>
        </w:rPr>
        <w:t>（２）審議の経過等</w:t>
      </w:r>
      <w:bookmarkEnd w:id="395"/>
      <w:bookmarkEnd w:id="396"/>
      <w:bookmarkEnd w:id="397"/>
      <w:bookmarkEnd w:id="398"/>
      <w:bookmarkEnd w:id="399"/>
      <w:bookmarkEnd w:id="400"/>
      <w:bookmarkEnd w:id="401"/>
    </w:p>
    <w:p w14:paraId="19C0CE01" w14:textId="59E671F7" w:rsidR="00304DEA" w:rsidRPr="00AA4BB2" w:rsidRDefault="00304DEA">
      <w:pPr>
        <w:widowControl/>
        <w:jc w:val="left"/>
        <w:rPr>
          <w:rFonts w:ascii="BIZ UDPゴシック" w:eastAsia="BIZ UDPゴシック" w:hAnsi="BIZ UDPゴシック"/>
          <w:sz w:val="24"/>
          <w:szCs w:val="28"/>
        </w:rPr>
      </w:pPr>
    </w:p>
    <w:p w14:paraId="7B6D4F95" w14:textId="1F219C50" w:rsidR="00707AF9" w:rsidRPr="00AA4BB2" w:rsidRDefault="00707AF9" w:rsidP="00707AF9">
      <w:pPr>
        <w:pStyle w:val="3"/>
        <w:shd w:val="clear" w:color="auto" w:fill="EAEAEA"/>
        <w:spacing w:line="480" w:lineRule="exact"/>
        <w:ind w:leftChars="0" w:left="0"/>
        <w:rPr>
          <w:rFonts w:ascii="BIZ UDPゴシック" w:eastAsia="BIZ UDPゴシック" w:hAnsi="BIZ UDPゴシック" w:cstheme="minorBidi"/>
          <w:sz w:val="28"/>
          <w:szCs w:val="32"/>
        </w:rPr>
      </w:pPr>
      <w:bookmarkStart w:id="402" w:name="_Toc138263813"/>
      <w:bookmarkStart w:id="403" w:name="_Toc152230267"/>
      <w:bookmarkStart w:id="404" w:name="_Toc233029460"/>
      <w:bookmarkStart w:id="405" w:name="_Toc233103414"/>
      <w:bookmarkStart w:id="406" w:name="_Toc233106068"/>
      <w:bookmarkStart w:id="407" w:name="_Toc233128360"/>
      <w:bookmarkStart w:id="408" w:name="_Toc233291436"/>
      <w:r w:rsidRPr="00AA4BB2">
        <w:rPr>
          <w:rFonts w:ascii="BIZ UDPゴシック" w:eastAsia="BIZ UDPゴシック" w:hAnsi="BIZ UDPゴシック" w:cstheme="minorBidi" w:hint="eastAsia"/>
          <w:sz w:val="28"/>
          <w:szCs w:val="32"/>
        </w:rPr>
        <w:t>（３）シンポジウム及びパブリックコメントの実施結果</w:t>
      </w:r>
      <w:bookmarkEnd w:id="402"/>
      <w:bookmarkEnd w:id="403"/>
      <w:bookmarkEnd w:id="404"/>
      <w:bookmarkEnd w:id="405"/>
      <w:bookmarkEnd w:id="406"/>
      <w:bookmarkEnd w:id="407"/>
      <w:bookmarkEnd w:id="408"/>
    </w:p>
    <w:p w14:paraId="01FD0FA0" w14:textId="78AEF6A1" w:rsidR="006057AE" w:rsidRPr="00AA4BB2" w:rsidRDefault="006057AE">
      <w:pPr>
        <w:widowControl/>
        <w:jc w:val="left"/>
        <w:rPr>
          <w:rFonts w:ascii="BIZ UDPゴシック" w:eastAsia="BIZ UDPゴシック" w:hAnsi="BIZ UDPゴシック"/>
          <w:sz w:val="24"/>
          <w:szCs w:val="28"/>
        </w:rPr>
      </w:pPr>
    </w:p>
    <w:p w14:paraId="7D95862E" w14:textId="77777777" w:rsidR="006057AE" w:rsidRPr="00AA4BB2" w:rsidRDefault="006057AE" w:rsidP="006057AE">
      <w:pPr>
        <w:pStyle w:val="3"/>
        <w:shd w:val="clear" w:color="auto" w:fill="EAEAEA"/>
        <w:spacing w:line="480" w:lineRule="exact"/>
        <w:ind w:leftChars="0" w:left="0"/>
        <w:rPr>
          <w:rFonts w:ascii="BIZ UDPゴシック" w:eastAsia="BIZ UDPゴシック" w:hAnsi="BIZ UDPゴシック" w:cstheme="minorBidi"/>
          <w:sz w:val="28"/>
          <w:szCs w:val="32"/>
        </w:rPr>
      </w:pPr>
      <w:bookmarkStart w:id="409" w:name="_Toc233029461"/>
      <w:bookmarkStart w:id="410" w:name="_Toc233103415"/>
      <w:bookmarkStart w:id="411" w:name="_Toc233106069"/>
      <w:bookmarkStart w:id="412" w:name="_Toc233128361"/>
      <w:bookmarkStart w:id="413" w:name="_Toc233291437"/>
      <w:r w:rsidRPr="00AA4BB2">
        <w:rPr>
          <w:rFonts w:ascii="BIZ UDPゴシック" w:eastAsia="BIZ UDPゴシック" w:hAnsi="BIZ UDPゴシック" w:cstheme="minorBidi" w:hint="eastAsia"/>
          <w:sz w:val="28"/>
          <w:szCs w:val="32"/>
        </w:rPr>
        <w:t>（４）</w:t>
      </w:r>
      <w:r w:rsidRPr="00AA4BB2">
        <w:rPr>
          <w:rFonts w:ascii="BIZ UDPゴシック" w:eastAsia="BIZ UDPゴシック" w:hAnsi="BIZ UDPゴシック" w:cstheme="minorBidi"/>
          <w:sz w:val="28"/>
          <w:szCs w:val="32"/>
        </w:rPr>
        <w:t>世田谷区自立支援協議会からの意見</w:t>
      </w:r>
      <w:bookmarkEnd w:id="409"/>
      <w:bookmarkEnd w:id="410"/>
      <w:bookmarkEnd w:id="411"/>
      <w:bookmarkEnd w:id="412"/>
      <w:bookmarkEnd w:id="413"/>
    </w:p>
    <w:p w14:paraId="7BF73BFD" w14:textId="6B387FE3" w:rsidR="00EA2A2C" w:rsidRPr="00AA4BB2" w:rsidRDefault="00EA2A2C">
      <w:pPr>
        <w:widowControl/>
        <w:jc w:val="left"/>
        <w:rPr>
          <w:rFonts w:ascii="BIZ UDPゴシック" w:eastAsia="BIZ UDPゴシック" w:hAnsi="BIZ UDPゴシック"/>
          <w:sz w:val="24"/>
          <w:szCs w:val="28"/>
        </w:rPr>
      </w:pPr>
    </w:p>
    <w:p w14:paraId="2AD13BCE" w14:textId="39449D2C" w:rsidR="00612EE6" w:rsidRPr="00AA4BB2" w:rsidRDefault="00612EE6" w:rsidP="00612EE6">
      <w:pPr>
        <w:pStyle w:val="3"/>
        <w:shd w:val="clear" w:color="auto" w:fill="EAEAEA"/>
        <w:spacing w:line="480" w:lineRule="exact"/>
        <w:ind w:leftChars="0" w:left="0"/>
        <w:rPr>
          <w:rFonts w:ascii="BIZ UDPゴシック" w:eastAsia="BIZ UDPゴシック" w:hAnsi="BIZ UDPゴシック" w:cstheme="minorBidi"/>
          <w:sz w:val="28"/>
          <w:szCs w:val="32"/>
        </w:rPr>
      </w:pPr>
      <w:bookmarkStart w:id="414" w:name="_Toc138263814"/>
      <w:bookmarkStart w:id="415" w:name="_Toc152230268"/>
      <w:bookmarkStart w:id="416" w:name="_Toc233029462"/>
      <w:bookmarkStart w:id="417" w:name="_Toc233103416"/>
      <w:bookmarkStart w:id="418" w:name="_Toc233106070"/>
      <w:bookmarkStart w:id="419" w:name="_Toc233128362"/>
      <w:bookmarkStart w:id="420" w:name="_Toc233291438"/>
      <w:r w:rsidRPr="00AA4BB2">
        <w:rPr>
          <w:rFonts w:ascii="BIZ UDPゴシック" w:eastAsia="BIZ UDPゴシック" w:hAnsi="BIZ UDPゴシック" w:cstheme="minorBidi" w:hint="eastAsia"/>
          <w:sz w:val="28"/>
          <w:szCs w:val="32"/>
          <w:lang w:eastAsia="zh-TW"/>
        </w:rPr>
        <w:t>（</w:t>
      </w:r>
      <w:r w:rsidR="0031094E" w:rsidRPr="00AA4BB2">
        <w:rPr>
          <w:rFonts w:ascii="BIZ UDPゴシック" w:eastAsia="BIZ UDPゴシック" w:hAnsi="BIZ UDPゴシック" w:cstheme="minorBidi" w:hint="eastAsia"/>
          <w:sz w:val="28"/>
          <w:szCs w:val="32"/>
        </w:rPr>
        <w:t>５</w:t>
      </w:r>
      <w:r w:rsidRPr="00AA4BB2">
        <w:rPr>
          <w:rFonts w:ascii="BIZ UDPゴシック" w:eastAsia="BIZ UDPゴシック" w:hAnsi="BIZ UDPゴシック" w:cstheme="minorBidi" w:hint="eastAsia"/>
          <w:sz w:val="28"/>
          <w:szCs w:val="32"/>
          <w:lang w:eastAsia="zh-TW"/>
        </w:rPr>
        <w:t>）世田谷区地域保健福祉審議会　委員名簿</w:t>
      </w:r>
      <w:bookmarkEnd w:id="414"/>
      <w:bookmarkEnd w:id="415"/>
      <w:bookmarkEnd w:id="416"/>
      <w:bookmarkEnd w:id="417"/>
      <w:bookmarkEnd w:id="418"/>
      <w:bookmarkEnd w:id="419"/>
      <w:bookmarkEnd w:id="420"/>
    </w:p>
    <w:p w14:paraId="04A59AEB" w14:textId="77777777" w:rsidR="00485208" w:rsidRPr="00AA4BB2" w:rsidRDefault="00485208" w:rsidP="00485208"/>
    <w:p w14:paraId="3091BC8C" w14:textId="60199C81" w:rsidR="00612EE6" w:rsidRPr="00AA4BB2" w:rsidRDefault="00612EE6" w:rsidP="00612EE6">
      <w:pPr>
        <w:pStyle w:val="3"/>
        <w:shd w:val="clear" w:color="auto" w:fill="EAEAEA"/>
        <w:spacing w:line="480" w:lineRule="exact"/>
        <w:ind w:leftChars="0" w:left="0"/>
        <w:rPr>
          <w:rFonts w:ascii="BIZ UDPゴシック" w:eastAsia="BIZ UDPゴシック" w:hAnsi="BIZ UDPゴシック" w:cstheme="minorBidi"/>
          <w:sz w:val="28"/>
          <w:szCs w:val="32"/>
          <w:lang w:eastAsia="zh-TW"/>
        </w:rPr>
      </w:pPr>
      <w:bookmarkStart w:id="421" w:name="_Toc138263815"/>
      <w:bookmarkStart w:id="422" w:name="_Toc152230269"/>
      <w:bookmarkStart w:id="423" w:name="_Toc233029463"/>
      <w:bookmarkStart w:id="424" w:name="_Toc233103417"/>
      <w:bookmarkStart w:id="425" w:name="_Toc233106071"/>
      <w:bookmarkStart w:id="426" w:name="_Toc233128363"/>
      <w:bookmarkStart w:id="427" w:name="_Toc233291439"/>
      <w:r w:rsidRPr="00AA4BB2">
        <w:rPr>
          <w:rFonts w:ascii="BIZ UDPゴシック" w:eastAsia="BIZ UDPゴシック" w:hAnsi="BIZ UDPゴシック" w:cstheme="minorBidi" w:hint="eastAsia"/>
          <w:sz w:val="28"/>
          <w:szCs w:val="32"/>
          <w:lang w:eastAsia="zh-TW"/>
        </w:rPr>
        <w:t>（</w:t>
      </w:r>
      <w:r w:rsidR="0031094E" w:rsidRPr="00AA4BB2">
        <w:rPr>
          <w:rFonts w:ascii="BIZ UDPゴシック" w:eastAsia="BIZ UDPゴシック" w:hAnsi="BIZ UDPゴシック" w:cstheme="minorBidi" w:hint="eastAsia"/>
          <w:sz w:val="28"/>
          <w:szCs w:val="32"/>
        </w:rPr>
        <w:t>６</w:t>
      </w:r>
      <w:r w:rsidRPr="00AA4BB2">
        <w:rPr>
          <w:rFonts w:ascii="BIZ UDPゴシック" w:eastAsia="BIZ UDPゴシック" w:hAnsi="BIZ UDPゴシック" w:cstheme="minorBidi" w:hint="eastAsia"/>
          <w:sz w:val="28"/>
          <w:szCs w:val="32"/>
          <w:lang w:eastAsia="zh-TW"/>
        </w:rPr>
        <w:t>）世田谷区障害者施策推進協議会　委員名簿</w:t>
      </w:r>
      <w:bookmarkEnd w:id="421"/>
      <w:bookmarkEnd w:id="422"/>
      <w:bookmarkEnd w:id="423"/>
      <w:bookmarkEnd w:id="424"/>
      <w:bookmarkEnd w:id="425"/>
      <w:bookmarkEnd w:id="426"/>
      <w:bookmarkEnd w:id="427"/>
    </w:p>
    <w:p w14:paraId="6133927F" w14:textId="5834DBA7" w:rsidR="008E7334" w:rsidRPr="00AA4BB2" w:rsidRDefault="008E7334" w:rsidP="00D109DE">
      <w:pPr>
        <w:jc w:val="right"/>
        <w:rPr>
          <w:rFonts w:ascii="BIZ UDPゴシック" w:eastAsia="BIZ UDPゴシック" w:hAnsi="BIZ UDPゴシック"/>
          <w:sz w:val="24"/>
          <w:szCs w:val="28"/>
          <w:lang w:eastAsia="zh-TW"/>
        </w:rPr>
      </w:pPr>
      <w:bookmarkStart w:id="428" w:name="_Hlk144201739"/>
    </w:p>
    <w:bookmarkEnd w:id="428"/>
    <w:p w14:paraId="21705EC3" w14:textId="3E59D784" w:rsidR="00BF1734" w:rsidRPr="00AA4BB2" w:rsidRDefault="00BF1734">
      <w:pPr>
        <w:widowControl/>
        <w:jc w:val="left"/>
        <w:rPr>
          <w:rFonts w:ascii="BIZ UDPゴシック" w:eastAsia="BIZ UDPゴシック" w:hAnsi="BIZ UDPゴシック"/>
          <w:b/>
          <w:bCs/>
          <w:sz w:val="48"/>
          <w:szCs w:val="52"/>
          <w:lang w:eastAsia="zh-TW"/>
        </w:rPr>
      </w:pPr>
    </w:p>
    <w:p w14:paraId="30770C72" w14:textId="3050A901" w:rsidR="00BF1734" w:rsidRPr="00AA4BB2" w:rsidRDefault="00BF1734">
      <w:pPr>
        <w:widowControl/>
        <w:jc w:val="left"/>
        <w:rPr>
          <w:rFonts w:ascii="BIZ UDPゴシック" w:eastAsia="BIZ UDPゴシック" w:hAnsi="BIZ UDPゴシック"/>
          <w:b/>
          <w:bCs/>
          <w:sz w:val="48"/>
          <w:szCs w:val="52"/>
          <w:lang w:eastAsia="zh-TW"/>
        </w:rPr>
      </w:pPr>
      <w:r w:rsidRPr="00AA4BB2">
        <w:rPr>
          <w:rFonts w:ascii="BIZ UDPゴシック" w:eastAsia="BIZ UDPゴシック" w:hAnsi="BIZ UDPゴシック"/>
          <w:b/>
          <w:bCs/>
          <w:sz w:val="48"/>
          <w:szCs w:val="52"/>
          <w:lang w:eastAsia="zh-TW"/>
        </w:rPr>
        <w:br w:type="page"/>
      </w:r>
    </w:p>
    <w:p w14:paraId="4F180A29" w14:textId="77777777" w:rsidR="00ED18E3" w:rsidRPr="00AA4BB2" w:rsidRDefault="00ED18E3" w:rsidP="00ED18E3">
      <w:pPr>
        <w:widowControl/>
        <w:jc w:val="left"/>
        <w:rPr>
          <w:rFonts w:ascii="BIZ UDPゴシック" w:eastAsia="BIZ UDPゴシック" w:hAnsi="BIZ UDPゴシック"/>
          <w:b/>
          <w:bCs/>
          <w:sz w:val="48"/>
          <w:szCs w:val="52"/>
        </w:rPr>
      </w:pPr>
    </w:p>
    <w:p w14:paraId="684AB99C" w14:textId="77777777" w:rsidR="00ED18E3" w:rsidRPr="00AA4BB2" w:rsidRDefault="00ED18E3" w:rsidP="00ED18E3">
      <w:pPr>
        <w:widowControl/>
        <w:jc w:val="left"/>
        <w:rPr>
          <w:rFonts w:ascii="BIZ UDPゴシック" w:eastAsia="BIZ UDPゴシック" w:hAnsi="BIZ UDPゴシック"/>
          <w:b/>
          <w:bCs/>
          <w:sz w:val="48"/>
          <w:szCs w:val="52"/>
          <w:lang w:eastAsia="zh-TW"/>
        </w:rPr>
      </w:pPr>
    </w:p>
    <w:p w14:paraId="15BF7309" w14:textId="77777777" w:rsidR="00ED18E3" w:rsidRPr="00AA4BB2" w:rsidRDefault="00ED18E3" w:rsidP="00ED18E3">
      <w:pPr>
        <w:widowControl/>
        <w:jc w:val="left"/>
        <w:rPr>
          <w:rFonts w:ascii="BIZ UDPゴシック" w:eastAsia="BIZ UDPゴシック" w:hAnsi="BIZ UDPゴシック"/>
          <w:b/>
          <w:bCs/>
          <w:sz w:val="48"/>
          <w:szCs w:val="52"/>
          <w:lang w:eastAsia="zh-TW"/>
        </w:rPr>
      </w:pPr>
    </w:p>
    <w:p w14:paraId="6CACE02E" w14:textId="77777777" w:rsidR="00ED18E3" w:rsidRPr="00AA4BB2" w:rsidRDefault="00ED18E3" w:rsidP="00ED18E3">
      <w:pPr>
        <w:widowControl/>
        <w:jc w:val="left"/>
        <w:rPr>
          <w:rFonts w:ascii="BIZ UDPゴシック" w:eastAsia="BIZ UDPゴシック" w:hAnsi="BIZ UDPゴシック"/>
          <w:b/>
          <w:bCs/>
          <w:sz w:val="48"/>
          <w:szCs w:val="52"/>
          <w:lang w:eastAsia="zh-TW"/>
        </w:rPr>
      </w:pPr>
      <w:r w:rsidRPr="00AA4BB2">
        <w:rPr>
          <w:noProof/>
        </w:rPr>
        <mc:AlternateContent>
          <mc:Choice Requires="wps">
            <w:drawing>
              <wp:anchor distT="0" distB="0" distL="114300" distR="114300" simplePos="0" relativeHeight="252082176" behindDoc="1" locked="0" layoutInCell="1" allowOverlap="1" wp14:anchorId="22562355" wp14:editId="5D96404E">
                <wp:simplePos x="0" y="0"/>
                <wp:positionH relativeFrom="column">
                  <wp:posOffset>2896870</wp:posOffset>
                </wp:positionH>
                <wp:positionV relativeFrom="paragraph">
                  <wp:posOffset>13970</wp:posOffset>
                </wp:positionV>
                <wp:extent cx="2520315" cy="2520315"/>
                <wp:effectExtent l="0" t="0" r="0" b="0"/>
                <wp:wrapNone/>
                <wp:docPr id="870827592" name="楕円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315" cy="2520315"/>
                        </a:xfrm>
                        <a:prstGeom prst="ellipse">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F40E17" id="楕円 12" o:spid="_x0000_s1026" style="position:absolute;margin-left:228.1pt;margin-top:1.1pt;width:198.45pt;height:198.45pt;z-index:-25123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" fillcolor="#d8d8d8 [2732]" stroked="f" strokeweight="1pt">
                <v:stroke joinstyle="miter"/>
              </v:oval>
            </w:pict>
          </mc:Fallback>
        </mc:AlternateContent>
      </w:r>
    </w:p>
    <w:p w14:paraId="3F214297" w14:textId="77777777" w:rsidR="00ED18E3" w:rsidRPr="00AA4BB2" w:rsidRDefault="00ED18E3" w:rsidP="00ED18E3">
      <w:pPr>
        <w:widowControl/>
        <w:jc w:val="left"/>
        <w:rPr>
          <w:rFonts w:ascii="BIZ UDPゴシック" w:eastAsia="BIZ UDPゴシック" w:hAnsi="BIZ UDPゴシック"/>
          <w:b/>
          <w:bCs/>
          <w:sz w:val="48"/>
          <w:szCs w:val="52"/>
          <w:lang w:eastAsia="zh-TW"/>
        </w:rPr>
      </w:pPr>
    </w:p>
    <w:p w14:paraId="7A047AAF" w14:textId="6020E3F3" w:rsidR="00ED18E3" w:rsidRPr="00AA4BB2" w:rsidRDefault="00ED18E3" w:rsidP="00ED18E3">
      <w:pPr>
        <w:pStyle w:val="1"/>
        <w:ind w:rightChars="133" w:right="279"/>
        <w:jc w:val="right"/>
        <w:rPr>
          <w:rFonts w:ascii="BIZ UDPゴシック" w:eastAsia="BIZ UDPゴシック" w:hAnsi="BIZ UDPゴシック"/>
          <w:b/>
          <w:bCs/>
          <w:sz w:val="48"/>
          <w:szCs w:val="52"/>
          <w:lang w:eastAsia="zh-TW"/>
        </w:rPr>
      </w:pPr>
      <w:bookmarkStart w:id="429" w:name="_Toc233291440"/>
      <w:r w:rsidRPr="00AA4BB2">
        <w:rPr>
          <w:rFonts w:ascii="BIZ UDPゴシック" w:eastAsia="BIZ UDPゴシック" w:hAnsi="BIZ UDPゴシック" w:hint="eastAsia"/>
          <w:b/>
          <w:bCs/>
          <w:sz w:val="48"/>
          <w:szCs w:val="52"/>
          <w:lang w:eastAsia="zh-TW"/>
        </w:rPr>
        <w:t>第</w:t>
      </w:r>
      <w:r w:rsidRPr="00AA4BB2">
        <w:rPr>
          <w:rFonts w:ascii="BIZ UDPゴシック" w:eastAsia="BIZ UDPゴシック" w:hAnsi="BIZ UDPゴシック" w:hint="eastAsia"/>
          <w:b/>
          <w:bCs/>
          <w:sz w:val="48"/>
          <w:szCs w:val="52"/>
        </w:rPr>
        <w:t>７</w:t>
      </w:r>
      <w:r w:rsidRPr="00AA4BB2">
        <w:rPr>
          <w:rFonts w:ascii="BIZ UDPゴシック" w:eastAsia="BIZ UDPゴシック" w:hAnsi="BIZ UDPゴシック" w:hint="eastAsia"/>
          <w:b/>
          <w:bCs/>
          <w:sz w:val="48"/>
          <w:szCs w:val="52"/>
          <w:lang w:eastAsia="zh-TW"/>
        </w:rPr>
        <w:t xml:space="preserve">章　</w:t>
      </w:r>
      <w:r w:rsidRPr="00AA4BB2">
        <w:rPr>
          <w:rFonts w:ascii="BIZ UDPゴシック" w:eastAsia="BIZ UDPゴシック" w:hAnsi="BIZ UDPゴシック" w:hint="eastAsia"/>
          <w:b/>
          <w:bCs/>
          <w:sz w:val="48"/>
          <w:szCs w:val="52"/>
        </w:rPr>
        <w:t>その他方針等</w:t>
      </w:r>
      <w:bookmarkEnd w:id="429"/>
    </w:p>
    <w:p w14:paraId="18E397FE" w14:textId="337C1B0B" w:rsidR="00ED18E3" w:rsidRPr="00AA4BB2" w:rsidRDefault="00ED18E3" w:rsidP="00ED18E3">
      <w:pPr>
        <w:widowControl/>
        <w:jc w:val="left"/>
        <w:rPr>
          <w:rFonts w:ascii="BIZ UDPゴシック" w:eastAsia="BIZ UDPゴシック" w:hAnsi="BIZ UDPゴシック"/>
          <w:b/>
          <w:bCs/>
          <w:sz w:val="48"/>
          <w:szCs w:val="52"/>
          <w:lang w:eastAsia="zh-TW"/>
        </w:rPr>
      </w:pPr>
      <w:r w:rsidRPr="00AA4BB2">
        <w:rPr>
          <w:noProof/>
        </w:rPr>
        <mc:AlternateContent>
          <mc:Choice Requires="wps">
            <w:drawing>
              <wp:anchor distT="0" distB="0" distL="114300" distR="114300" simplePos="0" relativeHeight="252083200" behindDoc="1" locked="0" layoutInCell="1" allowOverlap="1" wp14:anchorId="682DD4AA" wp14:editId="471E5FC0">
                <wp:simplePos x="0" y="0"/>
                <wp:positionH relativeFrom="column">
                  <wp:posOffset>871717</wp:posOffset>
                </wp:positionH>
                <wp:positionV relativeFrom="paragraph">
                  <wp:posOffset>404330</wp:posOffset>
                </wp:positionV>
                <wp:extent cx="3780155" cy="3780155"/>
                <wp:effectExtent l="19050" t="19050" r="0" b="0"/>
                <wp:wrapNone/>
                <wp:docPr id="77456536" name="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5" cy="3780155"/>
                        </a:xfrm>
                        <a:prstGeom prst="ellipse">
                          <a:avLst/>
                        </a:prstGeom>
                        <a:solidFill>
                          <a:schemeClr val="bg1">
                            <a:lumMod val="95000"/>
                          </a:schemeClr>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A6A7F6" id="楕円 11" o:spid="_x0000_s1026" style="position:absolute;margin-left:68.65pt;margin-top:31.85pt;width:297.65pt;height:297.65pt;z-index:-25123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" fillcolor="#f2f2f2 [3052]" strokecolor="white [3212]" strokeweight="3pt">
                <v:stroke joinstyle="miter"/>
                <v:path arrowok="t"/>
              </v:oval>
            </w:pict>
          </mc:Fallback>
        </mc:AlternateContent>
      </w:r>
    </w:p>
    <w:p w14:paraId="6E4AAE08" w14:textId="564BC2C6" w:rsidR="00ED18E3" w:rsidRPr="00AA4BB2" w:rsidRDefault="00ED18E3" w:rsidP="00ED18E3">
      <w:pPr>
        <w:widowControl/>
        <w:jc w:val="left"/>
        <w:rPr>
          <w:rFonts w:ascii="BIZ UDPゴシック" w:eastAsia="BIZ UDPゴシック" w:hAnsi="BIZ UDPゴシック"/>
          <w:b/>
          <w:bCs/>
          <w:sz w:val="48"/>
          <w:szCs w:val="52"/>
          <w:lang w:eastAsia="zh-TW"/>
        </w:rPr>
      </w:pPr>
    </w:p>
    <w:p w14:paraId="4203630A" w14:textId="77777777" w:rsidR="00ED18E3" w:rsidRPr="00AA4BB2" w:rsidRDefault="00ED18E3" w:rsidP="00ED18E3">
      <w:pPr>
        <w:widowControl/>
        <w:jc w:val="left"/>
        <w:rPr>
          <w:rFonts w:ascii="BIZ UDPゴシック" w:eastAsia="BIZ UDPゴシック" w:hAnsi="BIZ UDPゴシック"/>
          <w:b/>
          <w:bCs/>
          <w:sz w:val="48"/>
          <w:szCs w:val="52"/>
          <w:lang w:eastAsia="zh-TW"/>
        </w:rPr>
      </w:pPr>
    </w:p>
    <w:p w14:paraId="16FB5379" w14:textId="70753DAB" w:rsidR="00ED18E3" w:rsidRPr="00AA4BB2" w:rsidRDefault="00ED18E3" w:rsidP="00ED18E3">
      <w:pPr>
        <w:widowControl/>
        <w:jc w:val="left"/>
        <w:rPr>
          <w:rFonts w:ascii="BIZ UDPゴシック" w:eastAsia="BIZ UDPゴシック" w:hAnsi="BIZ UDPゴシック"/>
          <w:b/>
          <w:bCs/>
          <w:sz w:val="48"/>
          <w:szCs w:val="52"/>
          <w:lang w:eastAsia="zh-TW"/>
        </w:rPr>
      </w:pPr>
    </w:p>
    <w:p w14:paraId="42BDFE75" w14:textId="5CCBC906" w:rsidR="00ED18E3" w:rsidRPr="00AA4BB2" w:rsidRDefault="00BF4F3C" w:rsidP="00ED18E3">
      <w:pPr>
        <w:widowControl/>
        <w:jc w:val="left"/>
        <w:rPr>
          <w:rFonts w:ascii="BIZ UDPゴシック" w:eastAsia="BIZ UDPゴシック" w:hAnsi="BIZ UDPゴシック"/>
          <w:b/>
          <w:bCs/>
          <w:sz w:val="48"/>
          <w:szCs w:val="52"/>
          <w:lang w:eastAsia="zh-TW"/>
        </w:rPr>
      </w:pPr>
      <w:r w:rsidRPr="00AA4BB2">
        <w:rPr>
          <w:noProof/>
        </w:rPr>
        <mc:AlternateContent>
          <mc:Choice Requires="wps">
            <w:drawing>
              <wp:anchor distT="0" distB="0" distL="114300" distR="114300" simplePos="0" relativeHeight="252084224" behindDoc="0" locked="0" layoutInCell="1" allowOverlap="1" wp14:anchorId="77206BE5" wp14:editId="360E8098">
                <wp:simplePos x="0" y="0"/>
                <wp:positionH relativeFrom="column">
                  <wp:posOffset>1122680</wp:posOffset>
                </wp:positionH>
                <wp:positionV relativeFrom="paragraph">
                  <wp:posOffset>119152</wp:posOffset>
                </wp:positionV>
                <wp:extent cx="3456305" cy="1107440"/>
                <wp:effectExtent l="0" t="0" r="0" b="0"/>
                <wp:wrapNone/>
                <wp:docPr id="430763822"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6305" cy="11074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BE1428" w14:textId="2CFF7C8C" w:rsidR="00ED18E3" w:rsidRPr="00706091" w:rsidRDefault="00ED18E3" w:rsidP="00BF4F3C">
                            <w:pPr>
                              <w:spacing w:line="400" w:lineRule="exact"/>
                              <w:rPr>
                                <w:rFonts w:ascii="メイリオ" w:eastAsia="メイリオ" w:hAnsi="メイリオ"/>
                                <w:color w:val="000000" w:themeColor="text1"/>
                                <w:sz w:val="24"/>
                                <w:szCs w:val="28"/>
                              </w:rPr>
                            </w:pPr>
                            <w:r w:rsidRPr="00706091">
                              <w:rPr>
                                <w:rFonts w:ascii="メイリオ" w:eastAsia="メイリオ" w:hAnsi="メイリオ" w:hint="eastAsia"/>
                                <w:color w:val="000000" w:themeColor="text1"/>
                                <w:sz w:val="24"/>
                                <w:szCs w:val="28"/>
                              </w:rPr>
                              <w:t>（第７</w:t>
                            </w:r>
                            <w:r w:rsidRPr="00706091">
                              <w:rPr>
                                <w:rFonts w:ascii="メイリオ" w:eastAsia="メイリオ" w:hAnsi="メイリオ"/>
                                <w:color w:val="000000" w:themeColor="text1"/>
                                <w:sz w:val="24"/>
                                <w:szCs w:val="28"/>
                              </w:rPr>
                              <w:t>章では、その他方針等として高次脳に関する考え方</w:t>
                            </w:r>
                            <w:r w:rsidR="00BF4F3C" w:rsidRPr="00706091">
                              <w:rPr>
                                <w:rFonts w:ascii="メイリオ" w:eastAsia="メイリオ" w:hAnsi="メイリオ" w:hint="eastAsia"/>
                                <w:color w:val="000000" w:themeColor="text1"/>
                                <w:sz w:val="24"/>
                                <w:szCs w:val="28"/>
                              </w:rPr>
                              <w:t>、障害者施設整備等に係る基本方針</w:t>
                            </w:r>
                            <w:r w:rsidRPr="00706091">
                              <w:rPr>
                                <w:rFonts w:ascii="メイリオ" w:eastAsia="メイリオ" w:hAnsi="メイリオ"/>
                                <w:color w:val="000000" w:themeColor="text1"/>
                                <w:sz w:val="24"/>
                                <w:szCs w:val="28"/>
                              </w:rPr>
                              <w:t>等を記載する予定</w:t>
                            </w:r>
                            <w:r w:rsidRPr="00706091">
                              <w:rPr>
                                <w:rFonts w:ascii="メイリオ" w:eastAsia="メイリオ" w:hAnsi="メイリオ" w:hint="eastAsia"/>
                                <w:color w:val="000000" w:themeColor="text1"/>
                                <w:sz w:val="24"/>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77206BE5" id="正方形/長方形 10" o:spid="_x0000_s1140" style="position:absolute;margin-left:88.4pt;margin-top:9.4pt;width:272.15pt;height:87.2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" filled="f" stroked="f" strokeweight="1pt">
                <v:textbox style="mso-fit-shape-to-text:t">
                  <w:txbxContent>
                    <w:p w14:paraId="18BE1428" w14:textId="2CFF7C8C" w:rsidR="00ED18E3" w:rsidRPr="00706091" w:rsidRDefault="00ED18E3" w:rsidP="00BF4F3C">
                      <w:pPr>
                        <w:spacing w:line="400" w:lineRule="exact"/>
                        <w:rPr>
                          <w:rFonts w:ascii="メイリオ" w:eastAsia="メイリオ" w:hAnsi="メイリオ"/>
                          <w:color w:val="000000" w:themeColor="text1"/>
                          <w:sz w:val="24"/>
                          <w:szCs w:val="28"/>
                        </w:rPr>
                      </w:pPr>
                      <w:r w:rsidRPr="00706091">
                        <w:rPr>
                          <w:rFonts w:ascii="メイリオ" w:eastAsia="メイリオ" w:hAnsi="メイリオ" w:hint="eastAsia"/>
                          <w:color w:val="000000" w:themeColor="text1"/>
                          <w:sz w:val="24"/>
                          <w:szCs w:val="28"/>
                        </w:rPr>
                        <w:t>（第７</w:t>
                      </w:r>
                      <w:r w:rsidRPr="00706091">
                        <w:rPr>
                          <w:rFonts w:ascii="メイリオ" w:eastAsia="メイリオ" w:hAnsi="メイリオ"/>
                          <w:color w:val="000000" w:themeColor="text1"/>
                          <w:sz w:val="24"/>
                          <w:szCs w:val="28"/>
                        </w:rPr>
                        <w:t>章では、その他方針等として高次脳に関する考え方</w:t>
                      </w:r>
                      <w:r w:rsidR="00BF4F3C" w:rsidRPr="00706091">
                        <w:rPr>
                          <w:rFonts w:ascii="メイリオ" w:eastAsia="メイリオ" w:hAnsi="メイリオ" w:hint="eastAsia"/>
                          <w:color w:val="000000" w:themeColor="text1"/>
                          <w:sz w:val="24"/>
                          <w:szCs w:val="28"/>
                        </w:rPr>
                        <w:t>、障害者施設整備等に係る基本方針</w:t>
                      </w:r>
                      <w:r w:rsidRPr="00706091">
                        <w:rPr>
                          <w:rFonts w:ascii="メイリオ" w:eastAsia="メイリオ" w:hAnsi="メイリオ"/>
                          <w:color w:val="000000" w:themeColor="text1"/>
                          <w:sz w:val="24"/>
                          <w:szCs w:val="28"/>
                        </w:rPr>
                        <w:t>等を記載する予定</w:t>
                      </w:r>
                      <w:r w:rsidRPr="00706091">
                        <w:rPr>
                          <w:rFonts w:ascii="メイリオ" w:eastAsia="メイリオ" w:hAnsi="メイリオ" w:hint="eastAsia"/>
                          <w:color w:val="000000" w:themeColor="text1"/>
                          <w:sz w:val="24"/>
                          <w:szCs w:val="28"/>
                        </w:rPr>
                        <w:t>）</w:t>
                      </w:r>
                    </w:p>
                  </w:txbxContent>
                </v:textbox>
              </v:rect>
            </w:pict>
          </mc:Fallback>
        </mc:AlternateContent>
      </w:r>
    </w:p>
    <w:p w14:paraId="0DD79C82" w14:textId="77777777" w:rsidR="00ED18E3" w:rsidRPr="00AA4BB2" w:rsidRDefault="00ED18E3" w:rsidP="00ED18E3">
      <w:pPr>
        <w:widowControl/>
        <w:jc w:val="left"/>
        <w:rPr>
          <w:rFonts w:ascii="BIZ UDPゴシック" w:eastAsia="BIZ UDPゴシック" w:hAnsi="BIZ UDPゴシック"/>
          <w:b/>
          <w:bCs/>
          <w:sz w:val="48"/>
          <w:szCs w:val="52"/>
          <w:lang w:eastAsia="zh-TW"/>
        </w:rPr>
      </w:pPr>
    </w:p>
    <w:p w14:paraId="239BDE13" w14:textId="77777777" w:rsidR="00ED18E3" w:rsidRPr="00AA4BB2" w:rsidRDefault="00ED18E3" w:rsidP="00ED18E3">
      <w:pPr>
        <w:widowControl/>
        <w:jc w:val="left"/>
        <w:rPr>
          <w:rFonts w:ascii="BIZ UDPゴシック" w:eastAsia="BIZ UDPゴシック" w:hAnsi="BIZ UDPゴシック"/>
          <w:b/>
          <w:bCs/>
          <w:sz w:val="48"/>
          <w:szCs w:val="52"/>
          <w:lang w:eastAsia="zh-TW"/>
        </w:rPr>
      </w:pPr>
    </w:p>
    <w:p w14:paraId="2DA3573F" w14:textId="77777777" w:rsidR="00ED18E3" w:rsidRPr="00AA4BB2" w:rsidRDefault="00ED18E3" w:rsidP="00ED18E3">
      <w:pPr>
        <w:widowControl/>
        <w:jc w:val="left"/>
        <w:rPr>
          <w:rFonts w:ascii="BIZ UDPゴシック" w:eastAsia="BIZ UDPゴシック" w:hAnsi="BIZ UDPゴシック"/>
          <w:b/>
          <w:bCs/>
          <w:sz w:val="48"/>
          <w:szCs w:val="52"/>
          <w:lang w:eastAsia="zh-TW"/>
        </w:rPr>
      </w:pPr>
    </w:p>
    <w:p w14:paraId="6E56C547" w14:textId="77777777" w:rsidR="00ED18E3" w:rsidRPr="00AA4BB2" w:rsidRDefault="00ED18E3" w:rsidP="00ED18E3">
      <w:pPr>
        <w:widowControl/>
        <w:jc w:val="left"/>
        <w:rPr>
          <w:rFonts w:ascii="BIZ UDPゴシック" w:eastAsia="BIZ UDPゴシック" w:hAnsi="BIZ UDPゴシック"/>
          <w:b/>
          <w:bCs/>
          <w:sz w:val="48"/>
          <w:szCs w:val="52"/>
          <w:lang w:eastAsia="zh-TW"/>
        </w:rPr>
      </w:pPr>
    </w:p>
    <w:p w14:paraId="692F0270" w14:textId="77777777" w:rsidR="00773684" w:rsidRPr="00AA4BB2" w:rsidRDefault="00773684" w:rsidP="00773684">
      <w:pPr>
        <w:widowControl/>
        <w:jc w:val="center"/>
        <w:rPr>
          <w:rFonts w:ascii="BIZ UDPゴシック" w:eastAsia="BIZ UDPゴシック" w:hAnsi="BIZ UDPゴシック"/>
          <w:sz w:val="24"/>
          <w:szCs w:val="28"/>
        </w:rPr>
      </w:pPr>
    </w:p>
    <w:p w14:paraId="718F1BFA" w14:textId="6CAAA2A8" w:rsidR="00773684" w:rsidRPr="00AA4BB2" w:rsidRDefault="00773684" w:rsidP="00773684">
      <w:pPr>
        <w:widowControl/>
        <w:jc w:val="center"/>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（今後掲載予定）</w:t>
      </w:r>
    </w:p>
    <w:p w14:paraId="1A31310C" w14:textId="77777777" w:rsidR="00773684" w:rsidRPr="00AA4BB2" w:rsidRDefault="00773684" w:rsidP="00773684">
      <w:pPr>
        <w:widowControl/>
        <w:rPr>
          <w:rFonts w:ascii="BIZ UDPゴシック" w:eastAsia="BIZ UDPゴシック" w:hAnsi="BIZ UDPゴシック"/>
          <w:sz w:val="24"/>
          <w:szCs w:val="28"/>
        </w:rPr>
      </w:pPr>
    </w:p>
    <w:p w14:paraId="11DB3A3E" w14:textId="77777777" w:rsidR="00ED18E3" w:rsidRPr="00AA4BB2" w:rsidRDefault="00ED18E3" w:rsidP="00ED18E3">
      <w:pPr>
        <w:widowControl/>
        <w:jc w:val="left"/>
        <w:rPr>
          <w:rFonts w:ascii="BIZ UDPゴシック" w:eastAsia="BIZ UDPゴシック" w:hAnsi="BIZ UDPゴシック"/>
          <w:b/>
          <w:bCs/>
          <w:sz w:val="48"/>
          <w:szCs w:val="52"/>
          <w:lang w:eastAsia="zh-TW"/>
        </w:rPr>
      </w:pPr>
    </w:p>
    <w:p w14:paraId="3E6B2AAB" w14:textId="3C2EB063" w:rsidR="00ED18E3" w:rsidRPr="00AA4BB2" w:rsidRDefault="00ED18E3">
      <w:pPr>
        <w:widowControl/>
        <w:jc w:val="left"/>
        <w:rPr>
          <w:rFonts w:ascii="BIZ UDPゴシック" w:eastAsia="BIZ UDPゴシック" w:hAnsi="BIZ UDPゴシック"/>
          <w:b/>
          <w:bCs/>
          <w:sz w:val="48"/>
          <w:szCs w:val="52"/>
        </w:rPr>
      </w:pPr>
      <w:r w:rsidRPr="00AA4BB2">
        <w:rPr>
          <w:rFonts w:ascii="BIZ UDPゴシック" w:eastAsia="BIZ UDPゴシック" w:hAnsi="BIZ UDPゴシック"/>
          <w:b/>
          <w:bCs/>
          <w:sz w:val="48"/>
          <w:szCs w:val="52"/>
        </w:rPr>
        <w:br w:type="page"/>
      </w:r>
    </w:p>
    <w:p w14:paraId="66319F6D" w14:textId="77777777" w:rsidR="00B80EB3" w:rsidRPr="00AA4BB2" w:rsidRDefault="00B80EB3" w:rsidP="00B80EB3">
      <w:pPr>
        <w:widowControl/>
        <w:jc w:val="left"/>
        <w:rPr>
          <w:rFonts w:ascii="BIZ UDPゴシック" w:eastAsia="BIZ UDPゴシック" w:hAnsi="BIZ UDPゴシック"/>
          <w:b/>
          <w:bCs/>
          <w:sz w:val="48"/>
          <w:szCs w:val="52"/>
        </w:rPr>
      </w:pPr>
    </w:p>
    <w:p w14:paraId="62253260" w14:textId="7AA876AB" w:rsidR="00B80EB3" w:rsidRPr="00AA4BB2" w:rsidRDefault="00B80EB3" w:rsidP="00B80EB3">
      <w:pPr>
        <w:widowControl/>
        <w:jc w:val="left"/>
        <w:rPr>
          <w:rFonts w:ascii="BIZ UDPゴシック" w:eastAsia="BIZ UDPゴシック" w:hAnsi="BIZ UDPゴシック"/>
          <w:b/>
          <w:bCs/>
          <w:sz w:val="48"/>
          <w:szCs w:val="52"/>
          <w:lang w:eastAsia="zh-TW"/>
        </w:rPr>
      </w:pPr>
    </w:p>
    <w:p w14:paraId="480A7939" w14:textId="77777777" w:rsidR="00B80EB3" w:rsidRPr="00AA4BB2" w:rsidRDefault="00B80EB3" w:rsidP="00B80EB3">
      <w:pPr>
        <w:widowControl/>
        <w:jc w:val="left"/>
        <w:rPr>
          <w:rFonts w:ascii="BIZ UDPゴシック" w:eastAsia="BIZ UDPゴシック" w:hAnsi="BIZ UDPゴシック"/>
          <w:b/>
          <w:bCs/>
          <w:sz w:val="48"/>
          <w:szCs w:val="52"/>
          <w:lang w:eastAsia="zh-TW"/>
        </w:rPr>
      </w:pPr>
    </w:p>
    <w:p w14:paraId="54D94C35" w14:textId="2B1FB214" w:rsidR="00B80EB3" w:rsidRPr="00AA4BB2" w:rsidRDefault="00250D8A" w:rsidP="00B80EB3">
      <w:pPr>
        <w:widowControl/>
        <w:jc w:val="left"/>
        <w:rPr>
          <w:rFonts w:ascii="BIZ UDPゴシック" w:eastAsia="BIZ UDPゴシック" w:hAnsi="BIZ UDPゴシック"/>
          <w:b/>
          <w:bCs/>
          <w:sz w:val="48"/>
          <w:szCs w:val="52"/>
          <w:lang w:eastAsia="zh-TW"/>
        </w:rPr>
      </w:pPr>
      <w:r w:rsidRPr="00AA4BB2">
        <w:rPr>
          <w:noProof/>
        </w:rPr>
        <mc:AlternateContent>
          <mc:Choice Requires="wps">
            <w:drawing>
              <wp:anchor distT="0" distB="0" distL="114300" distR="114300" simplePos="0" relativeHeight="251751424" behindDoc="1" locked="0" layoutInCell="1" allowOverlap="1" wp14:anchorId="32427FFE" wp14:editId="4318D7E8">
                <wp:simplePos x="0" y="0"/>
                <wp:positionH relativeFrom="column">
                  <wp:posOffset>2896870</wp:posOffset>
                </wp:positionH>
                <wp:positionV relativeFrom="paragraph">
                  <wp:posOffset>13970</wp:posOffset>
                </wp:positionV>
                <wp:extent cx="2520315" cy="2520315"/>
                <wp:effectExtent l="0" t="0" r="0" b="0"/>
                <wp:wrapNone/>
                <wp:docPr id="1458367234" name="楕円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315" cy="2520315"/>
                        </a:xfrm>
                        <a:prstGeom prst="ellipse">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7389A2" id="楕円 12" o:spid="_x0000_s1026" style="position:absolute;left:0;text-align:left;margin-left:228.1pt;margin-top:1.1pt;width:198.45pt;height:198.4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" fillcolor="#d8d8d8 [2732]" stroked="f" strokeweight="1pt">
                <v:stroke joinstyle="miter"/>
              </v:oval>
            </w:pict>
          </mc:Fallback>
        </mc:AlternateContent>
      </w:r>
    </w:p>
    <w:p w14:paraId="2F4D788D" w14:textId="77777777" w:rsidR="00B80EB3" w:rsidRPr="00AA4BB2" w:rsidRDefault="00B80EB3" w:rsidP="00B80EB3">
      <w:pPr>
        <w:widowControl/>
        <w:jc w:val="left"/>
        <w:rPr>
          <w:rFonts w:ascii="BIZ UDPゴシック" w:eastAsia="BIZ UDPゴシック" w:hAnsi="BIZ UDPゴシック"/>
          <w:b/>
          <w:bCs/>
          <w:sz w:val="48"/>
          <w:szCs w:val="52"/>
          <w:lang w:eastAsia="zh-TW"/>
        </w:rPr>
      </w:pPr>
    </w:p>
    <w:p w14:paraId="4A169742" w14:textId="749B92EE" w:rsidR="00B80EB3" w:rsidRPr="00AA4BB2" w:rsidRDefault="00B80EB3" w:rsidP="00B80EB3">
      <w:pPr>
        <w:pStyle w:val="1"/>
        <w:ind w:rightChars="403" w:right="846"/>
        <w:jc w:val="right"/>
        <w:rPr>
          <w:rFonts w:ascii="BIZ UDPゴシック" w:eastAsia="BIZ UDPゴシック" w:hAnsi="BIZ UDPゴシック"/>
          <w:b/>
          <w:bCs/>
          <w:sz w:val="48"/>
          <w:szCs w:val="52"/>
          <w:lang w:eastAsia="zh-TW"/>
        </w:rPr>
      </w:pPr>
      <w:bookmarkStart w:id="430" w:name="_Toc152230270"/>
      <w:bookmarkStart w:id="431" w:name="_Toc233291441"/>
      <w:r w:rsidRPr="00AA4BB2">
        <w:rPr>
          <w:rFonts w:ascii="BIZ UDPゴシック" w:eastAsia="BIZ UDPゴシック" w:hAnsi="BIZ UDPゴシック" w:hint="eastAsia"/>
          <w:b/>
          <w:bCs/>
          <w:sz w:val="48"/>
          <w:szCs w:val="52"/>
          <w:lang w:eastAsia="zh-TW"/>
        </w:rPr>
        <w:t>第</w:t>
      </w:r>
      <w:r w:rsidR="0031094E" w:rsidRPr="00AA4BB2">
        <w:rPr>
          <w:rFonts w:ascii="BIZ UDPゴシック" w:eastAsia="BIZ UDPゴシック" w:hAnsi="BIZ UDPゴシック" w:hint="eastAsia"/>
          <w:b/>
          <w:bCs/>
          <w:sz w:val="48"/>
          <w:szCs w:val="52"/>
        </w:rPr>
        <w:t>８</w:t>
      </w:r>
      <w:r w:rsidRPr="00AA4BB2">
        <w:rPr>
          <w:rFonts w:ascii="BIZ UDPゴシック" w:eastAsia="BIZ UDPゴシック" w:hAnsi="BIZ UDPゴシック" w:hint="eastAsia"/>
          <w:b/>
          <w:bCs/>
          <w:sz w:val="48"/>
          <w:szCs w:val="52"/>
          <w:lang w:eastAsia="zh-TW"/>
        </w:rPr>
        <w:t>章　資料編</w:t>
      </w:r>
      <w:bookmarkEnd w:id="430"/>
      <w:bookmarkEnd w:id="431"/>
    </w:p>
    <w:p w14:paraId="5FB5973E" w14:textId="7DC7A0AD" w:rsidR="00B80EB3" w:rsidRPr="00AA4BB2" w:rsidRDefault="00250D8A" w:rsidP="00B80EB3">
      <w:pPr>
        <w:widowControl/>
        <w:jc w:val="left"/>
        <w:rPr>
          <w:rFonts w:ascii="BIZ UDPゴシック" w:eastAsia="BIZ UDPゴシック" w:hAnsi="BIZ UDPゴシック"/>
          <w:b/>
          <w:bCs/>
          <w:sz w:val="48"/>
          <w:szCs w:val="52"/>
          <w:lang w:eastAsia="zh-TW"/>
        </w:rPr>
      </w:pPr>
      <w:r w:rsidRPr="00AA4BB2">
        <w:rPr>
          <w:noProof/>
        </w:rPr>
        <mc:AlternateContent>
          <mc:Choice Requires="wps">
            <w:drawing>
              <wp:anchor distT="0" distB="0" distL="114300" distR="114300" simplePos="0" relativeHeight="251752448" behindDoc="1" locked="0" layoutInCell="1" allowOverlap="1" wp14:anchorId="61F139F0" wp14:editId="48E113F6">
                <wp:simplePos x="0" y="0"/>
                <wp:positionH relativeFrom="column">
                  <wp:posOffset>951230</wp:posOffset>
                </wp:positionH>
                <wp:positionV relativeFrom="paragraph">
                  <wp:posOffset>316865</wp:posOffset>
                </wp:positionV>
                <wp:extent cx="3780155" cy="3780155"/>
                <wp:effectExtent l="19050" t="19050" r="0" b="0"/>
                <wp:wrapNone/>
                <wp:docPr id="844068881" name="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5" cy="3780155"/>
                        </a:xfrm>
                        <a:prstGeom prst="ellipse">
                          <a:avLst/>
                        </a:prstGeom>
                        <a:solidFill>
                          <a:schemeClr val="bg1">
                            <a:lumMod val="95000"/>
                          </a:schemeClr>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87D501" id="楕円 11" o:spid="_x0000_s1026" style="position:absolute;left:0;text-align:left;margin-left:74.9pt;margin-top:24.95pt;width:297.65pt;height:297.6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" fillcolor="#f2f2f2 [3052]" strokecolor="white [3212]" strokeweight="3pt">
                <v:stroke joinstyle="miter"/>
                <v:path arrowok="t"/>
              </v:oval>
            </w:pict>
          </mc:Fallback>
        </mc:AlternateContent>
      </w:r>
    </w:p>
    <w:p w14:paraId="5477FE50" w14:textId="77777777" w:rsidR="00B80EB3" w:rsidRPr="00AA4BB2" w:rsidRDefault="00B80EB3" w:rsidP="00B80EB3">
      <w:pPr>
        <w:widowControl/>
        <w:jc w:val="left"/>
        <w:rPr>
          <w:rFonts w:ascii="BIZ UDPゴシック" w:eastAsia="BIZ UDPゴシック" w:hAnsi="BIZ UDPゴシック"/>
          <w:b/>
          <w:bCs/>
          <w:sz w:val="48"/>
          <w:szCs w:val="52"/>
          <w:lang w:eastAsia="zh-TW"/>
        </w:rPr>
      </w:pPr>
    </w:p>
    <w:p w14:paraId="1A642645" w14:textId="77777777" w:rsidR="00B80EB3" w:rsidRPr="00AA4BB2" w:rsidRDefault="00B80EB3" w:rsidP="00B80EB3">
      <w:pPr>
        <w:widowControl/>
        <w:jc w:val="left"/>
        <w:rPr>
          <w:rFonts w:ascii="BIZ UDPゴシック" w:eastAsia="BIZ UDPゴシック" w:hAnsi="BIZ UDPゴシック"/>
          <w:b/>
          <w:bCs/>
          <w:sz w:val="48"/>
          <w:szCs w:val="52"/>
          <w:lang w:eastAsia="zh-TW"/>
        </w:rPr>
      </w:pPr>
    </w:p>
    <w:p w14:paraId="0F1CEB6D" w14:textId="4101EEE4" w:rsidR="00B80EB3" w:rsidRPr="00AA4BB2" w:rsidRDefault="00250D8A" w:rsidP="00B80EB3">
      <w:pPr>
        <w:widowControl/>
        <w:jc w:val="left"/>
        <w:rPr>
          <w:rFonts w:ascii="BIZ UDPゴシック" w:eastAsia="BIZ UDPゴシック" w:hAnsi="BIZ UDPゴシック"/>
          <w:b/>
          <w:bCs/>
          <w:sz w:val="48"/>
          <w:szCs w:val="52"/>
          <w:lang w:eastAsia="zh-TW"/>
        </w:rPr>
      </w:pPr>
      <w:r w:rsidRPr="00AA4BB2">
        <w:rPr>
          <w:noProof/>
        </w:rPr>
        <mc:AlternateContent>
          <mc:Choice Requires="wps">
            <w:drawing>
              <wp:anchor distT="0" distB="0" distL="114300" distR="114300" simplePos="0" relativeHeight="251753472" behindDoc="0" locked="0" layoutInCell="1" allowOverlap="1" wp14:anchorId="178BAD7A" wp14:editId="2266135F">
                <wp:simplePos x="0" y="0"/>
                <wp:positionH relativeFrom="column">
                  <wp:posOffset>1122680</wp:posOffset>
                </wp:positionH>
                <wp:positionV relativeFrom="paragraph">
                  <wp:posOffset>214630</wp:posOffset>
                </wp:positionV>
                <wp:extent cx="3456305" cy="1107440"/>
                <wp:effectExtent l="0" t="0" r="0" b="0"/>
                <wp:wrapNone/>
                <wp:docPr id="880614155"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6305" cy="11074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681542" w14:textId="32A31B6D" w:rsidR="00D1138D" w:rsidRPr="00926FEC" w:rsidRDefault="00D1138D" w:rsidP="00B80EB3">
                            <w:pPr>
                              <w:spacing w:line="400" w:lineRule="exact"/>
                              <w:ind w:firstLineChars="100" w:firstLine="240"/>
                              <w:rPr>
                                <w:rFonts w:ascii="メイリオ" w:eastAsia="メイリオ" w:hAnsi="メイリオ"/>
                                <w:color w:val="000000" w:themeColor="text1"/>
                                <w:sz w:val="24"/>
                                <w:szCs w:val="28"/>
                              </w:rPr>
                            </w:pPr>
                            <w:r w:rsidRPr="0068243F">
                              <w:rPr>
                                <w:rFonts w:ascii="メイリオ" w:eastAsia="メイリオ" w:hAnsi="メイリオ" w:hint="eastAsia"/>
                                <w:color w:val="000000" w:themeColor="text1"/>
                                <w:sz w:val="24"/>
                                <w:szCs w:val="28"/>
                              </w:rPr>
                              <w:t>第</w:t>
                            </w:r>
                            <w:r w:rsidR="0031094E" w:rsidRPr="00D911F3">
                              <w:rPr>
                                <w:rFonts w:ascii="メイリオ" w:eastAsia="メイリオ" w:hAnsi="メイリオ" w:hint="eastAsia"/>
                                <w:color w:val="000000" w:themeColor="text1"/>
                                <w:sz w:val="24"/>
                                <w:szCs w:val="28"/>
                              </w:rPr>
                              <w:t>８</w:t>
                            </w:r>
                            <w:r w:rsidRPr="0068243F">
                              <w:rPr>
                                <w:rFonts w:ascii="メイリオ" w:eastAsia="メイリオ" w:hAnsi="メイリオ"/>
                                <w:color w:val="000000" w:themeColor="text1"/>
                                <w:sz w:val="24"/>
                                <w:szCs w:val="28"/>
                              </w:rPr>
                              <w:t>章では、</w:t>
                            </w:r>
                            <w:r w:rsidRPr="00B80EB3">
                              <w:rPr>
                                <w:rFonts w:ascii="メイリオ" w:eastAsia="メイリオ" w:hAnsi="メイリオ"/>
                                <w:color w:val="000000" w:themeColor="text1"/>
                                <w:sz w:val="24"/>
                                <w:szCs w:val="28"/>
                              </w:rPr>
                              <w:t>計画の基礎資料として、障害者数の推移や施策の利用者の状況、障害福祉サービス等の利用状況、用語解説等を掲載します</w:t>
                            </w:r>
                            <w:r>
                              <w:rPr>
                                <w:rFonts w:ascii="メイリオ" w:eastAsia="メイリオ" w:hAnsi="メイリオ" w:hint="eastAsia"/>
                                <w:color w:val="000000" w:themeColor="text1"/>
                                <w:sz w:val="24"/>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178BAD7A" id="_x0000_s1141" style="position:absolute;margin-left:88.4pt;margin-top:16.9pt;width:272.15pt;height:87.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" filled="f" stroked="f" strokeweight="1pt">
                <v:textbox style="mso-fit-shape-to-text:t">
                  <w:txbxContent>
                    <w:p w14:paraId="3A681542" w14:textId="32A31B6D" w:rsidR="00D1138D" w:rsidRPr="00926FEC" w:rsidRDefault="00D1138D" w:rsidP="00B80EB3">
                      <w:pPr>
                        <w:spacing w:line="400" w:lineRule="exact"/>
                        <w:ind w:firstLineChars="100" w:firstLine="240"/>
                        <w:rPr>
                          <w:rFonts w:ascii="メイリオ" w:eastAsia="メイリオ" w:hAnsi="メイリオ"/>
                          <w:color w:val="000000" w:themeColor="text1"/>
                          <w:sz w:val="24"/>
                          <w:szCs w:val="28"/>
                        </w:rPr>
                      </w:pPr>
                      <w:r w:rsidRPr="0068243F">
                        <w:rPr>
                          <w:rFonts w:ascii="メイリオ" w:eastAsia="メイリオ" w:hAnsi="メイリオ" w:hint="eastAsia"/>
                          <w:color w:val="000000" w:themeColor="text1"/>
                          <w:sz w:val="24"/>
                          <w:szCs w:val="28"/>
                        </w:rPr>
                        <w:t>第</w:t>
                      </w:r>
                      <w:r w:rsidR="0031094E" w:rsidRPr="00D911F3">
                        <w:rPr>
                          <w:rFonts w:ascii="メイリオ" w:eastAsia="メイリオ" w:hAnsi="メイリオ" w:hint="eastAsia"/>
                          <w:color w:val="000000" w:themeColor="text1"/>
                          <w:sz w:val="24"/>
                          <w:szCs w:val="28"/>
                        </w:rPr>
                        <w:t>８</w:t>
                      </w:r>
                      <w:r w:rsidRPr="0068243F">
                        <w:rPr>
                          <w:rFonts w:ascii="メイリオ" w:eastAsia="メイリオ" w:hAnsi="メイリオ"/>
                          <w:color w:val="000000" w:themeColor="text1"/>
                          <w:sz w:val="24"/>
                          <w:szCs w:val="28"/>
                        </w:rPr>
                        <w:t>章では、</w:t>
                      </w:r>
                      <w:r w:rsidRPr="00B80EB3">
                        <w:rPr>
                          <w:rFonts w:ascii="メイリオ" w:eastAsia="メイリオ" w:hAnsi="メイリオ"/>
                          <w:color w:val="000000" w:themeColor="text1"/>
                          <w:sz w:val="24"/>
                          <w:szCs w:val="28"/>
                        </w:rPr>
                        <w:t>計画の基礎資料として、障害者数の推移や施策の利用者の状況、障害福祉サービス等の利用状況、用語解説等を掲載します</w:t>
                      </w:r>
                      <w:r>
                        <w:rPr>
                          <w:rFonts w:ascii="メイリオ" w:eastAsia="メイリオ" w:hAnsi="メイリオ" w:hint="eastAsia"/>
                          <w:color w:val="000000" w:themeColor="text1"/>
                          <w:sz w:val="24"/>
                          <w:szCs w:val="28"/>
                        </w:rPr>
                        <w:t>。</w:t>
                      </w:r>
                    </w:p>
                  </w:txbxContent>
                </v:textbox>
              </v:rect>
            </w:pict>
          </mc:Fallback>
        </mc:AlternateContent>
      </w:r>
    </w:p>
    <w:p w14:paraId="63807D93" w14:textId="77777777" w:rsidR="00B80EB3" w:rsidRPr="00AA4BB2" w:rsidRDefault="00B80EB3" w:rsidP="00B80EB3">
      <w:pPr>
        <w:widowControl/>
        <w:jc w:val="left"/>
        <w:rPr>
          <w:rFonts w:ascii="BIZ UDPゴシック" w:eastAsia="BIZ UDPゴシック" w:hAnsi="BIZ UDPゴシック"/>
          <w:b/>
          <w:bCs/>
          <w:sz w:val="48"/>
          <w:szCs w:val="52"/>
          <w:lang w:eastAsia="zh-TW"/>
        </w:rPr>
      </w:pPr>
    </w:p>
    <w:p w14:paraId="535E6D75" w14:textId="77777777" w:rsidR="00B80EB3" w:rsidRPr="00AA4BB2" w:rsidRDefault="00B80EB3" w:rsidP="00B80EB3">
      <w:pPr>
        <w:widowControl/>
        <w:jc w:val="left"/>
        <w:rPr>
          <w:rFonts w:ascii="BIZ UDPゴシック" w:eastAsia="BIZ UDPゴシック" w:hAnsi="BIZ UDPゴシック"/>
          <w:b/>
          <w:bCs/>
          <w:sz w:val="48"/>
          <w:szCs w:val="52"/>
          <w:lang w:eastAsia="zh-TW"/>
        </w:rPr>
      </w:pPr>
    </w:p>
    <w:p w14:paraId="689A0169" w14:textId="77777777" w:rsidR="00B80EB3" w:rsidRPr="00AA4BB2" w:rsidRDefault="00B80EB3" w:rsidP="00B80EB3">
      <w:pPr>
        <w:widowControl/>
        <w:jc w:val="left"/>
        <w:rPr>
          <w:rFonts w:ascii="BIZ UDPゴシック" w:eastAsia="BIZ UDPゴシック" w:hAnsi="BIZ UDPゴシック"/>
          <w:b/>
          <w:bCs/>
          <w:sz w:val="48"/>
          <w:szCs w:val="52"/>
          <w:lang w:eastAsia="zh-TW"/>
        </w:rPr>
      </w:pPr>
    </w:p>
    <w:p w14:paraId="7735062A" w14:textId="77777777" w:rsidR="00B80EB3" w:rsidRPr="00AA4BB2" w:rsidRDefault="00B80EB3" w:rsidP="00B80EB3">
      <w:pPr>
        <w:widowControl/>
        <w:jc w:val="left"/>
        <w:rPr>
          <w:rFonts w:ascii="BIZ UDPゴシック" w:eastAsia="BIZ UDPゴシック" w:hAnsi="BIZ UDPゴシック"/>
          <w:b/>
          <w:bCs/>
          <w:sz w:val="48"/>
          <w:szCs w:val="52"/>
          <w:lang w:eastAsia="zh-TW"/>
        </w:rPr>
      </w:pPr>
    </w:p>
    <w:p w14:paraId="483A5E1C" w14:textId="77777777" w:rsidR="00B80EB3" w:rsidRPr="00AA4BB2" w:rsidRDefault="00B80EB3" w:rsidP="00B80EB3">
      <w:pPr>
        <w:widowControl/>
        <w:jc w:val="left"/>
        <w:rPr>
          <w:rFonts w:ascii="BIZ UDPゴシック" w:eastAsia="BIZ UDPゴシック" w:hAnsi="BIZ UDPゴシック"/>
          <w:b/>
          <w:bCs/>
          <w:sz w:val="48"/>
          <w:szCs w:val="52"/>
          <w:lang w:eastAsia="zh-TW"/>
        </w:rPr>
      </w:pPr>
    </w:p>
    <w:p w14:paraId="5D519E02" w14:textId="77777777" w:rsidR="00773684" w:rsidRPr="00AA4BB2" w:rsidRDefault="00773684" w:rsidP="00773684">
      <w:pPr>
        <w:widowControl/>
        <w:jc w:val="center"/>
        <w:rPr>
          <w:rFonts w:ascii="BIZ UDPゴシック" w:eastAsia="BIZ UDPゴシック" w:hAnsi="BIZ UDPゴシック"/>
          <w:sz w:val="24"/>
          <w:szCs w:val="28"/>
        </w:rPr>
      </w:pPr>
      <w:r w:rsidRPr="00AA4BB2">
        <w:rPr>
          <w:rFonts w:ascii="BIZ UDPゴシック" w:eastAsia="BIZ UDPゴシック" w:hAnsi="BIZ UDPゴシック" w:hint="eastAsia"/>
          <w:sz w:val="24"/>
          <w:szCs w:val="28"/>
        </w:rPr>
        <w:t>（今後掲載予定）</w:t>
      </w:r>
    </w:p>
    <w:p w14:paraId="1F2794BC" w14:textId="77777777" w:rsidR="00773684" w:rsidRPr="00AA4BB2" w:rsidRDefault="00773684" w:rsidP="00773684">
      <w:pPr>
        <w:widowControl/>
        <w:rPr>
          <w:rFonts w:ascii="BIZ UDPゴシック" w:eastAsia="BIZ UDPゴシック" w:hAnsi="BIZ UDPゴシック"/>
          <w:sz w:val="24"/>
          <w:szCs w:val="28"/>
        </w:rPr>
      </w:pPr>
    </w:p>
    <w:p w14:paraId="023944E6" w14:textId="70978930" w:rsidR="00B80EB3" w:rsidRPr="00AA4BB2" w:rsidRDefault="00B80EB3" w:rsidP="00B80EB3">
      <w:pPr>
        <w:widowControl/>
        <w:jc w:val="left"/>
        <w:rPr>
          <w:rFonts w:ascii="BIZ UDPゴシック" w:eastAsia="BIZ UDPゴシック" w:hAnsi="BIZ UDPゴシック"/>
          <w:b/>
          <w:bCs/>
          <w:sz w:val="48"/>
          <w:szCs w:val="52"/>
          <w:lang w:eastAsia="zh-TW"/>
        </w:rPr>
      </w:pPr>
    </w:p>
    <w:p w14:paraId="75D5C4F3" w14:textId="65C523EC" w:rsidR="00735C76" w:rsidRPr="00AA4BB2" w:rsidRDefault="00735C76">
      <w:pPr>
        <w:widowControl/>
        <w:jc w:val="left"/>
        <w:rPr>
          <w:rFonts w:ascii="BIZ UDPゴシック" w:eastAsia="BIZ UDPゴシック" w:hAnsi="BIZ UDPゴシック"/>
          <w:sz w:val="24"/>
          <w:szCs w:val="28"/>
          <w:lang w:eastAsia="zh-TW"/>
        </w:rPr>
      </w:pPr>
      <w:r w:rsidRPr="00AA4BB2">
        <w:rPr>
          <w:rFonts w:ascii="BIZ UDPゴシック" w:eastAsia="BIZ UDPゴシック" w:hAnsi="BIZ UDPゴシック"/>
          <w:sz w:val="24"/>
          <w:szCs w:val="28"/>
          <w:lang w:eastAsia="zh-TW"/>
        </w:rPr>
        <w:br w:type="page"/>
      </w:r>
    </w:p>
    <w:p w14:paraId="3583E501" w14:textId="60A959C7" w:rsidR="00735C76" w:rsidRPr="00AA4BB2" w:rsidRDefault="00735C76" w:rsidP="003F0013">
      <w:pPr>
        <w:pStyle w:val="2"/>
        <w:pBdr>
          <w:bottom w:val="single" w:sz="18" w:space="1" w:color="808080" w:themeColor="background1" w:themeShade="80"/>
        </w:pBdr>
        <w:rPr>
          <w:rFonts w:ascii="BIZ UDPゴシック" w:eastAsia="BIZ UDPゴシック" w:hAnsi="BIZ UDPゴシック"/>
          <w:b/>
          <w:bCs/>
          <w:sz w:val="40"/>
          <w:szCs w:val="44"/>
        </w:rPr>
      </w:pPr>
      <w:bookmarkStart w:id="432" w:name="_Toc152230271"/>
      <w:bookmarkStart w:id="433" w:name="_Toc233291442"/>
      <w:r w:rsidRPr="00AA4BB2">
        <w:rPr>
          <w:rFonts w:ascii="BIZ UDPゴシック" w:eastAsia="BIZ UDPゴシック" w:hAnsi="BIZ UDPゴシック" w:hint="eastAsia"/>
          <w:b/>
          <w:bCs/>
          <w:sz w:val="40"/>
          <w:szCs w:val="44"/>
        </w:rPr>
        <w:lastRenderedPageBreak/>
        <w:t>１</w:t>
      </w:r>
      <w:r w:rsidR="003F0013" w:rsidRPr="00AA4BB2">
        <w:rPr>
          <w:rFonts w:ascii="BIZ UDPゴシック" w:eastAsia="BIZ UDPゴシック" w:hAnsi="BIZ UDPゴシック" w:hint="eastAsia"/>
          <w:b/>
          <w:bCs/>
          <w:sz w:val="40"/>
          <w:szCs w:val="44"/>
        </w:rPr>
        <w:t>．</w:t>
      </w:r>
      <w:r w:rsidRPr="00AA4BB2">
        <w:rPr>
          <w:rFonts w:ascii="BIZ UDPゴシック" w:eastAsia="BIZ UDPゴシック" w:hAnsi="BIZ UDPゴシック" w:hint="eastAsia"/>
          <w:b/>
          <w:bCs/>
          <w:sz w:val="40"/>
          <w:szCs w:val="44"/>
        </w:rPr>
        <w:t>統計資料</w:t>
      </w:r>
      <w:bookmarkEnd w:id="432"/>
      <w:bookmarkEnd w:id="433"/>
    </w:p>
    <w:p w14:paraId="3073BD77" w14:textId="77777777" w:rsidR="00577804" w:rsidRPr="00AA4BB2" w:rsidRDefault="00577804" w:rsidP="00577804">
      <w:pPr>
        <w:spacing w:line="240" w:lineRule="exact"/>
        <w:rPr>
          <w:rFonts w:ascii="BIZ UDPゴシック" w:eastAsia="BIZ UDPゴシック" w:hAnsi="BIZ UDPゴシック"/>
          <w:sz w:val="24"/>
          <w:szCs w:val="28"/>
        </w:rPr>
      </w:pPr>
    </w:p>
    <w:p w14:paraId="24A87BEB" w14:textId="76A6473D" w:rsidR="00DB590E" w:rsidRPr="00AA4BB2" w:rsidRDefault="00DB590E" w:rsidP="00773684">
      <w:pPr>
        <w:widowControl/>
        <w:ind w:leftChars="135" w:left="283" w:firstLineChars="100" w:firstLine="240"/>
        <w:rPr>
          <w:rFonts w:ascii="BIZ UDPゴシック" w:eastAsia="BIZ UDPゴシック" w:hAnsi="BIZ UDPゴシック"/>
          <w:sz w:val="24"/>
          <w:szCs w:val="28"/>
        </w:rPr>
      </w:pPr>
    </w:p>
    <w:p w14:paraId="1DC37A2D" w14:textId="0A15DB13" w:rsidR="00735C76" w:rsidRPr="00AA4BB2" w:rsidRDefault="00611DC3" w:rsidP="003F0013">
      <w:pPr>
        <w:pStyle w:val="2"/>
        <w:pBdr>
          <w:bottom w:val="single" w:sz="18" w:space="1" w:color="808080" w:themeColor="background1" w:themeShade="80"/>
        </w:pBdr>
        <w:rPr>
          <w:rFonts w:ascii="BIZ UDPゴシック" w:eastAsia="BIZ UDPゴシック" w:hAnsi="BIZ UDPゴシック"/>
          <w:b/>
          <w:bCs/>
          <w:sz w:val="40"/>
          <w:szCs w:val="44"/>
          <w:lang w:eastAsia="zh-TW"/>
        </w:rPr>
      </w:pPr>
      <w:bookmarkStart w:id="434" w:name="_Toc152230290"/>
      <w:bookmarkStart w:id="435" w:name="_Toc233291443"/>
      <w:r w:rsidRPr="00AA4BB2">
        <w:rPr>
          <w:rFonts w:ascii="BIZ UDPゴシック" w:eastAsia="BIZ UDPゴシック" w:hAnsi="BIZ UDPゴシック" w:hint="eastAsia"/>
          <w:b/>
          <w:bCs/>
          <w:sz w:val="40"/>
          <w:szCs w:val="44"/>
        </w:rPr>
        <w:t>２</w:t>
      </w:r>
      <w:r w:rsidR="003F0013" w:rsidRPr="00AA4BB2">
        <w:rPr>
          <w:rFonts w:ascii="BIZ UDPゴシック" w:eastAsia="BIZ UDPゴシック" w:hAnsi="BIZ UDPゴシック" w:hint="eastAsia"/>
          <w:b/>
          <w:bCs/>
          <w:sz w:val="40"/>
          <w:szCs w:val="44"/>
          <w:lang w:eastAsia="zh-TW"/>
        </w:rPr>
        <w:t>．</w:t>
      </w:r>
      <w:r w:rsidR="00735C76" w:rsidRPr="00AA4BB2">
        <w:rPr>
          <w:rFonts w:ascii="BIZ UDPゴシック" w:eastAsia="BIZ UDPゴシック" w:hAnsi="BIZ UDPゴシック" w:hint="eastAsia"/>
          <w:b/>
          <w:bCs/>
          <w:sz w:val="40"/>
          <w:szCs w:val="44"/>
          <w:lang w:eastAsia="zh-TW"/>
        </w:rPr>
        <w:t>用語解説等</w:t>
      </w:r>
      <w:bookmarkEnd w:id="434"/>
      <w:bookmarkEnd w:id="435"/>
    </w:p>
    <w:p w14:paraId="6F32CBB0" w14:textId="77777777" w:rsidR="00735C76" w:rsidRPr="00AA4BB2" w:rsidRDefault="00735C76" w:rsidP="00735C76">
      <w:pPr>
        <w:rPr>
          <w:rFonts w:ascii="BIZ UDPゴシック" w:eastAsia="BIZ UDPゴシック" w:hAnsi="BIZ UDPゴシック"/>
          <w:sz w:val="24"/>
          <w:szCs w:val="28"/>
          <w:lang w:eastAsia="zh-TW"/>
        </w:rPr>
      </w:pPr>
    </w:p>
    <w:p w14:paraId="0ABD19C0" w14:textId="6CCFD4CB" w:rsidR="00735C76" w:rsidRPr="00AA4BB2" w:rsidRDefault="00735C76" w:rsidP="00030689">
      <w:pPr>
        <w:pStyle w:val="3"/>
        <w:shd w:val="clear" w:color="auto" w:fill="EAEAEA"/>
        <w:spacing w:line="480" w:lineRule="exact"/>
        <w:ind w:leftChars="0" w:left="0"/>
        <w:rPr>
          <w:rFonts w:ascii="BIZ UDPゴシック" w:eastAsia="BIZ UDPゴシック" w:hAnsi="BIZ UDPゴシック" w:cstheme="minorBidi"/>
          <w:sz w:val="28"/>
          <w:szCs w:val="32"/>
          <w:lang w:eastAsia="zh-TW"/>
        </w:rPr>
      </w:pPr>
      <w:bookmarkStart w:id="436" w:name="_Toc152230291"/>
      <w:bookmarkStart w:id="437" w:name="_Toc232976212"/>
      <w:bookmarkStart w:id="438" w:name="_Toc233103422"/>
      <w:bookmarkStart w:id="439" w:name="_Toc233106076"/>
      <w:bookmarkStart w:id="440" w:name="_Toc233128368"/>
      <w:bookmarkStart w:id="441" w:name="_Toc233291444"/>
      <w:r w:rsidRPr="00AA4BB2">
        <w:rPr>
          <w:rFonts w:ascii="BIZ UDPゴシック" w:eastAsia="BIZ UDPゴシック" w:hAnsi="BIZ UDPゴシック" w:cstheme="minorBidi" w:hint="eastAsia"/>
          <w:sz w:val="28"/>
          <w:szCs w:val="32"/>
          <w:lang w:eastAsia="zh-TW"/>
        </w:rPr>
        <w:t>（１）用語解説（五十音順）</w:t>
      </w:r>
      <w:bookmarkEnd w:id="436"/>
      <w:bookmarkEnd w:id="437"/>
      <w:bookmarkEnd w:id="438"/>
      <w:bookmarkEnd w:id="439"/>
      <w:bookmarkEnd w:id="440"/>
      <w:bookmarkEnd w:id="441"/>
    </w:p>
    <w:p w14:paraId="0AA08AF4" w14:textId="6407F3B5" w:rsidR="00F71F0F" w:rsidRPr="00AA4BB2" w:rsidRDefault="00F71F0F">
      <w:pPr>
        <w:widowControl/>
        <w:jc w:val="left"/>
        <w:rPr>
          <w:rFonts w:ascii="BIZ UDPゴシック" w:eastAsia="BIZ UDPゴシック" w:hAnsi="BIZ UDPゴシック"/>
          <w:sz w:val="28"/>
          <w:szCs w:val="32"/>
        </w:rPr>
      </w:pPr>
    </w:p>
    <w:p w14:paraId="5060ABE2" w14:textId="28A63088" w:rsidR="00735C76" w:rsidRPr="00AA4BB2" w:rsidRDefault="00735C76" w:rsidP="00030689">
      <w:pPr>
        <w:pStyle w:val="3"/>
        <w:shd w:val="clear" w:color="auto" w:fill="EAEAEA"/>
        <w:spacing w:line="480" w:lineRule="exact"/>
        <w:ind w:leftChars="0" w:left="0"/>
        <w:rPr>
          <w:rFonts w:ascii="BIZ UDPゴシック" w:eastAsia="BIZ UDPゴシック" w:hAnsi="BIZ UDPゴシック" w:cstheme="minorBidi"/>
          <w:sz w:val="28"/>
          <w:szCs w:val="32"/>
        </w:rPr>
      </w:pPr>
      <w:bookmarkStart w:id="442" w:name="_Toc152230292"/>
      <w:bookmarkStart w:id="443" w:name="_Toc232976213"/>
      <w:bookmarkStart w:id="444" w:name="_Toc233103423"/>
      <w:bookmarkStart w:id="445" w:name="_Toc233106077"/>
      <w:bookmarkStart w:id="446" w:name="_Toc233128369"/>
      <w:bookmarkStart w:id="447" w:name="_Toc233291445"/>
      <w:r w:rsidRPr="00AA4BB2">
        <w:rPr>
          <w:rFonts w:ascii="BIZ UDPゴシック" w:eastAsia="BIZ UDPゴシック" w:hAnsi="BIZ UDPゴシック" w:cstheme="minorBidi" w:hint="eastAsia"/>
          <w:sz w:val="28"/>
          <w:szCs w:val="32"/>
        </w:rPr>
        <w:t>（２）障害福祉サービス等</w:t>
      </w:r>
      <w:bookmarkEnd w:id="442"/>
      <w:bookmarkEnd w:id="443"/>
      <w:bookmarkEnd w:id="444"/>
      <w:bookmarkEnd w:id="445"/>
      <w:bookmarkEnd w:id="446"/>
      <w:bookmarkEnd w:id="447"/>
    </w:p>
    <w:p w14:paraId="1C027054" w14:textId="77777777" w:rsidR="00030689" w:rsidRPr="00AA4BB2" w:rsidRDefault="00030689" w:rsidP="00030689">
      <w:pPr>
        <w:rPr>
          <w:rFonts w:ascii="BIZ UDPゴシック" w:eastAsia="BIZ UDPゴシック" w:hAnsi="BIZ UDPゴシック"/>
          <w:sz w:val="24"/>
          <w:szCs w:val="28"/>
        </w:rPr>
      </w:pPr>
    </w:p>
    <w:p w14:paraId="14EFAFAE" w14:textId="07FAFC5B" w:rsidR="00933E2F" w:rsidRPr="00AA4BB2" w:rsidRDefault="00933E2F">
      <w:pPr>
        <w:widowControl/>
        <w:jc w:val="left"/>
        <w:rPr>
          <w:rFonts w:ascii="BIZ UDPゴシック" w:eastAsia="BIZ UDPゴシック" w:hAnsi="BIZ UDPゴシック"/>
          <w:sz w:val="24"/>
          <w:szCs w:val="28"/>
        </w:rPr>
      </w:pPr>
    </w:p>
    <w:p w14:paraId="14042C65" w14:textId="2DB4CB54" w:rsidR="00AF55C7" w:rsidRPr="00AA4BB2" w:rsidRDefault="00250D8A" w:rsidP="00464BAC">
      <w:pPr>
        <w:widowControl/>
        <w:jc w:val="left"/>
        <w:rPr>
          <w:rFonts w:ascii="BIZ UDPゴシック" w:eastAsia="BIZ UDPゴシック" w:hAnsi="BIZ UDPゴシック"/>
          <w:sz w:val="24"/>
          <w:szCs w:val="28"/>
        </w:rPr>
      </w:pPr>
      <w:r w:rsidRPr="00AA4BB2">
        <w:rPr>
          <w:rFonts w:ascii="BIZ UDPゴシック" w:eastAsia="BIZ UDPゴシック" w:hAnsi="BIZ UDPゴシック"/>
          <w:noProof/>
          <w:sz w:val="24"/>
          <w:szCs w:val="28"/>
        </w:rPr>
        <mc:AlternateContent>
          <mc:Choice Requires="wps">
            <w:drawing>
              <wp:anchor distT="0" distB="0" distL="114300" distR="114300" simplePos="0" relativeHeight="251947008" behindDoc="0" locked="0" layoutInCell="1" allowOverlap="1" wp14:anchorId="047312A1" wp14:editId="4BBC46B9">
                <wp:simplePos x="0" y="0"/>
                <wp:positionH relativeFrom="column">
                  <wp:posOffset>2011045</wp:posOffset>
                </wp:positionH>
                <wp:positionV relativeFrom="paragraph">
                  <wp:posOffset>8796655</wp:posOffset>
                </wp:positionV>
                <wp:extent cx="1729740" cy="1630680"/>
                <wp:effectExtent l="0" t="635" r="0" b="0"/>
                <wp:wrapNone/>
                <wp:docPr id="1895134591"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9740" cy="163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5278A" id="Rectangle 230" o:spid="_x0000_s1026" style="position:absolute;margin-left:158.35pt;margin-top:692.65pt;width:136.2pt;height:128.4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" stroked="f">
                <v:textbox inset="5.85pt,.7pt,5.85pt,.7pt"/>
              </v:rect>
            </w:pict>
          </mc:Fallback>
        </mc:AlternateContent>
      </w:r>
    </w:p>
    <w:sectPr w:rsidR="00AF55C7" w:rsidRPr="00AA4BB2" w:rsidSect="00E65B3E">
      <w:headerReference w:type="even" r:id="rId52"/>
      <w:footerReference w:type="even" r:id="rId53"/>
      <w:footerReference w:type="default" r:id="rId54"/>
      <w:pgSz w:w="11906" w:h="16838" w:code="9"/>
      <w:pgMar w:top="1418" w:right="1418" w:bottom="1418" w:left="1418"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B57F8" w14:textId="77777777" w:rsidR="009801A7" w:rsidRDefault="009801A7" w:rsidP="00B60DBA">
      <w:r>
        <w:separator/>
      </w:r>
    </w:p>
  </w:endnote>
  <w:endnote w:type="continuationSeparator" w:id="0">
    <w:p w14:paraId="21A54268" w14:textId="77777777" w:rsidR="009801A7" w:rsidRDefault="009801A7" w:rsidP="00B60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BIZ UDP明朝 Medium">
    <w:panose1 w:val="02020500000000000000"/>
    <w:charset w:val="80"/>
    <w:family w:val="roman"/>
    <w:pitch w:val="variable"/>
    <w:sig w:usb0="E00002F7" w:usb1="2AC7EDF8" w:usb2="00000012" w:usb3="00000000" w:csb0="00020001" w:csb1="00000000"/>
  </w:font>
  <w:font w:name="Calibri">
    <w:panose1 w:val="020F0502020204030204"/>
    <w:charset w:val="00"/>
    <w:family w:val="swiss"/>
    <w:pitch w:val="variable"/>
    <w:sig w:usb0="E4002EFF" w:usb1="C200247B" w:usb2="00000009" w:usb3="00000000" w:csb0="000001FF" w:csb1="00000000"/>
  </w:font>
  <w:font w:name="メイリオ">
    <w:altName w:val="Meiryo"/>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E4DDD" w14:textId="7778900D" w:rsidR="00D1138D" w:rsidRPr="00B60DBA" w:rsidRDefault="00D1138D">
    <w:pPr>
      <w:pStyle w:val="a6"/>
      <w:jc w:val="center"/>
      <w:rPr>
        <w:rFonts w:ascii="Calibri" w:hAnsi="Calibri" w:cs="Calibri"/>
      </w:rPr>
    </w:pPr>
  </w:p>
  <w:p w14:paraId="5EDDBBC6" w14:textId="0C775950" w:rsidR="00D1138D" w:rsidRDefault="00D1138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0E1D5" w14:textId="54650C1F" w:rsidR="00D1138D" w:rsidRPr="00AB31BF" w:rsidRDefault="00D1138D">
    <w:pPr>
      <w:pStyle w:val="a6"/>
      <w:jc w:val="center"/>
      <w:rPr>
        <w:rFonts w:ascii="Calibri" w:hAnsi="Calibri" w:cs="Calibri"/>
      </w:rPr>
    </w:pPr>
  </w:p>
  <w:p w14:paraId="2604E0EF" w14:textId="2B7B0725" w:rsidR="00D1138D" w:rsidRDefault="00D1138D">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611900013"/>
      <w:docPartObj>
        <w:docPartGallery w:val="Page Numbers (Bottom of Page)"/>
        <w:docPartUnique/>
      </w:docPartObj>
    </w:sdtPr>
    <w:sdtEndPr/>
    <w:sdtContent>
      <w:p w14:paraId="15876D06" w14:textId="3DE2D3DD" w:rsidR="00D1138D" w:rsidRPr="00B60DBA" w:rsidRDefault="00D1138D">
        <w:pPr>
          <w:pStyle w:val="a6"/>
          <w:jc w:val="center"/>
          <w:rPr>
            <w:rFonts w:ascii="Calibri" w:hAnsi="Calibri" w:cs="Calibri"/>
          </w:rPr>
        </w:pPr>
        <w:r w:rsidRPr="00B60DBA">
          <w:rPr>
            <w:rFonts w:ascii="Calibri" w:hAnsi="Calibri" w:cs="Calibri"/>
          </w:rPr>
          <w:fldChar w:fldCharType="begin"/>
        </w:r>
        <w:r w:rsidRPr="00B60DBA">
          <w:rPr>
            <w:rFonts w:ascii="Calibri" w:hAnsi="Calibri" w:cs="Calibri"/>
          </w:rPr>
          <w:instrText>PAGE   \* MERGEFORMAT</w:instrText>
        </w:r>
        <w:r w:rsidRPr="00B60DBA">
          <w:rPr>
            <w:rFonts w:ascii="Calibri" w:hAnsi="Calibri" w:cs="Calibri"/>
          </w:rPr>
          <w:fldChar w:fldCharType="separate"/>
        </w:r>
        <w:r w:rsidRPr="00F56675">
          <w:rPr>
            <w:rFonts w:ascii="Calibri" w:hAnsi="Calibri" w:cs="Calibri"/>
            <w:noProof/>
            <w:lang w:val="ja-JP"/>
          </w:rPr>
          <w:t>14</w:t>
        </w:r>
        <w:r w:rsidRPr="00B60DBA">
          <w:rPr>
            <w:rFonts w:ascii="Calibri" w:hAnsi="Calibri" w:cs="Calibri"/>
          </w:rPr>
          <w:fldChar w:fldCharType="end"/>
        </w:r>
      </w:p>
    </w:sdtContent>
  </w:sdt>
  <w:p w14:paraId="076E452B" w14:textId="418D1D71" w:rsidR="00D1138D" w:rsidRDefault="00D1138D">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154786"/>
      <w:docPartObj>
        <w:docPartGallery w:val="Page Numbers (Bottom of Page)"/>
        <w:docPartUnique/>
      </w:docPartObj>
    </w:sdtPr>
    <w:sdtEndPr>
      <w:rPr>
        <w:rFonts w:ascii="Calibri" w:hAnsi="Calibri" w:cs="Calibri"/>
      </w:rPr>
    </w:sdtEndPr>
    <w:sdtContent>
      <w:p w14:paraId="5E58FC61" w14:textId="7AFA0926" w:rsidR="00D1138D" w:rsidRPr="00AB31BF" w:rsidRDefault="00D1138D">
        <w:pPr>
          <w:pStyle w:val="a6"/>
          <w:jc w:val="center"/>
          <w:rPr>
            <w:rFonts w:ascii="Calibri" w:hAnsi="Calibri" w:cs="Calibri"/>
          </w:rPr>
        </w:pPr>
        <w:r w:rsidRPr="00AB31BF">
          <w:rPr>
            <w:rFonts w:ascii="Calibri" w:hAnsi="Calibri" w:cs="Calibri"/>
          </w:rPr>
          <w:fldChar w:fldCharType="begin"/>
        </w:r>
        <w:r w:rsidRPr="00AB31BF">
          <w:rPr>
            <w:rFonts w:ascii="Calibri" w:hAnsi="Calibri" w:cs="Calibri"/>
          </w:rPr>
          <w:instrText>PAGE   \* MERGEFORMAT</w:instrText>
        </w:r>
        <w:r w:rsidRPr="00AB31BF">
          <w:rPr>
            <w:rFonts w:ascii="Calibri" w:hAnsi="Calibri" w:cs="Calibri"/>
          </w:rPr>
          <w:fldChar w:fldCharType="separate"/>
        </w:r>
        <w:r w:rsidRPr="00F56675">
          <w:rPr>
            <w:rFonts w:ascii="Calibri" w:hAnsi="Calibri" w:cs="Calibri"/>
            <w:noProof/>
            <w:lang w:val="ja-JP"/>
          </w:rPr>
          <w:t>15</w:t>
        </w:r>
        <w:r w:rsidRPr="00AB31BF">
          <w:rPr>
            <w:rFonts w:ascii="Calibri" w:hAnsi="Calibri" w:cs="Calibri"/>
          </w:rPr>
          <w:fldChar w:fldCharType="end"/>
        </w:r>
      </w:p>
    </w:sdtContent>
  </w:sdt>
  <w:p w14:paraId="16D70E66" w14:textId="40F966BA" w:rsidR="00D1138D" w:rsidRDefault="00D1138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CE2E0" w14:textId="77777777" w:rsidR="009801A7" w:rsidRDefault="009801A7" w:rsidP="00B60DBA">
      <w:r>
        <w:separator/>
      </w:r>
    </w:p>
  </w:footnote>
  <w:footnote w:type="continuationSeparator" w:id="0">
    <w:p w14:paraId="05B8777B" w14:textId="77777777" w:rsidR="009801A7" w:rsidRDefault="009801A7" w:rsidP="00B60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7EF1C" w14:textId="77777777" w:rsidR="00D1138D" w:rsidRDefault="00D1138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B56E2"/>
    <w:multiLevelType w:val="hybridMultilevel"/>
    <w:tmpl w:val="65525188"/>
    <w:lvl w:ilvl="0" w:tplc="0409000D">
      <w:start w:val="1"/>
      <w:numFmt w:val="bullet"/>
      <w:lvlText w:val=""/>
      <w:lvlJc w:val="left"/>
      <w:pPr>
        <w:ind w:left="6678"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15653AE"/>
    <w:multiLevelType w:val="hybridMultilevel"/>
    <w:tmpl w:val="5C9C52AE"/>
    <w:lvl w:ilvl="0" w:tplc="C84227C6">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24E7359"/>
    <w:multiLevelType w:val="hybridMultilevel"/>
    <w:tmpl w:val="44A62100"/>
    <w:lvl w:ilvl="0" w:tplc="35F692E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E6B1C97"/>
    <w:multiLevelType w:val="hybridMultilevel"/>
    <w:tmpl w:val="8278DEDA"/>
    <w:lvl w:ilvl="0" w:tplc="9FB0BDF8">
      <w:start w:val="1"/>
      <w:numFmt w:val="decimalEnclosedCircle"/>
      <w:lvlText w:val="%1"/>
      <w:lvlJc w:val="left"/>
      <w:pPr>
        <w:ind w:left="760" w:hanging="360"/>
      </w:pPr>
      <w:rPr>
        <w:rFonts w:hint="default"/>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4" w15:restartNumberingAfterBreak="0">
    <w:nsid w:val="24A75678"/>
    <w:multiLevelType w:val="hybridMultilevel"/>
    <w:tmpl w:val="3B860D34"/>
    <w:lvl w:ilvl="0" w:tplc="92AA2686">
      <w:start w:val="1"/>
      <w:numFmt w:val="irohaFullWidth"/>
      <w:lvlText w:val="%1）"/>
      <w:lvlJc w:val="left"/>
      <w:pPr>
        <w:ind w:left="1154" w:hanging="720"/>
      </w:pPr>
      <w:rPr>
        <w:rFonts w:hint="default"/>
      </w:rPr>
    </w:lvl>
    <w:lvl w:ilvl="1" w:tplc="04090017" w:tentative="1">
      <w:start w:val="1"/>
      <w:numFmt w:val="aiueoFullWidth"/>
      <w:lvlText w:val="(%2)"/>
      <w:lvlJc w:val="left"/>
      <w:pPr>
        <w:ind w:left="1274" w:hanging="420"/>
      </w:pPr>
    </w:lvl>
    <w:lvl w:ilvl="2" w:tplc="04090011" w:tentative="1">
      <w:start w:val="1"/>
      <w:numFmt w:val="decimalEnclosedCircle"/>
      <w:lvlText w:val="%3"/>
      <w:lvlJc w:val="left"/>
      <w:pPr>
        <w:ind w:left="1694" w:hanging="420"/>
      </w:pPr>
    </w:lvl>
    <w:lvl w:ilvl="3" w:tplc="0409000F" w:tentative="1">
      <w:start w:val="1"/>
      <w:numFmt w:val="decimal"/>
      <w:lvlText w:val="%4."/>
      <w:lvlJc w:val="left"/>
      <w:pPr>
        <w:ind w:left="2114" w:hanging="420"/>
      </w:pPr>
    </w:lvl>
    <w:lvl w:ilvl="4" w:tplc="04090017" w:tentative="1">
      <w:start w:val="1"/>
      <w:numFmt w:val="aiueoFullWidth"/>
      <w:lvlText w:val="(%5)"/>
      <w:lvlJc w:val="left"/>
      <w:pPr>
        <w:ind w:left="2534" w:hanging="420"/>
      </w:pPr>
    </w:lvl>
    <w:lvl w:ilvl="5" w:tplc="04090011" w:tentative="1">
      <w:start w:val="1"/>
      <w:numFmt w:val="decimalEnclosedCircle"/>
      <w:lvlText w:val="%6"/>
      <w:lvlJc w:val="left"/>
      <w:pPr>
        <w:ind w:left="2954" w:hanging="420"/>
      </w:pPr>
    </w:lvl>
    <w:lvl w:ilvl="6" w:tplc="0409000F" w:tentative="1">
      <w:start w:val="1"/>
      <w:numFmt w:val="decimal"/>
      <w:lvlText w:val="%7."/>
      <w:lvlJc w:val="left"/>
      <w:pPr>
        <w:ind w:left="3374" w:hanging="420"/>
      </w:pPr>
    </w:lvl>
    <w:lvl w:ilvl="7" w:tplc="04090017" w:tentative="1">
      <w:start w:val="1"/>
      <w:numFmt w:val="aiueoFullWidth"/>
      <w:lvlText w:val="(%8)"/>
      <w:lvlJc w:val="left"/>
      <w:pPr>
        <w:ind w:left="3794" w:hanging="420"/>
      </w:pPr>
    </w:lvl>
    <w:lvl w:ilvl="8" w:tplc="04090011" w:tentative="1">
      <w:start w:val="1"/>
      <w:numFmt w:val="decimalEnclosedCircle"/>
      <w:lvlText w:val="%9"/>
      <w:lvlJc w:val="left"/>
      <w:pPr>
        <w:ind w:left="4214" w:hanging="420"/>
      </w:pPr>
    </w:lvl>
  </w:abstractNum>
  <w:abstractNum w:abstractNumId="5" w15:restartNumberingAfterBreak="0">
    <w:nsid w:val="284F1BC2"/>
    <w:multiLevelType w:val="hybridMultilevel"/>
    <w:tmpl w:val="2A4AB66C"/>
    <w:lvl w:ilvl="0" w:tplc="7966A13C">
      <w:start w:val="1"/>
      <w:numFmt w:val="decimalEnclosedCircle"/>
      <w:lvlText w:val="%1"/>
      <w:lvlJc w:val="left"/>
      <w:pPr>
        <w:ind w:left="759" w:hanging="360"/>
      </w:pPr>
      <w:rPr>
        <w:rFonts w:hint="default"/>
      </w:rPr>
    </w:lvl>
    <w:lvl w:ilvl="1" w:tplc="04090017" w:tentative="1">
      <w:start w:val="1"/>
      <w:numFmt w:val="aiueoFullWidth"/>
      <w:lvlText w:val="(%2)"/>
      <w:lvlJc w:val="left"/>
      <w:pPr>
        <w:ind w:left="1279" w:hanging="440"/>
      </w:pPr>
    </w:lvl>
    <w:lvl w:ilvl="2" w:tplc="04090011" w:tentative="1">
      <w:start w:val="1"/>
      <w:numFmt w:val="decimalEnclosedCircle"/>
      <w:lvlText w:val="%3"/>
      <w:lvlJc w:val="left"/>
      <w:pPr>
        <w:ind w:left="1719" w:hanging="440"/>
      </w:pPr>
    </w:lvl>
    <w:lvl w:ilvl="3" w:tplc="0409000F" w:tentative="1">
      <w:start w:val="1"/>
      <w:numFmt w:val="decimal"/>
      <w:lvlText w:val="%4."/>
      <w:lvlJc w:val="left"/>
      <w:pPr>
        <w:ind w:left="2159" w:hanging="440"/>
      </w:pPr>
    </w:lvl>
    <w:lvl w:ilvl="4" w:tplc="04090017" w:tentative="1">
      <w:start w:val="1"/>
      <w:numFmt w:val="aiueoFullWidth"/>
      <w:lvlText w:val="(%5)"/>
      <w:lvlJc w:val="left"/>
      <w:pPr>
        <w:ind w:left="2599" w:hanging="440"/>
      </w:pPr>
    </w:lvl>
    <w:lvl w:ilvl="5" w:tplc="04090011" w:tentative="1">
      <w:start w:val="1"/>
      <w:numFmt w:val="decimalEnclosedCircle"/>
      <w:lvlText w:val="%6"/>
      <w:lvlJc w:val="left"/>
      <w:pPr>
        <w:ind w:left="3039" w:hanging="440"/>
      </w:pPr>
    </w:lvl>
    <w:lvl w:ilvl="6" w:tplc="0409000F" w:tentative="1">
      <w:start w:val="1"/>
      <w:numFmt w:val="decimal"/>
      <w:lvlText w:val="%7."/>
      <w:lvlJc w:val="left"/>
      <w:pPr>
        <w:ind w:left="3479" w:hanging="440"/>
      </w:pPr>
    </w:lvl>
    <w:lvl w:ilvl="7" w:tplc="04090017" w:tentative="1">
      <w:start w:val="1"/>
      <w:numFmt w:val="aiueoFullWidth"/>
      <w:lvlText w:val="(%8)"/>
      <w:lvlJc w:val="left"/>
      <w:pPr>
        <w:ind w:left="3919" w:hanging="440"/>
      </w:pPr>
    </w:lvl>
    <w:lvl w:ilvl="8" w:tplc="04090011" w:tentative="1">
      <w:start w:val="1"/>
      <w:numFmt w:val="decimalEnclosedCircle"/>
      <w:lvlText w:val="%9"/>
      <w:lvlJc w:val="left"/>
      <w:pPr>
        <w:ind w:left="4359" w:hanging="440"/>
      </w:pPr>
    </w:lvl>
  </w:abstractNum>
  <w:abstractNum w:abstractNumId="6" w15:restartNumberingAfterBreak="0">
    <w:nsid w:val="362F72EC"/>
    <w:multiLevelType w:val="hybridMultilevel"/>
    <w:tmpl w:val="B2F6FCA4"/>
    <w:lvl w:ilvl="0" w:tplc="A18A9B66">
      <w:start w:val="1"/>
      <w:numFmt w:val="decimal"/>
      <w:lvlText w:val="%1."/>
      <w:lvlJc w:val="left"/>
      <w:pPr>
        <w:ind w:left="4692" w:hanging="440"/>
      </w:pPr>
      <w:rPr>
        <w:b/>
        <w:bCs/>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B6A0ECF"/>
    <w:multiLevelType w:val="hybridMultilevel"/>
    <w:tmpl w:val="86225378"/>
    <w:lvl w:ilvl="0" w:tplc="08144596">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51086277"/>
    <w:multiLevelType w:val="hybridMultilevel"/>
    <w:tmpl w:val="9B4638AA"/>
    <w:lvl w:ilvl="0" w:tplc="E0D25CCC">
      <w:start w:val="1"/>
      <w:numFmt w:val="decimalEnclosedCircle"/>
      <w:lvlText w:val="%1"/>
      <w:lvlJc w:val="left"/>
      <w:pPr>
        <w:ind w:left="520" w:hanging="360"/>
      </w:pPr>
      <w:rPr>
        <w:rFonts w:hint="default"/>
      </w:rPr>
    </w:lvl>
    <w:lvl w:ilvl="1" w:tplc="04090017" w:tentative="1">
      <w:start w:val="1"/>
      <w:numFmt w:val="aiueoFullWidth"/>
      <w:lvlText w:val="(%2)"/>
      <w:lvlJc w:val="left"/>
      <w:pPr>
        <w:ind w:left="1040" w:hanging="440"/>
      </w:pPr>
    </w:lvl>
    <w:lvl w:ilvl="2" w:tplc="04090011" w:tentative="1">
      <w:start w:val="1"/>
      <w:numFmt w:val="decimalEnclosedCircle"/>
      <w:lvlText w:val="%3"/>
      <w:lvlJc w:val="left"/>
      <w:pPr>
        <w:ind w:left="1480" w:hanging="440"/>
      </w:pPr>
    </w:lvl>
    <w:lvl w:ilvl="3" w:tplc="0409000F" w:tentative="1">
      <w:start w:val="1"/>
      <w:numFmt w:val="decimal"/>
      <w:lvlText w:val="%4."/>
      <w:lvlJc w:val="left"/>
      <w:pPr>
        <w:ind w:left="1920" w:hanging="440"/>
      </w:pPr>
    </w:lvl>
    <w:lvl w:ilvl="4" w:tplc="04090017" w:tentative="1">
      <w:start w:val="1"/>
      <w:numFmt w:val="aiueoFullWidth"/>
      <w:lvlText w:val="(%5)"/>
      <w:lvlJc w:val="left"/>
      <w:pPr>
        <w:ind w:left="2360" w:hanging="440"/>
      </w:pPr>
    </w:lvl>
    <w:lvl w:ilvl="5" w:tplc="04090011" w:tentative="1">
      <w:start w:val="1"/>
      <w:numFmt w:val="decimalEnclosedCircle"/>
      <w:lvlText w:val="%6"/>
      <w:lvlJc w:val="left"/>
      <w:pPr>
        <w:ind w:left="2800" w:hanging="440"/>
      </w:pPr>
    </w:lvl>
    <w:lvl w:ilvl="6" w:tplc="0409000F" w:tentative="1">
      <w:start w:val="1"/>
      <w:numFmt w:val="decimal"/>
      <w:lvlText w:val="%7."/>
      <w:lvlJc w:val="left"/>
      <w:pPr>
        <w:ind w:left="3240" w:hanging="440"/>
      </w:pPr>
    </w:lvl>
    <w:lvl w:ilvl="7" w:tplc="04090017" w:tentative="1">
      <w:start w:val="1"/>
      <w:numFmt w:val="aiueoFullWidth"/>
      <w:lvlText w:val="(%8)"/>
      <w:lvlJc w:val="left"/>
      <w:pPr>
        <w:ind w:left="3680" w:hanging="440"/>
      </w:pPr>
    </w:lvl>
    <w:lvl w:ilvl="8" w:tplc="04090011" w:tentative="1">
      <w:start w:val="1"/>
      <w:numFmt w:val="decimalEnclosedCircle"/>
      <w:lvlText w:val="%9"/>
      <w:lvlJc w:val="left"/>
      <w:pPr>
        <w:ind w:left="4120" w:hanging="440"/>
      </w:pPr>
    </w:lvl>
  </w:abstractNum>
  <w:abstractNum w:abstractNumId="9" w15:restartNumberingAfterBreak="0">
    <w:nsid w:val="5BCB4DAB"/>
    <w:multiLevelType w:val="hybridMultilevel"/>
    <w:tmpl w:val="39E45974"/>
    <w:lvl w:ilvl="0" w:tplc="414A2F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D716F7B"/>
    <w:multiLevelType w:val="hybridMultilevel"/>
    <w:tmpl w:val="ECDC406A"/>
    <w:lvl w:ilvl="0" w:tplc="AED6C1BC">
      <w:numFmt w:val="bullet"/>
      <w:lvlText w:val="・"/>
      <w:lvlJc w:val="left"/>
      <w:pPr>
        <w:ind w:left="599" w:hanging="360"/>
      </w:pPr>
      <w:rPr>
        <w:rFonts w:ascii="BIZ UDPゴシック" w:eastAsia="BIZ UDPゴシック" w:hAnsi="BIZ UDPゴシック" w:cstheme="minorBidi" w:hint="eastAsia"/>
      </w:rPr>
    </w:lvl>
    <w:lvl w:ilvl="1" w:tplc="0409000B" w:tentative="1">
      <w:start w:val="1"/>
      <w:numFmt w:val="bullet"/>
      <w:lvlText w:val=""/>
      <w:lvlJc w:val="left"/>
      <w:pPr>
        <w:ind w:left="1119" w:hanging="440"/>
      </w:pPr>
      <w:rPr>
        <w:rFonts w:ascii="Wingdings" w:hAnsi="Wingdings" w:hint="default"/>
      </w:rPr>
    </w:lvl>
    <w:lvl w:ilvl="2" w:tplc="0409000D" w:tentative="1">
      <w:start w:val="1"/>
      <w:numFmt w:val="bullet"/>
      <w:lvlText w:val=""/>
      <w:lvlJc w:val="left"/>
      <w:pPr>
        <w:ind w:left="1559" w:hanging="440"/>
      </w:pPr>
      <w:rPr>
        <w:rFonts w:ascii="Wingdings" w:hAnsi="Wingdings" w:hint="default"/>
      </w:rPr>
    </w:lvl>
    <w:lvl w:ilvl="3" w:tplc="04090001" w:tentative="1">
      <w:start w:val="1"/>
      <w:numFmt w:val="bullet"/>
      <w:lvlText w:val=""/>
      <w:lvlJc w:val="left"/>
      <w:pPr>
        <w:ind w:left="1999" w:hanging="440"/>
      </w:pPr>
      <w:rPr>
        <w:rFonts w:ascii="Wingdings" w:hAnsi="Wingdings" w:hint="default"/>
      </w:rPr>
    </w:lvl>
    <w:lvl w:ilvl="4" w:tplc="0409000B" w:tentative="1">
      <w:start w:val="1"/>
      <w:numFmt w:val="bullet"/>
      <w:lvlText w:val=""/>
      <w:lvlJc w:val="left"/>
      <w:pPr>
        <w:ind w:left="2439" w:hanging="440"/>
      </w:pPr>
      <w:rPr>
        <w:rFonts w:ascii="Wingdings" w:hAnsi="Wingdings" w:hint="default"/>
      </w:rPr>
    </w:lvl>
    <w:lvl w:ilvl="5" w:tplc="0409000D" w:tentative="1">
      <w:start w:val="1"/>
      <w:numFmt w:val="bullet"/>
      <w:lvlText w:val=""/>
      <w:lvlJc w:val="left"/>
      <w:pPr>
        <w:ind w:left="2879" w:hanging="440"/>
      </w:pPr>
      <w:rPr>
        <w:rFonts w:ascii="Wingdings" w:hAnsi="Wingdings" w:hint="default"/>
      </w:rPr>
    </w:lvl>
    <w:lvl w:ilvl="6" w:tplc="04090001" w:tentative="1">
      <w:start w:val="1"/>
      <w:numFmt w:val="bullet"/>
      <w:lvlText w:val=""/>
      <w:lvlJc w:val="left"/>
      <w:pPr>
        <w:ind w:left="3319" w:hanging="440"/>
      </w:pPr>
      <w:rPr>
        <w:rFonts w:ascii="Wingdings" w:hAnsi="Wingdings" w:hint="default"/>
      </w:rPr>
    </w:lvl>
    <w:lvl w:ilvl="7" w:tplc="0409000B" w:tentative="1">
      <w:start w:val="1"/>
      <w:numFmt w:val="bullet"/>
      <w:lvlText w:val=""/>
      <w:lvlJc w:val="left"/>
      <w:pPr>
        <w:ind w:left="3759" w:hanging="440"/>
      </w:pPr>
      <w:rPr>
        <w:rFonts w:ascii="Wingdings" w:hAnsi="Wingdings" w:hint="default"/>
      </w:rPr>
    </w:lvl>
    <w:lvl w:ilvl="8" w:tplc="0409000D" w:tentative="1">
      <w:start w:val="1"/>
      <w:numFmt w:val="bullet"/>
      <w:lvlText w:val=""/>
      <w:lvlJc w:val="left"/>
      <w:pPr>
        <w:ind w:left="4199" w:hanging="440"/>
      </w:pPr>
      <w:rPr>
        <w:rFonts w:ascii="Wingdings" w:hAnsi="Wingdings" w:hint="default"/>
      </w:rPr>
    </w:lvl>
  </w:abstractNum>
  <w:abstractNum w:abstractNumId="11" w15:restartNumberingAfterBreak="0">
    <w:nsid w:val="608519EB"/>
    <w:multiLevelType w:val="hybridMultilevel"/>
    <w:tmpl w:val="D8C0DF36"/>
    <w:lvl w:ilvl="0" w:tplc="096A7B08">
      <w:start w:val="1"/>
      <w:numFmt w:val="decimalFullWidth"/>
      <w:lvlText w:val="（%1）"/>
      <w:lvlJc w:val="left"/>
      <w:pPr>
        <w:ind w:left="720" w:hanging="720"/>
      </w:pPr>
      <w:rPr>
        <w:rFonts w:hint="default"/>
      </w:rPr>
    </w:lvl>
    <w:lvl w:ilvl="1" w:tplc="C8C2498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5165351"/>
    <w:multiLevelType w:val="hybridMultilevel"/>
    <w:tmpl w:val="189431FA"/>
    <w:lvl w:ilvl="0" w:tplc="A1DCF9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66395922"/>
    <w:multiLevelType w:val="hybridMultilevel"/>
    <w:tmpl w:val="C09EFEFC"/>
    <w:lvl w:ilvl="0" w:tplc="5734E082">
      <w:start w:val="1"/>
      <w:numFmt w:val="decimalFullWidth"/>
      <w:lvlText w:val="（%1）"/>
      <w:lvlJc w:val="left"/>
      <w:pPr>
        <w:ind w:left="720" w:hanging="720"/>
      </w:pPr>
      <w:rPr>
        <w:rFonts w:hint="default"/>
      </w:rPr>
    </w:lvl>
    <w:lvl w:ilvl="1" w:tplc="C8C6F35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C6B21CE"/>
    <w:multiLevelType w:val="hybridMultilevel"/>
    <w:tmpl w:val="A9D84398"/>
    <w:lvl w:ilvl="0" w:tplc="D0365FA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FF428AE"/>
    <w:multiLevelType w:val="hybridMultilevel"/>
    <w:tmpl w:val="497C9130"/>
    <w:lvl w:ilvl="0" w:tplc="711233CA">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6" w15:restartNumberingAfterBreak="0">
    <w:nsid w:val="7274252C"/>
    <w:multiLevelType w:val="hybridMultilevel"/>
    <w:tmpl w:val="042421D6"/>
    <w:lvl w:ilvl="0" w:tplc="FFFFFFFF">
      <w:start w:val="32"/>
      <w:numFmt w:val="decimal"/>
      <w:lvlText w:val="%1."/>
      <w:lvlJc w:val="left"/>
      <w:pPr>
        <w:ind w:left="440" w:hanging="440"/>
      </w:pPr>
      <w:rPr>
        <w:rFonts w:hint="eastAsia"/>
        <w:b/>
        <w:bC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73332F75"/>
    <w:multiLevelType w:val="hybridMultilevel"/>
    <w:tmpl w:val="A2B47BE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74396E84"/>
    <w:multiLevelType w:val="hybridMultilevel"/>
    <w:tmpl w:val="06C4E6FE"/>
    <w:lvl w:ilvl="0" w:tplc="0409000B">
      <w:start w:val="1"/>
      <w:numFmt w:val="bullet"/>
      <w:lvlText w:val=""/>
      <w:lvlJc w:val="left"/>
      <w:pPr>
        <w:ind w:left="821" w:hanging="440"/>
      </w:pPr>
      <w:rPr>
        <w:rFonts w:ascii="Wingdings" w:hAnsi="Wingdings" w:hint="default"/>
      </w:rPr>
    </w:lvl>
    <w:lvl w:ilvl="1" w:tplc="0409000B" w:tentative="1">
      <w:start w:val="1"/>
      <w:numFmt w:val="bullet"/>
      <w:lvlText w:val=""/>
      <w:lvlJc w:val="left"/>
      <w:pPr>
        <w:ind w:left="1261" w:hanging="440"/>
      </w:pPr>
      <w:rPr>
        <w:rFonts w:ascii="Wingdings" w:hAnsi="Wingdings" w:hint="default"/>
      </w:rPr>
    </w:lvl>
    <w:lvl w:ilvl="2" w:tplc="0409000D" w:tentative="1">
      <w:start w:val="1"/>
      <w:numFmt w:val="bullet"/>
      <w:lvlText w:val=""/>
      <w:lvlJc w:val="left"/>
      <w:pPr>
        <w:ind w:left="1701" w:hanging="440"/>
      </w:pPr>
      <w:rPr>
        <w:rFonts w:ascii="Wingdings" w:hAnsi="Wingdings" w:hint="default"/>
      </w:rPr>
    </w:lvl>
    <w:lvl w:ilvl="3" w:tplc="04090001" w:tentative="1">
      <w:start w:val="1"/>
      <w:numFmt w:val="bullet"/>
      <w:lvlText w:val=""/>
      <w:lvlJc w:val="left"/>
      <w:pPr>
        <w:ind w:left="2141" w:hanging="440"/>
      </w:pPr>
      <w:rPr>
        <w:rFonts w:ascii="Wingdings" w:hAnsi="Wingdings" w:hint="default"/>
      </w:rPr>
    </w:lvl>
    <w:lvl w:ilvl="4" w:tplc="0409000B" w:tentative="1">
      <w:start w:val="1"/>
      <w:numFmt w:val="bullet"/>
      <w:lvlText w:val=""/>
      <w:lvlJc w:val="left"/>
      <w:pPr>
        <w:ind w:left="2581" w:hanging="440"/>
      </w:pPr>
      <w:rPr>
        <w:rFonts w:ascii="Wingdings" w:hAnsi="Wingdings" w:hint="default"/>
      </w:rPr>
    </w:lvl>
    <w:lvl w:ilvl="5" w:tplc="0409000D" w:tentative="1">
      <w:start w:val="1"/>
      <w:numFmt w:val="bullet"/>
      <w:lvlText w:val=""/>
      <w:lvlJc w:val="left"/>
      <w:pPr>
        <w:ind w:left="3021" w:hanging="440"/>
      </w:pPr>
      <w:rPr>
        <w:rFonts w:ascii="Wingdings" w:hAnsi="Wingdings" w:hint="default"/>
      </w:rPr>
    </w:lvl>
    <w:lvl w:ilvl="6" w:tplc="04090001" w:tentative="1">
      <w:start w:val="1"/>
      <w:numFmt w:val="bullet"/>
      <w:lvlText w:val=""/>
      <w:lvlJc w:val="left"/>
      <w:pPr>
        <w:ind w:left="3461" w:hanging="440"/>
      </w:pPr>
      <w:rPr>
        <w:rFonts w:ascii="Wingdings" w:hAnsi="Wingdings" w:hint="default"/>
      </w:rPr>
    </w:lvl>
    <w:lvl w:ilvl="7" w:tplc="0409000B" w:tentative="1">
      <w:start w:val="1"/>
      <w:numFmt w:val="bullet"/>
      <w:lvlText w:val=""/>
      <w:lvlJc w:val="left"/>
      <w:pPr>
        <w:ind w:left="3901" w:hanging="440"/>
      </w:pPr>
      <w:rPr>
        <w:rFonts w:ascii="Wingdings" w:hAnsi="Wingdings" w:hint="default"/>
      </w:rPr>
    </w:lvl>
    <w:lvl w:ilvl="8" w:tplc="0409000D" w:tentative="1">
      <w:start w:val="1"/>
      <w:numFmt w:val="bullet"/>
      <w:lvlText w:val=""/>
      <w:lvlJc w:val="left"/>
      <w:pPr>
        <w:ind w:left="4341" w:hanging="440"/>
      </w:pPr>
      <w:rPr>
        <w:rFonts w:ascii="Wingdings" w:hAnsi="Wingdings" w:hint="default"/>
      </w:rPr>
    </w:lvl>
  </w:abstractNum>
  <w:abstractNum w:abstractNumId="19" w15:restartNumberingAfterBreak="0">
    <w:nsid w:val="7B732D20"/>
    <w:multiLevelType w:val="hybridMultilevel"/>
    <w:tmpl w:val="FE78E828"/>
    <w:lvl w:ilvl="0" w:tplc="50485DF0">
      <w:start w:val="32"/>
      <w:numFmt w:val="decimal"/>
      <w:lvlText w:val="%1."/>
      <w:lvlJc w:val="left"/>
      <w:pPr>
        <w:ind w:left="440" w:hanging="440"/>
      </w:pPr>
      <w:rPr>
        <w:rFonts w:hint="eastAsia"/>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75730384">
    <w:abstractNumId w:val="6"/>
  </w:num>
  <w:num w:numId="2" w16cid:durableId="748423200">
    <w:abstractNumId w:val="0"/>
  </w:num>
  <w:num w:numId="3" w16cid:durableId="968630543">
    <w:abstractNumId w:val="18"/>
  </w:num>
  <w:num w:numId="4" w16cid:durableId="136191199">
    <w:abstractNumId w:val="17"/>
  </w:num>
  <w:num w:numId="5" w16cid:durableId="762649912">
    <w:abstractNumId w:val="14"/>
  </w:num>
  <w:num w:numId="6" w16cid:durableId="1486580985">
    <w:abstractNumId w:val="12"/>
  </w:num>
  <w:num w:numId="7" w16cid:durableId="1584024278">
    <w:abstractNumId w:val="13"/>
  </w:num>
  <w:num w:numId="8" w16cid:durableId="536115283">
    <w:abstractNumId w:val="11"/>
  </w:num>
  <w:num w:numId="9" w16cid:durableId="1421296271">
    <w:abstractNumId w:val="4"/>
  </w:num>
  <w:num w:numId="10" w16cid:durableId="1743991030">
    <w:abstractNumId w:val="2"/>
  </w:num>
  <w:num w:numId="11" w16cid:durableId="2137988389">
    <w:abstractNumId w:val="7"/>
  </w:num>
  <w:num w:numId="12" w16cid:durableId="1908875294">
    <w:abstractNumId w:val="10"/>
  </w:num>
  <w:num w:numId="13" w16cid:durableId="308747742">
    <w:abstractNumId w:val="19"/>
  </w:num>
  <w:num w:numId="14" w16cid:durableId="637957290">
    <w:abstractNumId w:val="1"/>
  </w:num>
  <w:num w:numId="15" w16cid:durableId="1248226613">
    <w:abstractNumId w:val="16"/>
  </w:num>
  <w:num w:numId="16" w16cid:durableId="610354102">
    <w:abstractNumId w:val="8"/>
  </w:num>
  <w:num w:numId="17" w16cid:durableId="232199033">
    <w:abstractNumId w:val="5"/>
  </w:num>
  <w:num w:numId="18" w16cid:durableId="2014335125">
    <w:abstractNumId w:val="15"/>
  </w:num>
  <w:num w:numId="19" w16cid:durableId="527455135">
    <w:abstractNumId w:val="3"/>
  </w:num>
  <w:num w:numId="20" w16cid:durableId="21221875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defaultTabStop w:val="840"/>
  <w:evenAndOddHeaders/>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6DF"/>
    <w:rsid w:val="000021D8"/>
    <w:rsid w:val="00003984"/>
    <w:rsid w:val="00004541"/>
    <w:rsid w:val="000108A5"/>
    <w:rsid w:val="00010B5B"/>
    <w:rsid w:val="00012025"/>
    <w:rsid w:val="00012080"/>
    <w:rsid w:val="00012664"/>
    <w:rsid w:val="00012EB4"/>
    <w:rsid w:val="00012FFB"/>
    <w:rsid w:val="000148FB"/>
    <w:rsid w:val="000152FB"/>
    <w:rsid w:val="00015C63"/>
    <w:rsid w:val="00016F5B"/>
    <w:rsid w:val="000175BF"/>
    <w:rsid w:val="000214D3"/>
    <w:rsid w:val="00022819"/>
    <w:rsid w:val="00022D04"/>
    <w:rsid w:val="00022E6A"/>
    <w:rsid w:val="000232A0"/>
    <w:rsid w:val="00023706"/>
    <w:rsid w:val="00025837"/>
    <w:rsid w:val="00026390"/>
    <w:rsid w:val="0002699F"/>
    <w:rsid w:val="00026E2F"/>
    <w:rsid w:val="00030689"/>
    <w:rsid w:val="00030BBD"/>
    <w:rsid w:val="00031BDC"/>
    <w:rsid w:val="00031F98"/>
    <w:rsid w:val="00032B32"/>
    <w:rsid w:val="00032F8E"/>
    <w:rsid w:val="00035136"/>
    <w:rsid w:val="000357E4"/>
    <w:rsid w:val="0003723C"/>
    <w:rsid w:val="00037F0E"/>
    <w:rsid w:val="000403E9"/>
    <w:rsid w:val="00040EF6"/>
    <w:rsid w:val="00041D81"/>
    <w:rsid w:val="00042681"/>
    <w:rsid w:val="00044240"/>
    <w:rsid w:val="00044807"/>
    <w:rsid w:val="00044D62"/>
    <w:rsid w:val="000450B2"/>
    <w:rsid w:val="00045E3B"/>
    <w:rsid w:val="000463ED"/>
    <w:rsid w:val="000463F4"/>
    <w:rsid w:val="0005007B"/>
    <w:rsid w:val="0005090E"/>
    <w:rsid w:val="00051039"/>
    <w:rsid w:val="000511D3"/>
    <w:rsid w:val="00051FAD"/>
    <w:rsid w:val="000525F0"/>
    <w:rsid w:val="00052D12"/>
    <w:rsid w:val="000538FB"/>
    <w:rsid w:val="000546DD"/>
    <w:rsid w:val="00054B98"/>
    <w:rsid w:val="0005504A"/>
    <w:rsid w:val="00055EA0"/>
    <w:rsid w:val="000569C8"/>
    <w:rsid w:val="00060716"/>
    <w:rsid w:val="00061BC5"/>
    <w:rsid w:val="00061E34"/>
    <w:rsid w:val="000625BA"/>
    <w:rsid w:val="000626BA"/>
    <w:rsid w:val="00062C42"/>
    <w:rsid w:val="00063520"/>
    <w:rsid w:val="000636A2"/>
    <w:rsid w:val="0006385F"/>
    <w:rsid w:val="00064961"/>
    <w:rsid w:val="00066266"/>
    <w:rsid w:val="00067677"/>
    <w:rsid w:val="00067692"/>
    <w:rsid w:val="00067827"/>
    <w:rsid w:val="000679FD"/>
    <w:rsid w:val="0007289C"/>
    <w:rsid w:val="000731DF"/>
    <w:rsid w:val="000734C3"/>
    <w:rsid w:val="00074BC6"/>
    <w:rsid w:val="00074E04"/>
    <w:rsid w:val="0007529F"/>
    <w:rsid w:val="0007652E"/>
    <w:rsid w:val="0007738E"/>
    <w:rsid w:val="00077909"/>
    <w:rsid w:val="000811B1"/>
    <w:rsid w:val="00081815"/>
    <w:rsid w:val="0008270C"/>
    <w:rsid w:val="00084180"/>
    <w:rsid w:val="00085AE1"/>
    <w:rsid w:val="00085CE8"/>
    <w:rsid w:val="000866A7"/>
    <w:rsid w:val="000877B2"/>
    <w:rsid w:val="00087A09"/>
    <w:rsid w:val="00090540"/>
    <w:rsid w:val="00091766"/>
    <w:rsid w:val="000918F3"/>
    <w:rsid w:val="00091F80"/>
    <w:rsid w:val="00092934"/>
    <w:rsid w:val="00092BAA"/>
    <w:rsid w:val="00092F09"/>
    <w:rsid w:val="000941CA"/>
    <w:rsid w:val="000964C8"/>
    <w:rsid w:val="00097407"/>
    <w:rsid w:val="000A022E"/>
    <w:rsid w:val="000A1B53"/>
    <w:rsid w:val="000A2681"/>
    <w:rsid w:val="000A2956"/>
    <w:rsid w:val="000A3238"/>
    <w:rsid w:val="000A4A60"/>
    <w:rsid w:val="000A51C4"/>
    <w:rsid w:val="000A7D7F"/>
    <w:rsid w:val="000B03ED"/>
    <w:rsid w:val="000B0B31"/>
    <w:rsid w:val="000B1A89"/>
    <w:rsid w:val="000B4388"/>
    <w:rsid w:val="000B5182"/>
    <w:rsid w:val="000C1B14"/>
    <w:rsid w:val="000C1EE5"/>
    <w:rsid w:val="000C2256"/>
    <w:rsid w:val="000C272F"/>
    <w:rsid w:val="000C28C3"/>
    <w:rsid w:val="000C30D1"/>
    <w:rsid w:val="000C39DA"/>
    <w:rsid w:val="000C3B77"/>
    <w:rsid w:val="000C4B34"/>
    <w:rsid w:val="000C4C8A"/>
    <w:rsid w:val="000C548A"/>
    <w:rsid w:val="000C5A53"/>
    <w:rsid w:val="000C623B"/>
    <w:rsid w:val="000D0F73"/>
    <w:rsid w:val="000D13E1"/>
    <w:rsid w:val="000D14B0"/>
    <w:rsid w:val="000D1BC6"/>
    <w:rsid w:val="000D357D"/>
    <w:rsid w:val="000D35D4"/>
    <w:rsid w:val="000D3900"/>
    <w:rsid w:val="000D4CE5"/>
    <w:rsid w:val="000D6277"/>
    <w:rsid w:val="000D65AF"/>
    <w:rsid w:val="000D6FDF"/>
    <w:rsid w:val="000D770C"/>
    <w:rsid w:val="000E042E"/>
    <w:rsid w:val="000E1019"/>
    <w:rsid w:val="000E149B"/>
    <w:rsid w:val="000E2D8D"/>
    <w:rsid w:val="000E322A"/>
    <w:rsid w:val="000E3A2F"/>
    <w:rsid w:val="000E3D2B"/>
    <w:rsid w:val="000E4DFF"/>
    <w:rsid w:val="000E536A"/>
    <w:rsid w:val="000E61BF"/>
    <w:rsid w:val="000E7B2D"/>
    <w:rsid w:val="000F1176"/>
    <w:rsid w:val="000F221A"/>
    <w:rsid w:val="000F24A7"/>
    <w:rsid w:val="000F2650"/>
    <w:rsid w:val="000F334B"/>
    <w:rsid w:val="000F396B"/>
    <w:rsid w:val="000F3F68"/>
    <w:rsid w:val="000F4371"/>
    <w:rsid w:val="000F439A"/>
    <w:rsid w:val="000F52A1"/>
    <w:rsid w:val="000F5EA1"/>
    <w:rsid w:val="001011D3"/>
    <w:rsid w:val="0010121A"/>
    <w:rsid w:val="00101F60"/>
    <w:rsid w:val="001023CA"/>
    <w:rsid w:val="001029C2"/>
    <w:rsid w:val="00102CD4"/>
    <w:rsid w:val="0010354F"/>
    <w:rsid w:val="00104A49"/>
    <w:rsid w:val="00106C6D"/>
    <w:rsid w:val="001071A1"/>
    <w:rsid w:val="00110226"/>
    <w:rsid w:val="00110555"/>
    <w:rsid w:val="001107AD"/>
    <w:rsid w:val="00113085"/>
    <w:rsid w:val="001168D2"/>
    <w:rsid w:val="00116A77"/>
    <w:rsid w:val="00116E40"/>
    <w:rsid w:val="00120BA9"/>
    <w:rsid w:val="00125BE7"/>
    <w:rsid w:val="001264E5"/>
    <w:rsid w:val="001305D2"/>
    <w:rsid w:val="00130DFE"/>
    <w:rsid w:val="00131008"/>
    <w:rsid w:val="0013290D"/>
    <w:rsid w:val="00135095"/>
    <w:rsid w:val="001400D4"/>
    <w:rsid w:val="00142ABD"/>
    <w:rsid w:val="00143CDD"/>
    <w:rsid w:val="00144242"/>
    <w:rsid w:val="001468B8"/>
    <w:rsid w:val="00147449"/>
    <w:rsid w:val="00150822"/>
    <w:rsid w:val="00151B46"/>
    <w:rsid w:val="00151BB8"/>
    <w:rsid w:val="00151E7B"/>
    <w:rsid w:val="00151F7D"/>
    <w:rsid w:val="00154BEE"/>
    <w:rsid w:val="00154C23"/>
    <w:rsid w:val="00155283"/>
    <w:rsid w:val="001552D7"/>
    <w:rsid w:val="0015622F"/>
    <w:rsid w:val="001562E0"/>
    <w:rsid w:val="00160D76"/>
    <w:rsid w:val="001617A0"/>
    <w:rsid w:val="00161B47"/>
    <w:rsid w:val="00161B59"/>
    <w:rsid w:val="00162CE3"/>
    <w:rsid w:val="00162EDF"/>
    <w:rsid w:val="001654BA"/>
    <w:rsid w:val="0016785F"/>
    <w:rsid w:val="00167E48"/>
    <w:rsid w:val="00170998"/>
    <w:rsid w:val="0017288B"/>
    <w:rsid w:val="0017379E"/>
    <w:rsid w:val="0017578F"/>
    <w:rsid w:val="00175946"/>
    <w:rsid w:val="001762ED"/>
    <w:rsid w:val="00180EED"/>
    <w:rsid w:val="0018176F"/>
    <w:rsid w:val="00181E75"/>
    <w:rsid w:val="00181FAC"/>
    <w:rsid w:val="001828B3"/>
    <w:rsid w:val="00182E4D"/>
    <w:rsid w:val="00183A94"/>
    <w:rsid w:val="00184171"/>
    <w:rsid w:val="00185C7F"/>
    <w:rsid w:val="0018735E"/>
    <w:rsid w:val="00192168"/>
    <w:rsid w:val="00195ED2"/>
    <w:rsid w:val="00196230"/>
    <w:rsid w:val="00197C0F"/>
    <w:rsid w:val="001A02C8"/>
    <w:rsid w:val="001A063A"/>
    <w:rsid w:val="001A0668"/>
    <w:rsid w:val="001A066F"/>
    <w:rsid w:val="001A14DC"/>
    <w:rsid w:val="001A1D3B"/>
    <w:rsid w:val="001A37BD"/>
    <w:rsid w:val="001A4A52"/>
    <w:rsid w:val="001A623C"/>
    <w:rsid w:val="001A6844"/>
    <w:rsid w:val="001A6D82"/>
    <w:rsid w:val="001A73B1"/>
    <w:rsid w:val="001B0ACA"/>
    <w:rsid w:val="001B1477"/>
    <w:rsid w:val="001B1F39"/>
    <w:rsid w:val="001B34D5"/>
    <w:rsid w:val="001B3B41"/>
    <w:rsid w:val="001B40B2"/>
    <w:rsid w:val="001B4F4F"/>
    <w:rsid w:val="001B5EC1"/>
    <w:rsid w:val="001B5FAA"/>
    <w:rsid w:val="001B6153"/>
    <w:rsid w:val="001B757D"/>
    <w:rsid w:val="001B76F2"/>
    <w:rsid w:val="001B786F"/>
    <w:rsid w:val="001B7BC9"/>
    <w:rsid w:val="001C1758"/>
    <w:rsid w:val="001C3163"/>
    <w:rsid w:val="001C32F3"/>
    <w:rsid w:val="001C3618"/>
    <w:rsid w:val="001C4C72"/>
    <w:rsid w:val="001C5478"/>
    <w:rsid w:val="001C5539"/>
    <w:rsid w:val="001C6E7F"/>
    <w:rsid w:val="001C7B49"/>
    <w:rsid w:val="001D0940"/>
    <w:rsid w:val="001D1E60"/>
    <w:rsid w:val="001D2762"/>
    <w:rsid w:val="001D2C58"/>
    <w:rsid w:val="001D401D"/>
    <w:rsid w:val="001D4072"/>
    <w:rsid w:val="001D584E"/>
    <w:rsid w:val="001D5CFE"/>
    <w:rsid w:val="001D69D9"/>
    <w:rsid w:val="001D7282"/>
    <w:rsid w:val="001D7A0C"/>
    <w:rsid w:val="001E07F6"/>
    <w:rsid w:val="001E1E99"/>
    <w:rsid w:val="001E2552"/>
    <w:rsid w:val="001E4D38"/>
    <w:rsid w:val="001E5351"/>
    <w:rsid w:val="001E7050"/>
    <w:rsid w:val="001F0E67"/>
    <w:rsid w:val="001F3299"/>
    <w:rsid w:val="001F449E"/>
    <w:rsid w:val="001F5557"/>
    <w:rsid w:val="001F6178"/>
    <w:rsid w:val="001F7CC3"/>
    <w:rsid w:val="001F7FB2"/>
    <w:rsid w:val="00201345"/>
    <w:rsid w:val="00202A48"/>
    <w:rsid w:val="00202AF9"/>
    <w:rsid w:val="00203503"/>
    <w:rsid w:val="00203F43"/>
    <w:rsid w:val="002041AC"/>
    <w:rsid w:val="002047C4"/>
    <w:rsid w:val="00205CE1"/>
    <w:rsid w:val="00205DA0"/>
    <w:rsid w:val="0020621C"/>
    <w:rsid w:val="0020629A"/>
    <w:rsid w:val="00206E0D"/>
    <w:rsid w:val="00210301"/>
    <w:rsid w:val="002108E9"/>
    <w:rsid w:val="0021124E"/>
    <w:rsid w:val="00212BB7"/>
    <w:rsid w:val="002138C7"/>
    <w:rsid w:val="0021429E"/>
    <w:rsid w:val="00214492"/>
    <w:rsid w:val="002162FA"/>
    <w:rsid w:val="00216AA5"/>
    <w:rsid w:val="002170CD"/>
    <w:rsid w:val="00217458"/>
    <w:rsid w:val="0021774D"/>
    <w:rsid w:val="00217E9B"/>
    <w:rsid w:val="002200A2"/>
    <w:rsid w:val="00220D4A"/>
    <w:rsid w:val="00221599"/>
    <w:rsid w:val="00223E48"/>
    <w:rsid w:val="00226A9B"/>
    <w:rsid w:val="00226FC3"/>
    <w:rsid w:val="00227265"/>
    <w:rsid w:val="00230B38"/>
    <w:rsid w:val="002311FF"/>
    <w:rsid w:val="002314D9"/>
    <w:rsid w:val="00231881"/>
    <w:rsid w:val="00233296"/>
    <w:rsid w:val="0023479A"/>
    <w:rsid w:val="00235325"/>
    <w:rsid w:val="002353E9"/>
    <w:rsid w:val="002354F9"/>
    <w:rsid w:val="00236D3D"/>
    <w:rsid w:val="00236F34"/>
    <w:rsid w:val="00240FE5"/>
    <w:rsid w:val="00241B86"/>
    <w:rsid w:val="00242C81"/>
    <w:rsid w:val="00245411"/>
    <w:rsid w:val="00245C26"/>
    <w:rsid w:val="002468DE"/>
    <w:rsid w:val="00250D8A"/>
    <w:rsid w:val="002539B5"/>
    <w:rsid w:val="00254763"/>
    <w:rsid w:val="00256347"/>
    <w:rsid w:val="0025768D"/>
    <w:rsid w:val="0026007F"/>
    <w:rsid w:val="00263452"/>
    <w:rsid w:val="002635C4"/>
    <w:rsid w:val="0026389C"/>
    <w:rsid w:val="00263A7F"/>
    <w:rsid w:val="00263F07"/>
    <w:rsid w:val="00264178"/>
    <w:rsid w:val="002642A3"/>
    <w:rsid w:val="00265F74"/>
    <w:rsid w:val="00267030"/>
    <w:rsid w:val="002679E0"/>
    <w:rsid w:val="00267EC4"/>
    <w:rsid w:val="00270D04"/>
    <w:rsid w:val="00271F7E"/>
    <w:rsid w:val="0027412D"/>
    <w:rsid w:val="00274839"/>
    <w:rsid w:val="00274A63"/>
    <w:rsid w:val="0027558D"/>
    <w:rsid w:val="00276572"/>
    <w:rsid w:val="002767AC"/>
    <w:rsid w:val="002768A7"/>
    <w:rsid w:val="00277B24"/>
    <w:rsid w:val="00280D2F"/>
    <w:rsid w:val="0028281B"/>
    <w:rsid w:val="00284D26"/>
    <w:rsid w:val="00286D2C"/>
    <w:rsid w:val="002875F3"/>
    <w:rsid w:val="00287C0A"/>
    <w:rsid w:val="002907A6"/>
    <w:rsid w:val="002917C1"/>
    <w:rsid w:val="0029187F"/>
    <w:rsid w:val="00291A3E"/>
    <w:rsid w:val="00292034"/>
    <w:rsid w:val="00292932"/>
    <w:rsid w:val="00294651"/>
    <w:rsid w:val="0029498B"/>
    <w:rsid w:val="00294B3F"/>
    <w:rsid w:val="002955B9"/>
    <w:rsid w:val="00296CEF"/>
    <w:rsid w:val="002A1ABD"/>
    <w:rsid w:val="002A3682"/>
    <w:rsid w:val="002A4EA9"/>
    <w:rsid w:val="002A5010"/>
    <w:rsid w:val="002A5644"/>
    <w:rsid w:val="002A6BA6"/>
    <w:rsid w:val="002B012A"/>
    <w:rsid w:val="002B0B4D"/>
    <w:rsid w:val="002B2D0B"/>
    <w:rsid w:val="002B50DC"/>
    <w:rsid w:val="002B5490"/>
    <w:rsid w:val="002C196B"/>
    <w:rsid w:val="002C1FA4"/>
    <w:rsid w:val="002C2093"/>
    <w:rsid w:val="002C3AA3"/>
    <w:rsid w:val="002C3F54"/>
    <w:rsid w:val="002C5741"/>
    <w:rsid w:val="002D0089"/>
    <w:rsid w:val="002D0E09"/>
    <w:rsid w:val="002D1783"/>
    <w:rsid w:val="002D1E74"/>
    <w:rsid w:val="002D470E"/>
    <w:rsid w:val="002D5819"/>
    <w:rsid w:val="002D5A7E"/>
    <w:rsid w:val="002D71B1"/>
    <w:rsid w:val="002D7359"/>
    <w:rsid w:val="002D7A51"/>
    <w:rsid w:val="002E24FC"/>
    <w:rsid w:val="002E2C8D"/>
    <w:rsid w:val="002E366F"/>
    <w:rsid w:val="002E4651"/>
    <w:rsid w:val="002E47E9"/>
    <w:rsid w:val="002E5030"/>
    <w:rsid w:val="002E5665"/>
    <w:rsid w:val="002F116D"/>
    <w:rsid w:val="002F2017"/>
    <w:rsid w:val="002F2F8D"/>
    <w:rsid w:val="002F2FC8"/>
    <w:rsid w:val="002F371F"/>
    <w:rsid w:val="002F4881"/>
    <w:rsid w:val="002F4A69"/>
    <w:rsid w:val="002F4CBD"/>
    <w:rsid w:val="002F6812"/>
    <w:rsid w:val="002F7384"/>
    <w:rsid w:val="002F7CC8"/>
    <w:rsid w:val="003009AE"/>
    <w:rsid w:val="00301793"/>
    <w:rsid w:val="003034A4"/>
    <w:rsid w:val="00303AFB"/>
    <w:rsid w:val="00304051"/>
    <w:rsid w:val="00304438"/>
    <w:rsid w:val="00304BDD"/>
    <w:rsid w:val="00304DEA"/>
    <w:rsid w:val="003064B3"/>
    <w:rsid w:val="003078AD"/>
    <w:rsid w:val="0031094E"/>
    <w:rsid w:val="00310C7B"/>
    <w:rsid w:val="00310D02"/>
    <w:rsid w:val="00310F12"/>
    <w:rsid w:val="00311686"/>
    <w:rsid w:val="00315403"/>
    <w:rsid w:val="0031598D"/>
    <w:rsid w:val="00315C4B"/>
    <w:rsid w:val="003171A2"/>
    <w:rsid w:val="003177E9"/>
    <w:rsid w:val="00320063"/>
    <w:rsid w:val="00323EEA"/>
    <w:rsid w:val="00324F09"/>
    <w:rsid w:val="003250C5"/>
    <w:rsid w:val="003256DF"/>
    <w:rsid w:val="0032576A"/>
    <w:rsid w:val="00326494"/>
    <w:rsid w:val="00326B9A"/>
    <w:rsid w:val="0033169C"/>
    <w:rsid w:val="003325BB"/>
    <w:rsid w:val="0033587E"/>
    <w:rsid w:val="00336ACE"/>
    <w:rsid w:val="00336CEE"/>
    <w:rsid w:val="003377AB"/>
    <w:rsid w:val="00337FA7"/>
    <w:rsid w:val="0034009E"/>
    <w:rsid w:val="00340C5F"/>
    <w:rsid w:val="00341AFC"/>
    <w:rsid w:val="00343393"/>
    <w:rsid w:val="00343A51"/>
    <w:rsid w:val="0034407F"/>
    <w:rsid w:val="00345327"/>
    <w:rsid w:val="00345981"/>
    <w:rsid w:val="00345FE0"/>
    <w:rsid w:val="0034610E"/>
    <w:rsid w:val="00347997"/>
    <w:rsid w:val="00347BC4"/>
    <w:rsid w:val="00347DC5"/>
    <w:rsid w:val="00347F97"/>
    <w:rsid w:val="00350EF6"/>
    <w:rsid w:val="00350F71"/>
    <w:rsid w:val="00351FA2"/>
    <w:rsid w:val="00352371"/>
    <w:rsid w:val="003528D4"/>
    <w:rsid w:val="00353D53"/>
    <w:rsid w:val="003545C4"/>
    <w:rsid w:val="00360A5A"/>
    <w:rsid w:val="003614C6"/>
    <w:rsid w:val="0036288E"/>
    <w:rsid w:val="003639E9"/>
    <w:rsid w:val="00363E02"/>
    <w:rsid w:val="00363E60"/>
    <w:rsid w:val="003645AA"/>
    <w:rsid w:val="0036525F"/>
    <w:rsid w:val="00365472"/>
    <w:rsid w:val="003655B0"/>
    <w:rsid w:val="00365904"/>
    <w:rsid w:val="00365B9D"/>
    <w:rsid w:val="00365BCB"/>
    <w:rsid w:val="0036752B"/>
    <w:rsid w:val="00367CFA"/>
    <w:rsid w:val="003745CA"/>
    <w:rsid w:val="00376DDD"/>
    <w:rsid w:val="00377116"/>
    <w:rsid w:val="00377234"/>
    <w:rsid w:val="003778DC"/>
    <w:rsid w:val="003800A5"/>
    <w:rsid w:val="00381A27"/>
    <w:rsid w:val="00381AAE"/>
    <w:rsid w:val="0038516A"/>
    <w:rsid w:val="00385289"/>
    <w:rsid w:val="00385317"/>
    <w:rsid w:val="003862D5"/>
    <w:rsid w:val="0038690E"/>
    <w:rsid w:val="00386CA9"/>
    <w:rsid w:val="003874FF"/>
    <w:rsid w:val="003914A8"/>
    <w:rsid w:val="0039235B"/>
    <w:rsid w:val="00392717"/>
    <w:rsid w:val="00392C20"/>
    <w:rsid w:val="00392DA1"/>
    <w:rsid w:val="003933D3"/>
    <w:rsid w:val="003933F3"/>
    <w:rsid w:val="003945F9"/>
    <w:rsid w:val="00394CCD"/>
    <w:rsid w:val="00397287"/>
    <w:rsid w:val="003975B0"/>
    <w:rsid w:val="003A0A74"/>
    <w:rsid w:val="003A1BC3"/>
    <w:rsid w:val="003A1E7F"/>
    <w:rsid w:val="003A2F80"/>
    <w:rsid w:val="003A4E77"/>
    <w:rsid w:val="003A6FAE"/>
    <w:rsid w:val="003A7888"/>
    <w:rsid w:val="003A7F7D"/>
    <w:rsid w:val="003B072C"/>
    <w:rsid w:val="003B085D"/>
    <w:rsid w:val="003B0A4B"/>
    <w:rsid w:val="003B1FDE"/>
    <w:rsid w:val="003B20CF"/>
    <w:rsid w:val="003B3909"/>
    <w:rsid w:val="003B425C"/>
    <w:rsid w:val="003B4BB6"/>
    <w:rsid w:val="003B73F8"/>
    <w:rsid w:val="003B7FE4"/>
    <w:rsid w:val="003C01AF"/>
    <w:rsid w:val="003C3457"/>
    <w:rsid w:val="003C4D75"/>
    <w:rsid w:val="003C618B"/>
    <w:rsid w:val="003C63D3"/>
    <w:rsid w:val="003C65B0"/>
    <w:rsid w:val="003C67B5"/>
    <w:rsid w:val="003D2144"/>
    <w:rsid w:val="003D221F"/>
    <w:rsid w:val="003D3B64"/>
    <w:rsid w:val="003D3D26"/>
    <w:rsid w:val="003D4B79"/>
    <w:rsid w:val="003D4F8C"/>
    <w:rsid w:val="003D605D"/>
    <w:rsid w:val="003D754A"/>
    <w:rsid w:val="003D7CA2"/>
    <w:rsid w:val="003E149B"/>
    <w:rsid w:val="003E1EBB"/>
    <w:rsid w:val="003E4AFA"/>
    <w:rsid w:val="003E522B"/>
    <w:rsid w:val="003E5C72"/>
    <w:rsid w:val="003E5D57"/>
    <w:rsid w:val="003E7895"/>
    <w:rsid w:val="003F0013"/>
    <w:rsid w:val="003F215C"/>
    <w:rsid w:val="003F27CE"/>
    <w:rsid w:val="003F2D7C"/>
    <w:rsid w:val="003F2E70"/>
    <w:rsid w:val="003F3214"/>
    <w:rsid w:val="003F4AC0"/>
    <w:rsid w:val="003F6245"/>
    <w:rsid w:val="0040040E"/>
    <w:rsid w:val="00400850"/>
    <w:rsid w:val="004018DD"/>
    <w:rsid w:val="00402057"/>
    <w:rsid w:val="004023D2"/>
    <w:rsid w:val="0040283C"/>
    <w:rsid w:val="004034E6"/>
    <w:rsid w:val="00404FB2"/>
    <w:rsid w:val="00405163"/>
    <w:rsid w:val="004053D4"/>
    <w:rsid w:val="0040588F"/>
    <w:rsid w:val="0040633B"/>
    <w:rsid w:val="0040655E"/>
    <w:rsid w:val="00407ED1"/>
    <w:rsid w:val="0041001F"/>
    <w:rsid w:val="0041192B"/>
    <w:rsid w:val="004124E1"/>
    <w:rsid w:val="00412E14"/>
    <w:rsid w:val="0041306B"/>
    <w:rsid w:val="00413286"/>
    <w:rsid w:val="00414AAF"/>
    <w:rsid w:val="00416337"/>
    <w:rsid w:val="004172F5"/>
    <w:rsid w:val="004205C9"/>
    <w:rsid w:val="00421BA7"/>
    <w:rsid w:val="00423F12"/>
    <w:rsid w:val="004247E4"/>
    <w:rsid w:val="00425160"/>
    <w:rsid w:val="0042642D"/>
    <w:rsid w:val="0042700D"/>
    <w:rsid w:val="004321FB"/>
    <w:rsid w:val="0043262C"/>
    <w:rsid w:val="004352C0"/>
    <w:rsid w:val="004357E1"/>
    <w:rsid w:val="00436AB4"/>
    <w:rsid w:val="00436E8E"/>
    <w:rsid w:val="004434C4"/>
    <w:rsid w:val="0044366B"/>
    <w:rsid w:val="00443ED0"/>
    <w:rsid w:val="004453DA"/>
    <w:rsid w:val="004453FC"/>
    <w:rsid w:val="004455EF"/>
    <w:rsid w:val="0044791E"/>
    <w:rsid w:val="00451A26"/>
    <w:rsid w:val="00451EAB"/>
    <w:rsid w:val="004534AF"/>
    <w:rsid w:val="00454077"/>
    <w:rsid w:val="00454531"/>
    <w:rsid w:val="004545C2"/>
    <w:rsid w:val="00455826"/>
    <w:rsid w:val="004568A0"/>
    <w:rsid w:val="00460DC3"/>
    <w:rsid w:val="00460F6A"/>
    <w:rsid w:val="004612B8"/>
    <w:rsid w:val="00461608"/>
    <w:rsid w:val="00461A43"/>
    <w:rsid w:val="00462050"/>
    <w:rsid w:val="004630F0"/>
    <w:rsid w:val="004631FD"/>
    <w:rsid w:val="00464BAC"/>
    <w:rsid w:val="004651CF"/>
    <w:rsid w:val="00470A39"/>
    <w:rsid w:val="00472597"/>
    <w:rsid w:val="0047259E"/>
    <w:rsid w:val="00472FA0"/>
    <w:rsid w:val="00473B90"/>
    <w:rsid w:val="00476E69"/>
    <w:rsid w:val="00476F49"/>
    <w:rsid w:val="00476F87"/>
    <w:rsid w:val="0048281C"/>
    <w:rsid w:val="00483AF3"/>
    <w:rsid w:val="00483B42"/>
    <w:rsid w:val="004841B1"/>
    <w:rsid w:val="00484C52"/>
    <w:rsid w:val="00485208"/>
    <w:rsid w:val="00485FA1"/>
    <w:rsid w:val="00487436"/>
    <w:rsid w:val="00487C67"/>
    <w:rsid w:val="004902D5"/>
    <w:rsid w:val="00490C22"/>
    <w:rsid w:val="00491A34"/>
    <w:rsid w:val="004922F3"/>
    <w:rsid w:val="004929CE"/>
    <w:rsid w:val="00493594"/>
    <w:rsid w:val="00493E5A"/>
    <w:rsid w:val="004947BA"/>
    <w:rsid w:val="00494B43"/>
    <w:rsid w:val="004950C5"/>
    <w:rsid w:val="004A17ED"/>
    <w:rsid w:val="004A22F6"/>
    <w:rsid w:val="004A2C9E"/>
    <w:rsid w:val="004A30A9"/>
    <w:rsid w:val="004A4A59"/>
    <w:rsid w:val="004A6A1C"/>
    <w:rsid w:val="004A7094"/>
    <w:rsid w:val="004A738E"/>
    <w:rsid w:val="004A73BC"/>
    <w:rsid w:val="004A792C"/>
    <w:rsid w:val="004A7A5F"/>
    <w:rsid w:val="004B16C3"/>
    <w:rsid w:val="004B2A68"/>
    <w:rsid w:val="004B34E2"/>
    <w:rsid w:val="004B4268"/>
    <w:rsid w:val="004B56F7"/>
    <w:rsid w:val="004B58E5"/>
    <w:rsid w:val="004B5E17"/>
    <w:rsid w:val="004B7CD0"/>
    <w:rsid w:val="004C017E"/>
    <w:rsid w:val="004C05F9"/>
    <w:rsid w:val="004C1231"/>
    <w:rsid w:val="004C18BB"/>
    <w:rsid w:val="004C3161"/>
    <w:rsid w:val="004C32AD"/>
    <w:rsid w:val="004C5763"/>
    <w:rsid w:val="004D00A5"/>
    <w:rsid w:val="004D1753"/>
    <w:rsid w:val="004D1DB8"/>
    <w:rsid w:val="004D3041"/>
    <w:rsid w:val="004D40E7"/>
    <w:rsid w:val="004D4ABD"/>
    <w:rsid w:val="004E0F2B"/>
    <w:rsid w:val="004E18B1"/>
    <w:rsid w:val="004E2538"/>
    <w:rsid w:val="004E2E48"/>
    <w:rsid w:val="004E4F60"/>
    <w:rsid w:val="004E547C"/>
    <w:rsid w:val="004E60B0"/>
    <w:rsid w:val="004E6A43"/>
    <w:rsid w:val="004E6BEB"/>
    <w:rsid w:val="004E6C60"/>
    <w:rsid w:val="004E71F4"/>
    <w:rsid w:val="004E758C"/>
    <w:rsid w:val="004E7D55"/>
    <w:rsid w:val="004E7E00"/>
    <w:rsid w:val="004F15F1"/>
    <w:rsid w:val="004F215C"/>
    <w:rsid w:val="004F3235"/>
    <w:rsid w:val="004F41CE"/>
    <w:rsid w:val="00500D3D"/>
    <w:rsid w:val="00500FE3"/>
    <w:rsid w:val="005019AA"/>
    <w:rsid w:val="00502D73"/>
    <w:rsid w:val="00503076"/>
    <w:rsid w:val="00503782"/>
    <w:rsid w:val="00504DBB"/>
    <w:rsid w:val="005051A3"/>
    <w:rsid w:val="00505C07"/>
    <w:rsid w:val="00507705"/>
    <w:rsid w:val="00507F96"/>
    <w:rsid w:val="005113AB"/>
    <w:rsid w:val="00511461"/>
    <w:rsid w:val="00511DBA"/>
    <w:rsid w:val="00511DE2"/>
    <w:rsid w:val="005155DA"/>
    <w:rsid w:val="00516597"/>
    <w:rsid w:val="00516672"/>
    <w:rsid w:val="00516AB0"/>
    <w:rsid w:val="0051713B"/>
    <w:rsid w:val="005178B9"/>
    <w:rsid w:val="005200C1"/>
    <w:rsid w:val="00520CFA"/>
    <w:rsid w:val="00520D06"/>
    <w:rsid w:val="00520E33"/>
    <w:rsid w:val="00520FA8"/>
    <w:rsid w:val="00523701"/>
    <w:rsid w:val="00524EF4"/>
    <w:rsid w:val="005276ED"/>
    <w:rsid w:val="00530B89"/>
    <w:rsid w:val="00531D67"/>
    <w:rsid w:val="00532198"/>
    <w:rsid w:val="00533A66"/>
    <w:rsid w:val="00533C25"/>
    <w:rsid w:val="00534F77"/>
    <w:rsid w:val="00534FEA"/>
    <w:rsid w:val="005355E0"/>
    <w:rsid w:val="005355E9"/>
    <w:rsid w:val="00535A32"/>
    <w:rsid w:val="00536904"/>
    <w:rsid w:val="00537921"/>
    <w:rsid w:val="00537EA5"/>
    <w:rsid w:val="00541676"/>
    <w:rsid w:val="005423B8"/>
    <w:rsid w:val="00542B2E"/>
    <w:rsid w:val="00543024"/>
    <w:rsid w:val="005431A5"/>
    <w:rsid w:val="00544BE9"/>
    <w:rsid w:val="00545473"/>
    <w:rsid w:val="00545A36"/>
    <w:rsid w:val="00545CF0"/>
    <w:rsid w:val="0054687B"/>
    <w:rsid w:val="00547236"/>
    <w:rsid w:val="00550A29"/>
    <w:rsid w:val="00550BD8"/>
    <w:rsid w:val="005512E3"/>
    <w:rsid w:val="005514C1"/>
    <w:rsid w:val="00551670"/>
    <w:rsid w:val="005516CE"/>
    <w:rsid w:val="00552100"/>
    <w:rsid w:val="005525D6"/>
    <w:rsid w:val="005528DD"/>
    <w:rsid w:val="00553A15"/>
    <w:rsid w:val="005554E0"/>
    <w:rsid w:val="00555A6D"/>
    <w:rsid w:val="00557411"/>
    <w:rsid w:val="00557A96"/>
    <w:rsid w:val="00557C9D"/>
    <w:rsid w:val="005622EE"/>
    <w:rsid w:val="00566B34"/>
    <w:rsid w:val="00567549"/>
    <w:rsid w:val="00567802"/>
    <w:rsid w:val="00567DD6"/>
    <w:rsid w:val="00570188"/>
    <w:rsid w:val="005719D2"/>
    <w:rsid w:val="00571E94"/>
    <w:rsid w:val="005734D3"/>
    <w:rsid w:val="00574229"/>
    <w:rsid w:val="00574EC3"/>
    <w:rsid w:val="00575898"/>
    <w:rsid w:val="00575CD7"/>
    <w:rsid w:val="00577804"/>
    <w:rsid w:val="00577B95"/>
    <w:rsid w:val="00577C06"/>
    <w:rsid w:val="00577F29"/>
    <w:rsid w:val="00580871"/>
    <w:rsid w:val="00580CCB"/>
    <w:rsid w:val="00581BFE"/>
    <w:rsid w:val="00582908"/>
    <w:rsid w:val="00586055"/>
    <w:rsid w:val="005863FA"/>
    <w:rsid w:val="00587448"/>
    <w:rsid w:val="00591108"/>
    <w:rsid w:val="005912A7"/>
    <w:rsid w:val="005929FD"/>
    <w:rsid w:val="00592F0C"/>
    <w:rsid w:val="00594B63"/>
    <w:rsid w:val="00595CC5"/>
    <w:rsid w:val="005962A5"/>
    <w:rsid w:val="005964E8"/>
    <w:rsid w:val="005968F8"/>
    <w:rsid w:val="00596F76"/>
    <w:rsid w:val="005970A4"/>
    <w:rsid w:val="005978AE"/>
    <w:rsid w:val="005A03B2"/>
    <w:rsid w:val="005A16C4"/>
    <w:rsid w:val="005A1B51"/>
    <w:rsid w:val="005A1BF6"/>
    <w:rsid w:val="005A2302"/>
    <w:rsid w:val="005A231A"/>
    <w:rsid w:val="005A2FE6"/>
    <w:rsid w:val="005A3408"/>
    <w:rsid w:val="005A34D2"/>
    <w:rsid w:val="005A5A53"/>
    <w:rsid w:val="005A67A2"/>
    <w:rsid w:val="005A782E"/>
    <w:rsid w:val="005A7AF9"/>
    <w:rsid w:val="005A7D29"/>
    <w:rsid w:val="005B03F2"/>
    <w:rsid w:val="005B0889"/>
    <w:rsid w:val="005B39B3"/>
    <w:rsid w:val="005B3C17"/>
    <w:rsid w:val="005B3EF7"/>
    <w:rsid w:val="005B44EC"/>
    <w:rsid w:val="005B56A6"/>
    <w:rsid w:val="005B57B9"/>
    <w:rsid w:val="005B5E7C"/>
    <w:rsid w:val="005B7228"/>
    <w:rsid w:val="005C0C5D"/>
    <w:rsid w:val="005C2261"/>
    <w:rsid w:val="005C2320"/>
    <w:rsid w:val="005C24B4"/>
    <w:rsid w:val="005C27D0"/>
    <w:rsid w:val="005C3166"/>
    <w:rsid w:val="005C4966"/>
    <w:rsid w:val="005C4A4D"/>
    <w:rsid w:val="005C551C"/>
    <w:rsid w:val="005C63BC"/>
    <w:rsid w:val="005C6B7B"/>
    <w:rsid w:val="005C7EA0"/>
    <w:rsid w:val="005D1BFF"/>
    <w:rsid w:val="005D1C1E"/>
    <w:rsid w:val="005D1DD6"/>
    <w:rsid w:val="005D2C10"/>
    <w:rsid w:val="005D336E"/>
    <w:rsid w:val="005D4065"/>
    <w:rsid w:val="005D4CD9"/>
    <w:rsid w:val="005D4DB9"/>
    <w:rsid w:val="005D666C"/>
    <w:rsid w:val="005D753C"/>
    <w:rsid w:val="005E096A"/>
    <w:rsid w:val="005E3CF9"/>
    <w:rsid w:val="005E474A"/>
    <w:rsid w:val="005E5155"/>
    <w:rsid w:val="005E52AC"/>
    <w:rsid w:val="005E5BAB"/>
    <w:rsid w:val="005E6432"/>
    <w:rsid w:val="005E648D"/>
    <w:rsid w:val="005E6F10"/>
    <w:rsid w:val="005E749B"/>
    <w:rsid w:val="005E764A"/>
    <w:rsid w:val="005E793B"/>
    <w:rsid w:val="005F14DA"/>
    <w:rsid w:val="005F1CC9"/>
    <w:rsid w:val="005F38A2"/>
    <w:rsid w:val="005F577E"/>
    <w:rsid w:val="005F64C6"/>
    <w:rsid w:val="005F652D"/>
    <w:rsid w:val="005F682A"/>
    <w:rsid w:val="005F6E23"/>
    <w:rsid w:val="005F6FE6"/>
    <w:rsid w:val="005F7A05"/>
    <w:rsid w:val="006014F1"/>
    <w:rsid w:val="00604DA8"/>
    <w:rsid w:val="00605046"/>
    <w:rsid w:val="006057AE"/>
    <w:rsid w:val="00605AED"/>
    <w:rsid w:val="0060640E"/>
    <w:rsid w:val="00606831"/>
    <w:rsid w:val="00607956"/>
    <w:rsid w:val="006104BB"/>
    <w:rsid w:val="0061056B"/>
    <w:rsid w:val="00611DC3"/>
    <w:rsid w:val="00612E6C"/>
    <w:rsid w:val="00612EE6"/>
    <w:rsid w:val="006133CA"/>
    <w:rsid w:val="006138A4"/>
    <w:rsid w:val="006142D0"/>
    <w:rsid w:val="00614985"/>
    <w:rsid w:val="006152DB"/>
    <w:rsid w:val="006161D8"/>
    <w:rsid w:val="006168B8"/>
    <w:rsid w:val="0061699E"/>
    <w:rsid w:val="00616B6C"/>
    <w:rsid w:val="00616BEA"/>
    <w:rsid w:val="00620375"/>
    <w:rsid w:val="0062056E"/>
    <w:rsid w:val="006214D1"/>
    <w:rsid w:val="0062196E"/>
    <w:rsid w:val="00621DA5"/>
    <w:rsid w:val="00621FE6"/>
    <w:rsid w:val="0062212F"/>
    <w:rsid w:val="00622AD2"/>
    <w:rsid w:val="00623686"/>
    <w:rsid w:val="00624388"/>
    <w:rsid w:val="0062591A"/>
    <w:rsid w:val="00625B40"/>
    <w:rsid w:val="0062796C"/>
    <w:rsid w:val="0063030E"/>
    <w:rsid w:val="006324C2"/>
    <w:rsid w:val="00632749"/>
    <w:rsid w:val="006356B9"/>
    <w:rsid w:val="00636764"/>
    <w:rsid w:val="0063764C"/>
    <w:rsid w:val="00637E7E"/>
    <w:rsid w:val="00642EBB"/>
    <w:rsid w:val="0064572F"/>
    <w:rsid w:val="00646D9F"/>
    <w:rsid w:val="006475EF"/>
    <w:rsid w:val="0065004D"/>
    <w:rsid w:val="00650597"/>
    <w:rsid w:val="00652491"/>
    <w:rsid w:val="00652B79"/>
    <w:rsid w:val="006532D4"/>
    <w:rsid w:val="0065352E"/>
    <w:rsid w:val="006535B4"/>
    <w:rsid w:val="00655E2A"/>
    <w:rsid w:val="006601CC"/>
    <w:rsid w:val="006623D9"/>
    <w:rsid w:val="00662582"/>
    <w:rsid w:val="00662F42"/>
    <w:rsid w:val="006634AD"/>
    <w:rsid w:val="00664C3E"/>
    <w:rsid w:val="00666793"/>
    <w:rsid w:val="006678D9"/>
    <w:rsid w:val="006718E6"/>
    <w:rsid w:val="00672018"/>
    <w:rsid w:val="00672A3F"/>
    <w:rsid w:val="00674C6A"/>
    <w:rsid w:val="00674C6B"/>
    <w:rsid w:val="00675087"/>
    <w:rsid w:val="00676597"/>
    <w:rsid w:val="0068062F"/>
    <w:rsid w:val="006812E8"/>
    <w:rsid w:val="00681452"/>
    <w:rsid w:val="00681F2D"/>
    <w:rsid w:val="0068243F"/>
    <w:rsid w:val="006848C6"/>
    <w:rsid w:val="006853F6"/>
    <w:rsid w:val="0068731B"/>
    <w:rsid w:val="006873ED"/>
    <w:rsid w:val="00691502"/>
    <w:rsid w:val="006919D2"/>
    <w:rsid w:val="006923CD"/>
    <w:rsid w:val="00692564"/>
    <w:rsid w:val="006928B3"/>
    <w:rsid w:val="00692AAA"/>
    <w:rsid w:val="00693084"/>
    <w:rsid w:val="0069503C"/>
    <w:rsid w:val="0069506A"/>
    <w:rsid w:val="0069697F"/>
    <w:rsid w:val="006978DA"/>
    <w:rsid w:val="00697BDF"/>
    <w:rsid w:val="006A1575"/>
    <w:rsid w:val="006A1F14"/>
    <w:rsid w:val="006A28C5"/>
    <w:rsid w:val="006A2CB8"/>
    <w:rsid w:val="006A3869"/>
    <w:rsid w:val="006A39AA"/>
    <w:rsid w:val="006A5EB4"/>
    <w:rsid w:val="006A68D1"/>
    <w:rsid w:val="006B0D87"/>
    <w:rsid w:val="006B1CA3"/>
    <w:rsid w:val="006B1D94"/>
    <w:rsid w:val="006B1EC8"/>
    <w:rsid w:val="006B28A1"/>
    <w:rsid w:val="006B30EA"/>
    <w:rsid w:val="006B3EF7"/>
    <w:rsid w:val="006B4B24"/>
    <w:rsid w:val="006B5060"/>
    <w:rsid w:val="006B5782"/>
    <w:rsid w:val="006C0D48"/>
    <w:rsid w:val="006C1CE3"/>
    <w:rsid w:val="006C1E7C"/>
    <w:rsid w:val="006C22E8"/>
    <w:rsid w:val="006C7686"/>
    <w:rsid w:val="006C7DD4"/>
    <w:rsid w:val="006D007F"/>
    <w:rsid w:val="006D0A37"/>
    <w:rsid w:val="006D0E7F"/>
    <w:rsid w:val="006D1159"/>
    <w:rsid w:val="006D1AE4"/>
    <w:rsid w:val="006D221E"/>
    <w:rsid w:val="006D2BB5"/>
    <w:rsid w:val="006D2CBB"/>
    <w:rsid w:val="006D5D5A"/>
    <w:rsid w:val="006D61BF"/>
    <w:rsid w:val="006D6BE5"/>
    <w:rsid w:val="006D7A1F"/>
    <w:rsid w:val="006D7C9E"/>
    <w:rsid w:val="006E0593"/>
    <w:rsid w:val="006E154C"/>
    <w:rsid w:val="006E378E"/>
    <w:rsid w:val="006E38AB"/>
    <w:rsid w:val="006E3B7F"/>
    <w:rsid w:val="006E4C1B"/>
    <w:rsid w:val="006E4F2F"/>
    <w:rsid w:val="006E51AD"/>
    <w:rsid w:val="006E77DF"/>
    <w:rsid w:val="006F0C87"/>
    <w:rsid w:val="006F1DAC"/>
    <w:rsid w:val="006F20CD"/>
    <w:rsid w:val="006F3291"/>
    <w:rsid w:val="006F32C6"/>
    <w:rsid w:val="006F4597"/>
    <w:rsid w:val="006F5063"/>
    <w:rsid w:val="006F55E2"/>
    <w:rsid w:val="007009CB"/>
    <w:rsid w:val="00701356"/>
    <w:rsid w:val="007035AE"/>
    <w:rsid w:val="00705074"/>
    <w:rsid w:val="007055C7"/>
    <w:rsid w:val="00705630"/>
    <w:rsid w:val="00706091"/>
    <w:rsid w:val="00706A0F"/>
    <w:rsid w:val="007077F1"/>
    <w:rsid w:val="00707AF9"/>
    <w:rsid w:val="0071062A"/>
    <w:rsid w:val="00710A36"/>
    <w:rsid w:val="00711EED"/>
    <w:rsid w:val="0071252B"/>
    <w:rsid w:val="00713B49"/>
    <w:rsid w:val="007143AF"/>
    <w:rsid w:val="0071466A"/>
    <w:rsid w:val="00714CF6"/>
    <w:rsid w:val="00714D44"/>
    <w:rsid w:val="00716DEC"/>
    <w:rsid w:val="00717696"/>
    <w:rsid w:val="00717971"/>
    <w:rsid w:val="00717C8C"/>
    <w:rsid w:val="00720614"/>
    <w:rsid w:val="00724F47"/>
    <w:rsid w:val="00725256"/>
    <w:rsid w:val="007267A2"/>
    <w:rsid w:val="0072699E"/>
    <w:rsid w:val="00726B0C"/>
    <w:rsid w:val="00730C5C"/>
    <w:rsid w:val="00733602"/>
    <w:rsid w:val="00734286"/>
    <w:rsid w:val="007354C8"/>
    <w:rsid w:val="00735C76"/>
    <w:rsid w:val="00735D89"/>
    <w:rsid w:val="00740355"/>
    <w:rsid w:val="007411A0"/>
    <w:rsid w:val="007414D8"/>
    <w:rsid w:val="00741F2B"/>
    <w:rsid w:val="00741FCF"/>
    <w:rsid w:val="00742192"/>
    <w:rsid w:val="0074365F"/>
    <w:rsid w:val="00744579"/>
    <w:rsid w:val="007448E9"/>
    <w:rsid w:val="007452F5"/>
    <w:rsid w:val="007454F1"/>
    <w:rsid w:val="00746F0A"/>
    <w:rsid w:val="00750EF5"/>
    <w:rsid w:val="00751D80"/>
    <w:rsid w:val="00751E46"/>
    <w:rsid w:val="00752079"/>
    <w:rsid w:val="00753AF4"/>
    <w:rsid w:val="00753D21"/>
    <w:rsid w:val="00754452"/>
    <w:rsid w:val="00755230"/>
    <w:rsid w:val="007567BA"/>
    <w:rsid w:val="007573E6"/>
    <w:rsid w:val="00757BAA"/>
    <w:rsid w:val="007606F7"/>
    <w:rsid w:val="00763C20"/>
    <w:rsid w:val="00763FC9"/>
    <w:rsid w:val="007666A8"/>
    <w:rsid w:val="00766C1F"/>
    <w:rsid w:val="00766F34"/>
    <w:rsid w:val="0077003B"/>
    <w:rsid w:val="00771993"/>
    <w:rsid w:val="00772D79"/>
    <w:rsid w:val="00773684"/>
    <w:rsid w:val="0077376B"/>
    <w:rsid w:val="00773C7C"/>
    <w:rsid w:val="00773F32"/>
    <w:rsid w:val="00774271"/>
    <w:rsid w:val="00774ED6"/>
    <w:rsid w:val="007752D9"/>
    <w:rsid w:val="00776529"/>
    <w:rsid w:val="00777C65"/>
    <w:rsid w:val="00782875"/>
    <w:rsid w:val="00784254"/>
    <w:rsid w:val="007845EA"/>
    <w:rsid w:val="007853DB"/>
    <w:rsid w:val="007862F9"/>
    <w:rsid w:val="00786980"/>
    <w:rsid w:val="00786EDE"/>
    <w:rsid w:val="0078774C"/>
    <w:rsid w:val="007877F4"/>
    <w:rsid w:val="0079051E"/>
    <w:rsid w:val="00790F0F"/>
    <w:rsid w:val="00790FD8"/>
    <w:rsid w:val="00792CDA"/>
    <w:rsid w:val="00794240"/>
    <w:rsid w:val="007A43CC"/>
    <w:rsid w:val="007A4A69"/>
    <w:rsid w:val="007A52E5"/>
    <w:rsid w:val="007A671B"/>
    <w:rsid w:val="007A6AE1"/>
    <w:rsid w:val="007A7A6B"/>
    <w:rsid w:val="007A7C30"/>
    <w:rsid w:val="007B0994"/>
    <w:rsid w:val="007B0DB1"/>
    <w:rsid w:val="007B0F05"/>
    <w:rsid w:val="007B10C6"/>
    <w:rsid w:val="007B1C86"/>
    <w:rsid w:val="007B1C9D"/>
    <w:rsid w:val="007B3CF6"/>
    <w:rsid w:val="007B4A81"/>
    <w:rsid w:val="007B55C4"/>
    <w:rsid w:val="007B61BC"/>
    <w:rsid w:val="007B6F79"/>
    <w:rsid w:val="007B7643"/>
    <w:rsid w:val="007B7A6B"/>
    <w:rsid w:val="007C16DB"/>
    <w:rsid w:val="007C3C40"/>
    <w:rsid w:val="007C51B4"/>
    <w:rsid w:val="007C624C"/>
    <w:rsid w:val="007D1343"/>
    <w:rsid w:val="007D2135"/>
    <w:rsid w:val="007D224A"/>
    <w:rsid w:val="007D48F0"/>
    <w:rsid w:val="007D49DB"/>
    <w:rsid w:val="007D4C1C"/>
    <w:rsid w:val="007D6982"/>
    <w:rsid w:val="007D6B53"/>
    <w:rsid w:val="007D75EF"/>
    <w:rsid w:val="007D7B0E"/>
    <w:rsid w:val="007E05B6"/>
    <w:rsid w:val="007E15A6"/>
    <w:rsid w:val="007E15E7"/>
    <w:rsid w:val="007E2120"/>
    <w:rsid w:val="007E2C16"/>
    <w:rsid w:val="007E546B"/>
    <w:rsid w:val="007E5B86"/>
    <w:rsid w:val="007E7B97"/>
    <w:rsid w:val="007F01FF"/>
    <w:rsid w:val="007F12BB"/>
    <w:rsid w:val="007F12C0"/>
    <w:rsid w:val="007F1502"/>
    <w:rsid w:val="007F29E9"/>
    <w:rsid w:val="007F3FE2"/>
    <w:rsid w:val="007F42C7"/>
    <w:rsid w:val="007F5FED"/>
    <w:rsid w:val="007F7132"/>
    <w:rsid w:val="007F744B"/>
    <w:rsid w:val="007F7AA2"/>
    <w:rsid w:val="008008DB"/>
    <w:rsid w:val="00801581"/>
    <w:rsid w:val="00801797"/>
    <w:rsid w:val="008019F5"/>
    <w:rsid w:val="008037EB"/>
    <w:rsid w:val="008058F1"/>
    <w:rsid w:val="00805A68"/>
    <w:rsid w:val="00806294"/>
    <w:rsid w:val="00806517"/>
    <w:rsid w:val="00811593"/>
    <w:rsid w:val="00811E43"/>
    <w:rsid w:val="00813156"/>
    <w:rsid w:val="008147CF"/>
    <w:rsid w:val="00815D06"/>
    <w:rsid w:val="00817265"/>
    <w:rsid w:val="00817568"/>
    <w:rsid w:val="0082018A"/>
    <w:rsid w:val="00821544"/>
    <w:rsid w:val="0082186A"/>
    <w:rsid w:val="008229DC"/>
    <w:rsid w:val="00822D82"/>
    <w:rsid w:val="00823468"/>
    <w:rsid w:val="008239B5"/>
    <w:rsid w:val="00825499"/>
    <w:rsid w:val="00826C5A"/>
    <w:rsid w:val="00830E07"/>
    <w:rsid w:val="0083106D"/>
    <w:rsid w:val="008323FA"/>
    <w:rsid w:val="00835359"/>
    <w:rsid w:val="00835BB6"/>
    <w:rsid w:val="00836E72"/>
    <w:rsid w:val="00836ECD"/>
    <w:rsid w:val="00836FB8"/>
    <w:rsid w:val="008401C2"/>
    <w:rsid w:val="00840C59"/>
    <w:rsid w:val="00841300"/>
    <w:rsid w:val="0084246B"/>
    <w:rsid w:val="00842FAC"/>
    <w:rsid w:val="00843951"/>
    <w:rsid w:val="0084438F"/>
    <w:rsid w:val="008451A0"/>
    <w:rsid w:val="008536C1"/>
    <w:rsid w:val="008547D7"/>
    <w:rsid w:val="00854DCD"/>
    <w:rsid w:val="00855138"/>
    <w:rsid w:val="00856CB5"/>
    <w:rsid w:val="00857F13"/>
    <w:rsid w:val="008616D5"/>
    <w:rsid w:val="0086179C"/>
    <w:rsid w:val="008618CC"/>
    <w:rsid w:val="0086225E"/>
    <w:rsid w:val="00862790"/>
    <w:rsid w:val="00863594"/>
    <w:rsid w:val="00865254"/>
    <w:rsid w:val="00865521"/>
    <w:rsid w:val="00866147"/>
    <w:rsid w:val="00866477"/>
    <w:rsid w:val="00866800"/>
    <w:rsid w:val="00867EC7"/>
    <w:rsid w:val="0087098E"/>
    <w:rsid w:val="008709DF"/>
    <w:rsid w:val="00870AE8"/>
    <w:rsid w:val="00873114"/>
    <w:rsid w:val="008733CD"/>
    <w:rsid w:val="00873F9A"/>
    <w:rsid w:val="008758D7"/>
    <w:rsid w:val="00875B92"/>
    <w:rsid w:val="008776ED"/>
    <w:rsid w:val="00877768"/>
    <w:rsid w:val="00880895"/>
    <w:rsid w:val="00880F45"/>
    <w:rsid w:val="00881FC6"/>
    <w:rsid w:val="00882333"/>
    <w:rsid w:val="00883365"/>
    <w:rsid w:val="0088457E"/>
    <w:rsid w:val="008868B4"/>
    <w:rsid w:val="008901C0"/>
    <w:rsid w:val="008903A2"/>
    <w:rsid w:val="00891014"/>
    <w:rsid w:val="008913AA"/>
    <w:rsid w:val="008915FE"/>
    <w:rsid w:val="008916BC"/>
    <w:rsid w:val="00892416"/>
    <w:rsid w:val="008946FA"/>
    <w:rsid w:val="00896223"/>
    <w:rsid w:val="008A0150"/>
    <w:rsid w:val="008A2A97"/>
    <w:rsid w:val="008A2D51"/>
    <w:rsid w:val="008A2F9B"/>
    <w:rsid w:val="008A38AE"/>
    <w:rsid w:val="008A4C64"/>
    <w:rsid w:val="008A569C"/>
    <w:rsid w:val="008A6E83"/>
    <w:rsid w:val="008B082F"/>
    <w:rsid w:val="008B1DFF"/>
    <w:rsid w:val="008B388D"/>
    <w:rsid w:val="008B4F0C"/>
    <w:rsid w:val="008B4F89"/>
    <w:rsid w:val="008B53C4"/>
    <w:rsid w:val="008B594D"/>
    <w:rsid w:val="008B5A6A"/>
    <w:rsid w:val="008B74C4"/>
    <w:rsid w:val="008C05F4"/>
    <w:rsid w:val="008C09CF"/>
    <w:rsid w:val="008C0B71"/>
    <w:rsid w:val="008C229D"/>
    <w:rsid w:val="008C33E5"/>
    <w:rsid w:val="008C4227"/>
    <w:rsid w:val="008C4CA9"/>
    <w:rsid w:val="008C56B3"/>
    <w:rsid w:val="008D0ED9"/>
    <w:rsid w:val="008D102A"/>
    <w:rsid w:val="008D113D"/>
    <w:rsid w:val="008D13EF"/>
    <w:rsid w:val="008D1D0D"/>
    <w:rsid w:val="008D483D"/>
    <w:rsid w:val="008D6F10"/>
    <w:rsid w:val="008D7D39"/>
    <w:rsid w:val="008E1015"/>
    <w:rsid w:val="008E10BA"/>
    <w:rsid w:val="008E1254"/>
    <w:rsid w:val="008E1635"/>
    <w:rsid w:val="008E183A"/>
    <w:rsid w:val="008E33BD"/>
    <w:rsid w:val="008E35AA"/>
    <w:rsid w:val="008E4685"/>
    <w:rsid w:val="008E6FDF"/>
    <w:rsid w:val="008E71A1"/>
    <w:rsid w:val="008E7334"/>
    <w:rsid w:val="008E7C7B"/>
    <w:rsid w:val="008F0679"/>
    <w:rsid w:val="008F0E3C"/>
    <w:rsid w:val="008F2F6E"/>
    <w:rsid w:val="008F3637"/>
    <w:rsid w:val="008F5B08"/>
    <w:rsid w:val="008F6447"/>
    <w:rsid w:val="008F6509"/>
    <w:rsid w:val="008F6BD5"/>
    <w:rsid w:val="008F77BF"/>
    <w:rsid w:val="008F7A6D"/>
    <w:rsid w:val="00900BBE"/>
    <w:rsid w:val="0090166B"/>
    <w:rsid w:val="0090233B"/>
    <w:rsid w:val="009023F3"/>
    <w:rsid w:val="0090793E"/>
    <w:rsid w:val="00907D09"/>
    <w:rsid w:val="00910364"/>
    <w:rsid w:val="009106D9"/>
    <w:rsid w:val="00911FD7"/>
    <w:rsid w:val="009124E8"/>
    <w:rsid w:val="0091282F"/>
    <w:rsid w:val="0091289E"/>
    <w:rsid w:val="00913C75"/>
    <w:rsid w:val="0091462A"/>
    <w:rsid w:val="00916B3B"/>
    <w:rsid w:val="0091745A"/>
    <w:rsid w:val="00917A78"/>
    <w:rsid w:val="00917BD1"/>
    <w:rsid w:val="0092082F"/>
    <w:rsid w:val="0092369A"/>
    <w:rsid w:val="00924BC7"/>
    <w:rsid w:val="00924F8E"/>
    <w:rsid w:val="00925151"/>
    <w:rsid w:val="00925248"/>
    <w:rsid w:val="00925668"/>
    <w:rsid w:val="00925C0B"/>
    <w:rsid w:val="00926F30"/>
    <w:rsid w:val="00926FEC"/>
    <w:rsid w:val="00927B12"/>
    <w:rsid w:val="0093057A"/>
    <w:rsid w:val="00933073"/>
    <w:rsid w:val="00933E2F"/>
    <w:rsid w:val="00935546"/>
    <w:rsid w:val="00935A78"/>
    <w:rsid w:val="00935DDE"/>
    <w:rsid w:val="009364BE"/>
    <w:rsid w:val="009372AB"/>
    <w:rsid w:val="00937347"/>
    <w:rsid w:val="00937B24"/>
    <w:rsid w:val="0094224C"/>
    <w:rsid w:val="00943BC8"/>
    <w:rsid w:val="00944233"/>
    <w:rsid w:val="009446E3"/>
    <w:rsid w:val="00945301"/>
    <w:rsid w:val="00945DB8"/>
    <w:rsid w:val="0094737F"/>
    <w:rsid w:val="00947933"/>
    <w:rsid w:val="00950FD7"/>
    <w:rsid w:val="00952861"/>
    <w:rsid w:val="00953C6A"/>
    <w:rsid w:val="009546AF"/>
    <w:rsid w:val="00955079"/>
    <w:rsid w:val="00960BD2"/>
    <w:rsid w:val="00961FC8"/>
    <w:rsid w:val="00962386"/>
    <w:rsid w:val="00963478"/>
    <w:rsid w:val="00963D89"/>
    <w:rsid w:val="00963E92"/>
    <w:rsid w:val="00965317"/>
    <w:rsid w:val="00965AB0"/>
    <w:rsid w:val="00965AC8"/>
    <w:rsid w:val="00966076"/>
    <w:rsid w:val="00966495"/>
    <w:rsid w:val="009664A6"/>
    <w:rsid w:val="00966C04"/>
    <w:rsid w:val="009703BE"/>
    <w:rsid w:val="00970989"/>
    <w:rsid w:val="00970EDA"/>
    <w:rsid w:val="009738DE"/>
    <w:rsid w:val="00973911"/>
    <w:rsid w:val="00973A62"/>
    <w:rsid w:val="00975E77"/>
    <w:rsid w:val="00976B48"/>
    <w:rsid w:val="009801A7"/>
    <w:rsid w:val="009824B0"/>
    <w:rsid w:val="00984858"/>
    <w:rsid w:val="00984937"/>
    <w:rsid w:val="00984BE2"/>
    <w:rsid w:val="00985C0E"/>
    <w:rsid w:val="00986629"/>
    <w:rsid w:val="00987A2D"/>
    <w:rsid w:val="00990DD7"/>
    <w:rsid w:val="009918FF"/>
    <w:rsid w:val="00991C2A"/>
    <w:rsid w:val="00993BA4"/>
    <w:rsid w:val="009A0216"/>
    <w:rsid w:val="009A0E7A"/>
    <w:rsid w:val="009A299D"/>
    <w:rsid w:val="009A373B"/>
    <w:rsid w:val="009A3EE9"/>
    <w:rsid w:val="009A4ED6"/>
    <w:rsid w:val="009A56A7"/>
    <w:rsid w:val="009B2B43"/>
    <w:rsid w:val="009B35FC"/>
    <w:rsid w:val="009B3844"/>
    <w:rsid w:val="009B4CCC"/>
    <w:rsid w:val="009B4E23"/>
    <w:rsid w:val="009B701C"/>
    <w:rsid w:val="009B78A7"/>
    <w:rsid w:val="009B7E9B"/>
    <w:rsid w:val="009C05C8"/>
    <w:rsid w:val="009C0743"/>
    <w:rsid w:val="009C0A8F"/>
    <w:rsid w:val="009C3294"/>
    <w:rsid w:val="009C3528"/>
    <w:rsid w:val="009C4A08"/>
    <w:rsid w:val="009C6BCD"/>
    <w:rsid w:val="009D03CF"/>
    <w:rsid w:val="009D0672"/>
    <w:rsid w:val="009D1176"/>
    <w:rsid w:val="009D2CDC"/>
    <w:rsid w:val="009D3745"/>
    <w:rsid w:val="009D37FA"/>
    <w:rsid w:val="009D3E0A"/>
    <w:rsid w:val="009D3F04"/>
    <w:rsid w:val="009D41D0"/>
    <w:rsid w:val="009D549D"/>
    <w:rsid w:val="009D5E66"/>
    <w:rsid w:val="009D6A36"/>
    <w:rsid w:val="009E0028"/>
    <w:rsid w:val="009E177B"/>
    <w:rsid w:val="009E1A26"/>
    <w:rsid w:val="009E28FC"/>
    <w:rsid w:val="009E4A7E"/>
    <w:rsid w:val="009E4AAE"/>
    <w:rsid w:val="009E61F2"/>
    <w:rsid w:val="009E7DD0"/>
    <w:rsid w:val="009F1FC5"/>
    <w:rsid w:val="009F241A"/>
    <w:rsid w:val="009F2834"/>
    <w:rsid w:val="009F2A6C"/>
    <w:rsid w:val="009F5DB5"/>
    <w:rsid w:val="009F602E"/>
    <w:rsid w:val="009F6319"/>
    <w:rsid w:val="009F6401"/>
    <w:rsid w:val="009F67BB"/>
    <w:rsid w:val="009F74C4"/>
    <w:rsid w:val="009F7639"/>
    <w:rsid w:val="00A0019F"/>
    <w:rsid w:val="00A003CA"/>
    <w:rsid w:val="00A003F8"/>
    <w:rsid w:val="00A01E6D"/>
    <w:rsid w:val="00A02616"/>
    <w:rsid w:val="00A033B5"/>
    <w:rsid w:val="00A03882"/>
    <w:rsid w:val="00A03D3C"/>
    <w:rsid w:val="00A042C9"/>
    <w:rsid w:val="00A04993"/>
    <w:rsid w:val="00A06DEA"/>
    <w:rsid w:val="00A10DF2"/>
    <w:rsid w:val="00A10E82"/>
    <w:rsid w:val="00A111B6"/>
    <w:rsid w:val="00A1402F"/>
    <w:rsid w:val="00A143DB"/>
    <w:rsid w:val="00A1544C"/>
    <w:rsid w:val="00A16479"/>
    <w:rsid w:val="00A16E1A"/>
    <w:rsid w:val="00A16F10"/>
    <w:rsid w:val="00A21283"/>
    <w:rsid w:val="00A2234A"/>
    <w:rsid w:val="00A24543"/>
    <w:rsid w:val="00A2509E"/>
    <w:rsid w:val="00A2524D"/>
    <w:rsid w:val="00A31AA4"/>
    <w:rsid w:val="00A3253C"/>
    <w:rsid w:val="00A3305A"/>
    <w:rsid w:val="00A354E3"/>
    <w:rsid w:val="00A358C4"/>
    <w:rsid w:val="00A366C2"/>
    <w:rsid w:val="00A37D63"/>
    <w:rsid w:val="00A40B2C"/>
    <w:rsid w:val="00A41FFF"/>
    <w:rsid w:val="00A42CDA"/>
    <w:rsid w:val="00A4308C"/>
    <w:rsid w:val="00A43894"/>
    <w:rsid w:val="00A44EE6"/>
    <w:rsid w:val="00A45198"/>
    <w:rsid w:val="00A46CF0"/>
    <w:rsid w:val="00A471F4"/>
    <w:rsid w:val="00A5067C"/>
    <w:rsid w:val="00A50FD0"/>
    <w:rsid w:val="00A516EB"/>
    <w:rsid w:val="00A51C26"/>
    <w:rsid w:val="00A55641"/>
    <w:rsid w:val="00A56A38"/>
    <w:rsid w:val="00A56C6E"/>
    <w:rsid w:val="00A578F4"/>
    <w:rsid w:val="00A6106F"/>
    <w:rsid w:val="00A623D7"/>
    <w:rsid w:val="00A62E3F"/>
    <w:rsid w:val="00A633FE"/>
    <w:rsid w:val="00A63EDB"/>
    <w:rsid w:val="00A64522"/>
    <w:rsid w:val="00A650CC"/>
    <w:rsid w:val="00A704FF"/>
    <w:rsid w:val="00A7159E"/>
    <w:rsid w:val="00A7193E"/>
    <w:rsid w:val="00A72587"/>
    <w:rsid w:val="00A7351B"/>
    <w:rsid w:val="00A73814"/>
    <w:rsid w:val="00A75F5B"/>
    <w:rsid w:val="00A808A6"/>
    <w:rsid w:val="00A80CFC"/>
    <w:rsid w:val="00A82D79"/>
    <w:rsid w:val="00A82DD0"/>
    <w:rsid w:val="00A83A25"/>
    <w:rsid w:val="00A847A9"/>
    <w:rsid w:val="00A84F10"/>
    <w:rsid w:val="00A86343"/>
    <w:rsid w:val="00A86CAE"/>
    <w:rsid w:val="00A87B2F"/>
    <w:rsid w:val="00A91CCF"/>
    <w:rsid w:val="00A91FFB"/>
    <w:rsid w:val="00A96A83"/>
    <w:rsid w:val="00AA0828"/>
    <w:rsid w:val="00AA4BB2"/>
    <w:rsid w:val="00AA649A"/>
    <w:rsid w:val="00AA742B"/>
    <w:rsid w:val="00AA75FE"/>
    <w:rsid w:val="00AA7677"/>
    <w:rsid w:val="00AB04C7"/>
    <w:rsid w:val="00AB0C10"/>
    <w:rsid w:val="00AB185F"/>
    <w:rsid w:val="00AB2135"/>
    <w:rsid w:val="00AB31BF"/>
    <w:rsid w:val="00AB324F"/>
    <w:rsid w:val="00AB3E44"/>
    <w:rsid w:val="00AB4746"/>
    <w:rsid w:val="00AB686F"/>
    <w:rsid w:val="00AB70BB"/>
    <w:rsid w:val="00AC3AD8"/>
    <w:rsid w:val="00AC438A"/>
    <w:rsid w:val="00AC4C81"/>
    <w:rsid w:val="00AC53D3"/>
    <w:rsid w:val="00AC6514"/>
    <w:rsid w:val="00AC7D35"/>
    <w:rsid w:val="00AD17D5"/>
    <w:rsid w:val="00AD2ACC"/>
    <w:rsid w:val="00AD30D4"/>
    <w:rsid w:val="00AD4B77"/>
    <w:rsid w:val="00AE0100"/>
    <w:rsid w:val="00AE1B8F"/>
    <w:rsid w:val="00AE2BA7"/>
    <w:rsid w:val="00AE2D2B"/>
    <w:rsid w:val="00AE4144"/>
    <w:rsid w:val="00AE4820"/>
    <w:rsid w:val="00AE7C97"/>
    <w:rsid w:val="00AF2811"/>
    <w:rsid w:val="00AF3288"/>
    <w:rsid w:val="00AF4AC3"/>
    <w:rsid w:val="00AF5482"/>
    <w:rsid w:val="00AF55C7"/>
    <w:rsid w:val="00AF5823"/>
    <w:rsid w:val="00AF5ED6"/>
    <w:rsid w:val="00AF5F3A"/>
    <w:rsid w:val="00AF60E4"/>
    <w:rsid w:val="00B0058E"/>
    <w:rsid w:val="00B01337"/>
    <w:rsid w:val="00B019C7"/>
    <w:rsid w:val="00B01DF4"/>
    <w:rsid w:val="00B02399"/>
    <w:rsid w:val="00B02B9C"/>
    <w:rsid w:val="00B049FB"/>
    <w:rsid w:val="00B067D6"/>
    <w:rsid w:val="00B067DC"/>
    <w:rsid w:val="00B06B02"/>
    <w:rsid w:val="00B103F8"/>
    <w:rsid w:val="00B10B6C"/>
    <w:rsid w:val="00B110B7"/>
    <w:rsid w:val="00B13785"/>
    <w:rsid w:val="00B137AB"/>
    <w:rsid w:val="00B143B3"/>
    <w:rsid w:val="00B14CEE"/>
    <w:rsid w:val="00B15257"/>
    <w:rsid w:val="00B17183"/>
    <w:rsid w:val="00B1742B"/>
    <w:rsid w:val="00B1748F"/>
    <w:rsid w:val="00B17CA3"/>
    <w:rsid w:val="00B2200E"/>
    <w:rsid w:val="00B226E7"/>
    <w:rsid w:val="00B22760"/>
    <w:rsid w:val="00B22D91"/>
    <w:rsid w:val="00B267D7"/>
    <w:rsid w:val="00B2736A"/>
    <w:rsid w:val="00B3021C"/>
    <w:rsid w:val="00B30D37"/>
    <w:rsid w:val="00B318FC"/>
    <w:rsid w:val="00B328DC"/>
    <w:rsid w:val="00B32A9E"/>
    <w:rsid w:val="00B33115"/>
    <w:rsid w:val="00B3440D"/>
    <w:rsid w:val="00B35111"/>
    <w:rsid w:val="00B360BA"/>
    <w:rsid w:val="00B371B9"/>
    <w:rsid w:val="00B374DA"/>
    <w:rsid w:val="00B37A90"/>
    <w:rsid w:val="00B41A7F"/>
    <w:rsid w:val="00B42B41"/>
    <w:rsid w:val="00B457AD"/>
    <w:rsid w:val="00B45A90"/>
    <w:rsid w:val="00B47007"/>
    <w:rsid w:val="00B47195"/>
    <w:rsid w:val="00B4748D"/>
    <w:rsid w:val="00B51DC2"/>
    <w:rsid w:val="00B51E50"/>
    <w:rsid w:val="00B51E88"/>
    <w:rsid w:val="00B54002"/>
    <w:rsid w:val="00B54B92"/>
    <w:rsid w:val="00B55830"/>
    <w:rsid w:val="00B56D10"/>
    <w:rsid w:val="00B60DBA"/>
    <w:rsid w:val="00B61874"/>
    <w:rsid w:val="00B6245B"/>
    <w:rsid w:val="00B626C1"/>
    <w:rsid w:val="00B632AF"/>
    <w:rsid w:val="00B63708"/>
    <w:rsid w:val="00B63E2A"/>
    <w:rsid w:val="00B70396"/>
    <w:rsid w:val="00B724B8"/>
    <w:rsid w:val="00B73B3A"/>
    <w:rsid w:val="00B73E76"/>
    <w:rsid w:val="00B7492C"/>
    <w:rsid w:val="00B74F3A"/>
    <w:rsid w:val="00B75A80"/>
    <w:rsid w:val="00B76964"/>
    <w:rsid w:val="00B770B5"/>
    <w:rsid w:val="00B804E0"/>
    <w:rsid w:val="00B80CC9"/>
    <w:rsid w:val="00B80EB3"/>
    <w:rsid w:val="00B8200E"/>
    <w:rsid w:val="00B84053"/>
    <w:rsid w:val="00B84247"/>
    <w:rsid w:val="00B846E8"/>
    <w:rsid w:val="00B84765"/>
    <w:rsid w:val="00B84E82"/>
    <w:rsid w:val="00B852A4"/>
    <w:rsid w:val="00B87199"/>
    <w:rsid w:val="00B87703"/>
    <w:rsid w:val="00B87724"/>
    <w:rsid w:val="00B90A37"/>
    <w:rsid w:val="00B90C6D"/>
    <w:rsid w:val="00B910F0"/>
    <w:rsid w:val="00B913C2"/>
    <w:rsid w:val="00B91544"/>
    <w:rsid w:val="00B91956"/>
    <w:rsid w:val="00B91CA2"/>
    <w:rsid w:val="00B92A53"/>
    <w:rsid w:val="00B939AD"/>
    <w:rsid w:val="00B95B0B"/>
    <w:rsid w:val="00B963A2"/>
    <w:rsid w:val="00B977C7"/>
    <w:rsid w:val="00BA4007"/>
    <w:rsid w:val="00BA4F15"/>
    <w:rsid w:val="00BA5698"/>
    <w:rsid w:val="00BA586C"/>
    <w:rsid w:val="00BA586F"/>
    <w:rsid w:val="00BA5994"/>
    <w:rsid w:val="00BA5A34"/>
    <w:rsid w:val="00BA7177"/>
    <w:rsid w:val="00BA7202"/>
    <w:rsid w:val="00BA7A24"/>
    <w:rsid w:val="00BA7B8F"/>
    <w:rsid w:val="00BA7FF7"/>
    <w:rsid w:val="00BB09BE"/>
    <w:rsid w:val="00BB124E"/>
    <w:rsid w:val="00BB333C"/>
    <w:rsid w:val="00BB34C7"/>
    <w:rsid w:val="00BB3D5C"/>
    <w:rsid w:val="00BB3D72"/>
    <w:rsid w:val="00BB51A6"/>
    <w:rsid w:val="00BB6252"/>
    <w:rsid w:val="00BB77EB"/>
    <w:rsid w:val="00BC0018"/>
    <w:rsid w:val="00BC25B1"/>
    <w:rsid w:val="00BC279B"/>
    <w:rsid w:val="00BC2CA3"/>
    <w:rsid w:val="00BC42C5"/>
    <w:rsid w:val="00BC543F"/>
    <w:rsid w:val="00BC7AF5"/>
    <w:rsid w:val="00BD056A"/>
    <w:rsid w:val="00BD0A15"/>
    <w:rsid w:val="00BD13EF"/>
    <w:rsid w:val="00BD48C6"/>
    <w:rsid w:val="00BD4F78"/>
    <w:rsid w:val="00BD5454"/>
    <w:rsid w:val="00BD61B2"/>
    <w:rsid w:val="00BD774D"/>
    <w:rsid w:val="00BE184C"/>
    <w:rsid w:val="00BE18F4"/>
    <w:rsid w:val="00BE24D7"/>
    <w:rsid w:val="00BF0119"/>
    <w:rsid w:val="00BF03F6"/>
    <w:rsid w:val="00BF1734"/>
    <w:rsid w:val="00BF224A"/>
    <w:rsid w:val="00BF3627"/>
    <w:rsid w:val="00BF4F3C"/>
    <w:rsid w:val="00BF7ABC"/>
    <w:rsid w:val="00BF7DC6"/>
    <w:rsid w:val="00C00CB2"/>
    <w:rsid w:val="00C010BB"/>
    <w:rsid w:val="00C01602"/>
    <w:rsid w:val="00C01F2A"/>
    <w:rsid w:val="00C04402"/>
    <w:rsid w:val="00C11D64"/>
    <w:rsid w:val="00C1253E"/>
    <w:rsid w:val="00C12B3A"/>
    <w:rsid w:val="00C14435"/>
    <w:rsid w:val="00C146BC"/>
    <w:rsid w:val="00C16B72"/>
    <w:rsid w:val="00C16B98"/>
    <w:rsid w:val="00C1731B"/>
    <w:rsid w:val="00C174F6"/>
    <w:rsid w:val="00C17F06"/>
    <w:rsid w:val="00C21356"/>
    <w:rsid w:val="00C233E1"/>
    <w:rsid w:val="00C234BC"/>
    <w:rsid w:val="00C245AC"/>
    <w:rsid w:val="00C25399"/>
    <w:rsid w:val="00C25DCC"/>
    <w:rsid w:val="00C26737"/>
    <w:rsid w:val="00C26BBF"/>
    <w:rsid w:val="00C275B2"/>
    <w:rsid w:val="00C3016D"/>
    <w:rsid w:val="00C31129"/>
    <w:rsid w:val="00C31C9A"/>
    <w:rsid w:val="00C322EE"/>
    <w:rsid w:val="00C32743"/>
    <w:rsid w:val="00C32B45"/>
    <w:rsid w:val="00C35531"/>
    <w:rsid w:val="00C36C18"/>
    <w:rsid w:val="00C370BD"/>
    <w:rsid w:val="00C37DD3"/>
    <w:rsid w:val="00C41639"/>
    <w:rsid w:val="00C421F2"/>
    <w:rsid w:val="00C432B4"/>
    <w:rsid w:val="00C4616F"/>
    <w:rsid w:val="00C467D0"/>
    <w:rsid w:val="00C469FB"/>
    <w:rsid w:val="00C46CC4"/>
    <w:rsid w:val="00C47268"/>
    <w:rsid w:val="00C4777F"/>
    <w:rsid w:val="00C518E5"/>
    <w:rsid w:val="00C519B2"/>
    <w:rsid w:val="00C51A86"/>
    <w:rsid w:val="00C52351"/>
    <w:rsid w:val="00C5475F"/>
    <w:rsid w:val="00C54B81"/>
    <w:rsid w:val="00C5531E"/>
    <w:rsid w:val="00C555E3"/>
    <w:rsid w:val="00C56C36"/>
    <w:rsid w:val="00C572C6"/>
    <w:rsid w:val="00C576AB"/>
    <w:rsid w:val="00C620FB"/>
    <w:rsid w:val="00C621A5"/>
    <w:rsid w:val="00C6245E"/>
    <w:rsid w:val="00C629A7"/>
    <w:rsid w:val="00C640FF"/>
    <w:rsid w:val="00C649DD"/>
    <w:rsid w:val="00C64D7B"/>
    <w:rsid w:val="00C65D1C"/>
    <w:rsid w:val="00C65D47"/>
    <w:rsid w:val="00C668CD"/>
    <w:rsid w:val="00C67234"/>
    <w:rsid w:val="00C67330"/>
    <w:rsid w:val="00C70CF3"/>
    <w:rsid w:val="00C70DD6"/>
    <w:rsid w:val="00C71613"/>
    <w:rsid w:val="00C71E8A"/>
    <w:rsid w:val="00C72C75"/>
    <w:rsid w:val="00C7459B"/>
    <w:rsid w:val="00C7494E"/>
    <w:rsid w:val="00C74A59"/>
    <w:rsid w:val="00C75769"/>
    <w:rsid w:val="00C767C0"/>
    <w:rsid w:val="00C803C8"/>
    <w:rsid w:val="00C80627"/>
    <w:rsid w:val="00C81CCA"/>
    <w:rsid w:val="00C81F6B"/>
    <w:rsid w:val="00C82EAB"/>
    <w:rsid w:val="00C842E5"/>
    <w:rsid w:val="00C84D85"/>
    <w:rsid w:val="00C86605"/>
    <w:rsid w:val="00C91CA7"/>
    <w:rsid w:val="00C92BEB"/>
    <w:rsid w:val="00C95520"/>
    <w:rsid w:val="00CA018F"/>
    <w:rsid w:val="00CA0732"/>
    <w:rsid w:val="00CA0C0B"/>
    <w:rsid w:val="00CA11D5"/>
    <w:rsid w:val="00CA15AC"/>
    <w:rsid w:val="00CA1868"/>
    <w:rsid w:val="00CA2B23"/>
    <w:rsid w:val="00CA3DA6"/>
    <w:rsid w:val="00CA3F3C"/>
    <w:rsid w:val="00CA4E22"/>
    <w:rsid w:val="00CA59D3"/>
    <w:rsid w:val="00CA71F7"/>
    <w:rsid w:val="00CB0366"/>
    <w:rsid w:val="00CB08A2"/>
    <w:rsid w:val="00CB1332"/>
    <w:rsid w:val="00CB2336"/>
    <w:rsid w:val="00CB2721"/>
    <w:rsid w:val="00CB288B"/>
    <w:rsid w:val="00CB2EB1"/>
    <w:rsid w:val="00CB2FD1"/>
    <w:rsid w:val="00CB336F"/>
    <w:rsid w:val="00CB5DBA"/>
    <w:rsid w:val="00CB6731"/>
    <w:rsid w:val="00CB7164"/>
    <w:rsid w:val="00CC06AE"/>
    <w:rsid w:val="00CC2130"/>
    <w:rsid w:val="00CC31E5"/>
    <w:rsid w:val="00CC39A1"/>
    <w:rsid w:val="00CC411D"/>
    <w:rsid w:val="00CC5AD2"/>
    <w:rsid w:val="00CC6814"/>
    <w:rsid w:val="00CC7D38"/>
    <w:rsid w:val="00CD0D61"/>
    <w:rsid w:val="00CD22CB"/>
    <w:rsid w:val="00CD2F9D"/>
    <w:rsid w:val="00CD35C8"/>
    <w:rsid w:val="00CD3B77"/>
    <w:rsid w:val="00CD4062"/>
    <w:rsid w:val="00CD5C4D"/>
    <w:rsid w:val="00CD6800"/>
    <w:rsid w:val="00CD6EC0"/>
    <w:rsid w:val="00CD6F51"/>
    <w:rsid w:val="00CD71E1"/>
    <w:rsid w:val="00CE10D9"/>
    <w:rsid w:val="00CE146B"/>
    <w:rsid w:val="00CE1A46"/>
    <w:rsid w:val="00CE6055"/>
    <w:rsid w:val="00CE6FBD"/>
    <w:rsid w:val="00CE72BF"/>
    <w:rsid w:val="00CE7D17"/>
    <w:rsid w:val="00CE7E0C"/>
    <w:rsid w:val="00CF0943"/>
    <w:rsid w:val="00CF0967"/>
    <w:rsid w:val="00CF1128"/>
    <w:rsid w:val="00CF167E"/>
    <w:rsid w:val="00CF16C2"/>
    <w:rsid w:val="00CF330B"/>
    <w:rsid w:val="00CF331F"/>
    <w:rsid w:val="00CF3753"/>
    <w:rsid w:val="00CF6214"/>
    <w:rsid w:val="00CF79F5"/>
    <w:rsid w:val="00D010CE"/>
    <w:rsid w:val="00D01E40"/>
    <w:rsid w:val="00D020E8"/>
    <w:rsid w:val="00D050A0"/>
    <w:rsid w:val="00D060A8"/>
    <w:rsid w:val="00D06881"/>
    <w:rsid w:val="00D06FB3"/>
    <w:rsid w:val="00D109DE"/>
    <w:rsid w:val="00D10E4D"/>
    <w:rsid w:val="00D1138D"/>
    <w:rsid w:val="00D117A9"/>
    <w:rsid w:val="00D1289A"/>
    <w:rsid w:val="00D12CD7"/>
    <w:rsid w:val="00D1325C"/>
    <w:rsid w:val="00D13663"/>
    <w:rsid w:val="00D141DE"/>
    <w:rsid w:val="00D2015A"/>
    <w:rsid w:val="00D22D71"/>
    <w:rsid w:val="00D24765"/>
    <w:rsid w:val="00D254E0"/>
    <w:rsid w:val="00D271D6"/>
    <w:rsid w:val="00D27D8F"/>
    <w:rsid w:val="00D3036C"/>
    <w:rsid w:val="00D317E1"/>
    <w:rsid w:val="00D3187A"/>
    <w:rsid w:val="00D31FC9"/>
    <w:rsid w:val="00D32D15"/>
    <w:rsid w:val="00D33CAB"/>
    <w:rsid w:val="00D37144"/>
    <w:rsid w:val="00D37B3C"/>
    <w:rsid w:val="00D37C89"/>
    <w:rsid w:val="00D37DC6"/>
    <w:rsid w:val="00D37EAC"/>
    <w:rsid w:val="00D4039C"/>
    <w:rsid w:val="00D41DB0"/>
    <w:rsid w:val="00D41E5D"/>
    <w:rsid w:val="00D4485B"/>
    <w:rsid w:val="00D4593A"/>
    <w:rsid w:val="00D47C27"/>
    <w:rsid w:val="00D512B2"/>
    <w:rsid w:val="00D52392"/>
    <w:rsid w:val="00D52413"/>
    <w:rsid w:val="00D54235"/>
    <w:rsid w:val="00D55024"/>
    <w:rsid w:val="00D56A02"/>
    <w:rsid w:val="00D57827"/>
    <w:rsid w:val="00D60D08"/>
    <w:rsid w:val="00D618D8"/>
    <w:rsid w:val="00D62203"/>
    <w:rsid w:val="00D628AC"/>
    <w:rsid w:val="00D633FB"/>
    <w:rsid w:val="00D63EF0"/>
    <w:rsid w:val="00D64164"/>
    <w:rsid w:val="00D70CD7"/>
    <w:rsid w:val="00D73642"/>
    <w:rsid w:val="00D74041"/>
    <w:rsid w:val="00D74356"/>
    <w:rsid w:val="00D74C0F"/>
    <w:rsid w:val="00D77F1C"/>
    <w:rsid w:val="00D80BB5"/>
    <w:rsid w:val="00D81C75"/>
    <w:rsid w:val="00D81D09"/>
    <w:rsid w:val="00D822E9"/>
    <w:rsid w:val="00D82968"/>
    <w:rsid w:val="00D82BE3"/>
    <w:rsid w:val="00D8325C"/>
    <w:rsid w:val="00D84055"/>
    <w:rsid w:val="00D84BDA"/>
    <w:rsid w:val="00D86362"/>
    <w:rsid w:val="00D86E52"/>
    <w:rsid w:val="00D90801"/>
    <w:rsid w:val="00D911F3"/>
    <w:rsid w:val="00D91676"/>
    <w:rsid w:val="00D922CE"/>
    <w:rsid w:val="00D96091"/>
    <w:rsid w:val="00D9616F"/>
    <w:rsid w:val="00D96693"/>
    <w:rsid w:val="00D971A9"/>
    <w:rsid w:val="00D9757B"/>
    <w:rsid w:val="00D97FAD"/>
    <w:rsid w:val="00DA08E7"/>
    <w:rsid w:val="00DA2812"/>
    <w:rsid w:val="00DA3AB8"/>
    <w:rsid w:val="00DA3DEB"/>
    <w:rsid w:val="00DA5226"/>
    <w:rsid w:val="00DA5758"/>
    <w:rsid w:val="00DA6D0E"/>
    <w:rsid w:val="00DA77D6"/>
    <w:rsid w:val="00DB234A"/>
    <w:rsid w:val="00DB3DE4"/>
    <w:rsid w:val="00DB55F3"/>
    <w:rsid w:val="00DB590E"/>
    <w:rsid w:val="00DB5B9A"/>
    <w:rsid w:val="00DB7F8D"/>
    <w:rsid w:val="00DC0C17"/>
    <w:rsid w:val="00DC2A42"/>
    <w:rsid w:val="00DC3F0E"/>
    <w:rsid w:val="00DC441E"/>
    <w:rsid w:val="00DC5358"/>
    <w:rsid w:val="00DC617E"/>
    <w:rsid w:val="00DC6D37"/>
    <w:rsid w:val="00DD0B94"/>
    <w:rsid w:val="00DD0D51"/>
    <w:rsid w:val="00DD1703"/>
    <w:rsid w:val="00DD1DE2"/>
    <w:rsid w:val="00DD2319"/>
    <w:rsid w:val="00DD3D47"/>
    <w:rsid w:val="00DD3D81"/>
    <w:rsid w:val="00DD4AE7"/>
    <w:rsid w:val="00DD5028"/>
    <w:rsid w:val="00DD51FE"/>
    <w:rsid w:val="00DD5452"/>
    <w:rsid w:val="00DD6A95"/>
    <w:rsid w:val="00DD6D9D"/>
    <w:rsid w:val="00DE014D"/>
    <w:rsid w:val="00DE1AD1"/>
    <w:rsid w:val="00DE1F15"/>
    <w:rsid w:val="00DE2ECA"/>
    <w:rsid w:val="00DE4138"/>
    <w:rsid w:val="00DE6A78"/>
    <w:rsid w:val="00DE7BAF"/>
    <w:rsid w:val="00DE7E74"/>
    <w:rsid w:val="00DF00E8"/>
    <w:rsid w:val="00DF0298"/>
    <w:rsid w:val="00DF0594"/>
    <w:rsid w:val="00DF0632"/>
    <w:rsid w:val="00DF1F3B"/>
    <w:rsid w:val="00DF26E5"/>
    <w:rsid w:val="00DF301E"/>
    <w:rsid w:val="00DF3B49"/>
    <w:rsid w:val="00DF3DDB"/>
    <w:rsid w:val="00DF4461"/>
    <w:rsid w:val="00DF5A91"/>
    <w:rsid w:val="00DF6D2F"/>
    <w:rsid w:val="00DF6DAC"/>
    <w:rsid w:val="00DF6F38"/>
    <w:rsid w:val="00E00375"/>
    <w:rsid w:val="00E0051A"/>
    <w:rsid w:val="00E00BD2"/>
    <w:rsid w:val="00E0123A"/>
    <w:rsid w:val="00E01F99"/>
    <w:rsid w:val="00E03293"/>
    <w:rsid w:val="00E038F9"/>
    <w:rsid w:val="00E0458D"/>
    <w:rsid w:val="00E06120"/>
    <w:rsid w:val="00E0656F"/>
    <w:rsid w:val="00E06AF3"/>
    <w:rsid w:val="00E07006"/>
    <w:rsid w:val="00E07F1B"/>
    <w:rsid w:val="00E11938"/>
    <w:rsid w:val="00E11D86"/>
    <w:rsid w:val="00E12BD2"/>
    <w:rsid w:val="00E139FA"/>
    <w:rsid w:val="00E14DFD"/>
    <w:rsid w:val="00E15F6E"/>
    <w:rsid w:val="00E166BA"/>
    <w:rsid w:val="00E1692B"/>
    <w:rsid w:val="00E20698"/>
    <w:rsid w:val="00E20C2F"/>
    <w:rsid w:val="00E21008"/>
    <w:rsid w:val="00E21ADB"/>
    <w:rsid w:val="00E21F25"/>
    <w:rsid w:val="00E22903"/>
    <w:rsid w:val="00E26ABF"/>
    <w:rsid w:val="00E270DF"/>
    <w:rsid w:val="00E2734C"/>
    <w:rsid w:val="00E331A2"/>
    <w:rsid w:val="00E3738B"/>
    <w:rsid w:val="00E3790A"/>
    <w:rsid w:val="00E4165C"/>
    <w:rsid w:val="00E419A5"/>
    <w:rsid w:val="00E41D81"/>
    <w:rsid w:val="00E42241"/>
    <w:rsid w:val="00E4235D"/>
    <w:rsid w:val="00E423F2"/>
    <w:rsid w:val="00E433BC"/>
    <w:rsid w:val="00E4423B"/>
    <w:rsid w:val="00E476B7"/>
    <w:rsid w:val="00E51154"/>
    <w:rsid w:val="00E51DFB"/>
    <w:rsid w:val="00E53552"/>
    <w:rsid w:val="00E53AD7"/>
    <w:rsid w:val="00E54F78"/>
    <w:rsid w:val="00E555AC"/>
    <w:rsid w:val="00E57FF7"/>
    <w:rsid w:val="00E606C0"/>
    <w:rsid w:val="00E63B85"/>
    <w:rsid w:val="00E64383"/>
    <w:rsid w:val="00E64E2C"/>
    <w:rsid w:val="00E656DC"/>
    <w:rsid w:val="00E65870"/>
    <w:rsid w:val="00E65B3E"/>
    <w:rsid w:val="00E67ED0"/>
    <w:rsid w:val="00E7101C"/>
    <w:rsid w:val="00E710DB"/>
    <w:rsid w:val="00E724E2"/>
    <w:rsid w:val="00E72CCE"/>
    <w:rsid w:val="00E73441"/>
    <w:rsid w:val="00E734F9"/>
    <w:rsid w:val="00E73861"/>
    <w:rsid w:val="00E738BE"/>
    <w:rsid w:val="00E741BF"/>
    <w:rsid w:val="00E76370"/>
    <w:rsid w:val="00E76A50"/>
    <w:rsid w:val="00E76DDD"/>
    <w:rsid w:val="00E7744F"/>
    <w:rsid w:val="00E77696"/>
    <w:rsid w:val="00E80125"/>
    <w:rsid w:val="00E814F9"/>
    <w:rsid w:val="00E83619"/>
    <w:rsid w:val="00E841F1"/>
    <w:rsid w:val="00E8456A"/>
    <w:rsid w:val="00E84FB0"/>
    <w:rsid w:val="00E86BA8"/>
    <w:rsid w:val="00E86D27"/>
    <w:rsid w:val="00E87716"/>
    <w:rsid w:val="00E87DDB"/>
    <w:rsid w:val="00E90554"/>
    <w:rsid w:val="00E9120B"/>
    <w:rsid w:val="00E91455"/>
    <w:rsid w:val="00E93079"/>
    <w:rsid w:val="00E958C8"/>
    <w:rsid w:val="00E95DE6"/>
    <w:rsid w:val="00E96410"/>
    <w:rsid w:val="00E97198"/>
    <w:rsid w:val="00E973E2"/>
    <w:rsid w:val="00EA0746"/>
    <w:rsid w:val="00EA1E4D"/>
    <w:rsid w:val="00EA2A2C"/>
    <w:rsid w:val="00EA3605"/>
    <w:rsid w:val="00EA4E5A"/>
    <w:rsid w:val="00EA54D8"/>
    <w:rsid w:val="00EA5720"/>
    <w:rsid w:val="00EA6773"/>
    <w:rsid w:val="00EB004D"/>
    <w:rsid w:val="00EB2E2D"/>
    <w:rsid w:val="00EB2F81"/>
    <w:rsid w:val="00EB32D0"/>
    <w:rsid w:val="00EB3422"/>
    <w:rsid w:val="00EB366F"/>
    <w:rsid w:val="00EB45AC"/>
    <w:rsid w:val="00EB45CD"/>
    <w:rsid w:val="00EB4C2A"/>
    <w:rsid w:val="00EB5B7F"/>
    <w:rsid w:val="00EB6097"/>
    <w:rsid w:val="00EB65BD"/>
    <w:rsid w:val="00EB6CD6"/>
    <w:rsid w:val="00EB6E95"/>
    <w:rsid w:val="00EB786E"/>
    <w:rsid w:val="00EB7B7A"/>
    <w:rsid w:val="00EC06E8"/>
    <w:rsid w:val="00EC1058"/>
    <w:rsid w:val="00EC1B92"/>
    <w:rsid w:val="00EC2D53"/>
    <w:rsid w:val="00EC32C7"/>
    <w:rsid w:val="00EC399A"/>
    <w:rsid w:val="00EC5AEF"/>
    <w:rsid w:val="00EC7B8F"/>
    <w:rsid w:val="00ED000C"/>
    <w:rsid w:val="00ED122B"/>
    <w:rsid w:val="00ED151F"/>
    <w:rsid w:val="00ED18E3"/>
    <w:rsid w:val="00ED477A"/>
    <w:rsid w:val="00ED4808"/>
    <w:rsid w:val="00EE10BA"/>
    <w:rsid w:val="00EE2323"/>
    <w:rsid w:val="00EE5871"/>
    <w:rsid w:val="00EE64BF"/>
    <w:rsid w:val="00EE6EAE"/>
    <w:rsid w:val="00EE6FF0"/>
    <w:rsid w:val="00EE7482"/>
    <w:rsid w:val="00EF0981"/>
    <w:rsid w:val="00EF3595"/>
    <w:rsid w:val="00EF619D"/>
    <w:rsid w:val="00EF7A61"/>
    <w:rsid w:val="00EF7D05"/>
    <w:rsid w:val="00F00F6F"/>
    <w:rsid w:val="00F02801"/>
    <w:rsid w:val="00F031D0"/>
    <w:rsid w:val="00F04244"/>
    <w:rsid w:val="00F04A5A"/>
    <w:rsid w:val="00F0537F"/>
    <w:rsid w:val="00F05E32"/>
    <w:rsid w:val="00F06202"/>
    <w:rsid w:val="00F074F8"/>
    <w:rsid w:val="00F1359E"/>
    <w:rsid w:val="00F14FD4"/>
    <w:rsid w:val="00F164B1"/>
    <w:rsid w:val="00F23ABB"/>
    <w:rsid w:val="00F251AC"/>
    <w:rsid w:val="00F2528F"/>
    <w:rsid w:val="00F26274"/>
    <w:rsid w:val="00F2635C"/>
    <w:rsid w:val="00F264B4"/>
    <w:rsid w:val="00F264F9"/>
    <w:rsid w:val="00F265CF"/>
    <w:rsid w:val="00F2725B"/>
    <w:rsid w:val="00F27336"/>
    <w:rsid w:val="00F3025F"/>
    <w:rsid w:val="00F32B04"/>
    <w:rsid w:val="00F33A73"/>
    <w:rsid w:val="00F33D96"/>
    <w:rsid w:val="00F34D7B"/>
    <w:rsid w:val="00F352BC"/>
    <w:rsid w:val="00F354E4"/>
    <w:rsid w:val="00F35D5A"/>
    <w:rsid w:val="00F3768C"/>
    <w:rsid w:val="00F37708"/>
    <w:rsid w:val="00F3772F"/>
    <w:rsid w:val="00F40E2A"/>
    <w:rsid w:val="00F41CFD"/>
    <w:rsid w:val="00F424A4"/>
    <w:rsid w:val="00F4351F"/>
    <w:rsid w:val="00F466D4"/>
    <w:rsid w:val="00F472DF"/>
    <w:rsid w:val="00F50192"/>
    <w:rsid w:val="00F5076C"/>
    <w:rsid w:val="00F50EF3"/>
    <w:rsid w:val="00F50FC7"/>
    <w:rsid w:val="00F5145D"/>
    <w:rsid w:val="00F51B1C"/>
    <w:rsid w:val="00F52FB0"/>
    <w:rsid w:val="00F540F1"/>
    <w:rsid w:val="00F5602D"/>
    <w:rsid w:val="00F56675"/>
    <w:rsid w:val="00F566F9"/>
    <w:rsid w:val="00F61F30"/>
    <w:rsid w:val="00F62B62"/>
    <w:rsid w:val="00F630A7"/>
    <w:rsid w:val="00F64999"/>
    <w:rsid w:val="00F659D4"/>
    <w:rsid w:val="00F65C61"/>
    <w:rsid w:val="00F6681D"/>
    <w:rsid w:val="00F67904"/>
    <w:rsid w:val="00F67BA6"/>
    <w:rsid w:val="00F71F0F"/>
    <w:rsid w:val="00F742A3"/>
    <w:rsid w:val="00F74332"/>
    <w:rsid w:val="00F748D9"/>
    <w:rsid w:val="00F748F5"/>
    <w:rsid w:val="00F76FB3"/>
    <w:rsid w:val="00F77386"/>
    <w:rsid w:val="00F77B82"/>
    <w:rsid w:val="00F81FBB"/>
    <w:rsid w:val="00F82E98"/>
    <w:rsid w:val="00F85901"/>
    <w:rsid w:val="00F9024B"/>
    <w:rsid w:val="00F92497"/>
    <w:rsid w:val="00F93C14"/>
    <w:rsid w:val="00F9603A"/>
    <w:rsid w:val="00F964C4"/>
    <w:rsid w:val="00FA0CB1"/>
    <w:rsid w:val="00FA1739"/>
    <w:rsid w:val="00FA1A75"/>
    <w:rsid w:val="00FA28C9"/>
    <w:rsid w:val="00FA45D1"/>
    <w:rsid w:val="00FA558A"/>
    <w:rsid w:val="00FA5ECC"/>
    <w:rsid w:val="00FA6748"/>
    <w:rsid w:val="00FA6969"/>
    <w:rsid w:val="00FA733B"/>
    <w:rsid w:val="00FA7447"/>
    <w:rsid w:val="00FA7643"/>
    <w:rsid w:val="00FA78AE"/>
    <w:rsid w:val="00FB0CE4"/>
    <w:rsid w:val="00FB1532"/>
    <w:rsid w:val="00FB2F83"/>
    <w:rsid w:val="00FB440E"/>
    <w:rsid w:val="00FB4F7B"/>
    <w:rsid w:val="00FB5C1F"/>
    <w:rsid w:val="00FB5F45"/>
    <w:rsid w:val="00FB7377"/>
    <w:rsid w:val="00FC10D8"/>
    <w:rsid w:val="00FC2912"/>
    <w:rsid w:val="00FC5DD6"/>
    <w:rsid w:val="00FC640E"/>
    <w:rsid w:val="00FC6F48"/>
    <w:rsid w:val="00FD0024"/>
    <w:rsid w:val="00FD2D21"/>
    <w:rsid w:val="00FD4449"/>
    <w:rsid w:val="00FD466B"/>
    <w:rsid w:val="00FD4E30"/>
    <w:rsid w:val="00FD51AC"/>
    <w:rsid w:val="00FD5F02"/>
    <w:rsid w:val="00FD776F"/>
    <w:rsid w:val="00FD7E3F"/>
    <w:rsid w:val="00FE0854"/>
    <w:rsid w:val="00FE0DF2"/>
    <w:rsid w:val="00FE1CBE"/>
    <w:rsid w:val="00FE24F5"/>
    <w:rsid w:val="00FE2811"/>
    <w:rsid w:val="00FE6970"/>
    <w:rsid w:val="00FE6D72"/>
    <w:rsid w:val="00FF19D0"/>
    <w:rsid w:val="00FF25F5"/>
    <w:rsid w:val="00FF300F"/>
    <w:rsid w:val="00FF525A"/>
    <w:rsid w:val="00FF5323"/>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FF241FC"/>
  <w15:docId w15:val="{A1255D39-B8D8-4278-BCA9-18467935D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71A1"/>
    <w:pPr>
      <w:widowControl w:val="0"/>
      <w:jc w:val="both"/>
    </w:pPr>
  </w:style>
  <w:style w:type="paragraph" w:styleId="1">
    <w:name w:val="heading 1"/>
    <w:basedOn w:val="a"/>
    <w:next w:val="a"/>
    <w:link w:val="10"/>
    <w:uiPriority w:val="9"/>
    <w:qFormat/>
    <w:rsid w:val="00B60DBA"/>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848C6"/>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6848C6"/>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175946"/>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56DF"/>
    <w:pPr>
      <w:ind w:leftChars="400" w:left="840"/>
    </w:pPr>
  </w:style>
  <w:style w:type="character" w:customStyle="1" w:styleId="10">
    <w:name w:val="見出し 1 (文字)"/>
    <w:basedOn w:val="a0"/>
    <w:link w:val="1"/>
    <w:uiPriority w:val="9"/>
    <w:rsid w:val="00B60DBA"/>
    <w:rPr>
      <w:rFonts w:asciiTheme="majorHAnsi" w:eastAsiaTheme="majorEastAsia" w:hAnsiTheme="majorHAnsi" w:cstheme="majorBidi"/>
      <w:sz w:val="24"/>
      <w:szCs w:val="24"/>
    </w:rPr>
  </w:style>
  <w:style w:type="paragraph" w:styleId="a4">
    <w:name w:val="header"/>
    <w:basedOn w:val="a"/>
    <w:link w:val="a5"/>
    <w:uiPriority w:val="99"/>
    <w:unhideWhenUsed/>
    <w:rsid w:val="00B60DBA"/>
    <w:pPr>
      <w:tabs>
        <w:tab w:val="center" w:pos="4252"/>
        <w:tab w:val="right" w:pos="8504"/>
      </w:tabs>
      <w:snapToGrid w:val="0"/>
    </w:pPr>
  </w:style>
  <w:style w:type="character" w:customStyle="1" w:styleId="a5">
    <w:name w:val="ヘッダー (文字)"/>
    <w:basedOn w:val="a0"/>
    <w:link w:val="a4"/>
    <w:uiPriority w:val="99"/>
    <w:rsid w:val="00B60DBA"/>
  </w:style>
  <w:style w:type="paragraph" w:styleId="a6">
    <w:name w:val="footer"/>
    <w:basedOn w:val="a"/>
    <w:link w:val="a7"/>
    <w:uiPriority w:val="99"/>
    <w:unhideWhenUsed/>
    <w:rsid w:val="00B60DBA"/>
    <w:pPr>
      <w:tabs>
        <w:tab w:val="center" w:pos="4252"/>
        <w:tab w:val="right" w:pos="8504"/>
      </w:tabs>
      <w:snapToGrid w:val="0"/>
    </w:pPr>
  </w:style>
  <w:style w:type="character" w:customStyle="1" w:styleId="a7">
    <w:name w:val="フッター (文字)"/>
    <w:basedOn w:val="a0"/>
    <w:link w:val="a6"/>
    <w:uiPriority w:val="99"/>
    <w:rsid w:val="00B60DBA"/>
  </w:style>
  <w:style w:type="character" w:customStyle="1" w:styleId="20">
    <w:name w:val="見出し 2 (文字)"/>
    <w:basedOn w:val="a0"/>
    <w:link w:val="2"/>
    <w:uiPriority w:val="9"/>
    <w:rsid w:val="006848C6"/>
    <w:rPr>
      <w:rFonts w:asciiTheme="majorHAnsi" w:eastAsiaTheme="majorEastAsia" w:hAnsiTheme="majorHAnsi" w:cstheme="majorBidi"/>
    </w:rPr>
  </w:style>
  <w:style w:type="paragraph" w:styleId="Web">
    <w:name w:val="Normal (Web)"/>
    <w:basedOn w:val="a"/>
    <w:uiPriority w:val="99"/>
    <w:semiHidden/>
    <w:unhideWhenUsed/>
    <w:rsid w:val="006848C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30">
    <w:name w:val="見出し 3 (文字)"/>
    <w:basedOn w:val="a0"/>
    <w:link w:val="3"/>
    <w:uiPriority w:val="9"/>
    <w:rsid w:val="006848C6"/>
    <w:rPr>
      <w:rFonts w:asciiTheme="majorHAnsi" w:eastAsiaTheme="majorEastAsia" w:hAnsiTheme="majorHAnsi" w:cstheme="majorBidi"/>
    </w:rPr>
  </w:style>
  <w:style w:type="table" w:styleId="a8">
    <w:name w:val="Table Grid"/>
    <w:basedOn w:val="a1"/>
    <w:uiPriority w:val="39"/>
    <w:rsid w:val="00381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534F77"/>
    <w:rPr>
      <w:sz w:val="18"/>
      <w:szCs w:val="18"/>
    </w:rPr>
  </w:style>
  <w:style w:type="paragraph" w:styleId="aa">
    <w:name w:val="annotation text"/>
    <w:basedOn w:val="a"/>
    <w:link w:val="ab"/>
    <w:uiPriority w:val="99"/>
    <w:unhideWhenUsed/>
    <w:rsid w:val="00534F77"/>
    <w:pPr>
      <w:jc w:val="left"/>
    </w:pPr>
  </w:style>
  <w:style w:type="character" w:customStyle="1" w:styleId="ab">
    <w:name w:val="コメント文字列 (文字)"/>
    <w:basedOn w:val="a0"/>
    <w:link w:val="aa"/>
    <w:uiPriority w:val="99"/>
    <w:rsid w:val="00534F77"/>
  </w:style>
  <w:style w:type="paragraph" w:styleId="ac">
    <w:name w:val="annotation subject"/>
    <w:basedOn w:val="aa"/>
    <w:next w:val="aa"/>
    <w:link w:val="ad"/>
    <w:uiPriority w:val="99"/>
    <w:semiHidden/>
    <w:unhideWhenUsed/>
    <w:rsid w:val="00534F77"/>
    <w:rPr>
      <w:b/>
      <w:bCs/>
    </w:rPr>
  </w:style>
  <w:style w:type="character" w:customStyle="1" w:styleId="ad">
    <w:name w:val="コメント内容 (文字)"/>
    <w:basedOn w:val="ab"/>
    <w:link w:val="ac"/>
    <w:uiPriority w:val="99"/>
    <w:semiHidden/>
    <w:rsid w:val="00534F77"/>
    <w:rPr>
      <w:b/>
      <w:bCs/>
    </w:rPr>
  </w:style>
  <w:style w:type="paragraph" w:styleId="ae">
    <w:name w:val="Date"/>
    <w:basedOn w:val="a"/>
    <w:next w:val="a"/>
    <w:link w:val="af"/>
    <w:uiPriority w:val="99"/>
    <w:semiHidden/>
    <w:unhideWhenUsed/>
    <w:rsid w:val="00E07F1B"/>
  </w:style>
  <w:style w:type="character" w:customStyle="1" w:styleId="af">
    <w:name w:val="日付 (文字)"/>
    <w:basedOn w:val="a0"/>
    <w:link w:val="ae"/>
    <w:uiPriority w:val="99"/>
    <w:semiHidden/>
    <w:rsid w:val="00E07F1B"/>
  </w:style>
  <w:style w:type="paragraph" w:styleId="11">
    <w:name w:val="toc 1"/>
    <w:basedOn w:val="a"/>
    <w:next w:val="a"/>
    <w:autoRedefine/>
    <w:uiPriority w:val="39"/>
    <w:unhideWhenUsed/>
    <w:rsid w:val="00AB31BF"/>
  </w:style>
  <w:style w:type="paragraph" w:styleId="21">
    <w:name w:val="toc 2"/>
    <w:basedOn w:val="a"/>
    <w:next w:val="a"/>
    <w:autoRedefine/>
    <w:uiPriority w:val="39"/>
    <w:unhideWhenUsed/>
    <w:rsid w:val="00AB31BF"/>
    <w:pPr>
      <w:ind w:leftChars="100" w:left="210"/>
    </w:pPr>
  </w:style>
  <w:style w:type="paragraph" w:styleId="31">
    <w:name w:val="toc 3"/>
    <w:basedOn w:val="a"/>
    <w:next w:val="a"/>
    <w:autoRedefine/>
    <w:uiPriority w:val="39"/>
    <w:unhideWhenUsed/>
    <w:rsid w:val="0023479A"/>
    <w:pPr>
      <w:tabs>
        <w:tab w:val="left" w:pos="840"/>
        <w:tab w:val="right" w:leader="dot" w:pos="9060"/>
      </w:tabs>
      <w:ind w:leftChars="200" w:left="420"/>
    </w:pPr>
  </w:style>
  <w:style w:type="character" w:styleId="af0">
    <w:name w:val="Hyperlink"/>
    <w:basedOn w:val="a0"/>
    <w:uiPriority w:val="99"/>
    <w:unhideWhenUsed/>
    <w:rsid w:val="00AB31BF"/>
    <w:rPr>
      <w:color w:val="0563C1" w:themeColor="hyperlink"/>
      <w:u w:val="single"/>
    </w:rPr>
  </w:style>
  <w:style w:type="paragraph" w:styleId="af1">
    <w:name w:val="Balloon Text"/>
    <w:basedOn w:val="a"/>
    <w:link w:val="af2"/>
    <w:uiPriority w:val="99"/>
    <w:semiHidden/>
    <w:unhideWhenUsed/>
    <w:rsid w:val="004A7A5F"/>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4A7A5F"/>
    <w:rPr>
      <w:rFonts w:asciiTheme="majorHAnsi" w:eastAsiaTheme="majorEastAsia" w:hAnsiTheme="majorHAnsi" w:cstheme="majorBidi"/>
      <w:sz w:val="18"/>
      <w:szCs w:val="18"/>
    </w:rPr>
  </w:style>
  <w:style w:type="character" w:styleId="af3">
    <w:name w:val="FollowedHyperlink"/>
    <w:basedOn w:val="a0"/>
    <w:uiPriority w:val="99"/>
    <w:semiHidden/>
    <w:unhideWhenUsed/>
    <w:rsid w:val="0063764C"/>
    <w:rPr>
      <w:color w:val="954F72" w:themeColor="followedHyperlink"/>
      <w:u w:val="single"/>
    </w:rPr>
  </w:style>
  <w:style w:type="table" w:customStyle="1" w:styleId="8">
    <w:name w:val="表 (格子)8"/>
    <w:basedOn w:val="a1"/>
    <w:next w:val="a8"/>
    <w:uiPriority w:val="59"/>
    <w:rsid w:val="00933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2"/>
    <w:basedOn w:val="a1"/>
    <w:next w:val="a8"/>
    <w:uiPriority w:val="39"/>
    <w:rsid w:val="00691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1">
    <w:name w:val="toc 4"/>
    <w:basedOn w:val="a"/>
    <w:next w:val="a"/>
    <w:autoRedefine/>
    <w:uiPriority w:val="39"/>
    <w:unhideWhenUsed/>
    <w:rsid w:val="00FF19D0"/>
    <w:pPr>
      <w:ind w:leftChars="300" w:left="630"/>
    </w:pPr>
  </w:style>
  <w:style w:type="paragraph" w:styleId="5">
    <w:name w:val="toc 5"/>
    <w:basedOn w:val="a"/>
    <w:next w:val="a"/>
    <w:autoRedefine/>
    <w:uiPriority w:val="39"/>
    <w:unhideWhenUsed/>
    <w:rsid w:val="00FF19D0"/>
    <w:pPr>
      <w:ind w:leftChars="400" w:left="840"/>
    </w:pPr>
  </w:style>
  <w:style w:type="paragraph" w:styleId="6">
    <w:name w:val="toc 6"/>
    <w:basedOn w:val="a"/>
    <w:next w:val="a"/>
    <w:autoRedefine/>
    <w:uiPriority w:val="39"/>
    <w:unhideWhenUsed/>
    <w:rsid w:val="00FF19D0"/>
    <w:pPr>
      <w:ind w:leftChars="500" w:left="1050"/>
    </w:pPr>
  </w:style>
  <w:style w:type="paragraph" w:styleId="7">
    <w:name w:val="toc 7"/>
    <w:basedOn w:val="a"/>
    <w:next w:val="a"/>
    <w:autoRedefine/>
    <w:uiPriority w:val="39"/>
    <w:unhideWhenUsed/>
    <w:rsid w:val="00FF19D0"/>
    <w:pPr>
      <w:ind w:leftChars="600" w:left="1260"/>
    </w:pPr>
  </w:style>
  <w:style w:type="paragraph" w:styleId="80">
    <w:name w:val="toc 8"/>
    <w:basedOn w:val="a"/>
    <w:next w:val="a"/>
    <w:autoRedefine/>
    <w:uiPriority w:val="39"/>
    <w:unhideWhenUsed/>
    <w:rsid w:val="00FF19D0"/>
    <w:pPr>
      <w:ind w:leftChars="700" w:left="1470"/>
    </w:pPr>
  </w:style>
  <w:style w:type="paragraph" w:styleId="9">
    <w:name w:val="toc 9"/>
    <w:basedOn w:val="a"/>
    <w:next w:val="a"/>
    <w:autoRedefine/>
    <w:uiPriority w:val="39"/>
    <w:unhideWhenUsed/>
    <w:rsid w:val="00FF19D0"/>
    <w:pPr>
      <w:ind w:leftChars="800" w:left="1680"/>
    </w:pPr>
  </w:style>
  <w:style w:type="character" w:styleId="af4">
    <w:name w:val="Unresolved Mention"/>
    <w:basedOn w:val="a0"/>
    <w:uiPriority w:val="99"/>
    <w:semiHidden/>
    <w:unhideWhenUsed/>
    <w:rsid w:val="00FF19D0"/>
    <w:rPr>
      <w:color w:val="605E5C"/>
      <w:shd w:val="clear" w:color="auto" w:fill="E1DFDD"/>
    </w:rPr>
  </w:style>
  <w:style w:type="paragraph" w:styleId="af5">
    <w:name w:val="TOC Heading"/>
    <w:basedOn w:val="1"/>
    <w:next w:val="a"/>
    <w:uiPriority w:val="39"/>
    <w:unhideWhenUsed/>
    <w:qFormat/>
    <w:rsid w:val="006718E6"/>
    <w:pPr>
      <w:keepLines/>
      <w:widowControl/>
      <w:spacing w:before="240" w:line="259" w:lineRule="auto"/>
      <w:jc w:val="left"/>
      <w:outlineLvl w:val="9"/>
    </w:pPr>
    <w:rPr>
      <w:color w:val="2F5496" w:themeColor="accent1" w:themeShade="BF"/>
      <w:kern w:val="0"/>
      <w:sz w:val="32"/>
      <w:szCs w:val="32"/>
      <w14:ligatures w14:val="none"/>
    </w:rPr>
  </w:style>
  <w:style w:type="character" w:customStyle="1" w:styleId="40">
    <w:name w:val="見出し 4 (文字)"/>
    <w:basedOn w:val="a0"/>
    <w:link w:val="4"/>
    <w:uiPriority w:val="9"/>
    <w:rsid w:val="001759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019">
      <w:bodyDiv w:val="1"/>
      <w:marLeft w:val="0"/>
      <w:marRight w:val="0"/>
      <w:marTop w:val="0"/>
      <w:marBottom w:val="0"/>
      <w:divBdr>
        <w:top w:val="none" w:sz="0" w:space="0" w:color="auto"/>
        <w:left w:val="none" w:sz="0" w:space="0" w:color="auto"/>
        <w:bottom w:val="none" w:sz="0" w:space="0" w:color="auto"/>
        <w:right w:val="none" w:sz="0" w:space="0" w:color="auto"/>
      </w:divBdr>
    </w:div>
    <w:div w:id="8915278">
      <w:bodyDiv w:val="1"/>
      <w:marLeft w:val="0"/>
      <w:marRight w:val="0"/>
      <w:marTop w:val="0"/>
      <w:marBottom w:val="0"/>
      <w:divBdr>
        <w:top w:val="none" w:sz="0" w:space="0" w:color="auto"/>
        <w:left w:val="none" w:sz="0" w:space="0" w:color="auto"/>
        <w:bottom w:val="none" w:sz="0" w:space="0" w:color="auto"/>
        <w:right w:val="none" w:sz="0" w:space="0" w:color="auto"/>
      </w:divBdr>
    </w:div>
    <w:div w:id="31078518">
      <w:bodyDiv w:val="1"/>
      <w:marLeft w:val="0"/>
      <w:marRight w:val="0"/>
      <w:marTop w:val="0"/>
      <w:marBottom w:val="0"/>
      <w:divBdr>
        <w:top w:val="none" w:sz="0" w:space="0" w:color="auto"/>
        <w:left w:val="none" w:sz="0" w:space="0" w:color="auto"/>
        <w:bottom w:val="none" w:sz="0" w:space="0" w:color="auto"/>
        <w:right w:val="none" w:sz="0" w:space="0" w:color="auto"/>
      </w:divBdr>
    </w:div>
    <w:div w:id="69543702">
      <w:bodyDiv w:val="1"/>
      <w:marLeft w:val="0"/>
      <w:marRight w:val="0"/>
      <w:marTop w:val="0"/>
      <w:marBottom w:val="0"/>
      <w:divBdr>
        <w:top w:val="none" w:sz="0" w:space="0" w:color="auto"/>
        <w:left w:val="none" w:sz="0" w:space="0" w:color="auto"/>
        <w:bottom w:val="none" w:sz="0" w:space="0" w:color="auto"/>
        <w:right w:val="none" w:sz="0" w:space="0" w:color="auto"/>
      </w:divBdr>
    </w:div>
    <w:div w:id="77141427">
      <w:bodyDiv w:val="1"/>
      <w:marLeft w:val="0"/>
      <w:marRight w:val="0"/>
      <w:marTop w:val="0"/>
      <w:marBottom w:val="0"/>
      <w:divBdr>
        <w:top w:val="none" w:sz="0" w:space="0" w:color="auto"/>
        <w:left w:val="none" w:sz="0" w:space="0" w:color="auto"/>
        <w:bottom w:val="none" w:sz="0" w:space="0" w:color="auto"/>
        <w:right w:val="none" w:sz="0" w:space="0" w:color="auto"/>
      </w:divBdr>
    </w:div>
    <w:div w:id="262223160">
      <w:bodyDiv w:val="1"/>
      <w:marLeft w:val="0"/>
      <w:marRight w:val="0"/>
      <w:marTop w:val="0"/>
      <w:marBottom w:val="0"/>
      <w:divBdr>
        <w:top w:val="none" w:sz="0" w:space="0" w:color="auto"/>
        <w:left w:val="none" w:sz="0" w:space="0" w:color="auto"/>
        <w:bottom w:val="none" w:sz="0" w:space="0" w:color="auto"/>
        <w:right w:val="none" w:sz="0" w:space="0" w:color="auto"/>
      </w:divBdr>
    </w:div>
    <w:div w:id="281041234">
      <w:bodyDiv w:val="1"/>
      <w:marLeft w:val="0"/>
      <w:marRight w:val="0"/>
      <w:marTop w:val="0"/>
      <w:marBottom w:val="0"/>
      <w:divBdr>
        <w:top w:val="none" w:sz="0" w:space="0" w:color="auto"/>
        <w:left w:val="none" w:sz="0" w:space="0" w:color="auto"/>
        <w:bottom w:val="none" w:sz="0" w:space="0" w:color="auto"/>
        <w:right w:val="none" w:sz="0" w:space="0" w:color="auto"/>
      </w:divBdr>
    </w:div>
    <w:div w:id="300574236">
      <w:bodyDiv w:val="1"/>
      <w:marLeft w:val="0"/>
      <w:marRight w:val="0"/>
      <w:marTop w:val="0"/>
      <w:marBottom w:val="0"/>
      <w:divBdr>
        <w:top w:val="none" w:sz="0" w:space="0" w:color="auto"/>
        <w:left w:val="none" w:sz="0" w:space="0" w:color="auto"/>
        <w:bottom w:val="none" w:sz="0" w:space="0" w:color="auto"/>
        <w:right w:val="none" w:sz="0" w:space="0" w:color="auto"/>
      </w:divBdr>
    </w:div>
    <w:div w:id="355665315">
      <w:bodyDiv w:val="1"/>
      <w:marLeft w:val="0"/>
      <w:marRight w:val="0"/>
      <w:marTop w:val="0"/>
      <w:marBottom w:val="0"/>
      <w:divBdr>
        <w:top w:val="none" w:sz="0" w:space="0" w:color="auto"/>
        <w:left w:val="none" w:sz="0" w:space="0" w:color="auto"/>
        <w:bottom w:val="none" w:sz="0" w:space="0" w:color="auto"/>
        <w:right w:val="none" w:sz="0" w:space="0" w:color="auto"/>
      </w:divBdr>
    </w:div>
    <w:div w:id="367219063">
      <w:bodyDiv w:val="1"/>
      <w:marLeft w:val="0"/>
      <w:marRight w:val="0"/>
      <w:marTop w:val="0"/>
      <w:marBottom w:val="0"/>
      <w:divBdr>
        <w:top w:val="none" w:sz="0" w:space="0" w:color="auto"/>
        <w:left w:val="none" w:sz="0" w:space="0" w:color="auto"/>
        <w:bottom w:val="none" w:sz="0" w:space="0" w:color="auto"/>
        <w:right w:val="none" w:sz="0" w:space="0" w:color="auto"/>
      </w:divBdr>
    </w:div>
    <w:div w:id="367873029">
      <w:bodyDiv w:val="1"/>
      <w:marLeft w:val="0"/>
      <w:marRight w:val="0"/>
      <w:marTop w:val="0"/>
      <w:marBottom w:val="0"/>
      <w:divBdr>
        <w:top w:val="none" w:sz="0" w:space="0" w:color="auto"/>
        <w:left w:val="none" w:sz="0" w:space="0" w:color="auto"/>
        <w:bottom w:val="none" w:sz="0" w:space="0" w:color="auto"/>
        <w:right w:val="none" w:sz="0" w:space="0" w:color="auto"/>
      </w:divBdr>
    </w:div>
    <w:div w:id="467092650">
      <w:bodyDiv w:val="1"/>
      <w:marLeft w:val="0"/>
      <w:marRight w:val="0"/>
      <w:marTop w:val="0"/>
      <w:marBottom w:val="0"/>
      <w:divBdr>
        <w:top w:val="none" w:sz="0" w:space="0" w:color="auto"/>
        <w:left w:val="none" w:sz="0" w:space="0" w:color="auto"/>
        <w:bottom w:val="none" w:sz="0" w:space="0" w:color="auto"/>
        <w:right w:val="none" w:sz="0" w:space="0" w:color="auto"/>
      </w:divBdr>
    </w:div>
    <w:div w:id="467551950">
      <w:bodyDiv w:val="1"/>
      <w:marLeft w:val="0"/>
      <w:marRight w:val="0"/>
      <w:marTop w:val="0"/>
      <w:marBottom w:val="0"/>
      <w:divBdr>
        <w:top w:val="none" w:sz="0" w:space="0" w:color="auto"/>
        <w:left w:val="none" w:sz="0" w:space="0" w:color="auto"/>
        <w:bottom w:val="none" w:sz="0" w:space="0" w:color="auto"/>
        <w:right w:val="none" w:sz="0" w:space="0" w:color="auto"/>
      </w:divBdr>
    </w:div>
    <w:div w:id="468478519">
      <w:bodyDiv w:val="1"/>
      <w:marLeft w:val="0"/>
      <w:marRight w:val="0"/>
      <w:marTop w:val="0"/>
      <w:marBottom w:val="0"/>
      <w:divBdr>
        <w:top w:val="none" w:sz="0" w:space="0" w:color="auto"/>
        <w:left w:val="none" w:sz="0" w:space="0" w:color="auto"/>
        <w:bottom w:val="none" w:sz="0" w:space="0" w:color="auto"/>
        <w:right w:val="none" w:sz="0" w:space="0" w:color="auto"/>
      </w:divBdr>
    </w:div>
    <w:div w:id="516698471">
      <w:bodyDiv w:val="1"/>
      <w:marLeft w:val="0"/>
      <w:marRight w:val="0"/>
      <w:marTop w:val="0"/>
      <w:marBottom w:val="0"/>
      <w:divBdr>
        <w:top w:val="none" w:sz="0" w:space="0" w:color="auto"/>
        <w:left w:val="none" w:sz="0" w:space="0" w:color="auto"/>
        <w:bottom w:val="none" w:sz="0" w:space="0" w:color="auto"/>
        <w:right w:val="none" w:sz="0" w:space="0" w:color="auto"/>
      </w:divBdr>
    </w:div>
    <w:div w:id="623657559">
      <w:bodyDiv w:val="1"/>
      <w:marLeft w:val="0"/>
      <w:marRight w:val="0"/>
      <w:marTop w:val="0"/>
      <w:marBottom w:val="0"/>
      <w:divBdr>
        <w:top w:val="none" w:sz="0" w:space="0" w:color="auto"/>
        <w:left w:val="none" w:sz="0" w:space="0" w:color="auto"/>
        <w:bottom w:val="none" w:sz="0" w:space="0" w:color="auto"/>
        <w:right w:val="none" w:sz="0" w:space="0" w:color="auto"/>
      </w:divBdr>
    </w:div>
    <w:div w:id="745609697">
      <w:bodyDiv w:val="1"/>
      <w:marLeft w:val="0"/>
      <w:marRight w:val="0"/>
      <w:marTop w:val="0"/>
      <w:marBottom w:val="0"/>
      <w:divBdr>
        <w:top w:val="none" w:sz="0" w:space="0" w:color="auto"/>
        <w:left w:val="none" w:sz="0" w:space="0" w:color="auto"/>
        <w:bottom w:val="none" w:sz="0" w:space="0" w:color="auto"/>
        <w:right w:val="none" w:sz="0" w:space="0" w:color="auto"/>
      </w:divBdr>
    </w:div>
    <w:div w:id="813836876">
      <w:bodyDiv w:val="1"/>
      <w:marLeft w:val="0"/>
      <w:marRight w:val="0"/>
      <w:marTop w:val="0"/>
      <w:marBottom w:val="0"/>
      <w:divBdr>
        <w:top w:val="none" w:sz="0" w:space="0" w:color="auto"/>
        <w:left w:val="none" w:sz="0" w:space="0" w:color="auto"/>
        <w:bottom w:val="none" w:sz="0" w:space="0" w:color="auto"/>
        <w:right w:val="none" w:sz="0" w:space="0" w:color="auto"/>
      </w:divBdr>
    </w:div>
    <w:div w:id="868837326">
      <w:bodyDiv w:val="1"/>
      <w:marLeft w:val="0"/>
      <w:marRight w:val="0"/>
      <w:marTop w:val="0"/>
      <w:marBottom w:val="0"/>
      <w:divBdr>
        <w:top w:val="none" w:sz="0" w:space="0" w:color="auto"/>
        <w:left w:val="none" w:sz="0" w:space="0" w:color="auto"/>
        <w:bottom w:val="none" w:sz="0" w:space="0" w:color="auto"/>
        <w:right w:val="none" w:sz="0" w:space="0" w:color="auto"/>
      </w:divBdr>
    </w:div>
    <w:div w:id="1031304732">
      <w:bodyDiv w:val="1"/>
      <w:marLeft w:val="0"/>
      <w:marRight w:val="0"/>
      <w:marTop w:val="0"/>
      <w:marBottom w:val="0"/>
      <w:divBdr>
        <w:top w:val="none" w:sz="0" w:space="0" w:color="auto"/>
        <w:left w:val="none" w:sz="0" w:space="0" w:color="auto"/>
        <w:bottom w:val="none" w:sz="0" w:space="0" w:color="auto"/>
        <w:right w:val="none" w:sz="0" w:space="0" w:color="auto"/>
      </w:divBdr>
    </w:div>
    <w:div w:id="1060250052">
      <w:bodyDiv w:val="1"/>
      <w:marLeft w:val="0"/>
      <w:marRight w:val="0"/>
      <w:marTop w:val="0"/>
      <w:marBottom w:val="0"/>
      <w:divBdr>
        <w:top w:val="none" w:sz="0" w:space="0" w:color="auto"/>
        <w:left w:val="none" w:sz="0" w:space="0" w:color="auto"/>
        <w:bottom w:val="none" w:sz="0" w:space="0" w:color="auto"/>
        <w:right w:val="none" w:sz="0" w:space="0" w:color="auto"/>
      </w:divBdr>
    </w:div>
    <w:div w:id="1172188110">
      <w:bodyDiv w:val="1"/>
      <w:marLeft w:val="0"/>
      <w:marRight w:val="0"/>
      <w:marTop w:val="0"/>
      <w:marBottom w:val="0"/>
      <w:divBdr>
        <w:top w:val="none" w:sz="0" w:space="0" w:color="auto"/>
        <w:left w:val="none" w:sz="0" w:space="0" w:color="auto"/>
        <w:bottom w:val="none" w:sz="0" w:space="0" w:color="auto"/>
        <w:right w:val="none" w:sz="0" w:space="0" w:color="auto"/>
      </w:divBdr>
    </w:div>
    <w:div w:id="1215848316">
      <w:bodyDiv w:val="1"/>
      <w:marLeft w:val="0"/>
      <w:marRight w:val="0"/>
      <w:marTop w:val="0"/>
      <w:marBottom w:val="0"/>
      <w:divBdr>
        <w:top w:val="none" w:sz="0" w:space="0" w:color="auto"/>
        <w:left w:val="none" w:sz="0" w:space="0" w:color="auto"/>
        <w:bottom w:val="none" w:sz="0" w:space="0" w:color="auto"/>
        <w:right w:val="none" w:sz="0" w:space="0" w:color="auto"/>
      </w:divBdr>
    </w:div>
    <w:div w:id="1219709219">
      <w:bodyDiv w:val="1"/>
      <w:marLeft w:val="0"/>
      <w:marRight w:val="0"/>
      <w:marTop w:val="0"/>
      <w:marBottom w:val="0"/>
      <w:divBdr>
        <w:top w:val="none" w:sz="0" w:space="0" w:color="auto"/>
        <w:left w:val="none" w:sz="0" w:space="0" w:color="auto"/>
        <w:bottom w:val="none" w:sz="0" w:space="0" w:color="auto"/>
        <w:right w:val="none" w:sz="0" w:space="0" w:color="auto"/>
      </w:divBdr>
    </w:div>
    <w:div w:id="1484812431">
      <w:bodyDiv w:val="1"/>
      <w:marLeft w:val="0"/>
      <w:marRight w:val="0"/>
      <w:marTop w:val="0"/>
      <w:marBottom w:val="0"/>
      <w:divBdr>
        <w:top w:val="none" w:sz="0" w:space="0" w:color="auto"/>
        <w:left w:val="none" w:sz="0" w:space="0" w:color="auto"/>
        <w:bottom w:val="none" w:sz="0" w:space="0" w:color="auto"/>
        <w:right w:val="none" w:sz="0" w:space="0" w:color="auto"/>
      </w:divBdr>
    </w:div>
    <w:div w:id="1491557229">
      <w:bodyDiv w:val="1"/>
      <w:marLeft w:val="0"/>
      <w:marRight w:val="0"/>
      <w:marTop w:val="0"/>
      <w:marBottom w:val="0"/>
      <w:divBdr>
        <w:top w:val="none" w:sz="0" w:space="0" w:color="auto"/>
        <w:left w:val="none" w:sz="0" w:space="0" w:color="auto"/>
        <w:bottom w:val="none" w:sz="0" w:space="0" w:color="auto"/>
        <w:right w:val="none" w:sz="0" w:space="0" w:color="auto"/>
      </w:divBdr>
    </w:div>
    <w:div w:id="1505626705">
      <w:bodyDiv w:val="1"/>
      <w:marLeft w:val="0"/>
      <w:marRight w:val="0"/>
      <w:marTop w:val="0"/>
      <w:marBottom w:val="0"/>
      <w:divBdr>
        <w:top w:val="none" w:sz="0" w:space="0" w:color="auto"/>
        <w:left w:val="none" w:sz="0" w:space="0" w:color="auto"/>
        <w:bottom w:val="none" w:sz="0" w:space="0" w:color="auto"/>
        <w:right w:val="none" w:sz="0" w:space="0" w:color="auto"/>
      </w:divBdr>
    </w:div>
    <w:div w:id="1528787641">
      <w:bodyDiv w:val="1"/>
      <w:marLeft w:val="0"/>
      <w:marRight w:val="0"/>
      <w:marTop w:val="0"/>
      <w:marBottom w:val="0"/>
      <w:divBdr>
        <w:top w:val="none" w:sz="0" w:space="0" w:color="auto"/>
        <w:left w:val="none" w:sz="0" w:space="0" w:color="auto"/>
        <w:bottom w:val="none" w:sz="0" w:space="0" w:color="auto"/>
        <w:right w:val="none" w:sz="0" w:space="0" w:color="auto"/>
      </w:divBdr>
    </w:div>
    <w:div w:id="1615671321">
      <w:bodyDiv w:val="1"/>
      <w:marLeft w:val="0"/>
      <w:marRight w:val="0"/>
      <w:marTop w:val="0"/>
      <w:marBottom w:val="0"/>
      <w:divBdr>
        <w:top w:val="none" w:sz="0" w:space="0" w:color="auto"/>
        <w:left w:val="none" w:sz="0" w:space="0" w:color="auto"/>
        <w:bottom w:val="none" w:sz="0" w:space="0" w:color="auto"/>
        <w:right w:val="none" w:sz="0" w:space="0" w:color="auto"/>
      </w:divBdr>
    </w:div>
    <w:div w:id="1616057657">
      <w:bodyDiv w:val="1"/>
      <w:marLeft w:val="0"/>
      <w:marRight w:val="0"/>
      <w:marTop w:val="0"/>
      <w:marBottom w:val="0"/>
      <w:divBdr>
        <w:top w:val="none" w:sz="0" w:space="0" w:color="auto"/>
        <w:left w:val="none" w:sz="0" w:space="0" w:color="auto"/>
        <w:bottom w:val="none" w:sz="0" w:space="0" w:color="auto"/>
        <w:right w:val="none" w:sz="0" w:space="0" w:color="auto"/>
      </w:divBdr>
    </w:div>
    <w:div w:id="1652368705">
      <w:bodyDiv w:val="1"/>
      <w:marLeft w:val="0"/>
      <w:marRight w:val="0"/>
      <w:marTop w:val="0"/>
      <w:marBottom w:val="0"/>
      <w:divBdr>
        <w:top w:val="none" w:sz="0" w:space="0" w:color="auto"/>
        <w:left w:val="none" w:sz="0" w:space="0" w:color="auto"/>
        <w:bottom w:val="none" w:sz="0" w:space="0" w:color="auto"/>
        <w:right w:val="none" w:sz="0" w:space="0" w:color="auto"/>
      </w:divBdr>
    </w:div>
    <w:div w:id="1695378043">
      <w:bodyDiv w:val="1"/>
      <w:marLeft w:val="0"/>
      <w:marRight w:val="0"/>
      <w:marTop w:val="0"/>
      <w:marBottom w:val="0"/>
      <w:divBdr>
        <w:top w:val="none" w:sz="0" w:space="0" w:color="auto"/>
        <w:left w:val="none" w:sz="0" w:space="0" w:color="auto"/>
        <w:bottom w:val="none" w:sz="0" w:space="0" w:color="auto"/>
        <w:right w:val="none" w:sz="0" w:space="0" w:color="auto"/>
      </w:divBdr>
    </w:div>
    <w:div w:id="1706247031">
      <w:bodyDiv w:val="1"/>
      <w:marLeft w:val="0"/>
      <w:marRight w:val="0"/>
      <w:marTop w:val="0"/>
      <w:marBottom w:val="0"/>
      <w:divBdr>
        <w:top w:val="none" w:sz="0" w:space="0" w:color="auto"/>
        <w:left w:val="none" w:sz="0" w:space="0" w:color="auto"/>
        <w:bottom w:val="none" w:sz="0" w:space="0" w:color="auto"/>
        <w:right w:val="none" w:sz="0" w:space="0" w:color="auto"/>
      </w:divBdr>
    </w:div>
    <w:div w:id="1735813908">
      <w:bodyDiv w:val="1"/>
      <w:marLeft w:val="0"/>
      <w:marRight w:val="0"/>
      <w:marTop w:val="0"/>
      <w:marBottom w:val="0"/>
      <w:divBdr>
        <w:top w:val="none" w:sz="0" w:space="0" w:color="auto"/>
        <w:left w:val="none" w:sz="0" w:space="0" w:color="auto"/>
        <w:bottom w:val="none" w:sz="0" w:space="0" w:color="auto"/>
        <w:right w:val="none" w:sz="0" w:space="0" w:color="auto"/>
      </w:divBdr>
    </w:div>
    <w:div w:id="1876695770">
      <w:bodyDiv w:val="1"/>
      <w:marLeft w:val="0"/>
      <w:marRight w:val="0"/>
      <w:marTop w:val="0"/>
      <w:marBottom w:val="0"/>
      <w:divBdr>
        <w:top w:val="none" w:sz="0" w:space="0" w:color="auto"/>
        <w:left w:val="none" w:sz="0" w:space="0" w:color="auto"/>
        <w:bottom w:val="none" w:sz="0" w:space="0" w:color="auto"/>
        <w:right w:val="none" w:sz="0" w:space="0" w:color="auto"/>
      </w:divBdr>
    </w:div>
    <w:div w:id="1879076036">
      <w:bodyDiv w:val="1"/>
      <w:marLeft w:val="0"/>
      <w:marRight w:val="0"/>
      <w:marTop w:val="0"/>
      <w:marBottom w:val="0"/>
      <w:divBdr>
        <w:top w:val="none" w:sz="0" w:space="0" w:color="auto"/>
        <w:left w:val="none" w:sz="0" w:space="0" w:color="auto"/>
        <w:bottom w:val="none" w:sz="0" w:space="0" w:color="auto"/>
        <w:right w:val="none" w:sz="0" w:space="0" w:color="auto"/>
      </w:divBdr>
    </w:div>
    <w:div w:id="1908880218">
      <w:bodyDiv w:val="1"/>
      <w:marLeft w:val="0"/>
      <w:marRight w:val="0"/>
      <w:marTop w:val="0"/>
      <w:marBottom w:val="0"/>
      <w:divBdr>
        <w:top w:val="none" w:sz="0" w:space="0" w:color="auto"/>
        <w:left w:val="none" w:sz="0" w:space="0" w:color="auto"/>
        <w:bottom w:val="none" w:sz="0" w:space="0" w:color="auto"/>
        <w:right w:val="none" w:sz="0" w:space="0" w:color="auto"/>
      </w:divBdr>
    </w:div>
    <w:div w:id="1963150535">
      <w:bodyDiv w:val="1"/>
      <w:marLeft w:val="0"/>
      <w:marRight w:val="0"/>
      <w:marTop w:val="0"/>
      <w:marBottom w:val="0"/>
      <w:divBdr>
        <w:top w:val="none" w:sz="0" w:space="0" w:color="auto"/>
        <w:left w:val="none" w:sz="0" w:space="0" w:color="auto"/>
        <w:bottom w:val="none" w:sz="0" w:space="0" w:color="auto"/>
        <w:right w:val="none" w:sz="0" w:space="0" w:color="auto"/>
      </w:divBdr>
    </w:div>
    <w:div w:id="1976445825">
      <w:bodyDiv w:val="1"/>
      <w:marLeft w:val="0"/>
      <w:marRight w:val="0"/>
      <w:marTop w:val="0"/>
      <w:marBottom w:val="0"/>
      <w:divBdr>
        <w:top w:val="none" w:sz="0" w:space="0" w:color="auto"/>
        <w:left w:val="none" w:sz="0" w:space="0" w:color="auto"/>
        <w:bottom w:val="none" w:sz="0" w:space="0" w:color="auto"/>
        <w:right w:val="none" w:sz="0" w:space="0" w:color="auto"/>
      </w:divBdr>
    </w:div>
    <w:div w:id="1977442291">
      <w:bodyDiv w:val="1"/>
      <w:marLeft w:val="0"/>
      <w:marRight w:val="0"/>
      <w:marTop w:val="0"/>
      <w:marBottom w:val="0"/>
      <w:divBdr>
        <w:top w:val="none" w:sz="0" w:space="0" w:color="auto"/>
        <w:left w:val="none" w:sz="0" w:space="0" w:color="auto"/>
        <w:bottom w:val="none" w:sz="0" w:space="0" w:color="auto"/>
        <w:right w:val="none" w:sz="0" w:space="0" w:color="auto"/>
      </w:divBdr>
    </w:div>
    <w:div w:id="2030789638">
      <w:bodyDiv w:val="1"/>
      <w:marLeft w:val="0"/>
      <w:marRight w:val="0"/>
      <w:marTop w:val="0"/>
      <w:marBottom w:val="0"/>
      <w:divBdr>
        <w:top w:val="none" w:sz="0" w:space="0" w:color="auto"/>
        <w:left w:val="none" w:sz="0" w:space="0" w:color="auto"/>
        <w:bottom w:val="none" w:sz="0" w:space="0" w:color="auto"/>
        <w:right w:val="none" w:sz="0" w:space="0" w:color="auto"/>
      </w:divBdr>
    </w:div>
    <w:div w:id="2051883082">
      <w:bodyDiv w:val="1"/>
      <w:marLeft w:val="0"/>
      <w:marRight w:val="0"/>
      <w:marTop w:val="0"/>
      <w:marBottom w:val="0"/>
      <w:divBdr>
        <w:top w:val="none" w:sz="0" w:space="0" w:color="auto"/>
        <w:left w:val="none" w:sz="0" w:space="0" w:color="auto"/>
        <w:bottom w:val="none" w:sz="0" w:space="0" w:color="auto"/>
        <w:right w:val="none" w:sz="0" w:space="0" w:color="auto"/>
      </w:divBdr>
    </w:div>
    <w:div w:id="2110462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gif"/><Relationship Id="rId18" Type="http://schemas.openxmlformats.org/officeDocument/2006/relationships/image" Target="media/image6.png"/><Relationship Id="rId26" Type="http://schemas.openxmlformats.org/officeDocument/2006/relationships/image" Target="media/image14.emf"/><Relationship Id="rId39" Type="http://schemas.openxmlformats.org/officeDocument/2006/relationships/image" Target="media/image27.png"/><Relationship Id="rId21" Type="http://schemas.openxmlformats.org/officeDocument/2006/relationships/image" Target="media/image9.emf"/><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jpeg"/><Relationship Id="rId11" Type="http://schemas.openxmlformats.org/officeDocument/2006/relationships/footer" Target="footer1.xml"/><Relationship Id="rId24" Type="http://schemas.openxmlformats.org/officeDocument/2006/relationships/image" Target="media/image12.emf"/><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svg"/><Relationship Id="rId45" Type="http://schemas.openxmlformats.org/officeDocument/2006/relationships/image" Target="media/image33.jpeg"/><Relationship Id="rId53" Type="http://schemas.openxmlformats.org/officeDocument/2006/relationships/footer" Target="foot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9.jpeg"/><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20" Type="http://schemas.openxmlformats.org/officeDocument/2006/relationships/image" Target="media/image8.png"/><Relationship Id="rId41" Type="http://schemas.openxmlformats.org/officeDocument/2006/relationships/image" Target="media/image29.jpeg"/><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DF40ECD67BFDA448F7C9094FE7F7DD6" ma:contentTypeVersion="14" ma:contentTypeDescription="新しいドキュメントを作成します。" ma:contentTypeScope="" ma:versionID="2238886f039388d51a27e431d902bcba">
  <xsd:schema xmlns:xsd="http://www.w3.org/2001/XMLSchema" xmlns:xs="http://www.w3.org/2001/XMLSchema" xmlns:p="http://schemas.microsoft.com/office/2006/metadata/properties" xmlns:ns2="6ebe21a9-647b-4761-b64d-012dd7943c7c" xmlns:ns3="1d10a57a-0fca-4c37-b437-ec3f0534152c" targetNamespace="http://schemas.microsoft.com/office/2006/metadata/properties" ma:root="true" ma:fieldsID="bb65893f00ef30ac89163c92088256a1" ns2:_="" ns3:_="">
    <xsd:import namespace="6ebe21a9-647b-4761-b64d-012dd7943c7c"/>
    <xsd:import namespace="1d10a57a-0fca-4c37-b437-ec3f0534152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e21a9-647b-4761-b64d-012dd7943c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1c12ca15-d75a-4e6f-b212-e447ae3c3e3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10a57a-0fca-4c37-b437-ec3f0534152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8e8d1f1-3d98-4c45-821c-7312beb69010}" ma:internalName="TaxCatchAll" ma:showField="CatchAllData" ma:web="1d10a57a-0fca-4c37-b437-ec3f053415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be21a9-647b-4761-b64d-012dd7943c7c">
      <Terms xmlns="http://schemas.microsoft.com/office/infopath/2007/PartnerControls"/>
    </lcf76f155ced4ddcb4097134ff3c332f>
    <TaxCatchAll xmlns="1d10a57a-0fca-4c37-b437-ec3f0534152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6B8A1C-158B-489A-B157-EA3F0D1C3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e21a9-647b-4761-b64d-012dd7943c7c"/>
    <ds:schemaRef ds:uri="1d10a57a-0fca-4c37-b437-ec3f053415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F4A30D-CF20-4890-86DB-5B9C4BA5FB12}">
  <ds:schemaRefs>
    <ds:schemaRef ds:uri="http://schemas.microsoft.com/office/2006/metadata/properties"/>
    <ds:schemaRef ds:uri="http://schemas.microsoft.com/office/infopath/2007/PartnerControls"/>
    <ds:schemaRef ds:uri="6ebe21a9-647b-4761-b64d-012dd7943c7c"/>
    <ds:schemaRef ds:uri="1d10a57a-0fca-4c37-b437-ec3f0534152c"/>
  </ds:schemaRefs>
</ds:datastoreItem>
</file>

<file path=customXml/itemProps3.xml><?xml version="1.0" encoding="utf-8"?>
<ds:datastoreItem xmlns:ds="http://schemas.openxmlformats.org/officeDocument/2006/customXml" ds:itemID="{6CE27F98-9769-4B25-A0CE-779C3ECB3246}">
  <ds:schemaRefs>
    <ds:schemaRef ds:uri="http://schemas.openxmlformats.org/officeDocument/2006/bibliography"/>
  </ds:schemaRefs>
</ds:datastoreItem>
</file>

<file path=customXml/itemProps4.xml><?xml version="1.0" encoding="utf-8"?>
<ds:datastoreItem xmlns:ds="http://schemas.openxmlformats.org/officeDocument/2006/customXml" ds:itemID="{7FA6D3C1-C758-4489-8A14-B640A87A2D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115</Pages>
  <Words>10623</Words>
  <Characters>60556</Characters>
  <Application>Microsoft Office Word</Application>
  <DocSecurity>0</DocSecurity>
  <Lines>504</Lines>
  <Paragraphs>142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KOKUBU T</dc:creator>
  <cp:keywords/>
  <dc:description/>
  <cp:lastModifiedBy>川口　拓也</cp:lastModifiedBy>
  <cp:revision>15</cp:revision>
  <cp:lastPrinted>2026-07-07T00:55:00Z</cp:lastPrinted>
  <dcterms:created xsi:type="dcterms:W3CDTF">2026-06-29T07:46:00Z</dcterms:created>
  <dcterms:modified xsi:type="dcterms:W3CDTF">2026-07-07T00:55:00Z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0x010100EDF40ECD67BFDA448F7C9094FE7F7DD6</vt:lpwstr>
  </property>
</Properties>
</file>