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446B" w14:textId="7FDEA099" w:rsidR="006554D7" w:rsidRPr="00D54F8E" w:rsidRDefault="008444A5" w:rsidP="001059BD">
      <w:pPr>
        <w:spacing w:line="320" w:lineRule="exact"/>
        <w:jc w:val="right"/>
        <w:rPr>
          <w:rFonts w:ascii="ＭＳ 明朝" w:eastAsia="ＭＳ 明朝" w:hAnsi="ＭＳ 明朝"/>
          <w:kern w:val="0"/>
          <w:sz w:val="24"/>
          <w:szCs w:val="28"/>
        </w:rPr>
      </w:pPr>
      <w:r>
        <w:rPr>
          <w:rFonts w:ascii="ＭＳ 明朝" w:eastAsia="ＭＳ 明朝" w:hAnsi="ＭＳ 明朝" w:hint="eastAsia"/>
          <w:noProof/>
          <w:kern w:val="0"/>
          <w:sz w:val="24"/>
          <w:szCs w:val="28"/>
          <w:lang w:eastAsia="zh-TW"/>
        </w:rPr>
        <mc:AlternateContent>
          <mc:Choice Requires="wps">
            <w:drawing>
              <wp:anchor distT="0" distB="0" distL="114300" distR="114300" simplePos="0" relativeHeight="251660288" behindDoc="0" locked="0" layoutInCell="1" allowOverlap="1" wp14:anchorId="1AC3FC41" wp14:editId="2256F730">
                <wp:simplePos x="0" y="0"/>
                <wp:positionH relativeFrom="column">
                  <wp:posOffset>5659755</wp:posOffset>
                </wp:positionH>
                <wp:positionV relativeFrom="paragraph">
                  <wp:posOffset>-372745</wp:posOffset>
                </wp:positionV>
                <wp:extent cx="635000" cy="349250"/>
                <wp:effectExtent l="0" t="0" r="12700" b="12700"/>
                <wp:wrapNone/>
                <wp:docPr id="1588706913" name="正方形/長方形 2"/>
                <wp:cNvGraphicFramePr/>
                <a:graphic xmlns:a="http://schemas.openxmlformats.org/drawingml/2006/main">
                  <a:graphicData uri="http://schemas.microsoft.com/office/word/2010/wordprocessingShape">
                    <wps:wsp>
                      <wps:cNvSpPr/>
                      <wps:spPr>
                        <a:xfrm>
                          <a:off x="0" y="0"/>
                          <a:ext cx="635000" cy="349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F0F1E" id="正方形/長方形 2" o:spid="_x0000_s1026" style="position:absolute;margin-left:445.65pt;margin-top:-29.35pt;width:50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" filled="f" strokecolor="black [3213]" strokeweight="1pt"/>
            </w:pict>
          </mc:Fallback>
        </mc:AlternateContent>
      </w:r>
      <w:r>
        <w:rPr>
          <w:rFonts w:ascii="ＭＳ 明朝" w:eastAsia="ＭＳ 明朝" w:hAnsi="ＭＳ 明朝" w:hint="eastAsia"/>
          <w:noProof/>
          <w:kern w:val="0"/>
          <w:sz w:val="24"/>
          <w:szCs w:val="28"/>
          <w:lang w:eastAsia="zh-TW"/>
        </w:rPr>
        <mc:AlternateContent>
          <mc:Choice Requires="wps">
            <w:drawing>
              <wp:anchor distT="0" distB="0" distL="114300" distR="114300" simplePos="0" relativeHeight="251659264" behindDoc="0" locked="0" layoutInCell="1" allowOverlap="1" wp14:anchorId="7DF2627E" wp14:editId="2E8F970D">
                <wp:simplePos x="0" y="0"/>
                <wp:positionH relativeFrom="column">
                  <wp:posOffset>5628005</wp:posOffset>
                </wp:positionH>
                <wp:positionV relativeFrom="paragraph">
                  <wp:posOffset>-487045</wp:posOffset>
                </wp:positionV>
                <wp:extent cx="736600" cy="450850"/>
                <wp:effectExtent l="0" t="0" r="6350" b="6350"/>
                <wp:wrapNone/>
                <wp:docPr id="1784017746" name="テキスト ボックス 1"/>
                <wp:cNvGraphicFramePr/>
                <a:graphic xmlns:a="http://schemas.openxmlformats.org/drawingml/2006/main">
                  <a:graphicData uri="http://schemas.microsoft.com/office/word/2010/wordprocessingShape">
                    <wps:wsp>
                      <wps:cNvSpPr txBox="1"/>
                      <wps:spPr>
                        <a:xfrm>
                          <a:off x="0" y="0"/>
                          <a:ext cx="736600" cy="450850"/>
                        </a:xfrm>
                        <a:prstGeom prst="rect">
                          <a:avLst/>
                        </a:prstGeom>
                        <a:solidFill>
                          <a:schemeClr val="lt1"/>
                        </a:solidFill>
                        <a:ln w="6350">
                          <a:noFill/>
                        </a:ln>
                      </wps:spPr>
                      <wps:txbx>
                        <w:txbxContent>
                          <w:p w14:paraId="50A857D5" w14:textId="62A22994" w:rsidR="008444A5" w:rsidRPr="008444A5" w:rsidRDefault="008444A5" w:rsidP="008444A5">
                            <w:pPr>
                              <w:jc w:val="center"/>
                              <w:rPr>
                                <w:rFonts w:ascii="ＭＳ 明朝" w:eastAsia="ＭＳ 明朝" w:hAnsi="ＭＳ 明朝"/>
                                <w:sz w:val="28"/>
                                <w:szCs w:val="32"/>
                              </w:rPr>
                            </w:pPr>
                            <w:r w:rsidRPr="008444A5">
                              <w:rPr>
                                <w:rFonts w:ascii="ＭＳ 明朝" w:eastAsia="ＭＳ 明朝" w:hAnsi="ＭＳ 明朝" w:hint="eastAsia"/>
                                <w:sz w:val="28"/>
                                <w:szCs w:val="32"/>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2627E" id="_x0000_t202" coordsize="21600,21600" o:spt="202" path="m,l,21600r21600,l21600,xe">
                <v:stroke joinstyle="miter"/>
                <v:path gradientshapeok="t" o:connecttype="rect"/>
              </v:shapetype>
              <v:shape id="テキスト ボックス 1" o:spid="_x0000_s1026" type="#_x0000_t202" style="position:absolute;left:0;text-align:left;margin-left:443.15pt;margin-top:-38.35pt;width:5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MLLAIAAFU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" fillcolor="white [3201]" stroked="f" strokeweight=".5pt">
                <v:textbox>
                  <w:txbxContent>
                    <w:p w14:paraId="50A857D5" w14:textId="62A22994" w:rsidR="008444A5" w:rsidRPr="008444A5" w:rsidRDefault="008444A5" w:rsidP="008444A5">
                      <w:pPr>
                        <w:jc w:val="center"/>
                        <w:rPr>
                          <w:rFonts w:ascii="ＭＳ 明朝" w:eastAsia="ＭＳ 明朝" w:hAnsi="ＭＳ 明朝"/>
                          <w:sz w:val="28"/>
                          <w:szCs w:val="32"/>
                        </w:rPr>
                      </w:pPr>
                      <w:r w:rsidRPr="008444A5">
                        <w:rPr>
                          <w:rFonts w:ascii="ＭＳ 明朝" w:eastAsia="ＭＳ 明朝" w:hAnsi="ＭＳ 明朝" w:hint="eastAsia"/>
                          <w:sz w:val="28"/>
                          <w:szCs w:val="32"/>
                        </w:rPr>
                        <w:t>資料２</w:t>
                      </w:r>
                    </w:p>
                  </w:txbxContent>
                </v:textbox>
              </v:shape>
            </w:pict>
          </mc:Fallback>
        </mc:AlternateContent>
      </w:r>
      <w:r w:rsidR="0059149B" w:rsidRPr="008444A5">
        <w:rPr>
          <w:rFonts w:ascii="ＭＳ 明朝" w:eastAsia="ＭＳ 明朝" w:hAnsi="ＭＳ 明朝" w:hint="eastAsia"/>
          <w:kern w:val="0"/>
          <w:sz w:val="24"/>
          <w:szCs w:val="28"/>
          <w:fitText w:val="2160" w:id="-629437696"/>
          <w:lang w:eastAsia="zh-TW"/>
        </w:rPr>
        <w:t>令和７年</w:t>
      </w:r>
      <w:r w:rsidR="008F2A4A" w:rsidRPr="008444A5">
        <w:rPr>
          <w:rFonts w:ascii="ＭＳ 明朝" w:eastAsia="ＭＳ 明朝" w:hAnsi="ＭＳ 明朝" w:hint="eastAsia"/>
          <w:kern w:val="0"/>
          <w:sz w:val="24"/>
          <w:szCs w:val="28"/>
          <w:fitText w:val="2160" w:id="-629437696"/>
        </w:rPr>
        <w:t>１１</w:t>
      </w:r>
      <w:r w:rsidR="0059149B" w:rsidRPr="008444A5">
        <w:rPr>
          <w:rFonts w:ascii="ＭＳ 明朝" w:eastAsia="ＭＳ 明朝" w:hAnsi="ＭＳ 明朝" w:hint="eastAsia"/>
          <w:kern w:val="0"/>
          <w:sz w:val="24"/>
          <w:szCs w:val="28"/>
          <w:fitText w:val="2160" w:id="-629437696"/>
          <w:lang w:eastAsia="zh-TW"/>
        </w:rPr>
        <w:t>月</w:t>
      </w:r>
      <w:r w:rsidR="008F2A4A" w:rsidRPr="008444A5">
        <w:rPr>
          <w:rFonts w:ascii="ＭＳ 明朝" w:eastAsia="ＭＳ 明朝" w:hAnsi="ＭＳ 明朝" w:hint="eastAsia"/>
          <w:kern w:val="0"/>
          <w:sz w:val="24"/>
          <w:szCs w:val="28"/>
          <w:fitText w:val="2160" w:id="-629437696"/>
        </w:rPr>
        <w:t>５</w:t>
      </w:r>
      <w:r w:rsidR="0059149B" w:rsidRPr="008444A5">
        <w:rPr>
          <w:rFonts w:ascii="ＭＳ 明朝" w:eastAsia="ＭＳ 明朝" w:hAnsi="ＭＳ 明朝" w:hint="eastAsia"/>
          <w:kern w:val="0"/>
          <w:sz w:val="24"/>
          <w:szCs w:val="28"/>
          <w:fitText w:val="2160" w:id="-629437696"/>
          <w:lang w:eastAsia="zh-TW"/>
        </w:rPr>
        <w:t>日</w:t>
      </w:r>
    </w:p>
    <w:p w14:paraId="0AFB416F" w14:textId="513BD5EC" w:rsidR="001059BD" w:rsidRPr="00110E32" w:rsidRDefault="001059BD" w:rsidP="001059BD">
      <w:pPr>
        <w:spacing w:line="320" w:lineRule="exact"/>
        <w:jc w:val="right"/>
        <w:rPr>
          <w:rFonts w:ascii="ＭＳ 明朝" w:eastAsia="ＭＳ 明朝" w:hAnsi="ＭＳ 明朝"/>
          <w:kern w:val="0"/>
          <w:sz w:val="24"/>
          <w:szCs w:val="28"/>
        </w:rPr>
      </w:pPr>
      <w:r w:rsidRPr="008F2A4A">
        <w:rPr>
          <w:rFonts w:ascii="ＭＳ 明朝" w:eastAsia="ＭＳ 明朝" w:hAnsi="ＭＳ 明朝" w:hint="eastAsia"/>
          <w:spacing w:val="120"/>
          <w:kern w:val="0"/>
          <w:sz w:val="24"/>
          <w:szCs w:val="28"/>
          <w:fitText w:val="2160" w:id="-629437695"/>
          <w:lang w:eastAsia="zh-TW"/>
        </w:rPr>
        <w:t>障害福祉</w:t>
      </w:r>
      <w:r w:rsidRPr="008F2A4A">
        <w:rPr>
          <w:rFonts w:ascii="ＭＳ 明朝" w:eastAsia="ＭＳ 明朝" w:hAnsi="ＭＳ 明朝" w:hint="eastAsia"/>
          <w:kern w:val="0"/>
          <w:sz w:val="24"/>
          <w:szCs w:val="28"/>
          <w:fitText w:val="2160" w:id="-629437695"/>
          <w:lang w:eastAsia="zh-TW"/>
        </w:rPr>
        <w:t>部</w:t>
      </w:r>
    </w:p>
    <w:p w14:paraId="33AE8E3D" w14:textId="391E236D" w:rsidR="00110E32" w:rsidRPr="00D54F8E" w:rsidRDefault="00110E32" w:rsidP="001059BD">
      <w:pPr>
        <w:spacing w:line="320" w:lineRule="exact"/>
        <w:jc w:val="right"/>
        <w:rPr>
          <w:rFonts w:ascii="ＭＳ 明朝" w:eastAsia="ＭＳ 明朝" w:hAnsi="ＭＳ 明朝"/>
          <w:sz w:val="24"/>
          <w:szCs w:val="28"/>
        </w:rPr>
      </w:pPr>
      <w:r w:rsidRPr="008F2A4A">
        <w:rPr>
          <w:rFonts w:ascii="ＭＳ 明朝" w:eastAsia="ＭＳ 明朝" w:hAnsi="ＭＳ 明朝" w:hint="eastAsia"/>
          <w:spacing w:val="17"/>
          <w:kern w:val="0"/>
          <w:sz w:val="24"/>
          <w:szCs w:val="28"/>
          <w:fitText w:val="2160" w:id="-629437694"/>
        </w:rPr>
        <w:t>障害者地域生活</w:t>
      </w:r>
      <w:r w:rsidRPr="008F2A4A">
        <w:rPr>
          <w:rFonts w:ascii="ＭＳ 明朝" w:eastAsia="ＭＳ 明朝" w:hAnsi="ＭＳ 明朝" w:hint="eastAsia"/>
          <w:spacing w:val="1"/>
          <w:kern w:val="0"/>
          <w:sz w:val="24"/>
          <w:szCs w:val="28"/>
          <w:fitText w:val="2160" w:id="-629437694"/>
        </w:rPr>
        <w:t>課</w:t>
      </w:r>
    </w:p>
    <w:p w14:paraId="24DC8255" w14:textId="77777777" w:rsidR="0059149B" w:rsidRPr="00D54F8E" w:rsidRDefault="0059149B" w:rsidP="0059149B">
      <w:pPr>
        <w:jc w:val="right"/>
        <w:rPr>
          <w:rFonts w:ascii="ＭＳ 明朝" w:eastAsia="ＭＳ 明朝" w:hAnsi="ＭＳ 明朝"/>
          <w:sz w:val="24"/>
          <w:szCs w:val="28"/>
          <w:lang w:eastAsia="zh-TW"/>
        </w:rPr>
      </w:pPr>
    </w:p>
    <w:p w14:paraId="635500E9" w14:textId="0066221C" w:rsidR="00B07DC3" w:rsidRDefault="00110E32" w:rsidP="0059149B">
      <w:pPr>
        <w:jc w:val="center"/>
        <w:rPr>
          <w:rFonts w:ascii="ＭＳ 明朝" w:eastAsia="ＭＳ 明朝" w:hAnsi="ＭＳ 明朝"/>
          <w:sz w:val="24"/>
          <w:szCs w:val="28"/>
        </w:rPr>
      </w:pPr>
      <w:bookmarkStart w:id="0" w:name="_Hlk202355841"/>
      <w:r w:rsidRPr="00110E32">
        <w:rPr>
          <w:rFonts w:ascii="ＭＳ 明朝" w:eastAsia="ＭＳ 明朝" w:hAnsi="ＭＳ 明朝" w:hint="eastAsia"/>
          <w:sz w:val="24"/>
          <w:szCs w:val="28"/>
        </w:rPr>
        <w:t>世田谷区立障害者福祉施設の指定管理者制度に係るあり方</w:t>
      </w:r>
      <w:bookmarkEnd w:id="0"/>
      <w:r w:rsidR="000F730B">
        <w:rPr>
          <w:rFonts w:ascii="ＭＳ 明朝" w:eastAsia="ＭＳ 明朝" w:hAnsi="ＭＳ 明朝" w:hint="eastAsia"/>
          <w:sz w:val="24"/>
          <w:szCs w:val="28"/>
        </w:rPr>
        <w:t>（素案）について</w:t>
      </w:r>
    </w:p>
    <w:p w14:paraId="1DB26E20" w14:textId="77777777" w:rsidR="00393539" w:rsidRPr="00D54F8E" w:rsidRDefault="00393539" w:rsidP="0059149B">
      <w:pPr>
        <w:jc w:val="center"/>
        <w:rPr>
          <w:rFonts w:ascii="ＭＳ 明朝" w:eastAsia="ＭＳ 明朝" w:hAnsi="ＭＳ 明朝"/>
          <w:sz w:val="24"/>
          <w:szCs w:val="28"/>
        </w:rPr>
      </w:pPr>
    </w:p>
    <w:p w14:paraId="2C23439D" w14:textId="1283BA80" w:rsidR="00393539" w:rsidRPr="00D54F8E" w:rsidRDefault="00393539" w:rsidP="00393539">
      <w:pPr>
        <w:jc w:val="left"/>
        <w:rPr>
          <w:rFonts w:ascii="ＭＳ 明朝" w:eastAsia="ＭＳ 明朝" w:hAnsi="ＭＳ 明朝"/>
          <w:sz w:val="24"/>
          <w:szCs w:val="28"/>
        </w:rPr>
      </w:pPr>
      <w:r w:rsidRPr="00D54F8E">
        <w:rPr>
          <w:rFonts w:ascii="ＭＳ 明朝" w:eastAsia="ＭＳ 明朝" w:hAnsi="ＭＳ 明朝" w:hint="eastAsia"/>
          <w:sz w:val="24"/>
          <w:szCs w:val="28"/>
        </w:rPr>
        <w:t>１　主旨</w:t>
      </w:r>
    </w:p>
    <w:p w14:paraId="15033996" w14:textId="05023278" w:rsidR="00B07DC3" w:rsidRPr="00B07DC3" w:rsidRDefault="00B07DC3" w:rsidP="00B07DC3">
      <w:pPr>
        <w:ind w:left="240" w:hangingChars="100" w:hanging="240"/>
        <w:jc w:val="left"/>
        <w:rPr>
          <w:rFonts w:ascii="ＭＳ 明朝" w:eastAsia="ＭＳ 明朝" w:hAnsi="ＭＳ 明朝"/>
          <w:sz w:val="24"/>
          <w:szCs w:val="28"/>
          <w:lang w:eastAsia="zh-TW"/>
        </w:rPr>
      </w:pPr>
      <w:r>
        <w:rPr>
          <w:rFonts w:ascii="ＭＳ 明朝" w:eastAsia="ＭＳ 明朝" w:hAnsi="ＭＳ 明朝" w:hint="eastAsia"/>
          <w:sz w:val="24"/>
          <w:szCs w:val="28"/>
        </w:rPr>
        <w:t xml:space="preserve">　　</w:t>
      </w:r>
      <w:bookmarkStart w:id="1" w:name="_Hlk197707308"/>
      <w:r w:rsidRPr="00B07DC3">
        <w:rPr>
          <w:rFonts w:ascii="ＭＳ 明朝" w:eastAsia="ＭＳ 明朝" w:hAnsi="ＭＳ 明朝" w:hint="eastAsia"/>
          <w:sz w:val="24"/>
          <w:szCs w:val="28"/>
          <w:lang w:eastAsia="zh-TW"/>
        </w:rPr>
        <w:t>区立障害者福祉施設</w:t>
      </w:r>
      <w:bookmarkEnd w:id="1"/>
      <w:r w:rsidRPr="00B07DC3">
        <w:rPr>
          <w:rFonts w:ascii="ＭＳ 明朝" w:eastAsia="ＭＳ 明朝" w:hAnsi="ＭＳ 明朝" w:hint="eastAsia"/>
          <w:sz w:val="24"/>
          <w:szCs w:val="28"/>
          <w:lang w:eastAsia="zh-TW"/>
        </w:rPr>
        <w:t>は、平成</w:t>
      </w:r>
      <w:r w:rsidRPr="00B07DC3">
        <w:rPr>
          <w:rFonts w:ascii="ＭＳ 明朝" w:eastAsia="ＭＳ 明朝" w:hAnsi="ＭＳ 明朝"/>
          <w:sz w:val="24"/>
          <w:szCs w:val="28"/>
          <w:lang w:eastAsia="zh-TW"/>
        </w:rPr>
        <w:t>17</w:t>
      </w:r>
      <w:r w:rsidRPr="00B07DC3">
        <w:rPr>
          <w:rFonts w:ascii="ＭＳ 明朝" w:eastAsia="ＭＳ 明朝" w:hAnsi="ＭＳ 明朝" w:hint="eastAsia"/>
          <w:sz w:val="24"/>
          <w:szCs w:val="28"/>
          <w:lang w:eastAsia="zh-TW"/>
        </w:rPr>
        <w:t>年度</w:t>
      </w:r>
      <w:bookmarkStart w:id="2" w:name="_Hlk197716422"/>
      <w:r w:rsidRPr="00B07DC3">
        <w:rPr>
          <w:rFonts w:ascii="ＭＳ 明朝" w:eastAsia="ＭＳ 明朝" w:hAnsi="ＭＳ 明朝" w:hint="eastAsia"/>
          <w:sz w:val="24"/>
          <w:szCs w:val="28"/>
          <w:lang w:eastAsia="zh-TW"/>
        </w:rPr>
        <w:t>から順次、指定管理者制度を導入し、指定管理者制度の効果を活かした運営を行うとともに、指定管理者候補者の選定にあたっては、</w:t>
      </w:r>
      <w:bookmarkEnd w:id="2"/>
      <w:r w:rsidRPr="00B07DC3">
        <w:rPr>
          <w:rFonts w:ascii="ＭＳ 明朝" w:eastAsia="ＭＳ 明朝" w:hAnsi="ＭＳ 明朝"/>
          <w:sz w:val="24"/>
          <w:szCs w:val="28"/>
          <w:lang w:eastAsia="zh-TW"/>
        </w:rPr>
        <w:t>公募を原則としながら、選定委員会で</w:t>
      </w:r>
      <w:r w:rsidRPr="00B07DC3">
        <w:rPr>
          <w:rFonts w:ascii="ＭＳ 明朝" w:eastAsia="ＭＳ 明朝" w:hAnsi="ＭＳ 明朝" w:hint="eastAsia"/>
          <w:sz w:val="24"/>
          <w:szCs w:val="28"/>
          <w:lang w:eastAsia="zh-TW"/>
        </w:rPr>
        <w:t>審議</w:t>
      </w:r>
      <w:r w:rsidRPr="00B07DC3">
        <w:rPr>
          <w:rFonts w:ascii="ＭＳ 明朝" w:eastAsia="ＭＳ 明朝" w:hAnsi="ＭＳ 明朝"/>
          <w:sz w:val="24"/>
          <w:szCs w:val="28"/>
          <w:lang w:eastAsia="zh-TW"/>
        </w:rPr>
        <w:t>したうえで、適格性の審査を行ってきた。</w:t>
      </w:r>
    </w:p>
    <w:p w14:paraId="16979D87" w14:textId="3F9A0F7F" w:rsidR="00B07DC3" w:rsidRPr="00B07DC3" w:rsidRDefault="00B07DC3" w:rsidP="00B07DC3">
      <w:pPr>
        <w:ind w:leftChars="100" w:left="210" w:firstLineChars="100" w:firstLine="240"/>
        <w:jc w:val="left"/>
        <w:rPr>
          <w:rFonts w:ascii="ＭＳ 明朝" w:eastAsia="ＭＳ 明朝" w:hAnsi="ＭＳ 明朝"/>
          <w:sz w:val="24"/>
          <w:szCs w:val="28"/>
          <w:lang w:eastAsia="zh-TW"/>
        </w:rPr>
      </w:pPr>
      <w:r w:rsidRPr="00B07DC3">
        <w:rPr>
          <w:rFonts w:ascii="ＭＳ 明朝" w:eastAsia="ＭＳ 明朝" w:hAnsi="ＭＳ 明朝" w:hint="eastAsia"/>
          <w:sz w:val="24"/>
          <w:szCs w:val="28"/>
          <w:lang w:eastAsia="zh-TW"/>
        </w:rPr>
        <w:t>一方で、制度導入開始から20年が経過し、</w:t>
      </w:r>
      <w:r w:rsidRPr="00B07DC3">
        <w:rPr>
          <w:rFonts w:ascii="ＭＳ 明朝" w:eastAsia="ＭＳ 明朝" w:hAnsi="ＭＳ 明朝"/>
          <w:sz w:val="24"/>
          <w:szCs w:val="28"/>
          <w:lang w:eastAsia="zh-TW"/>
        </w:rPr>
        <w:t>民</w:t>
      </w:r>
      <w:r w:rsidRPr="00B07DC3">
        <w:rPr>
          <w:rFonts w:ascii="ＭＳ 明朝" w:eastAsia="ＭＳ 明朝" w:hAnsi="ＭＳ 明朝" w:hint="eastAsia"/>
          <w:sz w:val="24"/>
          <w:szCs w:val="28"/>
          <w:lang w:eastAsia="zh-TW"/>
        </w:rPr>
        <w:t>立</w:t>
      </w:r>
      <w:r w:rsidRPr="00B07DC3">
        <w:rPr>
          <w:rFonts w:ascii="ＭＳ 明朝" w:eastAsia="ＭＳ 明朝" w:hAnsi="ＭＳ 明朝"/>
          <w:sz w:val="24"/>
          <w:szCs w:val="28"/>
          <w:lang w:eastAsia="zh-TW"/>
        </w:rPr>
        <w:t>の障害者福祉施設も増加している中で、区立施設の役割や指定管理者制度を含めた運営形態など、改めて検証を行う必要が生じている。</w:t>
      </w:r>
    </w:p>
    <w:p w14:paraId="5960897F" w14:textId="5A8D25A8" w:rsidR="00B33A85" w:rsidRDefault="00B07DC3" w:rsidP="00B07DC3">
      <w:pPr>
        <w:ind w:leftChars="100" w:left="210" w:firstLineChars="100" w:firstLine="240"/>
        <w:jc w:val="left"/>
        <w:rPr>
          <w:rFonts w:ascii="ＭＳ 明朝" w:eastAsia="ＭＳ 明朝" w:hAnsi="ＭＳ 明朝"/>
          <w:sz w:val="24"/>
          <w:szCs w:val="28"/>
        </w:rPr>
      </w:pPr>
      <w:r w:rsidRPr="00B07DC3">
        <w:rPr>
          <w:rFonts w:ascii="ＭＳ 明朝" w:eastAsia="ＭＳ 明朝" w:hAnsi="ＭＳ 明朝" w:hint="eastAsia"/>
          <w:sz w:val="24"/>
          <w:szCs w:val="28"/>
          <w:lang w:eastAsia="zh-TW"/>
        </w:rPr>
        <w:t>こうした状況を踏まえ、今後の持続可能な障害者福祉施設の運営に向けて、令和６年より、学識経験者を中心とした「</w:t>
      </w:r>
      <w:bookmarkStart w:id="3" w:name="_Hlk202356767"/>
      <w:r w:rsidRPr="00B07DC3">
        <w:rPr>
          <w:rFonts w:ascii="ＭＳ 明朝" w:eastAsia="ＭＳ 明朝" w:hAnsi="ＭＳ 明朝" w:hint="eastAsia"/>
          <w:sz w:val="24"/>
          <w:szCs w:val="28"/>
          <w:lang w:eastAsia="zh-TW"/>
        </w:rPr>
        <w:t>世田谷区立障害者福祉施設の指定管理者制度に係るあり方検討委員会</w:t>
      </w:r>
      <w:bookmarkEnd w:id="3"/>
      <w:r w:rsidR="00DD12C6">
        <w:rPr>
          <w:rFonts w:ascii="ＭＳ 明朝" w:eastAsia="ＭＳ 明朝" w:hAnsi="ＭＳ 明朝" w:hint="eastAsia"/>
          <w:sz w:val="24"/>
          <w:szCs w:val="28"/>
        </w:rPr>
        <w:t>（以下、「検討委員会」という。）</w:t>
      </w:r>
      <w:r w:rsidRPr="00B07DC3">
        <w:rPr>
          <w:rFonts w:ascii="ＭＳ 明朝" w:eastAsia="ＭＳ 明朝" w:hAnsi="ＭＳ 明朝" w:hint="eastAsia"/>
          <w:sz w:val="24"/>
          <w:szCs w:val="28"/>
          <w:lang w:eastAsia="zh-TW"/>
        </w:rPr>
        <w:t>」を設置し、検討を進めて</w:t>
      </w:r>
      <w:r>
        <w:rPr>
          <w:rFonts w:ascii="ＭＳ 明朝" w:eastAsia="ＭＳ 明朝" w:hAnsi="ＭＳ 明朝" w:hint="eastAsia"/>
          <w:sz w:val="24"/>
          <w:szCs w:val="28"/>
        </w:rPr>
        <w:t>きた。</w:t>
      </w:r>
    </w:p>
    <w:p w14:paraId="443A2A37" w14:textId="665AAA18" w:rsidR="00B07DC3" w:rsidRDefault="00B07DC3" w:rsidP="00B07DC3">
      <w:pPr>
        <w:ind w:leftChars="100" w:left="210" w:firstLineChars="100" w:firstLine="240"/>
        <w:jc w:val="left"/>
        <w:rPr>
          <w:rFonts w:ascii="ＭＳ 明朝" w:eastAsia="ＭＳ 明朝" w:hAnsi="ＭＳ 明朝"/>
          <w:sz w:val="24"/>
          <w:szCs w:val="28"/>
        </w:rPr>
      </w:pPr>
      <w:r>
        <w:rPr>
          <w:rFonts w:ascii="ＭＳ 明朝" w:eastAsia="ＭＳ 明朝" w:hAnsi="ＭＳ 明朝" w:hint="eastAsia"/>
          <w:sz w:val="24"/>
          <w:szCs w:val="28"/>
        </w:rPr>
        <w:t>この度、</w:t>
      </w:r>
      <w:bookmarkStart w:id="4" w:name="_Hlk204077084"/>
      <w:r>
        <w:rPr>
          <w:rFonts w:ascii="ＭＳ 明朝" w:eastAsia="ＭＳ 明朝" w:hAnsi="ＭＳ 明朝" w:hint="eastAsia"/>
          <w:sz w:val="24"/>
          <w:szCs w:val="28"/>
        </w:rPr>
        <w:t>「</w:t>
      </w:r>
      <w:r w:rsidRPr="00B07DC3">
        <w:rPr>
          <w:rFonts w:ascii="ＭＳ 明朝" w:eastAsia="ＭＳ 明朝" w:hAnsi="ＭＳ 明朝" w:hint="eastAsia"/>
          <w:sz w:val="24"/>
          <w:szCs w:val="28"/>
        </w:rPr>
        <w:t>世田谷</w:t>
      </w:r>
      <w:bookmarkStart w:id="5" w:name="_Hlk203726282"/>
      <w:r w:rsidRPr="00B07DC3">
        <w:rPr>
          <w:rFonts w:ascii="ＭＳ 明朝" w:eastAsia="ＭＳ 明朝" w:hAnsi="ＭＳ 明朝" w:hint="eastAsia"/>
          <w:sz w:val="24"/>
          <w:szCs w:val="28"/>
        </w:rPr>
        <w:t>区立障害者福祉施設の指定管理者制度に係るあり方</w:t>
      </w:r>
      <w:bookmarkEnd w:id="5"/>
      <w:r>
        <w:rPr>
          <w:rFonts w:ascii="ＭＳ 明朝" w:eastAsia="ＭＳ 明朝" w:hAnsi="ＭＳ 明朝" w:hint="eastAsia"/>
          <w:sz w:val="24"/>
          <w:szCs w:val="28"/>
        </w:rPr>
        <w:t>報告書（素案）」</w:t>
      </w:r>
      <w:bookmarkEnd w:id="4"/>
      <w:r>
        <w:rPr>
          <w:rFonts w:ascii="ＭＳ 明朝" w:eastAsia="ＭＳ 明朝" w:hAnsi="ＭＳ 明朝" w:hint="eastAsia"/>
          <w:sz w:val="24"/>
          <w:szCs w:val="28"/>
        </w:rPr>
        <w:t>として</w:t>
      </w:r>
      <w:r w:rsidR="001A581D">
        <w:rPr>
          <w:rFonts w:ascii="ＭＳ 明朝" w:eastAsia="ＭＳ 明朝" w:hAnsi="ＭＳ 明朝" w:hint="eastAsia"/>
          <w:sz w:val="24"/>
          <w:szCs w:val="28"/>
        </w:rPr>
        <w:t>とりまとめたので報告する。</w:t>
      </w:r>
    </w:p>
    <w:p w14:paraId="2E83A7AC" w14:textId="77777777" w:rsidR="001A581D" w:rsidRDefault="001A581D" w:rsidP="00B07DC3">
      <w:pPr>
        <w:ind w:leftChars="100" w:left="210" w:firstLineChars="100" w:firstLine="240"/>
        <w:jc w:val="left"/>
        <w:rPr>
          <w:rFonts w:ascii="ＭＳ 明朝" w:eastAsia="ＭＳ 明朝" w:hAnsi="ＭＳ 明朝"/>
          <w:sz w:val="24"/>
          <w:szCs w:val="28"/>
        </w:rPr>
      </w:pPr>
    </w:p>
    <w:p w14:paraId="041D45BE" w14:textId="7872CDD7" w:rsidR="001A581D" w:rsidRDefault="001A581D" w:rsidP="001A581D">
      <w:pPr>
        <w:jc w:val="left"/>
        <w:rPr>
          <w:rFonts w:ascii="ＭＳ 明朝" w:eastAsia="ＭＳ 明朝" w:hAnsi="ＭＳ 明朝"/>
          <w:sz w:val="24"/>
          <w:szCs w:val="28"/>
        </w:rPr>
      </w:pPr>
      <w:r>
        <w:rPr>
          <w:rFonts w:ascii="ＭＳ 明朝" w:eastAsia="ＭＳ 明朝" w:hAnsi="ＭＳ 明朝" w:hint="eastAsia"/>
          <w:sz w:val="24"/>
          <w:szCs w:val="28"/>
        </w:rPr>
        <w:t xml:space="preserve">２　</w:t>
      </w:r>
      <w:r w:rsidR="0025097D">
        <w:rPr>
          <w:rFonts w:ascii="ＭＳ 明朝" w:eastAsia="ＭＳ 明朝" w:hAnsi="ＭＳ 明朝" w:hint="eastAsia"/>
          <w:sz w:val="24"/>
          <w:szCs w:val="28"/>
        </w:rPr>
        <w:t>検討体制等</w:t>
      </w:r>
      <w:r w:rsidR="008D1803">
        <w:rPr>
          <w:rFonts w:ascii="ＭＳ 明朝" w:eastAsia="ＭＳ 明朝" w:hAnsi="ＭＳ 明朝" w:hint="eastAsia"/>
          <w:sz w:val="24"/>
          <w:szCs w:val="28"/>
        </w:rPr>
        <w:t>について</w:t>
      </w:r>
    </w:p>
    <w:p w14:paraId="19D48834" w14:textId="163EC694" w:rsidR="00A47505" w:rsidRPr="00A47505" w:rsidRDefault="006B2948" w:rsidP="0025097D">
      <w:pPr>
        <w:jc w:val="left"/>
        <w:rPr>
          <w:rFonts w:ascii="ＭＳ 明朝" w:eastAsia="ＭＳ 明朝" w:hAnsi="ＭＳ 明朝"/>
          <w:sz w:val="24"/>
          <w:szCs w:val="28"/>
        </w:rPr>
      </w:pPr>
      <w:r>
        <w:rPr>
          <w:rFonts w:ascii="ＭＳ 明朝" w:eastAsia="ＭＳ 明朝" w:hAnsi="ＭＳ 明朝" w:hint="eastAsia"/>
          <w:sz w:val="24"/>
          <w:szCs w:val="28"/>
        </w:rPr>
        <w:t>（</w:t>
      </w:r>
      <w:r w:rsidR="0025097D">
        <w:rPr>
          <w:rFonts w:ascii="ＭＳ 明朝" w:eastAsia="ＭＳ 明朝" w:hAnsi="ＭＳ 明朝" w:hint="eastAsia"/>
          <w:sz w:val="24"/>
          <w:szCs w:val="28"/>
        </w:rPr>
        <w:t>１</w:t>
      </w:r>
      <w:r>
        <w:rPr>
          <w:rFonts w:ascii="ＭＳ 明朝" w:eastAsia="ＭＳ 明朝" w:hAnsi="ＭＳ 明朝" w:hint="eastAsia"/>
          <w:sz w:val="24"/>
          <w:szCs w:val="28"/>
        </w:rPr>
        <w:t>）検討体制</w:t>
      </w:r>
    </w:p>
    <w:tbl>
      <w:tblPr>
        <w:tblpPr w:leftFromText="142" w:rightFromText="142" w:vertAnchor="page" w:horzAnchor="margin" w:tblpX="502" w:tblpY="8521"/>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04"/>
        <w:gridCol w:w="6816"/>
      </w:tblGrid>
      <w:tr w:rsidR="000F730B" w:rsidRPr="0025097D" w14:paraId="589B4B88" w14:textId="77777777" w:rsidTr="000F730B">
        <w:trPr>
          <w:trHeight w:val="104"/>
        </w:trPr>
        <w:tc>
          <w:tcPr>
            <w:tcW w:w="2204" w:type="dxa"/>
            <w:shd w:val="clear" w:color="auto" w:fill="D9D9D9" w:themeFill="background1" w:themeFillShade="D9"/>
            <w:vAlign w:val="center"/>
            <w:hideMark/>
          </w:tcPr>
          <w:p w14:paraId="7E59C823" w14:textId="77777777" w:rsidR="000F730B" w:rsidRPr="0025097D" w:rsidRDefault="000F730B" w:rsidP="000F730B">
            <w:pPr>
              <w:widowControl/>
              <w:spacing w:line="300" w:lineRule="exact"/>
              <w:jc w:val="center"/>
              <w:rPr>
                <w:rFonts w:ascii="ＭＳ 明朝" w:eastAsia="ＭＳ 明朝" w:hAnsi="ＭＳ 明朝" w:cs="ＭＳ Ｐゴシック"/>
                <w:kern w:val="0"/>
                <w:sz w:val="22"/>
              </w:rPr>
            </w:pPr>
            <w:bookmarkStart w:id="6" w:name="_Hlk197709619"/>
            <w:r w:rsidRPr="0025097D">
              <w:rPr>
                <w:rFonts w:ascii="ＭＳ 明朝" w:eastAsia="ＭＳ 明朝" w:hAnsi="ＭＳ 明朝" w:cs="ＭＳ Ｐゴシック" w:hint="eastAsia"/>
                <w:kern w:val="0"/>
                <w:sz w:val="22"/>
              </w:rPr>
              <w:t>氏　名</w:t>
            </w:r>
          </w:p>
        </w:tc>
        <w:tc>
          <w:tcPr>
            <w:tcW w:w="6816" w:type="dxa"/>
            <w:shd w:val="clear" w:color="auto" w:fill="D9D9D9" w:themeFill="background1" w:themeFillShade="D9"/>
            <w:vAlign w:val="center"/>
            <w:hideMark/>
          </w:tcPr>
          <w:p w14:paraId="555FD5D6" w14:textId="77777777" w:rsidR="000F730B" w:rsidRPr="0025097D" w:rsidRDefault="000F730B" w:rsidP="000F730B">
            <w:pPr>
              <w:widowControl/>
              <w:spacing w:line="300" w:lineRule="exact"/>
              <w:jc w:val="center"/>
              <w:rPr>
                <w:rFonts w:ascii="ＭＳ 明朝" w:eastAsia="ＭＳ 明朝" w:hAnsi="ＭＳ 明朝" w:cs="ＭＳ Ｐゴシック"/>
                <w:kern w:val="0"/>
                <w:sz w:val="22"/>
              </w:rPr>
            </w:pPr>
            <w:r w:rsidRPr="0025097D">
              <w:rPr>
                <w:rFonts w:ascii="ＭＳ 明朝" w:eastAsia="ＭＳ 明朝" w:hAnsi="ＭＳ 明朝" w:cs="ＭＳ Ｐゴシック" w:hint="eastAsia"/>
                <w:kern w:val="0"/>
                <w:sz w:val="22"/>
              </w:rPr>
              <w:t>役職・所属等</w:t>
            </w:r>
          </w:p>
        </w:tc>
      </w:tr>
      <w:tr w:rsidR="000F730B" w:rsidRPr="0025097D" w14:paraId="51ACBFAC" w14:textId="77777777" w:rsidTr="000F730B">
        <w:trPr>
          <w:cantSplit/>
          <w:trHeight w:hRule="exact" w:val="376"/>
        </w:trPr>
        <w:tc>
          <w:tcPr>
            <w:tcW w:w="2204" w:type="dxa"/>
            <w:shd w:val="clear" w:color="auto" w:fill="auto"/>
            <w:vAlign w:val="center"/>
            <w:hideMark/>
          </w:tcPr>
          <w:p w14:paraId="58AD839C" w14:textId="77777777" w:rsidR="000F730B" w:rsidRPr="0025097D" w:rsidRDefault="000F730B" w:rsidP="000F730B">
            <w:pPr>
              <w:widowControl/>
              <w:rPr>
                <w:rFonts w:ascii="ＭＳ 明朝" w:eastAsia="ＭＳ 明朝" w:hAnsi="ＭＳ 明朝" w:cs="ＭＳ Ｐゴシック"/>
                <w:kern w:val="0"/>
                <w:position w:val="8"/>
                <w:sz w:val="22"/>
              </w:rPr>
            </w:pPr>
            <w:r w:rsidRPr="0025097D">
              <w:rPr>
                <w:rFonts w:ascii="ＭＳ 明朝" w:eastAsia="ＭＳ 明朝" w:hAnsi="ＭＳ 明朝" w:cs="ＭＳ Ｐゴシック" w:hint="eastAsia"/>
                <w:kern w:val="0"/>
                <w:position w:val="8"/>
                <w:sz w:val="22"/>
              </w:rPr>
              <w:t>◎</w:t>
            </w:r>
            <w:r w:rsidRPr="0025097D">
              <w:rPr>
                <w:rFonts w:ascii="ＭＳ 明朝" w:eastAsia="ＭＳ 明朝" w:hAnsi="ＭＳ 明朝" w:cs="ＭＳ Ｐゴシック"/>
                <w:kern w:val="0"/>
                <w:position w:val="8"/>
                <w:sz w:val="22"/>
              </w:rPr>
              <w:t>石渡</w:t>
            </w:r>
            <w:r w:rsidRPr="0025097D">
              <w:rPr>
                <w:rFonts w:ascii="ＭＳ 明朝" w:eastAsia="ＭＳ 明朝" w:hAnsi="ＭＳ 明朝" w:cs="ＭＳ Ｐゴシック" w:hint="eastAsia"/>
                <w:kern w:val="0"/>
                <w:position w:val="8"/>
                <w:sz w:val="22"/>
              </w:rPr>
              <w:t xml:space="preserve">　</w:t>
            </w:r>
            <w:r w:rsidRPr="0025097D">
              <w:rPr>
                <w:rFonts w:ascii="ＭＳ 明朝" w:eastAsia="ＭＳ 明朝" w:hAnsi="ＭＳ 明朝" w:cs="ＭＳ Ｐゴシック"/>
                <w:kern w:val="0"/>
                <w:position w:val="8"/>
                <w:sz w:val="22"/>
              </w:rPr>
              <w:t>和実</w:t>
            </w:r>
          </w:p>
        </w:tc>
        <w:tc>
          <w:tcPr>
            <w:tcW w:w="6816" w:type="dxa"/>
            <w:shd w:val="clear" w:color="auto" w:fill="auto"/>
            <w:vAlign w:val="center"/>
            <w:hideMark/>
          </w:tcPr>
          <w:p w14:paraId="139EE465" w14:textId="77777777" w:rsidR="000F730B" w:rsidRPr="0025097D" w:rsidRDefault="000F730B" w:rsidP="000F730B">
            <w:pPr>
              <w:widowControl/>
              <w:rPr>
                <w:rFonts w:ascii="ＭＳ 明朝" w:eastAsia="ＭＳ 明朝" w:hAnsi="ＭＳ 明朝" w:cs="ＭＳ Ｐゴシック"/>
                <w:kern w:val="0"/>
                <w:sz w:val="22"/>
                <w:lang w:eastAsia="zh-TW"/>
              </w:rPr>
            </w:pPr>
            <w:r w:rsidRPr="0025097D">
              <w:rPr>
                <w:rFonts w:ascii="ＭＳ 明朝" w:eastAsia="ＭＳ 明朝" w:hAnsi="ＭＳ 明朝" w:cs="ＭＳ Ｐゴシック" w:hint="eastAsia"/>
                <w:kern w:val="0"/>
                <w:sz w:val="22"/>
                <w:lang w:eastAsia="zh-TW"/>
              </w:rPr>
              <w:t>東洋英和女学院大学名誉教授</w:t>
            </w:r>
          </w:p>
        </w:tc>
      </w:tr>
      <w:tr w:rsidR="000F730B" w:rsidRPr="0025097D" w14:paraId="17F3FBB5" w14:textId="77777777" w:rsidTr="000F730B">
        <w:trPr>
          <w:cantSplit/>
          <w:trHeight w:hRule="exact" w:val="611"/>
        </w:trPr>
        <w:tc>
          <w:tcPr>
            <w:tcW w:w="2204" w:type="dxa"/>
            <w:shd w:val="clear" w:color="auto" w:fill="auto"/>
            <w:vAlign w:val="center"/>
          </w:tcPr>
          <w:p w14:paraId="6B42002D" w14:textId="77777777" w:rsidR="000F730B" w:rsidRPr="0025097D" w:rsidRDefault="000F730B" w:rsidP="000F730B">
            <w:pPr>
              <w:widowControl/>
              <w:ind w:firstLineChars="100" w:firstLine="220"/>
              <w:jc w:val="left"/>
              <w:rPr>
                <w:rFonts w:ascii="ＭＳ 明朝" w:eastAsia="ＭＳ 明朝" w:hAnsi="ＭＳ 明朝" w:cs="ＭＳ Ｐゴシック"/>
                <w:kern w:val="0"/>
                <w:position w:val="8"/>
                <w:sz w:val="22"/>
              </w:rPr>
            </w:pPr>
            <w:r w:rsidRPr="0025097D">
              <w:rPr>
                <w:rFonts w:ascii="Century" w:eastAsia="ＭＳ 明朝" w:hAnsi="Century" w:cs="Arial" w:hint="eastAsia"/>
                <w:sz w:val="22"/>
              </w:rPr>
              <w:t>鈴木　敏彦</w:t>
            </w:r>
          </w:p>
        </w:tc>
        <w:tc>
          <w:tcPr>
            <w:tcW w:w="6816" w:type="dxa"/>
            <w:shd w:val="clear" w:color="auto" w:fill="auto"/>
            <w:vAlign w:val="center"/>
          </w:tcPr>
          <w:p w14:paraId="5E0D9E41" w14:textId="77777777" w:rsidR="000F730B" w:rsidRPr="0025097D" w:rsidRDefault="000F730B" w:rsidP="000F730B">
            <w:pPr>
              <w:widowControl/>
              <w:spacing w:line="300" w:lineRule="exact"/>
              <w:jc w:val="left"/>
              <w:rPr>
                <w:rFonts w:ascii="Century" w:eastAsia="ＭＳ 明朝" w:hAnsi="Century" w:cs="Arial"/>
                <w:sz w:val="22"/>
              </w:rPr>
            </w:pPr>
            <w:r w:rsidRPr="0025097D">
              <w:rPr>
                <w:rFonts w:ascii="Century" w:eastAsia="ＭＳ 明朝" w:hAnsi="Century" w:cs="Arial" w:hint="eastAsia"/>
                <w:sz w:val="22"/>
              </w:rPr>
              <w:t>淑徳大学副学長、高等教育研究開発センター教授</w:t>
            </w:r>
          </w:p>
          <w:p w14:paraId="4B7D10A2" w14:textId="77777777" w:rsidR="000F730B" w:rsidRPr="0025097D" w:rsidRDefault="000F730B" w:rsidP="000F730B">
            <w:pPr>
              <w:widowControl/>
              <w:spacing w:line="300" w:lineRule="exact"/>
              <w:jc w:val="left"/>
              <w:rPr>
                <w:rFonts w:ascii="ＭＳ 明朝" w:eastAsia="ＭＳ 明朝" w:hAnsi="ＭＳ 明朝" w:cs="ＭＳ Ｐゴシック"/>
                <w:kern w:val="0"/>
                <w:sz w:val="22"/>
                <w:lang w:eastAsia="zh-TW"/>
              </w:rPr>
            </w:pPr>
            <w:r w:rsidRPr="0025097D">
              <w:rPr>
                <w:rFonts w:ascii="ＭＳ 明朝" w:eastAsia="ＭＳ 明朝" w:hAnsi="ＭＳ 明朝" w:cs="ＭＳ Ｐゴシック" w:hint="eastAsia"/>
                <w:kern w:val="0"/>
                <w:sz w:val="22"/>
              </w:rPr>
              <w:t>地域共生センター長</w:t>
            </w:r>
          </w:p>
        </w:tc>
      </w:tr>
      <w:tr w:rsidR="000F730B" w:rsidRPr="0025097D" w14:paraId="74B044DC" w14:textId="77777777" w:rsidTr="000F730B">
        <w:trPr>
          <w:cantSplit/>
          <w:trHeight w:hRule="exact" w:val="376"/>
        </w:trPr>
        <w:tc>
          <w:tcPr>
            <w:tcW w:w="2204" w:type="dxa"/>
            <w:shd w:val="clear" w:color="auto" w:fill="auto"/>
            <w:vAlign w:val="center"/>
          </w:tcPr>
          <w:p w14:paraId="060C14F7" w14:textId="77777777" w:rsidR="000F730B" w:rsidRPr="0025097D" w:rsidRDefault="000F730B" w:rsidP="000F730B">
            <w:pPr>
              <w:widowControl/>
              <w:ind w:firstLineChars="100" w:firstLine="220"/>
              <w:rPr>
                <w:rFonts w:ascii="ＭＳ 明朝" w:eastAsia="ＭＳ 明朝" w:hAnsi="ＭＳ 明朝" w:cs="ＭＳ Ｐゴシック"/>
                <w:kern w:val="0"/>
                <w:position w:val="8"/>
                <w:sz w:val="22"/>
              </w:rPr>
            </w:pPr>
            <w:r w:rsidRPr="0025097D">
              <w:rPr>
                <w:rFonts w:ascii="Century" w:eastAsia="ＭＳ 明朝" w:hAnsi="Century" w:cs="Arial" w:hint="eastAsia"/>
                <w:sz w:val="22"/>
              </w:rPr>
              <w:t>佐藤　繭美</w:t>
            </w:r>
          </w:p>
        </w:tc>
        <w:tc>
          <w:tcPr>
            <w:tcW w:w="6816" w:type="dxa"/>
            <w:shd w:val="clear" w:color="auto" w:fill="auto"/>
            <w:vAlign w:val="center"/>
          </w:tcPr>
          <w:p w14:paraId="188D02C7" w14:textId="77777777" w:rsidR="000F730B" w:rsidRPr="0025097D" w:rsidRDefault="000F730B" w:rsidP="000F730B">
            <w:pPr>
              <w:widowControl/>
              <w:rPr>
                <w:rFonts w:ascii="ＭＳ 明朝" w:eastAsia="ＭＳ 明朝" w:hAnsi="ＭＳ 明朝" w:cs="ＭＳ Ｐゴシック"/>
                <w:kern w:val="0"/>
                <w:sz w:val="22"/>
                <w:lang w:eastAsia="zh-TW"/>
              </w:rPr>
            </w:pPr>
            <w:r w:rsidRPr="0025097D">
              <w:rPr>
                <w:rFonts w:ascii="Century" w:eastAsia="ＭＳ 明朝" w:hAnsi="Century" w:cs="Arial" w:hint="eastAsia"/>
                <w:sz w:val="22"/>
                <w:lang w:eastAsia="zh-TW"/>
              </w:rPr>
              <w:t>法政大学現代福祉学部教授</w:t>
            </w:r>
          </w:p>
        </w:tc>
      </w:tr>
      <w:tr w:rsidR="000F730B" w:rsidRPr="0025097D" w14:paraId="7B1A6FF9" w14:textId="77777777" w:rsidTr="000F730B">
        <w:trPr>
          <w:cantSplit/>
          <w:trHeight w:hRule="exact" w:val="376"/>
        </w:trPr>
        <w:tc>
          <w:tcPr>
            <w:tcW w:w="2204" w:type="dxa"/>
            <w:shd w:val="clear" w:color="auto" w:fill="auto"/>
            <w:vAlign w:val="center"/>
            <w:hideMark/>
          </w:tcPr>
          <w:p w14:paraId="294EB172" w14:textId="77777777" w:rsidR="000F730B" w:rsidRPr="0025097D" w:rsidRDefault="000F730B" w:rsidP="000F730B">
            <w:pPr>
              <w:widowControl/>
              <w:ind w:firstLineChars="100" w:firstLine="220"/>
              <w:rPr>
                <w:rFonts w:ascii="ＭＳ 明朝" w:eastAsia="ＭＳ 明朝" w:hAnsi="ＭＳ 明朝" w:cs="ＭＳ Ｐゴシック"/>
                <w:kern w:val="0"/>
                <w:position w:val="8"/>
                <w:sz w:val="22"/>
              </w:rPr>
            </w:pPr>
            <w:r w:rsidRPr="0025097D">
              <w:rPr>
                <w:rFonts w:ascii="ＭＳ 明朝" w:eastAsia="ＭＳ 明朝" w:hAnsi="ＭＳ 明朝" w:cs="ＭＳ Ｐゴシック"/>
                <w:kern w:val="0"/>
                <w:position w:val="8"/>
                <w:sz w:val="22"/>
              </w:rPr>
              <w:t>渡部</w:t>
            </w:r>
            <w:r w:rsidRPr="0025097D">
              <w:rPr>
                <w:rFonts w:ascii="ＭＳ 明朝" w:eastAsia="ＭＳ 明朝" w:hAnsi="ＭＳ 明朝" w:cs="ＭＳ Ｐゴシック" w:hint="eastAsia"/>
                <w:kern w:val="0"/>
                <w:position w:val="8"/>
                <w:sz w:val="22"/>
              </w:rPr>
              <w:t xml:space="preserve">　</w:t>
            </w:r>
            <w:r w:rsidRPr="0025097D">
              <w:rPr>
                <w:rFonts w:ascii="ＭＳ 明朝" w:eastAsia="ＭＳ 明朝" w:hAnsi="ＭＳ 明朝" w:cs="ＭＳ Ｐゴシック"/>
                <w:kern w:val="0"/>
                <w:position w:val="8"/>
                <w:sz w:val="22"/>
              </w:rPr>
              <w:t>匡隆</w:t>
            </w:r>
          </w:p>
        </w:tc>
        <w:tc>
          <w:tcPr>
            <w:tcW w:w="6816" w:type="dxa"/>
            <w:shd w:val="clear" w:color="auto" w:fill="auto"/>
            <w:vAlign w:val="center"/>
            <w:hideMark/>
          </w:tcPr>
          <w:p w14:paraId="4AFA3044" w14:textId="77777777" w:rsidR="000F730B" w:rsidRPr="0025097D" w:rsidRDefault="000F730B" w:rsidP="000F730B">
            <w:pPr>
              <w:widowControl/>
              <w:rPr>
                <w:rFonts w:ascii="ＭＳ 明朝" w:eastAsia="ＭＳ 明朝" w:hAnsi="ＭＳ 明朝" w:cs="ＭＳ Ｐゴシック"/>
                <w:kern w:val="0"/>
                <w:sz w:val="22"/>
              </w:rPr>
            </w:pPr>
            <w:r w:rsidRPr="0025097D">
              <w:rPr>
                <w:rFonts w:ascii="ＭＳ 明朝" w:eastAsia="ＭＳ 明朝" w:hAnsi="ＭＳ 明朝" w:cs="ＭＳ Ｐゴシック" w:hint="eastAsia"/>
                <w:kern w:val="0"/>
                <w:sz w:val="22"/>
              </w:rPr>
              <w:t>横浜国立大学大学院教育学研究科教授</w:t>
            </w:r>
          </w:p>
        </w:tc>
      </w:tr>
      <w:tr w:rsidR="000F730B" w:rsidRPr="0025097D" w14:paraId="20F9EB99" w14:textId="77777777" w:rsidTr="000F730B">
        <w:trPr>
          <w:cantSplit/>
          <w:trHeight w:hRule="exact" w:val="376"/>
        </w:trPr>
        <w:tc>
          <w:tcPr>
            <w:tcW w:w="2204" w:type="dxa"/>
            <w:shd w:val="clear" w:color="auto" w:fill="auto"/>
            <w:noWrap/>
            <w:vAlign w:val="center"/>
            <w:hideMark/>
          </w:tcPr>
          <w:p w14:paraId="4046AA67" w14:textId="77777777" w:rsidR="000F730B" w:rsidRPr="0025097D" w:rsidRDefault="000F730B" w:rsidP="000F730B">
            <w:pPr>
              <w:widowControl/>
              <w:ind w:firstLineChars="100" w:firstLine="220"/>
              <w:jc w:val="left"/>
              <w:rPr>
                <w:rFonts w:ascii="ＭＳ 明朝" w:eastAsia="ＭＳ 明朝" w:hAnsi="ＭＳ 明朝" w:cs="ＭＳ Ｐゴシック"/>
                <w:kern w:val="0"/>
                <w:position w:val="8"/>
                <w:sz w:val="22"/>
              </w:rPr>
            </w:pPr>
            <w:r w:rsidRPr="0025097D">
              <w:rPr>
                <w:rFonts w:ascii="ＭＳ 明朝" w:eastAsia="ＭＳ 明朝" w:hAnsi="ＭＳ 明朝" w:cs="ＭＳ Ｐゴシック"/>
                <w:kern w:val="0"/>
                <w:position w:val="8"/>
                <w:sz w:val="22"/>
              </w:rPr>
              <w:t>朝日</w:t>
            </w:r>
            <w:r w:rsidRPr="0025097D">
              <w:rPr>
                <w:rFonts w:ascii="ＭＳ 明朝" w:eastAsia="ＭＳ 明朝" w:hAnsi="ＭＳ 明朝" w:cs="ＭＳ Ｐゴシック" w:hint="eastAsia"/>
                <w:kern w:val="0"/>
                <w:position w:val="8"/>
                <w:sz w:val="22"/>
              </w:rPr>
              <w:t xml:space="preserve">　</w:t>
            </w:r>
            <w:r w:rsidRPr="0025097D">
              <w:rPr>
                <w:rFonts w:ascii="ＭＳ 明朝" w:eastAsia="ＭＳ 明朝" w:hAnsi="ＭＳ 明朝" w:cs="ＭＳ Ｐゴシック"/>
                <w:kern w:val="0"/>
                <w:position w:val="8"/>
                <w:sz w:val="22"/>
              </w:rPr>
              <w:t>雅也</w:t>
            </w:r>
          </w:p>
        </w:tc>
        <w:tc>
          <w:tcPr>
            <w:tcW w:w="6816" w:type="dxa"/>
            <w:shd w:val="clear" w:color="auto" w:fill="auto"/>
            <w:noWrap/>
            <w:vAlign w:val="center"/>
            <w:hideMark/>
          </w:tcPr>
          <w:p w14:paraId="72041080" w14:textId="77777777" w:rsidR="000F730B" w:rsidRPr="0025097D" w:rsidRDefault="000F730B" w:rsidP="000F730B">
            <w:pPr>
              <w:widowControl/>
              <w:jc w:val="left"/>
              <w:rPr>
                <w:rFonts w:ascii="ＭＳ 明朝" w:eastAsia="ＭＳ 明朝" w:hAnsi="ＭＳ 明朝" w:cs="ＭＳ Ｐゴシック"/>
                <w:kern w:val="0"/>
                <w:sz w:val="22"/>
                <w:lang w:eastAsia="zh-TW"/>
              </w:rPr>
            </w:pPr>
            <w:r w:rsidRPr="0025097D">
              <w:rPr>
                <w:rFonts w:ascii="ＭＳ 明朝" w:eastAsia="ＭＳ 明朝" w:hAnsi="ＭＳ 明朝" w:cs="ＭＳ Ｐゴシック" w:hint="eastAsia"/>
                <w:kern w:val="0"/>
                <w:sz w:val="22"/>
                <w:lang w:eastAsia="zh-TW"/>
              </w:rPr>
              <w:t>埼玉県立大学名誉教授</w:t>
            </w:r>
          </w:p>
        </w:tc>
      </w:tr>
      <w:tr w:rsidR="000F730B" w:rsidRPr="0025097D" w14:paraId="5F63F169" w14:textId="77777777" w:rsidTr="000F730B">
        <w:trPr>
          <w:cantSplit/>
          <w:trHeight w:hRule="exact" w:val="376"/>
        </w:trPr>
        <w:tc>
          <w:tcPr>
            <w:tcW w:w="2204" w:type="dxa"/>
            <w:shd w:val="clear" w:color="auto" w:fill="auto"/>
            <w:vAlign w:val="center"/>
            <w:hideMark/>
          </w:tcPr>
          <w:p w14:paraId="2ED0120B" w14:textId="77777777" w:rsidR="000F730B" w:rsidRPr="0025097D" w:rsidRDefault="000F730B" w:rsidP="000F730B">
            <w:pPr>
              <w:widowControl/>
              <w:ind w:firstLineChars="100" w:firstLine="220"/>
              <w:rPr>
                <w:rFonts w:ascii="ＭＳ 明朝" w:eastAsia="ＭＳ 明朝" w:hAnsi="ＭＳ 明朝" w:cs="ＭＳ Ｐゴシック"/>
                <w:kern w:val="0"/>
                <w:position w:val="8"/>
                <w:sz w:val="22"/>
              </w:rPr>
            </w:pPr>
            <w:r w:rsidRPr="0025097D">
              <w:rPr>
                <w:rFonts w:ascii="ＭＳ 明朝" w:eastAsia="ＭＳ 明朝" w:hAnsi="ＭＳ 明朝" w:cs="ＭＳ Ｐゴシック"/>
                <w:kern w:val="0"/>
                <w:position w:val="8"/>
                <w:sz w:val="22"/>
              </w:rPr>
              <w:t>田上</w:t>
            </w:r>
            <w:r w:rsidRPr="0025097D">
              <w:rPr>
                <w:rFonts w:ascii="ＭＳ 明朝" w:eastAsia="ＭＳ 明朝" w:hAnsi="ＭＳ 明朝" w:cs="ＭＳ Ｐゴシック" w:hint="eastAsia"/>
                <w:kern w:val="0"/>
                <w:position w:val="8"/>
                <w:sz w:val="22"/>
              </w:rPr>
              <w:t xml:space="preserve">　</w:t>
            </w:r>
            <w:r w:rsidRPr="0025097D">
              <w:rPr>
                <w:rFonts w:ascii="ＭＳ 明朝" w:eastAsia="ＭＳ 明朝" w:hAnsi="ＭＳ 明朝" w:cs="ＭＳ Ｐゴシック"/>
                <w:kern w:val="0"/>
                <w:position w:val="8"/>
                <w:sz w:val="22"/>
              </w:rPr>
              <w:t>美千佳</w:t>
            </w:r>
          </w:p>
        </w:tc>
        <w:tc>
          <w:tcPr>
            <w:tcW w:w="6816" w:type="dxa"/>
            <w:shd w:val="clear" w:color="auto" w:fill="auto"/>
            <w:vAlign w:val="center"/>
            <w:hideMark/>
          </w:tcPr>
          <w:p w14:paraId="7F50F214" w14:textId="77777777" w:rsidR="000F730B" w:rsidRPr="0025097D" w:rsidRDefault="000F730B" w:rsidP="000F730B">
            <w:pPr>
              <w:widowControl/>
              <w:rPr>
                <w:rFonts w:ascii="ＭＳ 明朝" w:eastAsia="ＭＳ 明朝" w:hAnsi="ＭＳ 明朝" w:cs="ＭＳ Ｐゴシック"/>
                <w:kern w:val="0"/>
                <w:sz w:val="22"/>
                <w:lang w:eastAsia="zh-TW"/>
              </w:rPr>
            </w:pPr>
            <w:r w:rsidRPr="0025097D">
              <w:rPr>
                <w:rFonts w:ascii="ＭＳ 明朝" w:eastAsia="ＭＳ 明朝" w:hAnsi="ＭＳ 明朝" w:cs="ＭＳ Ｐゴシック" w:hint="eastAsia"/>
                <w:kern w:val="0"/>
                <w:sz w:val="22"/>
                <w:lang w:eastAsia="zh-TW"/>
              </w:rPr>
              <w:t>千葉大学大学院看護学研究院教授</w:t>
            </w:r>
          </w:p>
        </w:tc>
      </w:tr>
      <w:tr w:rsidR="000F730B" w:rsidRPr="0025097D" w14:paraId="1B4E2A55" w14:textId="77777777" w:rsidTr="000F730B">
        <w:trPr>
          <w:cantSplit/>
          <w:trHeight w:hRule="exact" w:val="376"/>
        </w:trPr>
        <w:tc>
          <w:tcPr>
            <w:tcW w:w="2204" w:type="dxa"/>
            <w:shd w:val="clear" w:color="auto" w:fill="auto"/>
            <w:vAlign w:val="center"/>
          </w:tcPr>
          <w:p w14:paraId="183124A2" w14:textId="77777777" w:rsidR="000F730B" w:rsidRPr="0025097D" w:rsidRDefault="000F730B" w:rsidP="000F730B">
            <w:pPr>
              <w:widowControl/>
              <w:ind w:firstLineChars="100" w:firstLine="220"/>
              <w:rPr>
                <w:rFonts w:ascii="ＭＳ 明朝" w:eastAsia="ＭＳ 明朝" w:hAnsi="ＭＳ 明朝" w:cs="ＭＳ Ｐゴシック"/>
                <w:kern w:val="0"/>
                <w:position w:val="8"/>
                <w:sz w:val="22"/>
              </w:rPr>
            </w:pPr>
            <w:r w:rsidRPr="0025097D">
              <w:rPr>
                <w:rFonts w:ascii="Century" w:eastAsia="ＭＳ 明朝" w:hAnsi="Century" w:cs="Arial" w:hint="eastAsia"/>
                <w:sz w:val="22"/>
              </w:rPr>
              <w:t>須藤　剛志</w:t>
            </w:r>
          </w:p>
        </w:tc>
        <w:tc>
          <w:tcPr>
            <w:tcW w:w="6816" w:type="dxa"/>
            <w:shd w:val="clear" w:color="auto" w:fill="auto"/>
            <w:vAlign w:val="center"/>
          </w:tcPr>
          <w:p w14:paraId="30572C60" w14:textId="77777777" w:rsidR="000F730B" w:rsidRPr="0025097D" w:rsidRDefault="000F730B" w:rsidP="000F730B">
            <w:pPr>
              <w:widowControl/>
              <w:rPr>
                <w:rFonts w:ascii="Century" w:eastAsia="ＭＳ 明朝" w:hAnsi="Century" w:cs="Arial"/>
                <w:sz w:val="22"/>
              </w:rPr>
            </w:pPr>
            <w:r w:rsidRPr="0025097D">
              <w:rPr>
                <w:rFonts w:ascii="Century" w:eastAsia="ＭＳ 明朝" w:hAnsi="Century" w:cs="Arial" w:hint="eastAsia"/>
                <w:sz w:val="22"/>
              </w:rPr>
              <w:t xml:space="preserve">世田谷区障害福祉部長　　</w:t>
            </w:r>
            <w:r w:rsidRPr="00357604">
              <w:rPr>
                <w:rFonts w:ascii="ＭＳ 明朝" w:eastAsia="ＭＳ 明朝" w:hAnsi="ＭＳ 明朝" w:cs="Arial" w:hint="eastAsia"/>
                <w:sz w:val="20"/>
                <w:szCs w:val="20"/>
              </w:rPr>
              <w:t>※令和６年３月31日まで</w:t>
            </w:r>
          </w:p>
        </w:tc>
      </w:tr>
      <w:tr w:rsidR="000F730B" w:rsidRPr="0025097D" w14:paraId="549C283E" w14:textId="77777777" w:rsidTr="000F730B">
        <w:trPr>
          <w:cantSplit/>
          <w:trHeight w:hRule="exact" w:val="376"/>
        </w:trPr>
        <w:tc>
          <w:tcPr>
            <w:tcW w:w="2204" w:type="dxa"/>
            <w:shd w:val="clear" w:color="auto" w:fill="auto"/>
            <w:vAlign w:val="center"/>
          </w:tcPr>
          <w:p w14:paraId="20BAAEFC" w14:textId="77777777" w:rsidR="000F730B" w:rsidRPr="0025097D" w:rsidRDefault="000F730B" w:rsidP="000F730B">
            <w:pPr>
              <w:widowControl/>
              <w:ind w:firstLineChars="100" w:firstLine="220"/>
              <w:rPr>
                <w:rFonts w:ascii="ＭＳ 明朝" w:eastAsia="ＭＳ 明朝" w:hAnsi="ＭＳ 明朝" w:cs="ＭＳ Ｐゴシック"/>
                <w:kern w:val="0"/>
                <w:position w:val="6"/>
                <w:sz w:val="22"/>
                <w:lang w:eastAsia="zh-TW"/>
              </w:rPr>
            </w:pPr>
            <w:r w:rsidRPr="0025097D">
              <w:rPr>
                <w:rFonts w:ascii="ＭＳ 明朝" w:eastAsia="ＭＳ 明朝" w:hAnsi="ＭＳ 明朝" w:cs="Arial" w:hint="eastAsia"/>
                <w:color w:val="000000"/>
                <w:sz w:val="22"/>
              </w:rPr>
              <w:t>杉中　寛之</w:t>
            </w:r>
          </w:p>
        </w:tc>
        <w:tc>
          <w:tcPr>
            <w:tcW w:w="6816" w:type="dxa"/>
            <w:shd w:val="clear" w:color="auto" w:fill="auto"/>
            <w:vAlign w:val="center"/>
          </w:tcPr>
          <w:p w14:paraId="34D7C48D" w14:textId="77777777" w:rsidR="000F730B" w:rsidRPr="0025097D" w:rsidRDefault="000F730B" w:rsidP="000F730B">
            <w:pPr>
              <w:widowControl/>
              <w:rPr>
                <w:rFonts w:ascii="ＭＳ 明朝" w:eastAsia="ＭＳ 明朝" w:hAnsi="ＭＳ 明朝" w:cs="ＭＳ Ｐゴシック"/>
                <w:kern w:val="0"/>
                <w:sz w:val="22"/>
              </w:rPr>
            </w:pPr>
            <w:r w:rsidRPr="0025097D">
              <w:rPr>
                <w:rFonts w:ascii="Century" w:eastAsia="ＭＳ 明朝" w:hAnsi="Century" w:cs="Arial" w:hint="eastAsia"/>
                <w:sz w:val="22"/>
              </w:rPr>
              <w:t xml:space="preserve">世田谷区障害福祉部長　　</w:t>
            </w:r>
            <w:r w:rsidRPr="00357604">
              <w:rPr>
                <w:rFonts w:ascii="ＭＳ 明朝" w:eastAsia="ＭＳ 明朝" w:hAnsi="ＭＳ 明朝" w:cs="Arial" w:hint="eastAsia"/>
                <w:sz w:val="20"/>
                <w:szCs w:val="20"/>
              </w:rPr>
              <w:t>※令和６年４月１日から</w:t>
            </w:r>
          </w:p>
        </w:tc>
      </w:tr>
      <w:tr w:rsidR="000F730B" w:rsidRPr="0025097D" w14:paraId="600E2476" w14:textId="77777777" w:rsidTr="000F730B">
        <w:trPr>
          <w:cantSplit/>
          <w:trHeight w:hRule="exact" w:val="376"/>
        </w:trPr>
        <w:tc>
          <w:tcPr>
            <w:tcW w:w="2204" w:type="dxa"/>
            <w:shd w:val="clear" w:color="auto" w:fill="auto"/>
            <w:vAlign w:val="center"/>
          </w:tcPr>
          <w:p w14:paraId="05C0B642" w14:textId="77777777" w:rsidR="000F730B" w:rsidRPr="0025097D" w:rsidRDefault="000F730B" w:rsidP="000F730B">
            <w:pPr>
              <w:widowControl/>
              <w:ind w:firstLineChars="100" w:firstLine="220"/>
              <w:rPr>
                <w:rFonts w:ascii="ＭＳ 明朝" w:eastAsia="ＭＳ 明朝" w:hAnsi="ＭＳ 明朝" w:cs="ＭＳ Ｐゴシック"/>
                <w:kern w:val="0"/>
                <w:position w:val="8"/>
                <w:sz w:val="22"/>
              </w:rPr>
            </w:pPr>
            <w:r w:rsidRPr="0025097D">
              <w:rPr>
                <w:rFonts w:ascii="ＭＳ 明朝" w:eastAsia="ＭＳ 明朝" w:hAnsi="ＭＳ 明朝" w:cs="メイリオ" w:hint="eastAsia"/>
                <w:kern w:val="0"/>
                <w:sz w:val="22"/>
                <w:lang w:val="ja-JP"/>
              </w:rPr>
              <w:t>宮川　善章</w:t>
            </w:r>
          </w:p>
        </w:tc>
        <w:tc>
          <w:tcPr>
            <w:tcW w:w="6816" w:type="dxa"/>
            <w:shd w:val="clear" w:color="auto" w:fill="auto"/>
            <w:vAlign w:val="center"/>
          </w:tcPr>
          <w:p w14:paraId="4D1CAC63" w14:textId="77777777" w:rsidR="000F730B" w:rsidRPr="0025097D" w:rsidRDefault="000F730B" w:rsidP="000F730B">
            <w:pPr>
              <w:widowControl/>
              <w:rPr>
                <w:rFonts w:ascii="ＭＳ 明朝" w:eastAsia="ＭＳ 明朝" w:hAnsi="ＭＳ 明朝" w:cs="ＭＳ Ｐゴシック"/>
                <w:kern w:val="0"/>
                <w:sz w:val="22"/>
              </w:rPr>
            </w:pPr>
            <w:r w:rsidRPr="0025097D">
              <w:rPr>
                <w:rFonts w:ascii="ＭＳ 明朝" w:eastAsia="ＭＳ 明朝" w:hAnsi="ＭＳ 明朝" w:cs="メイリオ" w:hint="eastAsia"/>
                <w:kern w:val="0"/>
                <w:sz w:val="22"/>
                <w:lang w:val="ja-JP"/>
              </w:rPr>
              <w:t xml:space="preserve">世田谷区障害福祉部障害施策推進課長　</w:t>
            </w:r>
            <w:r w:rsidRPr="00357604">
              <w:rPr>
                <w:rFonts w:ascii="ＭＳ 明朝" w:eastAsia="ＭＳ 明朝" w:hAnsi="ＭＳ 明朝" w:cs="Arial" w:hint="eastAsia"/>
                <w:sz w:val="20"/>
                <w:szCs w:val="20"/>
              </w:rPr>
              <w:t>※令和７年３月31日まで</w:t>
            </w:r>
          </w:p>
        </w:tc>
      </w:tr>
      <w:tr w:rsidR="000F730B" w:rsidRPr="0025097D" w14:paraId="484052C1" w14:textId="77777777" w:rsidTr="000F730B">
        <w:trPr>
          <w:cantSplit/>
          <w:trHeight w:hRule="exact" w:val="376"/>
        </w:trPr>
        <w:tc>
          <w:tcPr>
            <w:tcW w:w="2204" w:type="dxa"/>
            <w:shd w:val="clear" w:color="auto" w:fill="auto"/>
            <w:vAlign w:val="center"/>
          </w:tcPr>
          <w:p w14:paraId="19999C2F" w14:textId="77777777" w:rsidR="000F730B" w:rsidRPr="0025097D" w:rsidRDefault="000F730B" w:rsidP="000F730B">
            <w:pPr>
              <w:widowControl/>
              <w:ind w:firstLineChars="100" w:firstLine="220"/>
              <w:rPr>
                <w:rFonts w:ascii="ＭＳ 明朝" w:eastAsia="ＭＳ 明朝" w:hAnsi="ＭＳ 明朝" w:cs="メイリオ"/>
                <w:kern w:val="0"/>
                <w:sz w:val="22"/>
                <w:lang w:val="ja-JP"/>
              </w:rPr>
            </w:pPr>
            <w:r w:rsidRPr="0025097D">
              <w:rPr>
                <w:rFonts w:ascii="ＭＳ 明朝" w:eastAsia="ＭＳ 明朝" w:hAnsi="ＭＳ 明朝" w:cs="メイリオ" w:hint="eastAsia"/>
                <w:kern w:val="0"/>
                <w:sz w:val="22"/>
                <w:lang w:val="ja-JP"/>
              </w:rPr>
              <w:t>須田　健志</w:t>
            </w:r>
          </w:p>
        </w:tc>
        <w:tc>
          <w:tcPr>
            <w:tcW w:w="6816" w:type="dxa"/>
            <w:shd w:val="clear" w:color="auto" w:fill="auto"/>
            <w:vAlign w:val="center"/>
          </w:tcPr>
          <w:p w14:paraId="35097E55" w14:textId="77777777" w:rsidR="000F730B" w:rsidRPr="0025097D" w:rsidRDefault="000F730B" w:rsidP="000F730B">
            <w:pPr>
              <w:widowControl/>
              <w:rPr>
                <w:rFonts w:ascii="ＭＳ 明朝" w:eastAsia="ＭＳ 明朝" w:hAnsi="ＭＳ 明朝" w:cs="メイリオ"/>
                <w:kern w:val="0"/>
                <w:sz w:val="22"/>
                <w:lang w:val="ja-JP"/>
              </w:rPr>
            </w:pPr>
            <w:r w:rsidRPr="0025097D">
              <w:rPr>
                <w:rFonts w:ascii="ＭＳ 明朝" w:eastAsia="ＭＳ 明朝" w:hAnsi="ＭＳ 明朝" w:cs="メイリオ" w:hint="eastAsia"/>
                <w:kern w:val="0"/>
                <w:sz w:val="22"/>
                <w:lang w:val="ja-JP"/>
              </w:rPr>
              <w:t xml:space="preserve">世田谷区障害福祉部障害施策推進課長　</w:t>
            </w:r>
            <w:r w:rsidRPr="00357604">
              <w:rPr>
                <w:rFonts w:ascii="ＭＳ 明朝" w:eastAsia="ＭＳ 明朝" w:hAnsi="ＭＳ 明朝" w:cs="Arial" w:hint="eastAsia"/>
                <w:sz w:val="20"/>
                <w:szCs w:val="20"/>
              </w:rPr>
              <w:t>※令和７年４月１日から</w:t>
            </w:r>
          </w:p>
        </w:tc>
      </w:tr>
    </w:tbl>
    <w:bookmarkEnd w:id="6"/>
    <w:p w14:paraId="251E6D60" w14:textId="0590AF17" w:rsidR="00252B7D" w:rsidRDefault="00252B7D" w:rsidP="00357604">
      <w:pPr>
        <w:wordWrap w:val="0"/>
        <w:jc w:val="right"/>
        <w:rPr>
          <w:rFonts w:ascii="ＭＳ 明朝" w:eastAsia="ＭＳ 明朝" w:hAnsi="ＭＳ 明朝"/>
          <w:sz w:val="24"/>
          <w:szCs w:val="28"/>
        </w:rPr>
      </w:pPr>
      <w:r>
        <w:rPr>
          <w:rFonts w:ascii="ＭＳ 明朝" w:eastAsia="ＭＳ 明朝" w:hAnsi="ＭＳ 明朝" w:hint="eastAsia"/>
          <w:sz w:val="24"/>
          <w:szCs w:val="28"/>
        </w:rPr>
        <w:t>※「◎」は会長</w:t>
      </w:r>
      <w:r w:rsidR="00357604">
        <w:rPr>
          <w:rFonts w:ascii="ＭＳ 明朝" w:eastAsia="ＭＳ 明朝" w:hAnsi="ＭＳ 明朝" w:hint="eastAsia"/>
          <w:sz w:val="24"/>
          <w:szCs w:val="28"/>
        </w:rPr>
        <w:t xml:space="preserve">　</w:t>
      </w:r>
    </w:p>
    <w:p w14:paraId="7209CE3C" w14:textId="5F9C16FE" w:rsidR="00252B7D" w:rsidRDefault="00252B7D" w:rsidP="00A47505">
      <w:pPr>
        <w:widowControl/>
        <w:jc w:val="left"/>
        <w:rPr>
          <w:rFonts w:ascii="ＭＳ 明朝" w:eastAsia="ＭＳ 明朝" w:hAnsi="ＭＳ 明朝"/>
          <w:sz w:val="24"/>
          <w:szCs w:val="28"/>
        </w:rPr>
      </w:pPr>
      <w:r>
        <w:rPr>
          <w:rFonts w:ascii="ＭＳ 明朝" w:eastAsia="ＭＳ 明朝" w:hAnsi="ＭＳ 明朝" w:hint="eastAsia"/>
          <w:sz w:val="24"/>
          <w:szCs w:val="28"/>
        </w:rPr>
        <w:t>（</w:t>
      </w:r>
      <w:r w:rsidR="00357604">
        <w:rPr>
          <w:rFonts w:ascii="ＭＳ 明朝" w:eastAsia="ＭＳ 明朝" w:hAnsi="ＭＳ 明朝" w:hint="eastAsia"/>
          <w:sz w:val="24"/>
          <w:szCs w:val="28"/>
        </w:rPr>
        <w:t>２</w:t>
      </w:r>
      <w:r>
        <w:rPr>
          <w:rFonts w:ascii="ＭＳ 明朝" w:eastAsia="ＭＳ 明朝" w:hAnsi="ＭＳ 明朝" w:hint="eastAsia"/>
          <w:sz w:val="24"/>
          <w:szCs w:val="28"/>
        </w:rPr>
        <w:t>）検討経過</w:t>
      </w:r>
    </w:p>
    <w:tbl>
      <w:tblPr>
        <w:tblStyle w:val="ac"/>
        <w:tblW w:w="0" w:type="auto"/>
        <w:tblInd w:w="471" w:type="dxa"/>
        <w:tblLook w:val="04A0" w:firstRow="1" w:lastRow="0" w:firstColumn="1" w:lastColumn="0" w:noHBand="0" w:noVBand="1"/>
      </w:tblPr>
      <w:tblGrid>
        <w:gridCol w:w="2648"/>
        <w:gridCol w:w="6430"/>
      </w:tblGrid>
      <w:tr w:rsidR="00252B7D" w:rsidRPr="00A47505" w14:paraId="61150A0A" w14:textId="77777777" w:rsidTr="00357604">
        <w:trPr>
          <w:trHeight w:val="2"/>
        </w:trPr>
        <w:tc>
          <w:tcPr>
            <w:tcW w:w="2648" w:type="dxa"/>
            <w:shd w:val="clear" w:color="auto" w:fill="D9D9D9" w:themeFill="background1" w:themeFillShade="D9"/>
          </w:tcPr>
          <w:p w14:paraId="0BBD33FA" w14:textId="77777777" w:rsidR="00252B7D" w:rsidRPr="00A47505" w:rsidRDefault="00252B7D" w:rsidP="00FF0D25">
            <w:pPr>
              <w:widowControl/>
              <w:jc w:val="center"/>
              <w:rPr>
                <w:rFonts w:ascii="ＭＳ 明朝" w:eastAsia="ＭＳ 明朝" w:hAnsi="ＭＳ 明朝"/>
                <w:sz w:val="22"/>
                <w:szCs w:val="24"/>
              </w:rPr>
            </w:pPr>
            <w:r w:rsidRPr="00A47505">
              <w:rPr>
                <w:rFonts w:ascii="ＭＳ 明朝" w:eastAsia="ＭＳ 明朝" w:hAnsi="ＭＳ 明朝" w:hint="eastAsia"/>
                <w:sz w:val="22"/>
                <w:szCs w:val="24"/>
              </w:rPr>
              <w:t>開催日</w:t>
            </w:r>
          </w:p>
        </w:tc>
        <w:tc>
          <w:tcPr>
            <w:tcW w:w="6430" w:type="dxa"/>
            <w:shd w:val="clear" w:color="auto" w:fill="D9D9D9" w:themeFill="background1" w:themeFillShade="D9"/>
          </w:tcPr>
          <w:p w14:paraId="747FACCC" w14:textId="77777777" w:rsidR="00252B7D" w:rsidRPr="00A47505" w:rsidRDefault="00252B7D" w:rsidP="00FF0D25">
            <w:pPr>
              <w:widowControl/>
              <w:jc w:val="center"/>
              <w:rPr>
                <w:rFonts w:ascii="ＭＳ 明朝" w:eastAsia="ＭＳ 明朝" w:hAnsi="ＭＳ 明朝"/>
                <w:sz w:val="22"/>
                <w:szCs w:val="24"/>
              </w:rPr>
            </w:pPr>
            <w:r w:rsidRPr="00A47505">
              <w:rPr>
                <w:rFonts w:ascii="ＭＳ 明朝" w:eastAsia="ＭＳ 明朝" w:hAnsi="ＭＳ 明朝" w:hint="eastAsia"/>
                <w:sz w:val="22"/>
                <w:szCs w:val="24"/>
              </w:rPr>
              <w:t>内容</w:t>
            </w:r>
          </w:p>
        </w:tc>
      </w:tr>
      <w:tr w:rsidR="00252B7D" w:rsidRPr="00A47505" w14:paraId="5A159A20" w14:textId="77777777" w:rsidTr="00357604">
        <w:trPr>
          <w:trHeight w:val="25"/>
        </w:trPr>
        <w:tc>
          <w:tcPr>
            <w:tcW w:w="2648" w:type="dxa"/>
          </w:tcPr>
          <w:p w14:paraId="7F2F0C41"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令和６年　２月２９日</w:t>
            </w:r>
          </w:p>
        </w:tc>
        <w:tc>
          <w:tcPr>
            <w:tcW w:w="6430" w:type="dxa"/>
          </w:tcPr>
          <w:p w14:paraId="4AF605A9"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第１回検討委員会</w:t>
            </w:r>
          </w:p>
          <w:p w14:paraId="5B43FB89"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・検討委員会の目的・進め方について</w:t>
            </w:r>
          </w:p>
        </w:tc>
      </w:tr>
      <w:tr w:rsidR="00252B7D" w:rsidRPr="00A47505" w14:paraId="2468F9EC" w14:textId="77777777" w:rsidTr="00357604">
        <w:trPr>
          <w:trHeight w:val="24"/>
        </w:trPr>
        <w:tc>
          <w:tcPr>
            <w:tcW w:w="2648" w:type="dxa"/>
          </w:tcPr>
          <w:p w14:paraId="09C691EC"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令和６年　６月２８日</w:t>
            </w:r>
          </w:p>
        </w:tc>
        <w:tc>
          <w:tcPr>
            <w:tcW w:w="6430" w:type="dxa"/>
          </w:tcPr>
          <w:p w14:paraId="21D8CB79"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第２回検討委員会</w:t>
            </w:r>
          </w:p>
          <w:p w14:paraId="1502B867"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・区立施設のあり方（公的施設としての役割）について</w:t>
            </w:r>
          </w:p>
        </w:tc>
      </w:tr>
      <w:tr w:rsidR="00252B7D" w:rsidRPr="00A47505" w14:paraId="0922205E" w14:textId="77777777" w:rsidTr="00357604">
        <w:trPr>
          <w:trHeight w:val="50"/>
        </w:trPr>
        <w:tc>
          <w:tcPr>
            <w:tcW w:w="2648" w:type="dxa"/>
          </w:tcPr>
          <w:p w14:paraId="6A48968B"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lastRenderedPageBreak/>
              <w:t>令和６年１０月１８日</w:t>
            </w:r>
          </w:p>
        </w:tc>
        <w:tc>
          <w:tcPr>
            <w:tcW w:w="6430" w:type="dxa"/>
          </w:tcPr>
          <w:p w14:paraId="7DC43B18"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第３回検討委員会</w:t>
            </w:r>
          </w:p>
          <w:p w14:paraId="6C1BF76F"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・指定管理者に向けたアンケート調査結果</w:t>
            </w:r>
          </w:p>
          <w:p w14:paraId="07F056F0"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・区立施設の役割と指定管理者の選定方法について</w:t>
            </w:r>
          </w:p>
          <w:p w14:paraId="2A43E12C"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・指定管理者の選定基準等について</w:t>
            </w:r>
          </w:p>
        </w:tc>
      </w:tr>
      <w:tr w:rsidR="00252B7D" w:rsidRPr="00A47505" w14:paraId="3DB5D167" w14:textId="77777777" w:rsidTr="00357604">
        <w:trPr>
          <w:trHeight w:val="37"/>
        </w:trPr>
        <w:tc>
          <w:tcPr>
            <w:tcW w:w="2648" w:type="dxa"/>
          </w:tcPr>
          <w:p w14:paraId="7D405F48"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令和７年　３月１７日</w:t>
            </w:r>
          </w:p>
        </w:tc>
        <w:tc>
          <w:tcPr>
            <w:tcW w:w="6430" w:type="dxa"/>
          </w:tcPr>
          <w:p w14:paraId="299442A5"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第４回検討委員会</w:t>
            </w:r>
          </w:p>
          <w:p w14:paraId="37CD8697"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・これまでの検討経過について</w:t>
            </w:r>
          </w:p>
          <w:p w14:paraId="62B10FBE"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・指定管理者選定における評価項目・内容について</w:t>
            </w:r>
          </w:p>
        </w:tc>
      </w:tr>
      <w:tr w:rsidR="00252B7D" w:rsidRPr="00A47505" w14:paraId="033868F5" w14:textId="77777777" w:rsidTr="00357604">
        <w:trPr>
          <w:trHeight w:val="24"/>
        </w:trPr>
        <w:tc>
          <w:tcPr>
            <w:tcW w:w="2648" w:type="dxa"/>
          </w:tcPr>
          <w:p w14:paraId="032F2D0B"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令和７年　７月　７日</w:t>
            </w:r>
          </w:p>
        </w:tc>
        <w:tc>
          <w:tcPr>
            <w:tcW w:w="6430" w:type="dxa"/>
          </w:tcPr>
          <w:p w14:paraId="43DFC38E" w14:textId="77777777" w:rsidR="00252B7D" w:rsidRPr="00A47505" w:rsidRDefault="00252B7D" w:rsidP="00FF0D25">
            <w:pPr>
              <w:widowControl/>
              <w:jc w:val="left"/>
              <w:rPr>
                <w:rFonts w:ascii="ＭＳ 明朝" w:eastAsia="ＭＳ 明朝" w:hAnsi="ＭＳ 明朝"/>
                <w:sz w:val="22"/>
                <w:szCs w:val="24"/>
              </w:rPr>
            </w:pPr>
            <w:bookmarkStart w:id="7" w:name="_Hlk203740845"/>
            <w:r w:rsidRPr="00A47505">
              <w:rPr>
                <w:rFonts w:ascii="ＭＳ 明朝" w:eastAsia="ＭＳ 明朝" w:hAnsi="ＭＳ 明朝" w:hint="eastAsia"/>
                <w:sz w:val="22"/>
                <w:szCs w:val="24"/>
              </w:rPr>
              <w:t>第５回検討委員会</w:t>
            </w:r>
            <w:bookmarkEnd w:id="7"/>
          </w:p>
          <w:p w14:paraId="7A5E0024" w14:textId="77777777" w:rsidR="00252B7D" w:rsidRPr="00A47505" w:rsidRDefault="00252B7D" w:rsidP="00FF0D25">
            <w:pPr>
              <w:widowControl/>
              <w:jc w:val="left"/>
              <w:rPr>
                <w:rFonts w:ascii="ＭＳ 明朝" w:eastAsia="ＭＳ 明朝" w:hAnsi="ＭＳ 明朝"/>
                <w:sz w:val="22"/>
                <w:szCs w:val="24"/>
              </w:rPr>
            </w:pPr>
            <w:r w:rsidRPr="00A47505">
              <w:rPr>
                <w:rFonts w:ascii="ＭＳ 明朝" w:eastAsia="ＭＳ 明朝" w:hAnsi="ＭＳ 明朝" w:hint="eastAsia"/>
                <w:sz w:val="22"/>
                <w:szCs w:val="24"/>
              </w:rPr>
              <w:t>・報告書（たたき台）について</w:t>
            </w:r>
          </w:p>
        </w:tc>
      </w:tr>
    </w:tbl>
    <w:p w14:paraId="46EF8B4D" w14:textId="77777777" w:rsidR="00252B7D" w:rsidRDefault="00252B7D" w:rsidP="00252B7D">
      <w:pPr>
        <w:jc w:val="left"/>
        <w:rPr>
          <w:rFonts w:ascii="ＭＳ 明朝" w:eastAsia="ＭＳ 明朝" w:hAnsi="ＭＳ 明朝"/>
          <w:sz w:val="24"/>
          <w:szCs w:val="28"/>
        </w:rPr>
      </w:pPr>
    </w:p>
    <w:p w14:paraId="1C54E9DF" w14:textId="77777777" w:rsidR="009C53C6" w:rsidRDefault="009C53C6" w:rsidP="00252B7D">
      <w:pPr>
        <w:jc w:val="left"/>
        <w:rPr>
          <w:rFonts w:ascii="ＭＳ 明朝" w:eastAsia="ＭＳ 明朝" w:hAnsi="ＭＳ 明朝"/>
          <w:sz w:val="24"/>
          <w:szCs w:val="28"/>
        </w:rPr>
      </w:pPr>
    </w:p>
    <w:p w14:paraId="5B0FBFE5" w14:textId="0F842DE3" w:rsidR="00A90FAE" w:rsidRDefault="00B436C8" w:rsidP="00A90FAE">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３</w:t>
      </w:r>
      <w:r w:rsidR="00A90FAE">
        <w:rPr>
          <w:rFonts w:ascii="ＭＳ 明朝" w:eastAsia="ＭＳ 明朝" w:hAnsi="ＭＳ 明朝" w:hint="eastAsia"/>
          <w:sz w:val="24"/>
          <w:szCs w:val="28"/>
        </w:rPr>
        <w:t xml:space="preserve">　</w:t>
      </w:r>
      <w:r w:rsidR="00A90FAE" w:rsidRPr="007A7372">
        <w:rPr>
          <w:rFonts w:ascii="ＭＳ 明朝" w:eastAsia="ＭＳ 明朝" w:hAnsi="ＭＳ 明朝" w:hint="eastAsia"/>
          <w:sz w:val="24"/>
          <w:szCs w:val="28"/>
        </w:rPr>
        <w:t>世田谷区立障害者福祉施設の指定管理者制度に係るあり方報告書（素案）</w:t>
      </w:r>
    </w:p>
    <w:p w14:paraId="4C62329B" w14:textId="439E24D7" w:rsidR="007A7372" w:rsidRPr="000F730B" w:rsidRDefault="007A7372" w:rsidP="00B436C8">
      <w:pPr>
        <w:ind w:firstLineChars="200" w:firstLine="440"/>
        <w:jc w:val="left"/>
        <w:rPr>
          <w:rFonts w:ascii="ＭＳ 明朝" w:eastAsia="ＭＳ 明朝" w:hAnsi="ＭＳ 明朝"/>
          <w:sz w:val="22"/>
          <w:szCs w:val="24"/>
        </w:rPr>
      </w:pPr>
      <w:r w:rsidRPr="000F730B">
        <w:rPr>
          <w:rFonts w:ascii="ＭＳ 明朝" w:eastAsia="ＭＳ 明朝" w:hAnsi="ＭＳ 明朝" w:hint="eastAsia"/>
          <w:sz w:val="22"/>
          <w:szCs w:val="24"/>
        </w:rPr>
        <w:t>別紙</w:t>
      </w:r>
      <w:r w:rsidR="00B436C8" w:rsidRPr="000F730B">
        <w:rPr>
          <w:rFonts w:ascii="ＭＳ 明朝" w:eastAsia="ＭＳ 明朝" w:hAnsi="ＭＳ 明朝" w:hint="eastAsia"/>
          <w:sz w:val="22"/>
          <w:szCs w:val="24"/>
        </w:rPr>
        <w:t>１</w:t>
      </w:r>
      <w:bookmarkStart w:id="8" w:name="_Hlk206408119"/>
      <w:r w:rsidR="00B436C8" w:rsidRPr="000F730B">
        <w:rPr>
          <w:rFonts w:ascii="ＭＳ 明朝" w:eastAsia="ＭＳ 明朝" w:hAnsi="ＭＳ 明朝" w:hint="eastAsia"/>
          <w:sz w:val="22"/>
          <w:szCs w:val="24"/>
        </w:rPr>
        <w:t>「世田谷区立障害者福祉施設の指定管理者制度に係るあり方報告書（素案）【概要版】」</w:t>
      </w:r>
      <w:bookmarkEnd w:id="8"/>
    </w:p>
    <w:p w14:paraId="534DEA82" w14:textId="5F41C1AC" w:rsidR="00B436C8" w:rsidRPr="000F730B" w:rsidRDefault="00B436C8" w:rsidP="00B436C8">
      <w:pPr>
        <w:ind w:firstLineChars="200" w:firstLine="440"/>
        <w:jc w:val="left"/>
        <w:rPr>
          <w:rFonts w:ascii="ＭＳ 明朝" w:eastAsia="ＭＳ 明朝" w:hAnsi="ＭＳ 明朝"/>
          <w:sz w:val="22"/>
          <w:szCs w:val="24"/>
        </w:rPr>
      </w:pPr>
      <w:r w:rsidRPr="000F730B">
        <w:rPr>
          <w:rFonts w:ascii="ＭＳ 明朝" w:eastAsia="ＭＳ 明朝" w:hAnsi="ＭＳ 明朝" w:hint="eastAsia"/>
          <w:sz w:val="22"/>
          <w:szCs w:val="24"/>
        </w:rPr>
        <w:t>別紙２「世田谷区立障害者福祉施設の指定管理者制度に係るあり方報告書（素案）」</w:t>
      </w:r>
    </w:p>
    <w:p w14:paraId="0E33EC4D" w14:textId="77777777" w:rsidR="00DD12C6" w:rsidRDefault="00DD12C6" w:rsidP="00DD12C6">
      <w:pPr>
        <w:jc w:val="left"/>
        <w:rPr>
          <w:rFonts w:ascii="ＭＳ 明朝" w:eastAsia="ＭＳ 明朝" w:hAnsi="ＭＳ 明朝"/>
          <w:sz w:val="24"/>
          <w:szCs w:val="28"/>
        </w:rPr>
      </w:pPr>
    </w:p>
    <w:p w14:paraId="2E4663A7" w14:textId="1E31E825" w:rsidR="00CE7E74" w:rsidRPr="00CE7E74" w:rsidRDefault="00B436C8" w:rsidP="008F2A4A">
      <w:pPr>
        <w:jc w:val="left"/>
        <w:rPr>
          <w:rFonts w:ascii="ＭＳ 明朝" w:eastAsia="ＭＳ 明朝" w:hAnsi="ＭＳ 明朝"/>
          <w:sz w:val="24"/>
          <w:szCs w:val="28"/>
        </w:rPr>
      </w:pPr>
      <w:r>
        <w:rPr>
          <w:rFonts w:ascii="ＭＳ 明朝" w:eastAsia="ＭＳ 明朝" w:hAnsi="ＭＳ 明朝" w:hint="eastAsia"/>
          <w:sz w:val="24"/>
          <w:szCs w:val="28"/>
        </w:rPr>
        <w:t>４</w:t>
      </w:r>
      <w:r w:rsidR="00DD12C6">
        <w:rPr>
          <w:rFonts w:ascii="ＭＳ 明朝" w:eastAsia="ＭＳ 明朝" w:hAnsi="ＭＳ 明朝" w:hint="eastAsia"/>
          <w:sz w:val="24"/>
          <w:szCs w:val="28"/>
        </w:rPr>
        <w:t xml:space="preserve">　今後のスケジュール（予定）</w:t>
      </w:r>
    </w:p>
    <w:p w14:paraId="2C243FA8" w14:textId="0B647AA9" w:rsidR="00DD12C6" w:rsidRDefault="002A6C97" w:rsidP="00252B7D">
      <w:pPr>
        <w:jc w:val="left"/>
        <w:rPr>
          <w:rFonts w:ascii="ＭＳ 明朝" w:eastAsia="ＭＳ 明朝" w:hAnsi="ＭＳ 明朝"/>
          <w:sz w:val="24"/>
          <w:szCs w:val="28"/>
        </w:rPr>
      </w:pPr>
      <w:r>
        <w:rPr>
          <w:rFonts w:ascii="ＭＳ 明朝" w:eastAsia="ＭＳ 明朝" w:hAnsi="ＭＳ 明朝" w:hint="eastAsia"/>
          <w:sz w:val="24"/>
          <w:szCs w:val="28"/>
        </w:rPr>
        <w:t xml:space="preserve">　　令和８年　２月　　福祉保健常任委員会報告（</w:t>
      </w:r>
      <w:r w:rsidR="00E578EC" w:rsidRPr="00E578EC">
        <w:rPr>
          <w:rFonts w:ascii="ＭＳ 明朝" w:eastAsia="ＭＳ 明朝" w:hAnsi="ＭＳ 明朝" w:hint="eastAsia"/>
          <w:sz w:val="24"/>
          <w:szCs w:val="28"/>
        </w:rPr>
        <w:t>報告書案</w:t>
      </w:r>
      <w:r>
        <w:rPr>
          <w:rFonts w:ascii="ＭＳ 明朝" w:eastAsia="ＭＳ 明朝" w:hAnsi="ＭＳ 明朝" w:hint="eastAsia"/>
          <w:sz w:val="24"/>
          <w:szCs w:val="28"/>
        </w:rPr>
        <w:t>）</w:t>
      </w:r>
    </w:p>
    <w:p w14:paraId="693BDA21" w14:textId="46D134FB" w:rsidR="00053978" w:rsidRDefault="00053978" w:rsidP="00252B7D">
      <w:pPr>
        <w:jc w:val="left"/>
        <w:rPr>
          <w:rFonts w:ascii="ＭＳ 明朝" w:eastAsia="ＭＳ 明朝" w:hAnsi="ＭＳ 明朝"/>
          <w:sz w:val="24"/>
          <w:szCs w:val="28"/>
        </w:rPr>
      </w:pPr>
      <w:r>
        <w:rPr>
          <w:rFonts w:ascii="ＭＳ 明朝" w:eastAsia="ＭＳ 明朝" w:hAnsi="ＭＳ 明朝" w:hint="eastAsia"/>
          <w:sz w:val="24"/>
          <w:szCs w:val="28"/>
        </w:rPr>
        <w:t xml:space="preserve">　　　　　　　３月　　報告書策定</w:t>
      </w:r>
    </w:p>
    <w:p w14:paraId="092B5E11" w14:textId="77777777" w:rsidR="00DD12C6" w:rsidRPr="0025097D" w:rsidRDefault="00DD12C6" w:rsidP="00252B7D">
      <w:pPr>
        <w:jc w:val="left"/>
        <w:rPr>
          <w:rFonts w:ascii="ＭＳ 明朝" w:eastAsia="ＭＳ 明朝" w:hAnsi="ＭＳ 明朝"/>
          <w:sz w:val="24"/>
          <w:szCs w:val="28"/>
        </w:rPr>
      </w:pPr>
    </w:p>
    <w:sectPr w:rsidR="00DD12C6" w:rsidRPr="0025097D" w:rsidSect="000F730B">
      <w:headerReference w:type="default" r:id="rId7"/>
      <w:pgSz w:w="11906" w:h="16838"/>
      <w:pgMar w:top="1077" w:right="1077" w:bottom="1077" w:left="1077" w:header="34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2A30" w14:textId="77777777" w:rsidR="00870E86" w:rsidRDefault="00870E86" w:rsidP="00870E86">
      <w:r>
        <w:separator/>
      </w:r>
    </w:p>
  </w:endnote>
  <w:endnote w:type="continuationSeparator" w:id="0">
    <w:p w14:paraId="282C90AE" w14:textId="77777777" w:rsidR="00870E86" w:rsidRDefault="00870E86" w:rsidP="0087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4C68" w14:textId="77777777" w:rsidR="00870E86" w:rsidRDefault="00870E86" w:rsidP="00870E86">
      <w:r>
        <w:separator/>
      </w:r>
    </w:p>
  </w:footnote>
  <w:footnote w:type="continuationSeparator" w:id="0">
    <w:p w14:paraId="4D671195" w14:textId="77777777" w:rsidR="00870E86" w:rsidRDefault="00870E86" w:rsidP="0087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6A6B" w14:textId="2230D8E4" w:rsidR="00870E86" w:rsidRDefault="00870E86">
    <w:pPr>
      <w:pStyle w:val="a6"/>
      <w:jc w:val="right"/>
    </w:pPr>
  </w:p>
  <w:p w14:paraId="5A6E2361" w14:textId="77777777" w:rsidR="00870E86" w:rsidRDefault="00870E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00CA5"/>
    <w:multiLevelType w:val="hybridMultilevel"/>
    <w:tmpl w:val="955A040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8493F7F"/>
    <w:multiLevelType w:val="hybridMultilevel"/>
    <w:tmpl w:val="504E2B38"/>
    <w:lvl w:ilvl="0" w:tplc="74EE4644">
      <w:start w:val="1"/>
      <w:numFmt w:val="decimalFullWidth"/>
      <w:lvlText w:val="（%1）"/>
      <w:lvlJc w:val="left"/>
      <w:pPr>
        <w:ind w:left="720" w:hanging="720"/>
      </w:pPr>
      <w:rPr>
        <w:rFonts w:hint="default"/>
      </w:rPr>
    </w:lvl>
    <w:lvl w:ilvl="1" w:tplc="553674D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F706D7"/>
    <w:multiLevelType w:val="hybridMultilevel"/>
    <w:tmpl w:val="3104F6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B3144C"/>
    <w:multiLevelType w:val="hybridMultilevel"/>
    <w:tmpl w:val="A490AB40"/>
    <w:lvl w:ilvl="0" w:tplc="0409000B">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616785749">
    <w:abstractNumId w:val="1"/>
  </w:num>
  <w:num w:numId="2" w16cid:durableId="1093666294">
    <w:abstractNumId w:val="0"/>
  </w:num>
  <w:num w:numId="3" w16cid:durableId="700517635">
    <w:abstractNumId w:val="2"/>
  </w:num>
  <w:num w:numId="4" w16cid:durableId="343481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CB"/>
    <w:rsid w:val="00014A05"/>
    <w:rsid w:val="00021188"/>
    <w:rsid w:val="00024F31"/>
    <w:rsid w:val="00032EB7"/>
    <w:rsid w:val="00053978"/>
    <w:rsid w:val="00082061"/>
    <w:rsid w:val="0009065B"/>
    <w:rsid w:val="000A4FAE"/>
    <w:rsid w:val="000B2DB8"/>
    <w:rsid w:val="000C5327"/>
    <w:rsid w:val="000D0651"/>
    <w:rsid w:val="000D5B8B"/>
    <w:rsid w:val="000F730B"/>
    <w:rsid w:val="001059BD"/>
    <w:rsid w:val="00110E32"/>
    <w:rsid w:val="00112395"/>
    <w:rsid w:val="0016009D"/>
    <w:rsid w:val="001609C8"/>
    <w:rsid w:val="001652E7"/>
    <w:rsid w:val="00165E3A"/>
    <w:rsid w:val="00170EA9"/>
    <w:rsid w:val="001765AB"/>
    <w:rsid w:val="00190833"/>
    <w:rsid w:val="00190921"/>
    <w:rsid w:val="001919DE"/>
    <w:rsid w:val="00192D25"/>
    <w:rsid w:val="001972A2"/>
    <w:rsid w:val="001A4CEF"/>
    <w:rsid w:val="001A581D"/>
    <w:rsid w:val="001B1A5B"/>
    <w:rsid w:val="001D428E"/>
    <w:rsid w:val="001E7869"/>
    <w:rsid w:val="001F1466"/>
    <w:rsid w:val="001F496E"/>
    <w:rsid w:val="00243D3E"/>
    <w:rsid w:val="0025097D"/>
    <w:rsid w:val="00252B7D"/>
    <w:rsid w:val="00277872"/>
    <w:rsid w:val="0028077E"/>
    <w:rsid w:val="002833CC"/>
    <w:rsid w:val="002A0F4E"/>
    <w:rsid w:val="002A6C97"/>
    <w:rsid w:val="002D4712"/>
    <w:rsid w:val="002F77D1"/>
    <w:rsid w:val="00321406"/>
    <w:rsid w:val="003244A5"/>
    <w:rsid w:val="00351162"/>
    <w:rsid w:val="00357604"/>
    <w:rsid w:val="00393539"/>
    <w:rsid w:val="003A7C0D"/>
    <w:rsid w:val="003D1456"/>
    <w:rsid w:val="003D66A6"/>
    <w:rsid w:val="003E0D2C"/>
    <w:rsid w:val="003F4156"/>
    <w:rsid w:val="003F6BA2"/>
    <w:rsid w:val="00415887"/>
    <w:rsid w:val="00463FDA"/>
    <w:rsid w:val="004646E1"/>
    <w:rsid w:val="004732F8"/>
    <w:rsid w:val="004A3F8B"/>
    <w:rsid w:val="004B4547"/>
    <w:rsid w:val="004B70DA"/>
    <w:rsid w:val="004C2F18"/>
    <w:rsid w:val="004E5D70"/>
    <w:rsid w:val="004F0DAF"/>
    <w:rsid w:val="004F251C"/>
    <w:rsid w:val="004F3034"/>
    <w:rsid w:val="00500394"/>
    <w:rsid w:val="00504929"/>
    <w:rsid w:val="0052144C"/>
    <w:rsid w:val="0052147F"/>
    <w:rsid w:val="005329C7"/>
    <w:rsid w:val="00540D16"/>
    <w:rsid w:val="005509CC"/>
    <w:rsid w:val="005601A8"/>
    <w:rsid w:val="00575FC8"/>
    <w:rsid w:val="005804E6"/>
    <w:rsid w:val="0059149B"/>
    <w:rsid w:val="00596630"/>
    <w:rsid w:val="005E06C3"/>
    <w:rsid w:val="005E6169"/>
    <w:rsid w:val="00612806"/>
    <w:rsid w:val="00631E16"/>
    <w:rsid w:val="00634591"/>
    <w:rsid w:val="00653AFD"/>
    <w:rsid w:val="00653BFC"/>
    <w:rsid w:val="006554D7"/>
    <w:rsid w:val="006558C8"/>
    <w:rsid w:val="0067367B"/>
    <w:rsid w:val="00673971"/>
    <w:rsid w:val="00693CAD"/>
    <w:rsid w:val="00695862"/>
    <w:rsid w:val="006A62B4"/>
    <w:rsid w:val="006B2948"/>
    <w:rsid w:val="006E7001"/>
    <w:rsid w:val="006F3BCE"/>
    <w:rsid w:val="006F51C4"/>
    <w:rsid w:val="007048F9"/>
    <w:rsid w:val="007141FB"/>
    <w:rsid w:val="00715DC6"/>
    <w:rsid w:val="0071687C"/>
    <w:rsid w:val="00735680"/>
    <w:rsid w:val="00771779"/>
    <w:rsid w:val="007905B7"/>
    <w:rsid w:val="00790744"/>
    <w:rsid w:val="007A1D28"/>
    <w:rsid w:val="007A669E"/>
    <w:rsid w:val="007A7372"/>
    <w:rsid w:val="007D101C"/>
    <w:rsid w:val="007E176D"/>
    <w:rsid w:val="007E1C2E"/>
    <w:rsid w:val="007E71A4"/>
    <w:rsid w:val="007F0D8F"/>
    <w:rsid w:val="00804004"/>
    <w:rsid w:val="00806EBA"/>
    <w:rsid w:val="0081660A"/>
    <w:rsid w:val="00830D8A"/>
    <w:rsid w:val="00833438"/>
    <w:rsid w:val="00833AE5"/>
    <w:rsid w:val="0083499E"/>
    <w:rsid w:val="008369B2"/>
    <w:rsid w:val="008444A5"/>
    <w:rsid w:val="00846754"/>
    <w:rsid w:val="00870E86"/>
    <w:rsid w:val="008A6323"/>
    <w:rsid w:val="008C35EA"/>
    <w:rsid w:val="008D1803"/>
    <w:rsid w:val="008D4450"/>
    <w:rsid w:val="008F2A4A"/>
    <w:rsid w:val="0091295D"/>
    <w:rsid w:val="00922F15"/>
    <w:rsid w:val="009304E3"/>
    <w:rsid w:val="00946989"/>
    <w:rsid w:val="00952237"/>
    <w:rsid w:val="0097113D"/>
    <w:rsid w:val="009718AD"/>
    <w:rsid w:val="009775C7"/>
    <w:rsid w:val="009B4BBD"/>
    <w:rsid w:val="009C53C6"/>
    <w:rsid w:val="009E1E71"/>
    <w:rsid w:val="00A00116"/>
    <w:rsid w:val="00A02572"/>
    <w:rsid w:val="00A04EDE"/>
    <w:rsid w:val="00A24F47"/>
    <w:rsid w:val="00A47505"/>
    <w:rsid w:val="00A51212"/>
    <w:rsid w:val="00A80988"/>
    <w:rsid w:val="00A82944"/>
    <w:rsid w:val="00A90FAE"/>
    <w:rsid w:val="00A92558"/>
    <w:rsid w:val="00AB3226"/>
    <w:rsid w:val="00AE3011"/>
    <w:rsid w:val="00AE384A"/>
    <w:rsid w:val="00AF1155"/>
    <w:rsid w:val="00AF5F55"/>
    <w:rsid w:val="00AF709A"/>
    <w:rsid w:val="00B05AEB"/>
    <w:rsid w:val="00B07DC3"/>
    <w:rsid w:val="00B33A85"/>
    <w:rsid w:val="00B436C8"/>
    <w:rsid w:val="00B53A37"/>
    <w:rsid w:val="00B6392D"/>
    <w:rsid w:val="00B868F8"/>
    <w:rsid w:val="00BB3C80"/>
    <w:rsid w:val="00BC4FE2"/>
    <w:rsid w:val="00BE19C1"/>
    <w:rsid w:val="00C00B8E"/>
    <w:rsid w:val="00C06B7B"/>
    <w:rsid w:val="00C1597A"/>
    <w:rsid w:val="00C27F4F"/>
    <w:rsid w:val="00C52FF3"/>
    <w:rsid w:val="00C82694"/>
    <w:rsid w:val="00C961EE"/>
    <w:rsid w:val="00CB2D92"/>
    <w:rsid w:val="00CC6D9C"/>
    <w:rsid w:val="00CE7E74"/>
    <w:rsid w:val="00CF5A4D"/>
    <w:rsid w:val="00CF72EE"/>
    <w:rsid w:val="00D155F7"/>
    <w:rsid w:val="00D215A8"/>
    <w:rsid w:val="00D238F4"/>
    <w:rsid w:val="00D54F8E"/>
    <w:rsid w:val="00D6031F"/>
    <w:rsid w:val="00DD12C6"/>
    <w:rsid w:val="00DE2946"/>
    <w:rsid w:val="00DF6600"/>
    <w:rsid w:val="00E03E71"/>
    <w:rsid w:val="00E0413D"/>
    <w:rsid w:val="00E12336"/>
    <w:rsid w:val="00E21931"/>
    <w:rsid w:val="00E42891"/>
    <w:rsid w:val="00E55528"/>
    <w:rsid w:val="00E578EC"/>
    <w:rsid w:val="00E66DFA"/>
    <w:rsid w:val="00EB38EB"/>
    <w:rsid w:val="00ED22BB"/>
    <w:rsid w:val="00F31A6D"/>
    <w:rsid w:val="00F40203"/>
    <w:rsid w:val="00F83062"/>
    <w:rsid w:val="00F91A19"/>
    <w:rsid w:val="00F91D7E"/>
    <w:rsid w:val="00FA0B35"/>
    <w:rsid w:val="00FC2E6A"/>
    <w:rsid w:val="00FC6210"/>
    <w:rsid w:val="00FD1768"/>
    <w:rsid w:val="00FE494A"/>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743F530"/>
  <w15:chartTrackingRefBased/>
  <w15:docId w15:val="{1F0ADC90-F89B-4F0C-817A-211F1630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149B"/>
  </w:style>
  <w:style w:type="character" w:customStyle="1" w:styleId="a4">
    <w:name w:val="日付 (文字)"/>
    <w:basedOn w:val="a0"/>
    <w:link w:val="a3"/>
    <w:uiPriority w:val="99"/>
    <w:semiHidden/>
    <w:rsid w:val="0059149B"/>
  </w:style>
  <w:style w:type="paragraph" w:styleId="a5">
    <w:name w:val="List Paragraph"/>
    <w:basedOn w:val="a"/>
    <w:uiPriority w:val="34"/>
    <w:qFormat/>
    <w:rsid w:val="009E1E71"/>
    <w:pPr>
      <w:ind w:leftChars="400" w:left="840"/>
    </w:pPr>
  </w:style>
  <w:style w:type="paragraph" w:styleId="a6">
    <w:name w:val="header"/>
    <w:basedOn w:val="a"/>
    <w:link w:val="a7"/>
    <w:uiPriority w:val="99"/>
    <w:unhideWhenUsed/>
    <w:rsid w:val="00870E86"/>
    <w:pPr>
      <w:tabs>
        <w:tab w:val="center" w:pos="4252"/>
        <w:tab w:val="right" w:pos="8504"/>
      </w:tabs>
      <w:snapToGrid w:val="0"/>
    </w:pPr>
  </w:style>
  <w:style w:type="character" w:customStyle="1" w:styleId="a7">
    <w:name w:val="ヘッダー (文字)"/>
    <w:basedOn w:val="a0"/>
    <w:link w:val="a6"/>
    <w:uiPriority w:val="99"/>
    <w:rsid w:val="00870E86"/>
  </w:style>
  <w:style w:type="paragraph" w:styleId="a8">
    <w:name w:val="footer"/>
    <w:basedOn w:val="a"/>
    <w:link w:val="a9"/>
    <w:uiPriority w:val="99"/>
    <w:unhideWhenUsed/>
    <w:rsid w:val="00870E86"/>
    <w:pPr>
      <w:tabs>
        <w:tab w:val="center" w:pos="4252"/>
        <w:tab w:val="right" w:pos="8504"/>
      </w:tabs>
      <w:snapToGrid w:val="0"/>
    </w:pPr>
  </w:style>
  <w:style w:type="character" w:customStyle="1" w:styleId="a9">
    <w:name w:val="フッター (文字)"/>
    <w:basedOn w:val="a0"/>
    <w:link w:val="a8"/>
    <w:uiPriority w:val="99"/>
    <w:rsid w:val="00870E86"/>
  </w:style>
  <w:style w:type="paragraph" w:styleId="aa">
    <w:name w:val="Plain Text"/>
    <w:basedOn w:val="a"/>
    <w:link w:val="ab"/>
    <w:uiPriority w:val="99"/>
    <w:unhideWhenUsed/>
    <w:rsid w:val="007A1D28"/>
    <w:pPr>
      <w:jc w:val="left"/>
    </w:pPr>
    <w:rPr>
      <w:rFonts w:ascii="游ゴシック" w:eastAsia="游ゴシック" w:hAnsi="Courier New" w:cs="Courier New"/>
      <w:sz w:val="22"/>
    </w:rPr>
  </w:style>
  <w:style w:type="character" w:customStyle="1" w:styleId="ab">
    <w:name w:val="書式なし (文字)"/>
    <w:basedOn w:val="a0"/>
    <w:link w:val="aa"/>
    <w:uiPriority w:val="99"/>
    <w:rsid w:val="007A1D28"/>
    <w:rPr>
      <w:rFonts w:ascii="游ゴシック" w:eastAsia="游ゴシック" w:hAnsi="Courier New" w:cs="Courier New"/>
      <w:sz w:val="22"/>
    </w:rPr>
  </w:style>
  <w:style w:type="table" w:styleId="ac">
    <w:name w:val="Table Grid"/>
    <w:basedOn w:val="a1"/>
    <w:uiPriority w:val="39"/>
    <w:rsid w:val="00252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765</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卓也</dc:creator>
  <cp:keywords/>
  <dc:description/>
  <cp:lastModifiedBy>川口　拓也</cp:lastModifiedBy>
  <cp:revision>50</cp:revision>
  <cp:lastPrinted>2025-08-25T04:38:00Z</cp:lastPrinted>
  <dcterms:created xsi:type="dcterms:W3CDTF">2025-05-12T06:18:00Z</dcterms:created>
  <dcterms:modified xsi:type="dcterms:W3CDTF">2025-11-20T07:16:00Z</dcterms:modified>
</cp:coreProperties>
</file>