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A63A" w14:textId="01BBFB4D" w:rsidR="00E955CD" w:rsidRPr="00BB4B1C" w:rsidRDefault="000D29CB" w:rsidP="00F12DF7">
      <w:pPr>
        <w:jc w:val="center"/>
        <w:rPr>
          <w:rFonts w:ascii="BIZ UDゴシック" w:eastAsia="BIZ UDゴシック" w:hAnsi="BIZ UDゴシック"/>
          <w:b/>
          <w:bCs/>
          <w:sz w:val="30"/>
          <w:szCs w:val="30"/>
          <w:bdr w:val="single" w:sz="4" w:space="0" w:color="auto"/>
        </w:rPr>
      </w:pPr>
      <w:r w:rsidRPr="00BB4B1C">
        <w:rPr>
          <w:rFonts w:ascii="BIZ UDゴシック" w:eastAsia="BIZ UDゴシック" w:hAnsi="BIZ UDゴシック" w:hint="eastAsia"/>
          <w:b/>
          <w:bCs/>
          <w:noProof/>
          <w:sz w:val="30"/>
          <w:szCs w:val="30"/>
        </w:rPr>
        <mc:AlternateContent>
          <mc:Choice Requires="wps">
            <w:drawing>
              <wp:anchor distT="0" distB="0" distL="114300" distR="114300" simplePos="0" relativeHeight="251664384" behindDoc="0" locked="0" layoutInCell="1" allowOverlap="1" wp14:anchorId="23A46E8C" wp14:editId="1AA6D4E9">
                <wp:simplePos x="0" y="0"/>
                <wp:positionH relativeFrom="column">
                  <wp:posOffset>5422900</wp:posOffset>
                </wp:positionH>
                <wp:positionV relativeFrom="paragraph">
                  <wp:posOffset>-431800</wp:posOffset>
                </wp:positionV>
                <wp:extent cx="886526" cy="375314"/>
                <wp:effectExtent l="0" t="0" r="27940" b="24765"/>
                <wp:wrapNone/>
                <wp:docPr id="3" name="正方形/長方形 3"/>
                <wp:cNvGraphicFramePr/>
                <a:graphic xmlns:a="http://schemas.openxmlformats.org/drawingml/2006/main">
                  <a:graphicData uri="http://schemas.microsoft.com/office/word/2010/wordprocessingShape">
                    <wps:wsp>
                      <wps:cNvSpPr/>
                      <wps:spPr>
                        <a:xfrm>
                          <a:off x="0" y="0"/>
                          <a:ext cx="886526" cy="375314"/>
                        </a:xfrm>
                        <a:prstGeom prst="rect">
                          <a:avLst/>
                        </a:prstGeom>
                        <a:solidFill>
                          <a:sysClr val="window" lastClr="FFFFFF"/>
                        </a:solidFill>
                        <a:ln w="12700" cap="flat" cmpd="sng" algn="ctr">
                          <a:solidFill>
                            <a:srgbClr val="70AD47"/>
                          </a:solidFill>
                          <a:prstDash val="solid"/>
                          <a:miter lim="800000"/>
                        </a:ln>
                        <a:effectLst/>
                      </wps:spPr>
                      <wps:txbx>
                        <w:txbxContent>
                          <w:p w14:paraId="3450E091" w14:textId="77777777" w:rsidR="000D29CB" w:rsidRPr="00D723B6" w:rsidRDefault="000D29CB" w:rsidP="000D29CB">
                            <w:pPr>
                              <w:jc w:val="center"/>
                              <w:rPr>
                                <w:rFonts w:ascii="BIZ UDゴシック" w:eastAsia="BIZ UDゴシック" w:hAnsi="BIZ UDゴシック"/>
                                <w:b/>
                                <w:sz w:val="24"/>
                                <w:szCs w:val="24"/>
                              </w:rPr>
                            </w:pPr>
                            <w:r w:rsidRPr="00D723B6">
                              <w:rPr>
                                <w:rFonts w:ascii="BIZ UDゴシック" w:eastAsia="BIZ UDゴシック" w:hAnsi="BIZ UDゴシック" w:hint="eastAsia"/>
                                <w:b/>
                                <w:sz w:val="24"/>
                                <w:szCs w:val="24"/>
                              </w:rPr>
                              <w:t>概要版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A46E8C" id="正方形/長方形 3" o:spid="_x0000_s1026" style="position:absolute;left:0;text-align:left;margin-left:427pt;margin-top:-34pt;width:69.8pt;height:29.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" fillcolor="window" strokecolor="#70ad47" strokeweight="1pt">
                <v:textbox>
                  <w:txbxContent>
                    <w:p w14:paraId="3450E091" w14:textId="77777777" w:rsidR="000D29CB" w:rsidRPr="00D723B6" w:rsidRDefault="000D29CB" w:rsidP="000D29CB">
                      <w:pPr>
                        <w:jc w:val="center"/>
                        <w:rPr>
                          <w:rFonts w:ascii="BIZ UDゴシック" w:eastAsia="BIZ UDゴシック" w:hAnsi="BIZ UDゴシック"/>
                          <w:b/>
                          <w:sz w:val="24"/>
                          <w:szCs w:val="24"/>
                        </w:rPr>
                      </w:pPr>
                      <w:r w:rsidRPr="00D723B6">
                        <w:rPr>
                          <w:rFonts w:ascii="BIZ UDゴシック" w:eastAsia="BIZ UDゴシック" w:hAnsi="BIZ UDゴシック" w:hint="eastAsia"/>
                          <w:b/>
                          <w:sz w:val="24"/>
                          <w:szCs w:val="24"/>
                        </w:rPr>
                        <w:t>概要版</w:t>
                      </w:r>
                    </w:p>
                  </w:txbxContent>
                </v:textbox>
              </v:rect>
            </w:pict>
          </mc:Fallback>
        </mc:AlternateContent>
      </w:r>
      <w:r w:rsidR="004B59F1" w:rsidRPr="00BB4B1C">
        <w:rPr>
          <w:rFonts w:ascii="BIZ UDゴシック" w:eastAsia="BIZ UDゴシック" w:hAnsi="BIZ UDゴシック" w:hint="eastAsia"/>
          <w:b/>
          <w:bCs/>
          <w:sz w:val="30"/>
          <w:szCs w:val="30"/>
        </w:rPr>
        <w:t>令和</w:t>
      </w:r>
      <w:r w:rsidR="000F6C98">
        <w:rPr>
          <w:rFonts w:ascii="BIZ UDゴシック" w:eastAsia="BIZ UDゴシック" w:hAnsi="BIZ UDゴシック" w:hint="eastAsia"/>
          <w:b/>
          <w:bCs/>
          <w:sz w:val="30"/>
          <w:szCs w:val="30"/>
        </w:rPr>
        <w:t>６</w:t>
      </w:r>
      <w:r w:rsidR="004B59F1" w:rsidRPr="00BB4B1C">
        <w:rPr>
          <w:rFonts w:ascii="BIZ UDゴシック" w:eastAsia="BIZ UDゴシック" w:hAnsi="BIZ UDゴシック" w:hint="eastAsia"/>
          <w:b/>
          <w:bCs/>
          <w:sz w:val="30"/>
          <w:szCs w:val="30"/>
        </w:rPr>
        <w:t>年度障害者差別解消に関する取組み状況及び令和</w:t>
      </w:r>
      <w:r w:rsidR="000F6C98">
        <w:rPr>
          <w:rFonts w:ascii="BIZ UDゴシック" w:eastAsia="BIZ UDゴシック" w:hAnsi="BIZ UDゴシック" w:hint="eastAsia"/>
          <w:b/>
          <w:bCs/>
          <w:sz w:val="30"/>
          <w:szCs w:val="30"/>
        </w:rPr>
        <w:t>７</w:t>
      </w:r>
      <w:r w:rsidR="00E955CD" w:rsidRPr="00BB4B1C">
        <w:rPr>
          <w:rFonts w:ascii="BIZ UDゴシック" w:eastAsia="BIZ UDゴシック" w:hAnsi="BIZ UDゴシック" w:hint="eastAsia"/>
          <w:b/>
          <w:bCs/>
          <w:sz w:val="30"/>
          <w:szCs w:val="30"/>
        </w:rPr>
        <w:t>年度取組み予定</w:t>
      </w:r>
    </w:p>
    <w:p w14:paraId="0C2CF47D" w14:textId="77777777" w:rsidR="00E955CD" w:rsidRPr="007456C0" w:rsidRDefault="00E955CD" w:rsidP="00E955CD">
      <w:pPr>
        <w:rPr>
          <w:rFonts w:ascii="BIZ UDゴシック" w:eastAsia="BIZ UDゴシック" w:hAnsi="BIZ UDゴシック"/>
          <w:b/>
          <w:bCs/>
          <w:sz w:val="24"/>
          <w:szCs w:val="24"/>
        </w:rPr>
      </w:pPr>
    </w:p>
    <w:p w14:paraId="33AC04BA" w14:textId="7501223B" w:rsidR="00D872BB" w:rsidRPr="00BB4B1C" w:rsidRDefault="00E955CD" w:rsidP="000B7546">
      <w:pPr>
        <w:jc w:val="center"/>
        <w:rPr>
          <w:rFonts w:ascii="BIZ UDゴシック" w:eastAsia="BIZ UDゴシック" w:hAnsi="BIZ UDゴシック"/>
          <w:b/>
          <w:bCs/>
          <w:sz w:val="22"/>
          <w:szCs w:val="24"/>
        </w:rPr>
      </w:pPr>
      <w:r w:rsidRPr="00BB4B1C">
        <w:rPr>
          <w:rFonts w:ascii="BIZ UDゴシック" w:eastAsia="BIZ UDゴシック" w:hAnsi="BIZ UDゴシック" w:hint="eastAsia"/>
          <w:b/>
          <w:bCs/>
          <w:noProof/>
          <w:sz w:val="28"/>
          <w:szCs w:val="28"/>
        </w:rPr>
        <mc:AlternateContent>
          <mc:Choice Requires="wps">
            <w:drawing>
              <wp:anchor distT="0" distB="0" distL="114300" distR="114300" simplePos="0" relativeHeight="251660288" behindDoc="0" locked="0" layoutInCell="1" allowOverlap="1" wp14:anchorId="7C83BF43" wp14:editId="654D6C0B">
                <wp:simplePos x="0" y="0"/>
                <wp:positionH relativeFrom="column">
                  <wp:posOffset>-9525</wp:posOffset>
                </wp:positionH>
                <wp:positionV relativeFrom="paragraph">
                  <wp:posOffset>11231</wp:posOffset>
                </wp:positionV>
                <wp:extent cx="668655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419100"/>
                        </a:xfrm>
                        <a:prstGeom prst="rect">
                          <a:avLst/>
                        </a:prstGeom>
                        <a:noFill/>
                        <a:ln w="6350">
                          <a:noFill/>
                        </a:ln>
                      </wps:spPr>
                      <wps:txbx>
                        <w:txbxContent>
                          <w:p w14:paraId="30980807" w14:textId="2E5A7E51" w:rsidR="00B92051" w:rsidRPr="00D723B6" w:rsidRDefault="00B92051" w:rsidP="00B92051">
                            <w:pPr>
                              <w:jc w:val="center"/>
                              <w:rPr>
                                <w:rFonts w:ascii="BIZ UDゴシック" w:eastAsia="BIZ UDゴシック" w:hAnsi="BIZ UDゴシック"/>
                              </w:rPr>
                            </w:pPr>
                            <w:r w:rsidRPr="00D723B6">
                              <w:rPr>
                                <w:rFonts w:ascii="BIZ UDゴシック" w:eastAsia="BIZ UDゴシック" w:hAnsi="BIZ UDゴシック" w:hint="eastAsia"/>
                                <w:b/>
                                <w:bCs/>
                                <w:color w:val="000000" w:themeColor="text1"/>
                                <w:sz w:val="28"/>
                                <w:szCs w:val="28"/>
                              </w:rPr>
                              <w:t>令</w:t>
                            </w:r>
                            <w:r w:rsidR="004B59F1" w:rsidRPr="00D723B6">
                              <w:rPr>
                                <w:rFonts w:ascii="BIZ UDゴシック" w:eastAsia="BIZ UDゴシック" w:hAnsi="BIZ UDゴシック" w:hint="eastAsia"/>
                                <w:b/>
                                <w:bCs/>
                                <w:sz w:val="28"/>
                                <w:szCs w:val="28"/>
                              </w:rPr>
                              <w:t>和</w:t>
                            </w:r>
                            <w:r w:rsidR="000F6C98">
                              <w:rPr>
                                <w:rFonts w:ascii="BIZ UDゴシック" w:eastAsia="BIZ UDゴシック" w:hAnsi="BIZ UDゴシック" w:hint="eastAsia"/>
                                <w:b/>
                                <w:bCs/>
                                <w:sz w:val="28"/>
                                <w:szCs w:val="28"/>
                              </w:rPr>
                              <w:t>６</w:t>
                            </w:r>
                            <w:r w:rsidRPr="00BB4B1C">
                              <w:rPr>
                                <w:rFonts w:ascii="BIZ UDゴシック" w:eastAsia="BIZ UDゴシック" w:hAnsi="BIZ UDゴシック" w:hint="eastAsia"/>
                                <w:b/>
                                <w:bCs/>
                                <w:sz w:val="28"/>
                                <w:szCs w:val="28"/>
                              </w:rPr>
                              <w:t>年</w:t>
                            </w:r>
                            <w:r w:rsidRPr="00D723B6">
                              <w:rPr>
                                <w:rFonts w:ascii="BIZ UDゴシック" w:eastAsia="BIZ UDゴシック" w:hAnsi="BIZ UDゴシック" w:hint="eastAsia"/>
                                <w:b/>
                                <w:bCs/>
                                <w:sz w:val="28"/>
                                <w:szCs w:val="28"/>
                              </w:rPr>
                              <w:t>度の取組み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83BF43" id="_x0000_t202" coordsize="21600,21600" o:spt="202" path="m,l,21600r21600,l21600,xe">
                <v:stroke joinstyle="miter"/>
                <v:path gradientshapeok="t" o:connecttype="rect"/>
              </v:shapetype>
              <v:shape id="テキスト ボックス 2" o:spid="_x0000_s1027" type="#_x0000_t202" style="position:absolute;left:0;text-align:left;margin-left:-.75pt;margin-top:.9pt;width:526.5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" filled="f" stroked="f" strokeweight=".5pt">
                <v:textbox>
                  <w:txbxContent>
                    <w:p w14:paraId="30980807" w14:textId="2E5A7E51" w:rsidR="00B92051" w:rsidRPr="00D723B6" w:rsidRDefault="00B92051" w:rsidP="00B92051">
                      <w:pPr>
                        <w:jc w:val="center"/>
                        <w:rPr>
                          <w:rFonts w:ascii="BIZ UDゴシック" w:eastAsia="BIZ UDゴシック" w:hAnsi="BIZ UDゴシック"/>
                        </w:rPr>
                      </w:pPr>
                      <w:r w:rsidRPr="00D723B6">
                        <w:rPr>
                          <w:rFonts w:ascii="BIZ UDゴシック" w:eastAsia="BIZ UDゴシック" w:hAnsi="BIZ UDゴシック" w:hint="eastAsia"/>
                          <w:b/>
                          <w:bCs/>
                          <w:color w:val="000000" w:themeColor="text1"/>
                          <w:sz w:val="28"/>
                          <w:szCs w:val="28"/>
                        </w:rPr>
                        <w:t>令</w:t>
                      </w:r>
                      <w:r w:rsidR="004B59F1" w:rsidRPr="00D723B6">
                        <w:rPr>
                          <w:rFonts w:ascii="BIZ UDゴシック" w:eastAsia="BIZ UDゴシック" w:hAnsi="BIZ UDゴシック" w:hint="eastAsia"/>
                          <w:b/>
                          <w:bCs/>
                          <w:sz w:val="28"/>
                          <w:szCs w:val="28"/>
                        </w:rPr>
                        <w:t>和</w:t>
                      </w:r>
                      <w:r w:rsidR="000F6C98">
                        <w:rPr>
                          <w:rFonts w:ascii="BIZ UDゴシック" w:eastAsia="BIZ UDゴシック" w:hAnsi="BIZ UDゴシック" w:hint="eastAsia"/>
                          <w:b/>
                          <w:bCs/>
                          <w:sz w:val="28"/>
                          <w:szCs w:val="28"/>
                        </w:rPr>
                        <w:t>６</w:t>
                      </w:r>
                      <w:r w:rsidRPr="00BB4B1C">
                        <w:rPr>
                          <w:rFonts w:ascii="BIZ UDゴシック" w:eastAsia="BIZ UDゴシック" w:hAnsi="BIZ UDゴシック" w:hint="eastAsia"/>
                          <w:b/>
                          <w:bCs/>
                          <w:sz w:val="28"/>
                          <w:szCs w:val="28"/>
                        </w:rPr>
                        <w:t>年</w:t>
                      </w:r>
                      <w:r w:rsidRPr="00D723B6">
                        <w:rPr>
                          <w:rFonts w:ascii="BIZ UDゴシック" w:eastAsia="BIZ UDゴシック" w:hAnsi="BIZ UDゴシック" w:hint="eastAsia"/>
                          <w:b/>
                          <w:bCs/>
                          <w:sz w:val="28"/>
                          <w:szCs w:val="28"/>
                        </w:rPr>
                        <w:t>度の取組み</w:t>
                      </w:r>
                    </w:p>
                  </w:txbxContent>
                </v:textbox>
              </v:shape>
            </w:pict>
          </mc:Fallback>
        </mc:AlternateContent>
      </w:r>
      <w:r w:rsidRPr="00BB4B1C">
        <w:rPr>
          <w:rFonts w:ascii="BIZ UDゴシック" w:eastAsia="BIZ UDゴシック" w:hAnsi="BIZ UDゴシック" w:hint="eastAsia"/>
          <w:b/>
          <w:bCs/>
          <w:noProof/>
          <w:sz w:val="28"/>
          <w:szCs w:val="28"/>
        </w:rPr>
        <mc:AlternateContent>
          <mc:Choice Requires="wps">
            <w:drawing>
              <wp:anchor distT="0" distB="0" distL="114300" distR="114300" simplePos="0" relativeHeight="251659264" behindDoc="0" locked="0" layoutInCell="1" allowOverlap="1" wp14:anchorId="6636C1D4" wp14:editId="685F13F0">
                <wp:simplePos x="0" y="0"/>
                <wp:positionH relativeFrom="column">
                  <wp:posOffset>-9525</wp:posOffset>
                </wp:positionH>
                <wp:positionV relativeFrom="paragraph">
                  <wp:posOffset>71082</wp:posOffset>
                </wp:positionV>
                <wp:extent cx="6686550" cy="4191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6686550" cy="419100"/>
                        </a:xfrm>
                        <a:prstGeom prst="roundRect">
                          <a:avLst/>
                        </a:prstGeom>
                        <a:solidFill>
                          <a:schemeClr val="accent1">
                            <a:lumMod val="60000"/>
                            <a:lumOff val="40000"/>
                          </a:schemeClr>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6DFB48" id="角丸四角形 1" o:spid="_x0000_s1026" style="position:absolute;left:0;text-align:left;margin-left:-.75pt;margin-top:5.6pt;width:526.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" fillcolor="#9cc2e5 [1940]" strokecolor="#0070c0" strokeweight="2.25pt">
                <v:stroke joinstyle="miter"/>
              </v:roundrect>
            </w:pict>
          </mc:Fallback>
        </mc:AlternateContent>
      </w:r>
      <w:r w:rsidR="000B7546" w:rsidRPr="00BB4B1C">
        <w:rPr>
          <w:rFonts w:ascii="BIZ UDゴシック" w:eastAsia="BIZ UDゴシック" w:hAnsi="BIZ UDゴシック" w:hint="eastAsia"/>
          <w:b/>
          <w:bCs/>
          <w:sz w:val="28"/>
          <w:szCs w:val="28"/>
        </w:rPr>
        <w:t>令和３</w:t>
      </w:r>
      <w:r w:rsidR="000F6C98">
        <w:rPr>
          <w:rFonts w:ascii="BIZ UDゴシック" w:eastAsia="BIZ UDゴシック" w:hAnsi="BIZ UDゴシック" w:hint="eastAsia"/>
          <w:b/>
          <w:bCs/>
          <w:sz w:val="28"/>
          <w:szCs w:val="28"/>
        </w:rPr>
        <w:t>６６</w:t>
      </w:r>
      <w:r w:rsidR="000B7546" w:rsidRPr="00BB4B1C">
        <w:rPr>
          <w:rFonts w:ascii="BIZ UDゴシック" w:eastAsia="BIZ UDゴシック" w:hAnsi="BIZ UDゴシック" w:hint="eastAsia"/>
          <w:b/>
          <w:bCs/>
          <w:sz w:val="28"/>
          <w:szCs w:val="28"/>
        </w:rPr>
        <w:t>度の取組み状況</w:t>
      </w:r>
    </w:p>
    <w:p w14:paraId="693E1894" w14:textId="77777777" w:rsidR="00B96957" w:rsidRPr="00BB4B1C" w:rsidRDefault="00B96957" w:rsidP="00806382">
      <w:pPr>
        <w:widowControl/>
        <w:spacing w:line="320" w:lineRule="exact"/>
        <w:jc w:val="left"/>
        <w:rPr>
          <w:rFonts w:ascii="BIZ UDゴシック" w:eastAsia="BIZ UDゴシック" w:hAnsi="BIZ UDゴシック"/>
          <w:b/>
          <w:sz w:val="28"/>
          <w:szCs w:val="28"/>
        </w:rPr>
      </w:pPr>
    </w:p>
    <w:p w14:paraId="0E41CAC6" w14:textId="5F1BD891" w:rsidR="00D872BB" w:rsidRPr="00BB4B1C" w:rsidRDefault="00806382" w:rsidP="00250883">
      <w:pPr>
        <w:widowControl/>
        <w:spacing w:line="320" w:lineRule="exact"/>
        <w:jc w:val="left"/>
        <w:rPr>
          <w:rFonts w:ascii="BIZ UDゴシック" w:eastAsia="BIZ UDゴシック" w:hAnsi="BIZ UDゴシック"/>
          <w:b/>
          <w:sz w:val="28"/>
          <w:szCs w:val="28"/>
        </w:rPr>
      </w:pPr>
      <w:r w:rsidRPr="00BB4B1C">
        <w:rPr>
          <w:rFonts w:ascii="BIZ UDゴシック" w:eastAsia="BIZ UDゴシック" w:hAnsi="BIZ UDゴシック" w:hint="eastAsia"/>
          <w:b/>
          <w:sz w:val="28"/>
          <w:szCs w:val="28"/>
        </w:rPr>
        <w:t xml:space="preserve">＜１＞　</w:t>
      </w:r>
      <w:r w:rsidR="00D872BB" w:rsidRPr="00BB4B1C">
        <w:rPr>
          <w:rFonts w:ascii="BIZ UDゴシック" w:eastAsia="BIZ UDゴシック" w:hAnsi="BIZ UDゴシック" w:hint="eastAsia"/>
          <w:b/>
          <w:sz w:val="28"/>
          <w:szCs w:val="28"/>
        </w:rPr>
        <w:t>障害者差別に関する相談等の状況</w:t>
      </w:r>
    </w:p>
    <w:p w14:paraId="68B7AE90" w14:textId="77777777" w:rsidR="00BD6722" w:rsidRPr="00B5071D" w:rsidRDefault="00BD6722" w:rsidP="00250883">
      <w:pPr>
        <w:widowControl/>
        <w:spacing w:line="320" w:lineRule="exact"/>
        <w:jc w:val="left"/>
        <w:rPr>
          <w:rFonts w:ascii="BIZ UDゴシック" w:eastAsia="BIZ UDゴシック" w:hAnsi="BIZ UDゴシック"/>
          <w:sz w:val="28"/>
          <w:szCs w:val="28"/>
        </w:rPr>
      </w:pPr>
    </w:p>
    <w:p w14:paraId="0D0CBBB7" w14:textId="121E8A80" w:rsidR="00D872BB" w:rsidRPr="00BB4B1C" w:rsidRDefault="00D872BB" w:rsidP="00790E89">
      <w:pPr>
        <w:pStyle w:val="a4"/>
        <w:widowControl/>
        <w:numPr>
          <w:ilvl w:val="0"/>
          <w:numId w:val="7"/>
        </w:numPr>
        <w:spacing w:line="320" w:lineRule="exact"/>
        <w:ind w:leftChars="0" w:left="426"/>
        <w:jc w:val="left"/>
        <w:rPr>
          <w:rFonts w:ascii="BIZ UDゴシック" w:eastAsia="BIZ UDゴシック" w:hAnsi="BIZ UDゴシック"/>
        </w:rPr>
      </w:pPr>
      <w:r w:rsidRPr="00BB4B1C">
        <w:rPr>
          <w:rFonts w:ascii="BIZ UDゴシック" w:eastAsia="BIZ UDゴシック" w:hAnsi="BIZ UDゴシック" w:hint="eastAsia"/>
          <w:b/>
          <w:bCs/>
          <w:szCs w:val="28"/>
        </w:rPr>
        <w:t>相談・問合せ等の件数　全</w:t>
      </w:r>
      <w:r w:rsidR="000F6C98">
        <w:rPr>
          <w:rFonts w:ascii="BIZ UDゴシック" w:eastAsia="BIZ UDゴシック" w:hAnsi="BIZ UDゴシック" w:hint="eastAsia"/>
          <w:b/>
          <w:bCs/>
          <w:szCs w:val="28"/>
        </w:rPr>
        <w:t>31</w:t>
      </w:r>
      <w:r w:rsidR="004B59F1" w:rsidRPr="00BB4B1C">
        <w:rPr>
          <w:rFonts w:ascii="BIZ UDゴシック" w:eastAsia="BIZ UDゴシック" w:hAnsi="BIZ UDゴシック" w:hint="eastAsia"/>
          <w:b/>
          <w:bCs/>
          <w:szCs w:val="28"/>
        </w:rPr>
        <w:t>件（昨年度比</w:t>
      </w:r>
      <w:r w:rsidR="00734FC1" w:rsidRPr="00BB4B1C">
        <w:rPr>
          <w:rFonts w:ascii="BIZ UDゴシック" w:eastAsia="BIZ UDゴシック" w:hAnsi="BIZ UDゴシック" w:hint="eastAsia"/>
          <w:b/>
          <w:bCs/>
          <w:szCs w:val="28"/>
        </w:rPr>
        <w:t>＋</w:t>
      </w:r>
      <w:r w:rsidR="000F6C98">
        <w:rPr>
          <w:rFonts w:ascii="BIZ UDゴシック" w:eastAsia="BIZ UDゴシック" w:hAnsi="BIZ UDゴシック" w:hint="eastAsia"/>
          <w:b/>
          <w:bCs/>
          <w:szCs w:val="28"/>
        </w:rPr>
        <w:t>12</w:t>
      </w:r>
      <w:r w:rsidRPr="00BB4B1C">
        <w:rPr>
          <w:rFonts w:ascii="BIZ UDゴシック" w:eastAsia="BIZ UDゴシック" w:hAnsi="BIZ UDゴシック" w:hint="eastAsia"/>
          <w:b/>
          <w:bCs/>
          <w:szCs w:val="28"/>
        </w:rPr>
        <w:t>件）</w:t>
      </w:r>
    </w:p>
    <w:tbl>
      <w:tblPr>
        <w:tblStyle w:val="4"/>
        <w:tblW w:w="10191" w:type="dxa"/>
        <w:jc w:val="center"/>
        <w:tblLayout w:type="fixed"/>
        <w:tblLook w:val="00A0" w:firstRow="1" w:lastRow="0" w:firstColumn="1" w:lastColumn="0" w:noHBand="0" w:noVBand="0"/>
      </w:tblPr>
      <w:tblGrid>
        <w:gridCol w:w="504"/>
        <w:gridCol w:w="1942"/>
        <w:gridCol w:w="776"/>
        <w:gridCol w:w="1725"/>
        <w:gridCol w:w="1134"/>
        <w:gridCol w:w="1134"/>
        <w:gridCol w:w="500"/>
        <w:gridCol w:w="535"/>
        <w:gridCol w:w="647"/>
        <w:gridCol w:w="518"/>
        <w:gridCol w:w="776"/>
      </w:tblGrid>
      <w:tr w:rsidR="004056B5" w:rsidRPr="0062637C" w14:paraId="369C82D0" w14:textId="77777777" w:rsidTr="00DF6D43">
        <w:trPr>
          <w:trHeight w:val="261"/>
          <w:jc w:val="center"/>
        </w:trPr>
        <w:tc>
          <w:tcPr>
            <w:tcW w:w="2446" w:type="dxa"/>
            <w:gridSpan w:val="2"/>
            <w:vMerge w:val="restart"/>
            <w:tcBorders>
              <w:top w:val="single" w:sz="12" w:space="0" w:color="auto"/>
              <w:left w:val="single" w:sz="12" w:space="0" w:color="auto"/>
              <w:right w:val="single" w:sz="12" w:space="0" w:color="auto"/>
            </w:tcBorders>
            <w:shd w:val="clear" w:color="auto" w:fill="C5E0B3" w:themeFill="accent6" w:themeFillTint="66"/>
            <w:vAlign w:val="center"/>
          </w:tcPr>
          <w:p w14:paraId="25DD96E5" w14:textId="77777777" w:rsidR="004056B5" w:rsidRPr="00790E89" w:rsidRDefault="004056B5"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相談の内容</w:t>
            </w:r>
          </w:p>
        </w:tc>
        <w:tc>
          <w:tcPr>
            <w:tcW w:w="776" w:type="dxa"/>
            <w:vMerge w:val="restart"/>
            <w:tcBorders>
              <w:top w:val="single" w:sz="12" w:space="0" w:color="auto"/>
              <w:left w:val="single" w:sz="12" w:space="0" w:color="auto"/>
              <w:right w:val="single" w:sz="4" w:space="0" w:color="auto"/>
            </w:tcBorders>
            <w:shd w:val="clear" w:color="auto" w:fill="C5E0B3" w:themeFill="accent6" w:themeFillTint="66"/>
            <w:vAlign w:val="center"/>
          </w:tcPr>
          <w:p w14:paraId="40F2A3DC" w14:textId="77777777" w:rsidR="004056B5" w:rsidRPr="00790E89" w:rsidRDefault="004056B5"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相談の</w:t>
            </w:r>
          </w:p>
          <w:p w14:paraId="37851281" w14:textId="77777777" w:rsidR="004056B5" w:rsidRPr="00790E89" w:rsidRDefault="004056B5"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主訴</w:t>
            </w:r>
          </w:p>
        </w:tc>
        <w:tc>
          <w:tcPr>
            <w:tcW w:w="1725" w:type="dxa"/>
            <w:vMerge w:val="restart"/>
            <w:tcBorders>
              <w:top w:val="single" w:sz="12" w:space="0" w:color="auto"/>
              <w:left w:val="single" w:sz="4" w:space="0" w:color="auto"/>
              <w:right w:val="single" w:sz="4" w:space="0" w:color="auto"/>
            </w:tcBorders>
            <w:shd w:val="clear" w:color="auto" w:fill="C5E0B3" w:themeFill="accent6" w:themeFillTint="66"/>
            <w:vAlign w:val="center"/>
          </w:tcPr>
          <w:p w14:paraId="0723A1B4" w14:textId="77777777" w:rsidR="004056B5" w:rsidRPr="00790E89" w:rsidRDefault="004056B5" w:rsidP="00DF6D43">
            <w:pPr>
              <w:jc w:val="center"/>
              <w:rPr>
                <w:rFonts w:ascii="BIZ UDゴシック" w:eastAsia="BIZ UDゴシック" w:hAnsi="BIZ UDゴシック"/>
                <w:color w:val="000000" w:themeColor="text1"/>
                <w:szCs w:val="28"/>
              </w:rPr>
            </w:pPr>
            <w:r w:rsidRPr="00790E89">
              <w:rPr>
                <w:rFonts w:ascii="BIZ UDゴシック" w:eastAsia="BIZ UDゴシック" w:hAnsi="BIZ UDゴシック" w:hint="eastAsia"/>
                <w:color w:val="000000" w:themeColor="text1"/>
                <w:szCs w:val="28"/>
              </w:rPr>
              <w:t>確認後の</w:t>
            </w:r>
          </w:p>
          <w:p w14:paraId="7CFF2AC3" w14:textId="77777777" w:rsidR="004056B5" w:rsidRPr="00790E89" w:rsidRDefault="004056B5"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szCs w:val="28"/>
              </w:rPr>
              <w:t>分類変更</w:t>
            </w:r>
          </w:p>
        </w:tc>
        <w:tc>
          <w:tcPr>
            <w:tcW w:w="1134" w:type="dxa"/>
            <w:vMerge w:val="restart"/>
            <w:tcBorders>
              <w:top w:val="single" w:sz="12" w:space="0" w:color="auto"/>
              <w:left w:val="single" w:sz="4" w:space="0" w:color="auto"/>
              <w:right w:val="single" w:sz="4" w:space="0" w:color="auto"/>
            </w:tcBorders>
            <w:shd w:val="clear" w:color="auto" w:fill="C5E0B3" w:themeFill="accent6" w:themeFillTint="66"/>
            <w:vAlign w:val="center"/>
          </w:tcPr>
          <w:p w14:paraId="641879C4" w14:textId="77777777" w:rsidR="004056B5" w:rsidRPr="00790E89" w:rsidRDefault="004056B5"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確認後の内容</w:t>
            </w:r>
          </w:p>
        </w:tc>
        <w:tc>
          <w:tcPr>
            <w:tcW w:w="1134" w:type="dxa"/>
            <w:vMerge w:val="restart"/>
            <w:tcBorders>
              <w:top w:val="single" w:sz="12" w:space="0" w:color="auto"/>
              <w:left w:val="single" w:sz="4" w:space="0" w:color="auto"/>
              <w:right w:val="single" w:sz="12" w:space="0" w:color="auto"/>
            </w:tcBorders>
            <w:shd w:val="clear" w:color="auto" w:fill="C5E0B3" w:themeFill="accent6" w:themeFillTint="66"/>
            <w:vAlign w:val="center"/>
          </w:tcPr>
          <w:p w14:paraId="1A044905" w14:textId="77777777" w:rsidR="004056B5" w:rsidRPr="00790E89" w:rsidRDefault="004056B5"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割合</w:t>
            </w:r>
          </w:p>
        </w:tc>
        <w:tc>
          <w:tcPr>
            <w:tcW w:w="2200" w:type="dxa"/>
            <w:gridSpan w:val="4"/>
            <w:tcBorders>
              <w:top w:val="single" w:sz="12" w:space="0" w:color="auto"/>
              <w:left w:val="single" w:sz="12" w:space="0" w:color="auto"/>
              <w:bottom w:val="dotted" w:sz="4" w:space="0" w:color="auto"/>
              <w:right w:val="single" w:sz="12" w:space="0" w:color="auto"/>
            </w:tcBorders>
            <w:shd w:val="clear" w:color="auto" w:fill="C5E0B3" w:themeFill="accent6" w:themeFillTint="66"/>
            <w:vAlign w:val="center"/>
          </w:tcPr>
          <w:p w14:paraId="3171FF1D" w14:textId="77777777" w:rsidR="004056B5" w:rsidRPr="00790E89" w:rsidRDefault="004056B5" w:rsidP="00DF6D43">
            <w:pPr>
              <w:jc w:val="center"/>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相談の相手方（件）</w:t>
            </w:r>
          </w:p>
        </w:tc>
        <w:tc>
          <w:tcPr>
            <w:tcW w:w="776" w:type="dxa"/>
            <w:vMerge w:val="restart"/>
            <w:tcBorders>
              <w:top w:val="single" w:sz="12" w:space="0" w:color="auto"/>
              <w:left w:val="single" w:sz="12" w:space="0" w:color="auto"/>
              <w:bottom w:val="double" w:sz="6" w:space="0" w:color="auto"/>
              <w:right w:val="single" w:sz="12" w:space="0" w:color="auto"/>
            </w:tcBorders>
            <w:shd w:val="clear" w:color="auto" w:fill="C5E0B3" w:themeFill="accent6" w:themeFillTint="66"/>
            <w:vAlign w:val="center"/>
          </w:tcPr>
          <w:p w14:paraId="7D54BB25" w14:textId="77777777" w:rsidR="004056B5" w:rsidRPr="00790E89" w:rsidRDefault="004056B5" w:rsidP="00DF6D43">
            <w:pPr>
              <w:jc w:val="center"/>
              <w:rPr>
                <w:rFonts w:ascii="BIZ UDゴシック" w:eastAsia="BIZ UDゴシック" w:hAnsi="BIZ UDゴシック"/>
                <w:color w:val="000000" w:themeColor="text1"/>
                <w:sz w:val="16"/>
                <w:szCs w:val="16"/>
              </w:rPr>
            </w:pPr>
            <w:r w:rsidRPr="00790E89">
              <w:rPr>
                <w:rFonts w:ascii="BIZ UDゴシック" w:eastAsia="BIZ UDゴシック" w:hAnsi="BIZ UDゴシック" w:hint="eastAsia"/>
                <w:color w:val="000000" w:themeColor="text1"/>
                <w:sz w:val="16"/>
                <w:szCs w:val="16"/>
              </w:rPr>
              <w:t>5年度 （件）</w:t>
            </w:r>
          </w:p>
        </w:tc>
      </w:tr>
      <w:tr w:rsidR="004056B5" w:rsidRPr="0062637C" w14:paraId="1A49E013" w14:textId="77777777" w:rsidTr="00DF6D43">
        <w:trPr>
          <w:cantSplit/>
          <w:trHeight w:val="1392"/>
          <w:jc w:val="center"/>
        </w:trPr>
        <w:tc>
          <w:tcPr>
            <w:tcW w:w="2446" w:type="dxa"/>
            <w:gridSpan w:val="2"/>
            <w:vMerge/>
            <w:tcBorders>
              <w:left w:val="single" w:sz="12" w:space="0" w:color="auto"/>
              <w:bottom w:val="single" w:sz="12" w:space="0" w:color="auto"/>
              <w:right w:val="single" w:sz="12" w:space="0" w:color="auto"/>
            </w:tcBorders>
            <w:shd w:val="clear" w:color="auto" w:fill="C5E0B3" w:themeFill="accent6" w:themeFillTint="66"/>
            <w:vAlign w:val="center"/>
          </w:tcPr>
          <w:p w14:paraId="2D532F85" w14:textId="77777777" w:rsidR="004056B5" w:rsidRPr="00790E89" w:rsidRDefault="004056B5" w:rsidP="00DF6D43">
            <w:pPr>
              <w:jc w:val="center"/>
              <w:rPr>
                <w:rFonts w:ascii="BIZ UDゴシック" w:eastAsia="BIZ UDゴシック" w:hAnsi="BIZ UDゴシック"/>
                <w:color w:val="000000" w:themeColor="text1"/>
              </w:rPr>
            </w:pPr>
          </w:p>
        </w:tc>
        <w:tc>
          <w:tcPr>
            <w:tcW w:w="776" w:type="dxa"/>
            <w:vMerge/>
            <w:tcBorders>
              <w:left w:val="single" w:sz="12" w:space="0" w:color="auto"/>
              <w:bottom w:val="single" w:sz="12" w:space="0" w:color="auto"/>
              <w:right w:val="single" w:sz="4" w:space="0" w:color="auto"/>
            </w:tcBorders>
            <w:shd w:val="clear" w:color="auto" w:fill="C5E0B3" w:themeFill="accent6" w:themeFillTint="66"/>
            <w:vAlign w:val="center"/>
          </w:tcPr>
          <w:p w14:paraId="6B52BF81" w14:textId="77777777" w:rsidR="004056B5" w:rsidRPr="00790E89" w:rsidRDefault="004056B5" w:rsidP="00DF6D43">
            <w:pPr>
              <w:jc w:val="center"/>
              <w:rPr>
                <w:rFonts w:ascii="BIZ UDゴシック" w:eastAsia="BIZ UDゴシック" w:hAnsi="BIZ UDゴシック"/>
                <w:color w:val="000000" w:themeColor="text1"/>
              </w:rPr>
            </w:pPr>
          </w:p>
        </w:tc>
        <w:tc>
          <w:tcPr>
            <w:tcW w:w="1725" w:type="dxa"/>
            <w:vMerge/>
            <w:tcBorders>
              <w:left w:val="single" w:sz="4" w:space="0" w:color="auto"/>
              <w:bottom w:val="single" w:sz="12" w:space="0" w:color="auto"/>
              <w:right w:val="single" w:sz="4" w:space="0" w:color="auto"/>
            </w:tcBorders>
            <w:shd w:val="clear" w:color="auto" w:fill="C5E0B3" w:themeFill="accent6" w:themeFillTint="66"/>
            <w:vAlign w:val="center"/>
          </w:tcPr>
          <w:p w14:paraId="6089AEEC" w14:textId="77777777" w:rsidR="004056B5" w:rsidRPr="00790E89" w:rsidRDefault="004056B5" w:rsidP="00DF6D43">
            <w:pPr>
              <w:jc w:val="center"/>
              <w:rPr>
                <w:rFonts w:ascii="BIZ UDゴシック" w:eastAsia="BIZ UDゴシック" w:hAnsi="BIZ UDゴシック"/>
                <w:color w:val="000000" w:themeColor="text1"/>
              </w:rPr>
            </w:pPr>
          </w:p>
        </w:tc>
        <w:tc>
          <w:tcPr>
            <w:tcW w:w="1134" w:type="dxa"/>
            <w:vMerge/>
            <w:tcBorders>
              <w:left w:val="single" w:sz="4" w:space="0" w:color="auto"/>
              <w:bottom w:val="single" w:sz="12" w:space="0" w:color="auto"/>
              <w:right w:val="single" w:sz="4" w:space="0" w:color="auto"/>
            </w:tcBorders>
            <w:shd w:val="clear" w:color="auto" w:fill="C5E0B3" w:themeFill="accent6" w:themeFillTint="66"/>
            <w:vAlign w:val="center"/>
          </w:tcPr>
          <w:p w14:paraId="1D0885B4" w14:textId="77777777" w:rsidR="004056B5" w:rsidRPr="00790E89" w:rsidRDefault="004056B5" w:rsidP="00DF6D43">
            <w:pPr>
              <w:jc w:val="center"/>
              <w:rPr>
                <w:rFonts w:ascii="BIZ UDゴシック" w:eastAsia="BIZ UDゴシック" w:hAnsi="BIZ UDゴシック"/>
                <w:color w:val="000000" w:themeColor="text1"/>
              </w:rPr>
            </w:pPr>
          </w:p>
        </w:tc>
        <w:tc>
          <w:tcPr>
            <w:tcW w:w="1134" w:type="dxa"/>
            <w:vMerge/>
            <w:tcBorders>
              <w:left w:val="single" w:sz="4" w:space="0" w:color="auto"/>
              <w:bottom w:val="single" w:sz="12" w:space="0" w:color="auto"/>
              <w:right w:val="single" w:sz="12" w:space="0" w:color="auto"/>
            </w:tcBorders>
            <w:shd w:val="clear" w:color="auto" w:fill="C5E0B3" w:themeFill="accent6" w:themeFillTint="66"/>
            <w:vAlign w:val="center"/>
          </w:tcPr>
          <w:p w14:paraId="6AFE086E" w14:textId="77777777" w:rsidR="004056B5" w:rsidRPr="00790E89" w:rsidRDefault="004056B5" w:rsidP="00DF6D43">
            <w:pPr>
              <w:jc w:val="center"/>
              <w:rPr>
                <w:rFonts w:ascii="BIZ UDゴシック" w:eastAsia="BIZ UDゴシック" w:hAnsi="BIZ UDゴシック"/>
                <w:color w:val="000000" w:themeColor="text1"/>
              </w:rPr>
            </w:pPr>
          </w:p>
        </w:tc>
        <w:tc>
          <w:tcPr>
            <w:tcW w:w="500" w:type="dxa"/>
            <w:tcBorders>
              <w:top w:val="dotted" w:sz="4" w:space="0" w:color="auto"/>
              <w:left w:val="single" w:sz="12" w:space="0" w:color="auto"/>
              <w:bottom w:val="single" w:sz="12" w:space="0" w:color="auto"/>
              <w:right w:val="single" w:sz="6" w:space="0" w:color="auto"/>
            </w:tcBorders>
            <w:shd w:val="clear" w:color="auto" w:fill="C5E0B3" w:themeFill="accent6" w:themeFillTint="66"/>
            <w:vAlign w:val="center"/>
          </w:tcPr>
          <w:p w14:paraId="2E964D16" w14:textId="77777777" w:rsidR="004056B5" w:rsidRPr="00790E89" w:rsidRDefault="004056B5" w:rsidP="00DF6D43">
            <w:pPr>
              <w:jc w:val="center"/>
              <w:rPr>
                <w:rFonts w:ascii="BIZ UDゴシック" w:eastAsia="BIZ UDゴシック" w:hAnsi="BIZ UDゴシック"/>
                <w:color w:val="000000" w:themeColor="text1"/>
                <w:sz w:val="16"/>
              </w:rPr>
            </w:pPr>
            <w:r w:rsidRPr="00790E89">
              <w:rPr>
                <w:rFonts w:ascii="BIZ UDゴシック" w:eastAsia="BIZ UDゴシック" w:hAnsi="BIZ UDゴシック" w:hint="eastAsia"/>
                <w:color w:val="000000" w:themeColor="text1"/>
                <w:sz w:val="16"/>
              </w:rPr>
              <w:t>区</w:t>
            </w:r>
          </w:p>
        </w:tc>
        <w:tc>
          <w:tcPr>
            <w:tcW w:w="535" w:type="dxa"/>
            <w:tcBorders>
              <w:top w:val="dotted" w:sz="4" w:space="0" w:color="auto"/>
              <w:left w:val="single" w:sz="6" w:space="0" w:color="auto"/>
              <w:bottom w:val="single" w:sz="12" w:space="0" w:color="auto"/>
              <w:right w:val="single" w:sz="6" w:space="0" w:color="auto"/>
            </w:tcBorders>
            <w:shd w:val="clear" w:color="auto" w:fill="C5E0B3" w:themeFill="accent6" w:themeFillTint="66"/>
            <w:textDirection w:val="tbRlV"/>
            <w:vAlign w:val="center"/>
          </w:tcPr>
          <w:p w14:paraId="571818D6" w14:textId="77777777" w:rsidR="004056B5" w:rsidRPr="00790E89" w:rsidRDefault="004056B5" w:rsidP="00DF6D43">
            <w:pPr>
              <w:ind w:left="113" w:right="113"/>
              <w:rPr>
                <w:rFonts w:ascii="BIZ UDゴシック" w:eastAsia="BIZ UDゴシック" w:hAnsi="BIZ UDゴシック"/>
                <w:color w:val="000000" w:themeColor="text1"/>
                <w:sz w:val="16"/>
              </w:rPr>
            </w:pPr>
            <w:r w:rsidRPr="00790E89">
              <w:rPr>
                <w:rFonts w:ascii="BIZ UDゴシック" w:eastAsia="BIZ UDゴシック" w:hAnsi="BIZ UDゴシック" w:hint="eastAsia"/>
                <w:color w:val="000000" w:themeColor="text1"/>
                <w:sz w:val="16"/>
              </w:rPr>
              <w:t>他の行政機関</w:t>
            </w:r>
          </w:p>
        </w:tc>
        <w:tc>
          <w:tcPr>
            <w:tcW w:w="647" w:type="dxa"/>
            <w:tcBorders>
              <w:top w:val="dotted" w:sz="4" w:space="0" w:color="auto"/>
              <w:left w:val="single" w:sz="6" w:space="0" w:color="auto"/>
              <w:bottom w:val="single" w:sz="12" w:space="0" w:color="auto"/>
              <w:right w:val="single" w:sz="6" w:space="0" w:color="auto"/>
            </w:tcBorders>
            <w:shd w:val="clear" w:color="auto" w:fill="C5E0B3" w:themeFill="accent6" w:themeFillTint="66"/>
            <w:textDirection w:val="tbRlV"/>
            <w:vAlign w:val="center"/>
          </w:tcPr>
          <w:p w14:paraId="527DAD65" w14:textId="77777777" w:rsidR="004056B5" w:rsidRPr="00790E89" w:rsidRDefault="004056B5" w:rsidP="00DF6D43">
            <w:pPr>
              <w:ind w:left="113" w:right="113"/>
              <w:rPr>
                <w:rFonts w:ascii="BIZ UDゴシック" w:eastAsia="BIZ UDゴシック" w:hAnsi="BIZ UDゴシック"/>
                <w:color w:val="000000" w:themeColor="text1"/>
                <w:sz w:val="16"/>
              </w:rPr>
            </w:pPr>
            <w:r w:rsidRPr="00790E89">
              <w:rPr>
                <w:rFonts w:ascii="BIZ UDゴシック" w:eastAsia="BIZ UDゴシック" w:hAnsi="BIZ UDゴシック" w:hint="eastAsia"/>
                <w:color w:val="000000" w:themeColor="text1"/>
                <w:sz w:val="16"/>
              </w:rPr>
              <w:t>民間事業者</w:t>
            </w:r>
          </w:p>
        </w:tc>
        <w:tc>
          <w:tcPr>
            <w:tcW w:w="518" w:type="dxa"/>
            <w:tcBorders>
              <w:top w:val="dotted" w:sz="4" w:space="0" w:color="auto"/>
              <w:left w:val="single" w:sz="6" w:space="0" w:color="auto"/>
              <w:bottom w:val="single" w:sz="12" w:space="0" w:color="auto"/>
              <w:right w:val="single" w:sz="12" w:space="0" w:color="auto"/>
            </w:tcBorders>
            <w:shd w:val="clear" w:color="auto" w:fill="C5E0B3" w:themeFill="accent6" w:themeFillTint="66"/>
            <w:vAlign w:val="center"/>
          </w:tcPr>
          <w:p w14:paraId="3A71EBDC" w14:textId="77777777" w:rsidR="004056B5" w:rsidRPr="00790E89" w:rsidRDefault="004056B5" w:rsidP="00DF6D43">
            <w:pPr>
              <w:jc w:val="center"/>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16"/>
              </w:rPr>
              <w:t>個人</w:t>
            </w:r>
          </w:p>
        </w:tc>
        <w:tc>
          <w:tcPr>
            <w:tcW w:w="776" w:type="dxa"/>
            <w:vMerge/>
            <w:tcBorders>
              <w:left w:val="single" w:sz="12" w:space="0" w:color="auto"/>
              <w:bottom w:val="single" w:sz="12" w:space="0" w:color="auto"/>
              <w:right w:val="single" w:sz="12" w:space="0" w:color="auto"/>
            </w:tcBorders>
            <w:shd w:val="clear" w:color="auto" w:fill="C5E0B3" w:themeFill="accent6" w:themeFillTint="66"/>
            <w:vAlign w:val="center"/>
          </w:tcPr>
          <w:p w14:paraId="3F722D8A" w14:textId="77777777" w:rsidR="004056B5" w:rsidRPr="00790E89" w:rsidRDefault="004056B5" w:rsidP="00DF6D43">
            <w:pPr>
              <w:jc w:val="center"/>
              <w:rPr>
                <w:rFonts w:ascii="BIZ UDゴシック" w:eastAsia="BIZ UDゴシック" w:hAnsi="BIZ UDゴシック"/>
                <w:color w:val="000000" w:themeColor="text1"/>
                <w:sz w:val="20"/>
              </w:rPr>
            </w:pPr>
          </w:p>
        </w:tc>
      </w:tr>
      <w:tr w:rsidR="004056B5" w:rsidRPr="0062637C" w14:paraId="0D92F1B9" w14:textId="77777777" w:rsidTr="00DF6D43">
        <w:trPr>
          <w:trHeight w:val="342"/>
          <w:jc w:val="center"/>
        </w:trPr>
        <w:tc>
          <w:tcPr>
            <w:tcW w:w="2446" w:type="dxa"/>
            <w:gridSpan w:val="2"/>
            <w:tcBorders>
              <w:top w:val="single" w:sz="12" w:space="0" w:color="auto"/>
              <w:left w:val="single" w:sz="12" w:space="0" w:color="auto"/>
              <w:bottom w:val="dashSmallGap" w:sz="4" w:space="0" w:color="auto"/>
              <w:right w:val="single" w:sz="12" w:space="0" w:color="auto"/>
            </w:tcBorders>
            <w:shd w:val="clear" w:color="auto" w:fill="auto"/>
            <w:vAlign w:val="center"/>
          </w:tcPr>
          <w:p w14:paraId="1F2603AF" w14:textId="77777777" w:rsidR="004056B5" w:rsidRPr="00790E89" w:rsidRDefault="004056B5" w:rsidP="00DF6D43">
            <w:pPr>
              <w:jc w:val="lef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w:t>
            </w:r>
            <w:r w:rsidRPr="00790E89">
              <w:rPr>
                <w:rFonts w:ascii="BIZ UDゴシック" w:eastAsia="BIZ UDゴシック" w:hAnsi="BIZ UDゴシック"/>
                <w:color w:val="000000" w:themeColor="text1"/>
              </w:rPr>
              <w:t>差別解消法</w:t>
            </w:r>
            <w:r w:rsidRPr="00790E89">
              <w:rPr>
                <w:rFonts w:ascii="BIZ UDゴシック" w:eastAsia="BIZ UDゴシック" w:hAnsi="BIZ UDゴシック" w:hint="eastAsia"/>
                <w:color w:val="000000" w:themeColor="text1"/>
              </w:rPr>
              <w:t>関連</w:t>
            </w:r>
          </w:p>
        </w:tc>
        <w:tc>
          <w:tcPr>
            <w:tcW w:w="776" w:type="dxa"/>
            <w:tcBorders>
              <w:top w:val="single" w:sz="12" w:space="0" w:color="auto"/>
              <w:left w:val="single" w:sz="12" w:space="0" w:color="auto"/>
              <w:bottom w:val="dashSmallGap" w:sz="4" w:space="0" w:color="auto"/>
              <w:right w:val="single" w:sz="4" w:space="0" w:color="auto"/>
            </w:tcBorders>
            <w:shd w:val="clear" w:color="auto" w:fill="auto"/>
            <w:vAlign w:val="center"/>
          </w:tcPr>
          <w:p w14:paraId="10680EB1"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19件</w:t>
            </w:r>
          </w:p>
        </w:tc>
        <w:tc>
          <w:tcPr>
            <w:tcW w:w="1725" w:type="dxa"/>
            <w:tcBorders>
              <w:top w:val="single" w:sz="12" w:space="0" w:color="auto"/>
              <w:left w:val="single" w:sz="4" w:space="0" w:color="auto"/>
              <w:bottom w:val="dashSmallGap" w:sz="4" w:space="0" w:color="auto"/>
              <w:right w:val="single" w:sz="4" w:space="0" w:color="auto"/>
            </w:tcBorders>
            <w:shd w:val="clear" w:color="auto" w:fill="auto"/>
            <w:vAlign w:val="center"/>
          </w:tcPr>
          <w:p w14:paraId="03086609" w14:textId="77777777" w:rsidR="004056B5" w:rsidRPr="00790E89" w:rsidRDefault="004056B5" w:rsidP="00DF6D43">
            <w:pPr>
              <w:jc w:val="center"/>
              <w:rPr>
                <w:rFonts w:ascii="BIZ UDゴシック" w:eastAsia="BIZ UDゴシック" w:hAnsi="BIZ UDゴシック"/>
                <w:color w:val="000000" w:themeColor="text1"/>
              </w:rPr>
            </w:pPr>
          </w:p>
        </w:tc>
        <w:tc>
          <w:tcPr>
            <w:tcW w:w="1134" w:type="dxa"/>
            <w:tcBorders>
              <w:top w:val="single" w:sz="12" w:space="0" w:color="auto"/>
              <w:left w:val="single" w:sz="4" w:space="0" w:color="auto"/>
              <w:bottom w:val="dashSmallGap" w:sz="4" w:space="0" w:color="auto"/>
              <w:right w:val="single" w:sz="4" w:space="0" w:color="auto"/>
            </w:tcBorders>
            <w:shd w:val="clear" w:color="auto" w:fill="auto"/>
            <w:vAlign w:val="center"/>
          </w:tcPr>
          <w:p w14:paraId="743F108D"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11件</w:t>
            </w:r>
          </w:p>
        </w:tc>
        <w:tc>
          <w:tcPr>
            <w:tcW w:w="1134" w:type="dxa"/>
            <w:tcBorders>
              <w:top w:val="single" w:sz="12" w:space="0" w:color="auto"/>
              <w:left w:val="single" w:sz="4" w:space="0" w:color="auto"/>
              <w:bottom w:val="dashSmallGap" w:sz="4" w:space="0" w:color="auto"/>
              <w:right w:val="single" w:sz="12" w:space="0" w:color="auto"/>
            </w:tcBorders>
            <w:shd w:val="clear" w:color="auto" w:fill="auto"/>
            <w:vAlign w:val="center"/>
          </w:tcPr>
          <w:p w14:paraId="326AF4A6"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35.5％</w:t>
            </w:r>
          </w:p>
        </w:tc>
        <w:tc>
          <w:tcPr>
            <w:tcW w:w="500" w:type="dxa"/>
            <w:tcBorders>
              <w:top w:val="single" w:sz="12" w:space="0" w:color="auto"/>
              <w:left w:val="single" w:sz="12" w:space="0" w:color="auto"/>
              <w:bottom w:val="dashSmallGap" w:sz="4" w:space="0" w:color="auto"/>
              <w:right w:val="single" w:sz="6" w:space="0" w:color="auto"/>
            </w:tcBorders>
            <w:shd w:val="clear" w:color="auto" w:fill="auto"/>
            <w:vAlign w:val="center"/>
          </w:tcPr>
          <w:p w14:paraId="4C3865C9" w14:textId="77777777" w:rsidR="004056B5" w:rsidRPr="00790E89" w:rsidRDefault="004056B5" w:rsidP="00DF6D43">
            <w:pPr>
              <w:ind w:rightChars="-9" w:right="-19"/>
              <w:jc w:val="right"/>
              <w:rPr>
                <w:rFonts w:ascii="BIZ UDゴシック" w:eastAsia="BIZ UDゴシック" w:hAnsi="BIZ UDゴシック"/>
                <w:color w:val="000000" w:themeColor="text1"/>
                <w:sz w:val="20"/>
                <w:szCs w:val="20"/>
              </w:rPr>
            </w:pPr>
            <w:r w:rsidRPr="00790E89">
              <w:rPr>
                <w:rFonts w:ascii="BIZ UDゴシック" w:eastAsia="BIZ UDゴシック" w:hAnsi="BIZ UDゴシック" w:hint="eastAsia"/>
                <w:color w:val="000000" w:themeColor="text1"/>
                <w:sz w:val="20"/>
                <w:szCs w:val="20"/>
              </w:rPr>
              <w:t>5</w:t>
            </w:r>
          </w:p>
        </w:tc>
        <w:tc>
          <w:tcPr>
            <w:tcW w:w="535" w:type="dxa"/>
            <w:tcBorders>
              <w:top w:val="single" w:sz="12" w:space="0" w:color="auto"/>
              <w:left w:val="single" w:sz="6" w:space="0" w:color="auto"/>
              <w:bottom w:val="dashSmallGap" w:sz="4" w:space="0" w:color="auto"/>
              <w:right w:val="single" w:sz="6" w:space="0" w:color="auto"/>
            </w:tcBorders>
            <w:shd w:val="clear" w:color="auto" w:fill="auto"/>
            <w:vAlign w:val="center"/>
          </w:tcPr>
          <w:p w14:paraId="2AA5B5EC" w14:textId="77777777" w:rsidR="004056B5" w:rsidRPr="00790E89" w:rsidRDefault="004056B5" w:rsidP="00DF6D43">
            <w:pPr>
              <w:ind w:rightChars="-14" w:right="-29"/>
              <w:jc w:val="right"/>
              <w:rPr>
                <w:rFonts w:ascii="BIZ UDゴシック" w:eastAsia="BIZ UDゴシック" w:hAnsi="BIZ UDゴシック"/>
                <w:color w:val="000000" w:themeColor="text1"/>
                <w:sz w:val="20"/>
                <w:szCs w:val="20"/>
              </w:rPr>
            </w:pPr>
            <w:r w:rsidRPr="00790E89">
              <w:rPr>
                <w:rFonts w:ascii="BIZ UDゴシック" w:eastAsia="BIZ UDゴシック" w:hAnsi="BIZ UDゴシック" w:hint="eastAsia"/>
                <w:color w:val="000000" w:themeColor="text1"/>
                <w:sz w:val="20"/>
                <w:szCs w:val="20"/>
              </w:rPr>
              <w:t>0</w:t>
            </w:r>
          </w:p>
        </w:tc>
        <w:tc>
          <w:tcPr>
            <w:tcW w:w="647" w:type="dxa"/>
            <w:tcBorders>
              <w:top w:val="single" w:sz="12" w:space="0" w:color="auto"/>
              <w:left w:val="single" w:sz="6" w:space="0" w:color="auto"/>
              <w:bottom w:val="dashSmallGap" w:sz="4" w:space="0" w:color="auto"/>
              <w:right w:val="single" w:sz="6" w:space="0" w:color="auto"/>
            </w:tcBorders>
            <w:shd w:val="clear" w:color="auto" w:fill="auto"/>
            <w:vAlign w:val="center"/>
          </w:tcPr>
          <w:p w14:paraId="3240F9C6" w14:textId="77777777" w:rsidR="004056B5" w:rsidRPr="00790E89" w:rsidRDefault="004056B5" w:rsidP="00DF6D43">
            <w:pPr>
              <w:jc w:val="right"/>
              <w:rPr>
                <w:rFonts w:ascii="BIZ UDゴシック" w:eastAsia="BIZ UDゴシック" w:hAnsi="BIZ UDゴシック"/>
                <w:color w:val="000000" w:themeColor="text1"/>
                <w:sz w:val="20"/>
                <w:szCs w:val="20"/>
              </w:rPr>
            </w:pPr>
            <w:r w:rsidRPr="00790E89">
              <w:rPr>
                <w:rFonts w:ascii="BIZ UDゴシック" w:eastAsia="BIZ UDゴシック" w:hAnsi="BIZ UDゴシック" w:hint="eastAsia"/>
                <w:color w:val="000000" w:themeColor="text1"/>
                <w:sz w:val="20"/>
                <w:szCs w:val="20"/>
              </w:rPr>
              <w:t>6</w:t>
            </w:r>
          </w:p>
        </w:tc>
        <w:tc>
          <w:tcPr>
            <w:tcW w:w="518" w:type="dxa"/>
            <w:tcBorders>
              <w:top w:val="single" w:sz="12" w:space="0" w:color="auto"/>
              <w:left w:val="single" w:sz="6" w:space="0" w:color="auto"/>
              <w:bottom w:val="dashSmallGap" w:sz="4" w:space="0" w:color="auto"/>
              <w:right w:val="single" w:sz="12" w:space="0" w:color="auto"/>
            </w:tcBorders>
            <w:shd w:val="clear" w:color="auto" w:fill="auto"/>
            <w:vAlign w:val="center"/>
          </w:tcPr>
          <w:p w14:paraId="01BAEF02" w14:textId="77777777" w:rsidR="004056B5" w:rsidRPr="00790E89" w:rsidRDefault="004056B5" w:rsidP="00DF6D43">
            <w:pPr>
              <w:jc w:val="right"/>
              <w:rPr>
                <w:rFonts w:ascii="BIZ UDゴシック" w:eastAsia="BIZ UDゴシック" w:hAnsi="BIZ UDゴシック"/>
                <w:color w:val="000000" w:themeColor="text1"/>
                <w:sz w:val="20"/>
                <w:szCs w:val="20"/>
              </w:rPr>
            </w:pPr>
            <w:r w:rsidRPr="00790E89">
              <w:rPr>
                <w:rFonts w:ascii="BIZ UDゴシック" w:eastAsia="BIZ UDゴシック" w:hAnsi="BIZ UDゴシック" w:hint="eastAsia"/>
                <w:color w:val="000000" w:themeColor="text1"/>
                <w:sz w:val="20"/>
                <w:szCs w:val="20"/>
              </w:rPr>
              <w:t>0</w:t>
            </w:r>
          </w:p>
        </w:tc>
        <w:tc>
          <w:tcPr>
            <w:tcW w:w="776" w:type="dxa"/>
            <w:tcBorders>
              <w:top w:val="single" w:sz="12" w:space="0" w:color="auto"/>
              <w:left w:val="single" w:sz="12" w:space="0" w:color="auto"/>
              <w:bottom w:val="dashSmallGap" w:sz="4" w:space="0" w:color="auto"/>
              <w:right w:val="single" w:sz="12" w:space="0" w:color="auto"/>
            </w:tcBorders>
            <w:shd w:val="clear" w:color="auto" w:fill="auto"/>
            <w:vAlign w:val="center"/>
          </w:tcPr>
          <w:p w14:paraId="7B6FDD8A" w14:textId="77777777" w:rsidR="004056B5" w:rsidRPr="00790E89" w:rsidRDefault="004056B5" w:rsidP="00DF6D43">
            <w:pPr>
              <w:jc w:val="right"/>
              <w:rPr>
                <w:rFonts w:ascii="BIZ UDゴシック" w:eastAsia="BIZ UDゴシック" w:hAnsi="BIZ UDゴシック"/>
                <w:color w:val="000000" w:themeColor="text1"/>
                <w:sz w:val="20"/>
                <w:szCs w:val="20"/>
              </w:rPr>
            </w:pPr>
            <w:r w:rsidRPr="00790E89">
              <w:rPr>
                <w:rFonts w:ascii="BIZ UDゴシック" w:eastAsia="BIZ UDゴシック" w:hAnsi="BIZ UDゴシック" w:hint="eastAsia"/>
                <w:color w:val="000000" w:themeColor="text1"/>
                <w:sz w:val="20"/>
                <w:szCs w:val="20"/>
              </w:rPr>
              <w:t>7</w:t>
            </w:r>
          </w:p>
        </w:tc>
      </w:tr>
      <w:tr w:rsidR="004056B5" w:rsidRPr="0062637C" w14:paraId="62E779DC" w14:textId="77777777" w:rsidTr="00DF6D43">
        <w:trPr>
          <w:trHeight w:val="960"/>
          <w:jc w:val="center"/>
        </w:trPr>
        <w:tc>
          <w:tcPr>
            <w:tcW w:w="2446" w:type="dxa"/>
            <w:gridSpan w:val="2"/>
            <w:tcBorders>
              <w:top w:val="dashSmallGap" w:sz="4" w:space="0" w:color="auto"/>
              <w:left w:val="single" w:sz="12" w:space="0" w:color="auto"/>
              <w:bottom w:val="dashSmallGap" w:sz="4" w:space="0" w:color="auto"/>
              <w:right w:val="single" w:sz="12" w:space="0" w:color="auto"/>
            </w:tcBorders>
            <w:vAlign w:val="center"/>
          </w:tcPr>
          <w:p w14:paraId="594FF0B1" w14:textId="77777777" w:rsidR="004056B5" w:rsidRPr="00790E89" w:rsidRDefault="004056B5" w:rsidP="00DF6D43">
            <w:pPr>
              <w:jc w:val="left"/>
              <w:rPr>
                <w:rFonts w:ascii="BIZ UDゴシック" w:eastAsia="BIZ UDゴシック" w:hAnsi="BIZ UDゴシック"/>
                <w:color w:val="000000" w:themeColor="text1"/>
              </w:rPr>
            </w:pPr>
            <w:r w:rsidRPr="000D29CB">
              <w:rPr>
                <w:rFonts w:ascii="BIZ UDゴシック" w:eastAsia="BIZ UDゴシック" w:hAnsi="BIZ UDゴシック" w:hint="eastAsia"/>
                <w:color w:val="000000" w:themeColor="text1"/>
                <w:w w:val="88"/>
                <w:kern w:val="0"/>
                <w:sz w:val="20"/>
                <w:szCs w:val="20"/>
                <w:fitText w:val="2300" w:id="-706592252"/>
              </w:rPr>
              <w:t>不当な差別的取扱いについ</w:t>
            </w:r>
            <w:r w:rsidRPr="000D29CB">
              <w:rPr>
                <w:rFonts w:ascii="BIZ UDゴシック" w:eastAsia="BIZ UDゴシック" w:hAnsi="BIZ UDゴシック" w:hint="eastAsia"/>
                <w:color w:val="000000" w:themeColor="text1"/>
                <w:spacing w:val="6"/>
                <w:w w:val="88"/>
                <w:kern w:val="0"/>
                <w:sz w:val="20"/>
                <w:szCs w:val="20"/>
                <w:fitText w:val="2300" w:id="-706592252"/>
              </w:rPr>
              <w:t>て</w:t>
            </w:r>
          </w:p>
        </w:tc>
        <w:tc>
          <w:tcPr>
            <w:tcW w:w="776" w:type="dxa"/>
            <w:tcBorders>
              <w:top w:val="dashSmallGap" w:sz="4" w:space="0" w:color="auto"/>
              <w:left w:val="single" w:sz="12" w:space="0" w:color="auto"/>
              <w:bottom w:val="dashSmallGap" w:sz="4" w:space="0" w:color="auto"/>
              <w:right w:val="single" w:sz="4" w:space="0" w:color="auto"/>
            </w:tcBorders>
            <w:vAlign w:val="center"/>
          </w:tcPr>
          <w:p w14:paraId="6AD18FC3"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color w:val="000000" w:themeColor="text1"/>
              </w:rPr>
              <w:t>7</w:t>
            </w:r>
            <w:r w:rsidRPr="00790E89">
              <w:rPr>
                <w:rFonts w:ascii="BIZ UDゴシック" w:eastAsia="BIZ UDゴシック" w:hAnsi="BIZ UDゴシック" w:hint="eastAsia"/>
                <w:color w:val="000000" w:themeColor="text1"/>
              </w:rPr>
              <w:t>件</w:t>
            </w:r>
          </w:p>
        </w:tc>
        <w:tc>
          <w:tcPr>
            <w:tcW w:w="1725" w:type="dxa"/>
            <w:tcBorders>
              <w:top w:val="dashSmallGap" w:sz="4" w:space="0" w:color="auto"/>
              <w:left w:val="single" w:sz="4" w:space="0" w:color="auto"/>
              <w:bottom w:val="dashSmallGap" w:sz="4" w:space="0" w:color="auto"/>
              <w:right w:val="single" w:sz="4" w:space="0" w:color="auto"/>
            </w:tcBorders>
            <w:vAlign w:val="center"/>
          </w:tcPr>
          <w:p w14:paraId="04852767" w14:textId="77777777" w:rsidR="004056B5" w:rsidRPr="00790E89" w:rsidRDefault="004056B5" w:rsidP="00DF6D43">
            <w:pPr>
              <w:spacing w:line="280" w:lineRule="exact"/>
              <w:ind w:rightChars="84" w:right="176"/>
              <w:jc w:val="left"/>
              <w:rPr>
                <w:rFonts w:ascii="BIZ UDゴシック" w:eastAsia="BIZ UDゴシック" w:hAnsi="BIZ UDゴシック"/>
                <w:color w:val="000000" w:themeColor="text1"/>
                <w:sz w:val="16"/>
                <w:szCs w:val="16"/>
                <w:highlight w:val="yellow"/>
              </w:rPr>
            </w:pPr>
          </w:p>
          <w:p w14:paraId="03453BC4" w14:textId="77777777" w:rsidR="004056B5" w:rsidRPr="00790E89" w:rsidRDefault="004056B5" w:rsidP="00DF6D43">
            <w:pPr>
              <w:spacing w:line="280" w:lineRule="exact"/>
              <w:ind w:rightChars="84" w:right="176"/>
              <w:jc w:val="left"/>
              <w:rPr>
                <w:rFonts w:ascii="BIZ UDゴシック" w:eastAsia="BIZ UDゴシック" w:hAnsi="BIZ UDゴシック"/>
                <w:color w:val="000000" w:themeColor="text1"/>
                <w:sz w:val="16"/>
                <w:szCs w:val="16"/>
              </w:rPr>
            </w:pPr>
            <w:r w:rsidRPr="00790E89">
              <w:rPr>
                <w:rFonts w:ascii="BIZ UDゴシック" w:eastAsia="BIZ UDゴシック" w:hAnsi="BIZ UDゴシック" w:hint="eastAsia"/>
                <w:color w:val="000000" w:themeColor="text1"/>
                <w:sz w:val="16"/>
                <w:szCs w:val="16"/>
              </w:rPr>
              <w:t>ルール慣行へ２件</w:t>
            </w:r>
          </w:p>
          <w:p w14:paraId="12127B2A" w14:textId="77777777" w:rsidR="004056B5" w:rsidRPr="00790E89" w:rsidRDefault="004056B5" w:rsidP="00DF6D43">
            <w:pPr>
              <w:spacing w:line="280" w:lineRule="exact"/>
              <w:ind w:right="160"/>
              <w:jc w:val="left"/>
              <w:rPr>
                <w:rFonts w:ascii="BIZ UDゴシック" w:eastAsia="BIZ UDゴシック" w:hAnsi="BIZ UDゴシック"/>
                <w:color w:val="000000" w:themeColor="text1"/>
                <w:sz w:val="16"/>
                <w:szCs w:val="16"/>
                <w:highlight w:val="yellow"/>
              </w:rPr>
            </w:pPr>
            <w:r w:rsidRPr="00790E89">
              <w:rPr>
                <w:rFonts w:ascii="BIZ UDゴシック" w:eastAsia="BIZ UDゴシック" w:hAnsi="BIZ UDゴシック" w:hint="eastAsia"/>
                <w:color w:val="000000" w:themeColor="text1"/>
                <w:sz w:val="16"/>
                <w:szCs w:val="16"/>
              </w:rPr>
              <w:t>その他へ4件</w:t>
            </w:r>
          </w:p>
        </w:tc>
        <w:tc>
          <w:tcPr>
            <w:tcW w:w="1134" w:type="dxa"/>
            <w:tcBorders>
              <w:top w:val="dashSmallGap" w:sz="4" w:space="0" w:color="auto"/>
              <w:left w:val="single" w:sz="4" w:space="0" w:color="auto"/>
              <w:bottom w:val="dashSmallGap" w:sz="4" w:space="0" w:color="auto"/>
              <w:right w:val="single" w:sz="4" w:space="0" w:color="auto"/>
            </w:tcBorders>
            <w:vAlign w:val="center"/>
          </w:tcPr>
          <w:p w14:paraId="6A0BAD22"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1件</w:t>
            </w:r>
          </w:p>
        </w:tc>
        <w:tc>
          <w:tcPr>
            <w:tcW w:w="1134" w:type="dxa"/>
            <w:tcBorders>
              <w:top w:val="dashSmallGap" w:sz="4" w:space="0" w:color="auto"/>
              <w:left w:val="single" w:sz="4" w:space="0" w:color="auto"/>
              <w:bottom w:val="dashSmallGap" w:sz="4" w:space="0" w:color="auto"/>
              <w:right w:val="single" w:sz="12" w:space="0" w:color="auto"/>
            </w:tcBorders>
            <w:vAlign w:val="center"/>
          </w:tcPr>
          <w:p w14:paraId="5CFDEF01" w14:textId="77777777" w:rsidR="004056B5" w:rsidRPr="00790E89" w:rsidRDefault="004056B5" w:rsidP="00DF6D43">
            <w:pPr>
              <w:wordWrap w:val="0"/>
              <w:ind w:leftChars="-51" w:left="-107"/>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3.2％</w:t>
            </w:r>
          </w:p>
        </w:tc>
        <w:tc>
          <w:tcPr>
            <w:tcW w:w="500" w:type="dxa"/>
            <w:tcBorders>
              <w:top w:val="dashSmallGap" w:sz="4" w:space="0" w:color="auto"/>
              <w:left w:val="single" w:sz="12" w:space="0" w:color="auto"/>
              <w:bottom w:val="dashSmallGap" w:sz="4" w:space="0" w:color="auto"/>
              <w:right w:val="single" w:sz="6" w:space="0" w:color="auto"/>
            </w:tcBorders>
            <w:vAlign w:val="center"/>
          </w:tcPr>
          <w:p w14:paraId="14C6EAA8"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535" w:type="dxa"/>
            <w:tcBorders>
              <w:top w:val="dashSmallGap" w:sz="4" w:space="0" w:color="auto"/>
              <w:left w:val="single" w:sz="6" w:space="0" w:color="auto"/>
              <w:bottom w:val="dashSmallGap" w:sz="4" w:space="0" w:color="auto"/>
              <w:right w:val="single" w:sz="6" w:space="0" w:color="auto"/>
            </w:tcBorders>
            <w:vAlign w:val="center"/>
          </w:tcPr>
          <w:p w14:paraId="2E24FB16"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647" w:type="dxa"/>
            <w:tcBorders>
              <w:top w:val="dashSmallGap" w:sz="4" w:space="0" w:color="auto"/>
              <w:left w:val="single" w:sz="6" w:space="0" w:color="auto"/>
              <w:bottom w:val="dashSmallGap" w:sz="4" w:space="0" w:color="auto"/>
              <w:right w:val="single" w:sz="6" w:space="0" w:color="auto"/>
            </w:tcBorders>
            <w:vAlign w:val="center"/>
          </w:tcPr>
          <w:p w14:paraId="5BC13C7A"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1</w:t>
            </w:r>
          </w:p>
        </w:tc>
        <w:tc>
          <w:tcPr>
            <w:tcW w:w="518" w:type="dxa"/>
            <w:tcBorders>
              <w:top w:val="dashSmallGap" w:sz="4" w:space="0" w:color="auto"/>
              <w:left w:val="single" w:sz="6" w:space="0" w:color="auto"/>
              <w:bottom w:val="dashSmallGap" w:sz="4" w:space="0" w:color="auto"/>
              <w:right w:val="single" w:sz="12" w:space="0" w:color="auto"/>
            </w:tcBorders>
            <w:vAlign w:val="center"/>
          </w:tcPr>
          <w:p w14:paraId="1F3A0B15"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776" w:type="dxa"/>
            <w:tcBorders>
              <w:top w:val="dashSmallGap" w:sz="4" w:space="0" w:color="auto"/>
              <w:left w:val="single" w:sz="12" w:space="0" w:color="auto"/>
              <w:bottom w:val="dashSmallGap" w:sz="4" w:space="0" w:color="auto"/>
              <w:right w:val="single" w:sz="12" w:space="0" w:color="auto"/>
            </w:tcBorders>
            <w:vAlign w:val="center"/>
          </w:tcPr>
          <w:p w14:paraId="10C7FAA6"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r>
      <w:tr w:rsidR="004056B5" w:rsidRPr="0062637C" w14:paraId="2E27C207" w14:textId="77777777" w:rsidTr="00DF6D43">
        <w:trPr>
          <w:trHeight w:val="313"/>
          <w:jc w:val="center"/>
        </w:trPr>
        <w:tc>
          <w:tcPr>
            <w:tcW w:w="2446"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653AD8AB" w14:textId="77777777" w:rsidR="004056B5" w:rsidRPr="00790E89" w:rsidRDefault="004056B5" w:rsidP="00DF6D43">
            <w:pPr>
              <w:rPr>
                <w:rFonts w:ascii="BIZ UDゴシック" w:eastAsia="BIZ UDゴシック" w:hAnsi="BIZ UDゴシック"/>
                <w:color w:val="000000" w:themeColor="text1"/>
              </w:rPr>
            </w:pPr>
            <w:r w:rsidRPr="000D29CB">
              <w:rPr>
                <w:rFonts w:ascii="BIZ UDゴシック" w:eastAsia="BIZ UDゴシック" w:hAnsi="BIZ UDゴシック" w:hint="eastAsia"/>
                <w:color w:val="000000" w:themeColor="text1"/>
                <w:w w:val="91"/>
                <w:kern w:val="0"/>
                <w:sz w:val="20"/>
                <w:szCs w:val="20"/>
                <w:fitText w:val="2200" w:id="-706592251"/>
              </w:rPr>
              <w:t>合理的配慮の提供につい</w:t>
            </w:r>
            <w:r w:rsidRPr="000D29CB">
              <w:rPr>
                <w:rFonts w:ascii="BIZ UDゴシック" w:eastAsia="BIZ UDゴシック" w:hAnsi="BIZ UDゴシック" w:hint="eastAsia"/>
                <w:color w:val="000000" w:themeColor="text1"/>
                <w:spacing w:val="8"/>
                <w:w w:val="91"/>
                <w:kern w:val="0"/>
                <w:sz w:val="20"/>
                <w:szCs w:val="20"/>
                <w:fitText w:val="2200" w:id="-706592251"/>
              </w:rPr>
              <w:t>て</w:t>
            </w:r>
          </w:p>
        </w:tc>
        <w:tc>
          <w:tcPr>
            <w:tcW w:w="776" w:type="dxa"/>
            <w:tcBorders>
              <w:top w:val="dashSmallGap" w:sz="4" w:space="0" w:color="auto"/>
              <w:left w:val="single" w:sz="12" w:space="0" w:color="auto"/>
              <w:bottom w:val="dashSmallGap" w:sz="4" w:space="0" w:color="auto"/>
              <w:right w:val="single" w:sz="4" w:space="0" w:color="auto"/>
            </w:tcBorders>
            <w:vAlign w:val="center"/>
          </w:tcPr>
          <w:p w14:paraId="1D96F99B" w14:textId="77777777" w:rsidR="004056B5" w:rsidRPr="00790E89" w:rsidRDefault="004056B5" w:rsidP="00DA48E2">
            <w:pPr>
              <w:ind w:leftChars="-76" w:left="-2" w:hangingChars="66" w:hanging="158"/>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12件</w:t>
            </w:r>
          </w:p>
        </w:tc>
        <w:tc>
          <w:tcPr>
            <w:tcW w:w="1725" w:type="dxa"/>
            <w:tcBorders>
              <w:top w:val="dashSmallGap" w:sz="4" w:space="0" w:color="auto"/>
              <w:left w:val="single" w:sz="4" w:space="0" w:color="auto"/>
              <w:bottom w:val="dashSmallGap" w:sz="4" w:space="0" w:color="auto"/>
              <w:right w:val="single" w:sz="4" w:space="0" w:color="auto"/>
            </w:tcBorders>
            <w:vAlign w:val="center"/>
          </w:tcPr>
          <w:p w14:paraId="43F26ED9" w14:textId="77777777" w:rsidR="004056B5" w:rsidRPr="00790E89" w:rsidRDefault="004056B5" w:rsidP="00DF6D43">
            <w:pPr>
              <w:ind w:firstLineChars="13" w:firstLine="31"/>
              <w:jc w:val="right"/>
              <w:rPr>
                <w:rFonts w:ascii="BIZ UDゴシック" w:eastAsia="BIZ UDゴシック" w:hAnsi="BIZ UDゴシック"/>
                <w:color w:val="000000" w:themeColor="text1"/>
                <w:highlight w:val="yellow"/>
              </w:rPr>
            </w:pPr>
          </w:p>
        </w:tc>
        <w:tc>
          <w:tcPr>
            <w:tcW w:w="1134" w:type="dxa"/>
            <w:tcBorders>
              <w:top w:val="dashSmallGap" w:sz="4" w:space="0" w:color="auto"/>
              <w:left w:val="single" w:sz="4" w:space="0" w:color="auto"/>
              <w:bottom w:val="dashSmallGap" w:sz="4" w:space="0" w:color="auto"/>
              <w:right w:val="single" w:sz="4" w:space="0" w:color="auto"/>
            </w:tcBorders>
            <w:vAlign w:val="center"/>
          </w:tcPr>
          <w:p w14:paraId="469355DF" w14:textId="77777777" w:rsidR="004056B5" w:rsidRPr="00790E89" w:rsidRDefault="004056B5" w:rsidP="00DF6D43">
            <w:pPr>
              <w:ind w:firstLineChars="13" w:firstLine="31"/>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10件</w:t>
            </w:r>
          </w:p>
        </w:tc>
        <w:tc>
          <w:tcPr>
            <w:tcW w:w="1134"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D521A17"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32.3％</w:t>
            </w:r>
          </w:p>
        </w:tc>
        <w:tc>
          <w:tcPr>
            <w:tcW w:w="500" w:type="dxa"/>
            <w:tcBorders>
              <w:top w:val="dashSmallGap" w:sz="4" w:space="0" w:color="auto"/>
              <w:left w:val="single" w:sz="12" w:space="0" w:color="auto"/>
              <w:bottom w:val="dashSmallGap" w:sz="4" w:space="0" w:color="auto"/>
              <w:right w:val="single" w:sz="6" w:space="0" w:color="auto"/>
            </w:tcBorders>
            <w:vAlign w:val="center"/>
          </w:tcPr>
          <w:p w14:paraId="71BFA22B"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5</w:t>
            </w:r>
          </w:p>
        </w:tc>
        <w:tc>
          <w:tcPr>
            <w:tcW w:w="535" w:type="dxa"/>
            <w:tcBorders>
              <w:top w:val="dashSmallGap" w:sz="4" w:space="0" w:color="auto"/>
              <w:left w:val="single" w:sz="6" w:space="0" w:color="auto"/>
              <w:bottom w:val="dashSmallGap" w:sz="4" w:space="0" w:color="auto"/>
              <w:right w:val="single" w:sz="6" w:space="0" w:color="auto"/>
            </w:tcBorders>
            <w:vAlign w:val="center"/>
          </w:tcPr>
          <w:p w14:paraId="5FBD4634"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647" w:type="dxa"/>
            <w:tcBorders>
              <w:top w:val="dashSmallGap" w:sz="4" w:space="0" w:color="auto"/>
              <w:left w:val="single" w:sz="6" w:space="0" w:color="auto"/>
              <w:bottom w:val="dashSmallGap" w:sz="4" w:space="0" w:color="auto"/>
              <w:right w:val="single" w:sz="6" w:space="0" w:color="auto"/>
            </w:tcBorders>
            <w:vAlign w:val="center"/>
          </w:tcPr>
          <w:p w14:paraId="7B3B1905"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5</w:t>
            </w:r>
          </w:p>
        </w:tc>
        <w:tc>
          <w:tcPr>
            <w:tcW w:w="518" w:type="dxa"/>
            <w:tcBorders>
              <w:top w:val="dashSmallGap" w:sz="4" w:space="0" w:color="auto"/>
              <w:left w:val="single" w:sz="6" w:space="0" w:color="auto"/>
              <w:bottom w:val="dashSmallGap" w:sz="4" w:space="0" w:color="auto"/>
              <w:right w:val="single" w:sz="12" w:space="0" w:color="auto"/>
            </w:tcBorders>
            <w:vAlign w:val="center"/>
          </w:tcPr>
          <w:p w14:paraId="253BD6BE"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776" w:type="dxa"/>
            <w:tcBorders>
              <w:top w:val="dashSmallGap" w:sz="4" w:space="0" w:color="auto"/>
              <w:left w:val="single" w:sz="12" w:space="0" w:color="auto"/>
              <w:bottom w:val="dashSmallGap" w:sz="4" w:space="0" w:color="auto"/>
              <w:right w:val="single" w:sz="12" w:space="0" w:color="auto"/>
            </w:tcBorders>
            <w:shd w:val="clear" w:color="auto" w:fill="auto"/>
            <w:vAlign w:val="center"/>
          </w:tcPr>
          <w:p w14:paraId="03AA0FAB"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7</w:t>
            </w:r>
          </w:p>
        </w:tc>
      </w:tr>
      <w:tr w:rsidR="004056B5" w:rsidRPr="0062637C" w14:paraId="0A2E9710" w14:textId="77777777" w:rsidTr="00DF6D43">
        <w:trPr>
          <w:trHeight w:val="328"/>
          <w:jc w:val="center"/>
        </w:trPr>
        <w:tc>
          <w:tcPr>
            <w:tcW w:w="504" w:type="dxa"/>
            <w:vMerge w:val="restart"/>
            <w:tcBorders>
              <w:left w:val="single" w:sz="12" w:space="0" w:color="auto"/>
              <w:bottom w:val="single" w:sz="8" w:space="0" w:color="auto"/>
              <w:right w:val="dotted" w:sz="4" w:space="0" w:color="auto"/>
            </w:tcBorders>
            <w:shd w:val="clear" w:color="auto" w:fill="auto"/>
            <w:textDirection w:val="tbRlV"/>
            <w:vAlign w:val="center"/>
          </w:tcPr>
          <w:p w14:paraId="464B5525" w14:textId="77777777" w:rsidR="004056B5" w:rsidRPr="00790E89" w:rsidRDefault="004056B5" w:rsidP="00DF6D43">
            <w:pPr>
              <w:ind w:left="113" w:right="113"/>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内訳</w:t>
            </w:r>
          </w:p>
        </w:tc>
        <w:tc>
          <w:tcPr>
            <w:tcW w:w="1942" w:type="dxa"/>
            <w:tcBorders>
              <w:left w:val="dotted" w:sz="4" w:space="0" w:color="auto"/>
              <w:bottom w:val="dotted" w:sz="4" w:space="0" w:color="auto"/>
              <w:right w:val="single" w:sz="12" w:space="0" w:color="auto"/>
            </w:tcBorders>
            <w:shd w:val="clear" w:color="auto" w:fill="auto"/>
            <w:vAlign w:val="center"/>
          </w:tcPr>
          <w:p w14:paraId="530E34AC" w14:textId="77777777" w:rsidR="004056B5" w:rsidRPr="00790E89" w:rsidRDefault="004056B5" w:rsidP="00DF6D43">
            <w:pP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物理的環境への</w:t>
            </w:r>
          </w:p>
          <w:p w14:paraId="63078838" w14:textId="77777777" w:rsidR="004056B5" w:rsidRPr="00790E89" w:rsidRDefault="004056B5" w:rsidP="00DF6D43">
            <w:pP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配慮</w:t>
            </w:r>
          </w:p>
        </w:tc>
        <w:tc>
          <w:tcPr>
            <w:tcW w:w="776" w:type="dxa"/>
            <w:tcBorders>
              <w:left w:val="single" w:sz="12" w:space="0" w:color="auto"/>
              <w:bottom w:val="dotted" w:sz="4" w:space="0" w:color="auto"/>
              <w:right w:val="single" w:sz="4" w:space="0" w:color="auto"/>
            </w:tcBorders>
            <w:vAlign w:val="center"/>
          </w:tcPr>
          <w:p w14:paraId="3301AF1A"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6件</w:t>
            </w:r>
          </w:p>
        </w:tc>
        <w:tc>
          <w:tcPr>
            <w:tcW w:w="1725" w:type="dxa"/>
            <w:tcBorders>
              <w:left w:val="single" w:sz="4" w:space="0" w:color="auto"/>
              <w:bottom w:val="dotted" w:sz="4" w:space="0" w:color="auto"/>
              <w:right w:val="single" w:sz="4" w:space="0" w:color="auto"/>
            </w:tcBorders>
            <w:vAlign w:val="center"/>
          </w:tcPr>
          <w:p w14:paraId="62A73B5B" w14:textId="77777777" w:rsidR="004056B5" w:rsidRPr="00790E89" w:rsidRDefault="004056B5" w:rsidP="00DF6D43">
            <w:pPr>
              <w:spacing w:line="280" w:lineRule="exact"/>
              <w:ind w:rightChars="84" w:right="176"/>
              <w:jc w:val="left"/>
              <w:rPr>
                <w:rFonts w:ascii="BIZ UDゴシック" w:eastAsia="BIZ UDゴシック" w:hAnsi="BIZ UDゴシック"/>
                <w:color w:val="000000" w:themeColor="text1"/>
                <w:sz w:val="16"/>
                <w:szCs w:val="16"/>
              </w:rPr>
            </w:pPr>
            <w:r w:rsidRPr="00790E89">
              <w:rPr>
                <w:rFonts w:ascii="BIZ UDゴシック" w:eastAsia="BIZ UDゴシック" w:hAnsi="BIZ UDゴシック" w:hint="eastAsia"/>
                <w:color w:val="000000" w:themeColor="text1"/>
                <w:sz w:val="16"/>
                <w:szCs w:val="16"/>
              </w:rPr>
              <w:t>環境整備へ1件</w:t>
            </w:r>
          </w:p>
          <w:p w14:paraId="449CF3C4" w14:textId="77777777" w:rsidR="004056B5" w:rsidRPr="00790E89" w:rsidRDefault="004056B5" w:rsidP="00DF6D43">
            <w:pPr>
              <w:spacing w:line="280" w:lineRule="exact"/>
              <w:ind w:rightChars="84" w:right="176"/>
              <w:jc w:val="left"/>
              <w:rPr>
                <w:rFonts w:ascii="BIZ UDゴシック" w:eastAsia="BIZ UDゴシック" w:hAnsi="BIZ UDゴシック"/>
                <w:color w:val="000000" w:themeColor="text1"/>
                <w:sz w:val="16"/>
                <w:szCs w:val="16"/>
              </w:rPr>
            </w:pPr>
            <w:r w:rsidRPr="00790E89">
              <w:rPr>
                <w:rFonts w:ascii="BIZ UDゴシック" w:eastAsia="BIZ UDゴシック" w:hAnsi="BIZ UDゴシック" w:hint="eastAsia"/>
                <w:color w:val="000000" w:themeColor="text1"/>
                <w:sz w:val="16"/>
                <w:szCs w:val="16"/>
              </w:rPr>
              <w:t>その他へ１件</w:t>
            </w:r>
          </w:p>
          <w:p w14:paraId="54407AA5" w14:textId="77777777" w:rsidR="004056B5" w:rsidRPr="00790E89" w:rsidRDefault="004056B5" w:rsidP="00DF6D43">
            <w:pPr>
              <w:spacing w:line="280" w:lineRule="exact"/>
              <w:ind w:rightChars="84" w:right="176"/>
              <w:jc w:val="left"/>
              <w:rPr>
                <w:rFonts w:ascii="BIZ UDゴシック" w:eastAsia="BIZ UDゴシック" w:hAnsi="BIZ UDゴシック"/>
                <w:color w:val="000000" w:themeColor="text1"/>
                <w:sz w:val="16"/>
                <w:szCs w:val="16"/>
              </w:rPr>
            </w:pPr>
          </w:p>
          <w:p w14:paraId="48AE00FB" w14:textId="77777777" w:rsidR="004056B5" w:rsidRPr="00790E89" w:rsidRDefault="004056B5" w:rsidP="00DF6D43">
            <w:pPr>
              <w:jc w:val="right"/>
              <w:rPr>
                <w:rFonts w:ascii="BIZ UDゴシック" w:eastAsia="BIZ UDゴシック" w:hAnsi="BIZ UDゴシック"/>
                <w:color w:val="000000" w:themeColor="text1"/>
                <w:highlight w:val="yellow"/>
              </w:rPr>
            </w:pPr>
          </w:p>
        </w:tc>
        <w:tc>
          <w:tcPr>
            <w:tcW w:w="1134" w:type="dxa"/>
            <w:tcBorders>
              <w:left w:val="single" w:sz="4" w:space="0" w:color="auto"/>
              <w:bottom w:val="dotted" w:sz="4" w:space="0" w:color="auto"/>
              <w:right w:val="single" w:sz="4" w:space="0" w:color="auto"/>
            </w:tcBorders>
            <w:vAlign w:val="center"/>
          </w:tcPr>
          <w:p w14:paraId="56686C62"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4件</w:t>
            </w:r>
          </w:p>
        </w:tc>
        <w:tc>
          <w:tcPr>
            <w:tcW w:w="1134" w:type="dxa"/>
            <w:tcBorders>
              <w:top w:val="single" w:sz="6" w:space="0" w:color="auto"/>
              <w:left w:val="single" w:sz="4" w:space="0" w:color="auto"/>
              <w:bottom w:val="dotted" w:sz="4" w:space="0" w:color="auto"/>
              <w:right w:val="single" w:sz="12" w:space="0" w:color="auto"/>
            </w:tcBorders>
            <w:shd w:val="clear" w:color="auto" w:fill="auto"/>
            <w:vAlign w:val="center"/>
          </w:tcPr>
          <w:p w14:paraId="7F12C536"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12.9％</w:t>
            </w:r>
          </w:p>
        </w:tc>
        <w:tc>
          <w:tcPr>
            <w:tcW w:w="500" w:type="dxa"/>
            <w:tcBorders>
              <w:top w:val="single" w:sz="6" w:space="0" w:color="auto"/>
              <w:left w:val="single" w:sz="12" w:space="0" w:color="auto"/>
              <w:bottom w:val="dotted" w:sz="4" w:space="0" w:color="auto"/>
              <w:right w:val="single" w:sz="6" w:space="0" w:color="auto"/>
            </w:tcBorders>
            <w:vAlign w:val="center"/>
          </w:tcPr>
          <w:p w14:paraId="0E24B21D"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1</w:t>
            </w:r>
          </w:p>
        </w:tc>
        <w:tc>
          <w:tcPr>
            <w:tcW w:w="535" w:type="dxa"/>
            <w:tcBorders>
              <w:top w:val="single" w:sz="6" w:space="0" w:color="auto"/>
              <w:left w:val="single" w:sz="6" w:space="0" w:color="auto"/>
              <w:bottom w:val="dotted" w:sz="4" w:space="0" w:color="auto"/>
              <w:right w:val="single" w:sz="6" w:space="0" w:color="auto"/>
            </w:tcBorders>
            <w:vAlign w:val="center"/>
          </w:tcPr>
          <w:p w14:paraId="30D1C200"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647" w:type="dxa"/>
            <w:tcBorders>
              <w:top w:val="single" w:sz="6" w:space="0" w:color="auto"/>
              <w:left w:val="single" w:sz="6" w:space="0" w:color="auto"/>
              <w:bottom w:val="dotted" w:sz="4" w:space="0" w:color="auto"/>
              <w:right w:val="single" w:sz="6" w:space="0" w:color="auto"/>
            </w:tcBorders>
            <w:vAlign w:val="center"/>
          </w:tcPr>
          <w:p w14:paraId="7A0C4E11"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3</w:t>
            </w:r>
          </w:p>
        </w:tc>
        <w:tc>
          <w:tcPr>
            <w:tcW w:w="518" w:type="dxa"/>
            <w:tcBorders>
              <w:top w:val="single" w:sz="4" w:space="0" w:color="auto"/>
              <w:left w:val="single" w:sz="6" w:space="0" w:color="auto"/>
              <w:bottom w:val="dotted" w:sz="4" w:space="0" w:color="auto"/>
              <w:right w:val="single" w:sz="12" w:space="0" w:color="auto"/>
            </w:tcBorders>
            <w:vAlign w:val="center"/>
          </w:tcPr>
          <w:p w14:paraId="451BDABC"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c>
          <w:tcPr>
            <w:tcW w:w="776" w:type="dxa"/>
            <w:tcBorders>
              <w:top w:val="single" w:sz="8" w:space="0" w:color="auto"/>
              <w:left w:val="single" w:sz="12" w:space="0" w:color="auto"/>
              <w:bottom w:val="dotted" w:sz="4" w:space="0" w:color="auto"/>
              <w:right w:val="single" w:sz="12" w:space="0" w:color="auto"/>
            </w:tcBorders>
            <w:shd w:val="clear" w:color="auto" w:fill="auto"/>
            <w:vAlign w:val="center"/>
          </w:tcPr>
          <w:p w14:paraId="58A3422D"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r>
      <w:tr w:rsidR="004056B5" w:rsidRPr="0062637C" w14:paraId="47BEC787" w14:textId="77777777" w:rsidTr="00DF6D43">
        <w:trPr>
          <w:trHeight w:val="347"/>
          <w:jc w:val="center"/>
        </w:trPr>
        <w:tc>
          <w:tcPr>
            <w:tcW w:w="504" w:type="dxa"/>
            <w:vMerge/>
            <w:tcBorders>
              <w:left w:val="single" w:sz="12" w:space="0" w:color="auto"/>
              <w:bottom w:val="single" w:sz="8" w:space="0" w:color="auto"/>
              <w:right w:val="dotted" w:sz="4" w:space="0" w:color="auto"/>
            </w:tcBorders>
            <w:shd w:val="clear" w:color="auto" w:fill="auto"/>
            <w:vAlign w:val="center"/>
          </w:tcPr>
          <w:p w14:paraId="3865E4B4" w14:textId="77777777" w:rsidR="004056B5" w:rsidRPr="00790E89" w:rsidRDefault="004056B5" w:rsidP="00DF6D43">
            <w:pPr>
              <w:rPr>
                <w:rFonts w:ascii="BIZ UDゴシック" w:eastAsia="BIZ UDゴシック" w:hAnsi="BIZ UDゴシック"/>
                <w:color w:val="000000" w:themeColor="text1"/>
              </w:rPr>
            </w:pPr>
          </w:p>
        </w:tc>
        <w:tc>
          <w:tcPr>
            <w:tcW w:w="1942" w:type="dxa"/>
            <w:tcBorders>
              <w:top w:val="dotted" w:sz="4" w:space="0" w:color="auto"/>
              <w:left w:val="dotted" w:sz="4" w:space="0" w:color="auto"/>
              <w:bottom w:val="dotted" w:sz="4" w:space="0" w:color="auto"/>
              <w:right w:val="single" w:sz="12" w:space="0" w:color="auto"/>
            </w:tcBorders>
            <w:shd w:val="clear" w:color="auto" w:fill="auto"/>
            <w:vAlign w:val="center"/>
          </w:tcPr>
          <w:p w14:paraId="3803A775" w14:textId="77777777" w:rsidR="004056B5" w:rsidRPr="00790E89" w:rsidRDefault="004056B5" w:rsidP="00DF6D43">
            <w:pP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意思疎通への</w:t>
            </w:r>
          </w:p>
          <w:p w14:paraId="7F3BF3B7" w14:textId="77777777" w:rsidR="004056B5" w:rsidRPr="00790E89" w:rsidRDefault="004056B5" w:rsidP="00DF6D43">
            <w:pP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配慮</w:t>
            </w:r>
          </w:p>
        </w:tc>
        <w:tc>
          <w:tcPr>
            <w:tcW w:w="776" w:type="dxa"/>
            <w:tcBorders>
              <w:top w:val="dotted" w:sz="4" w:space="0" w:color="auto"/>
              <w:left w:val="single" w:sz="12" w:space="0" w:color="auto"/>
              <w:bottom w:val="dotted" w:sz="4" w:space="0" w:color="auto"/>
              <w:right w:val="single" w:sz="4" w:space="0" w:color="auto"/>
            </w:tcBorders>
            <w:vAlign w:val="center"/>
          </w:tcPr>
          <w:p w14:paraId="3A01A6DF"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1件</w:t>
            </w:r>
          </w:p>
        </w:tc>
        <w:tc>
          <w:tcPr>
            <w:tcW w:w="1725" w:type="dxa"/>
            <w:tcBorders>
              <w:top w:val="dotted" w:sz="4" w:space="0" w:color="auto"/>
              <w:left w:val="single" w:sz="4" w:space="0" w:color="auto"/>
              <w:bottom w:val="dotted" w:sz="4" w:space="0" w:color="auto"/>
              <w:right w:val="single" w:sz="4" w:space="0" w:color="auto"/>
            </w:tcBorders>
            <w:vAlign w:val="center"/>
          </w:tcPr>
          <w:p w14:paraId="6C6B885C" w14:textId="77777777" w:rsidR="004056B5" w:rsidRPr="00790E89" w:rsidRDefault="004056B5" w:rsidP="00DF6D43">
            <w:pPr>
              <w:jc w:val="left"/>
              <w:rPr>
                <w:rFonts w:ascii="BIZ UDゴシック" w:eastAsia="BIZ UDゴシック" w:hAnsi="BIZ UDゴシック"/>
                <w:color w:val="000000" w:themeColor="text1"/>
                <w:sz w:val="10"/>
                <w:szCs w:val="12"/>
                <w:highlight w:val="yellow"/>
              </w:rPr>
            </w:pPr>
            <w:r w:rsidRPr="00790E89">
              <w:rPr>
                <w:rFonts w:ascii="BIZ UDゴシック" w:eastAsia="BIZ UDゴシック" w:hAnsi="BIZ UDゴシック" w:hint="eastAsia"/>
                <w:color w:val="000000" w:themeColor="text1"/>
                <w:sz w:val="16"/>
                <w:szCs w:val="16"/>
              </w:rPr>
              <w:t>その他へ</w:t>
            </w:r>
            <w:r w:rsidRPr="00790E89">
              <w:rPr>
                <w:rFonts w:ascii="BIZ UDゴシック" w:eastAsia="BIZ UDゴシック" w:hAnsi="BIZ UDゴシック"/>
                <w:color w:val="000000" w:themeColor="text1"/>
                <w:sz w:val="16"/>
                <w:szCs w:val="16"/>
              </w:rPr>
              <w:t>1</w:t>
            </w:r>
            <w:r w:rsidRPr="00790E89">
              <w:rPr>
                <w:rFonts w:ascii="BIZ UDゴシック" w:eastAsia="BIZ UDゴシック" w:hAnsi="BIZ UDゴシック" w:hint="eastAsia"/>
                <w:color w:val="000000" w:themeColor="text1"/>
                <w:sz w:val="16"/>
                <w:szCs w:val="16"/>
              </w:rPr>
              <w:t>件</w:t>
            </w:r>
          </w:p>
        </w:tc>
        <w:tc>
          <w:tcPr>
            <w:tcW w:w="1134" w:type="dxa"/>
            <w:tcBorders>
              <w:top w:val="dotted" w:sz="4" w:space="0" w:color="auto"/>
              <w:left w:val="single" w:sz="4" w:space="0" w:color="auto"/>
              <w:bottom w:val="dotted" w:sz="4" w:space="0" w:color="auto"/>
              <w:right w:val="single" w:sz="4" w:space="0" w:color="auto"/>
            </w:tcBorders>
            <w:vAlign w:val="center"/>
          </w:tcPr>
          <w:p w14:paraId="745B18F8"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0件</w:t>
            </w: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14:paraId="65D9E37E"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0％</w:t>
            </w:r>
          </w:p>
        </w:tc>
        <w:tc>
          <w:tcPr>
            <w:tcW w:w="500" w:type="dxa"/>
            <w:tcBorders>
              <w:top w:val="dotted" w:sz="4" w:space="0" w:color="auto"/>
              <w:left w:val="single" w:sz="12" w:space="0" w:color="auto"/>
              <w:bottom w:val="dotted" w:sz="4" w:space="0" w:color="auto"/>
              <w:right w:val="single" w:sz="6" w:space="0" w:color="auto"/>
            </w:tcBorders>
            <w:vAlign w:val="center"/>
          </w:tcPr>
          <w:p w14:paraId="72F94D49"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c>
          <w:tcPr>
            <w:tcW w:w="535" w:type="dxa"/>
            <w:tcBorders>
              <w:top w:val="dotted" w:sz="4" w:space="0" w:color="auto"/>
              <w:left w:val="single" w:sz="6" w:space="0" w:color="auto"/>
              <w:bottom w:val="dotted" w:sz="4" w:space="0" w:color="auto"/>
              <w:right w:val="single" w:sz="6" w:space="0" w:color="auto"/>
            </w:tcBorders>
            <w:vAlign w:val="center"/>
          </w:tcPr>
          <w:p w14:paraId="6116D4AA"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647" w:type="dxa"/>
            <w:tcBorders>
              <w:top w:val="dotted" w:sz="4" w:space="0" w:color="auto"/>
              <w:left w:val="single" w:sz="6" w:space="0" w:color="auto"/>
              <w:bottom w:val="dotted" w:sz="4" w:space="0" w:color="auto"/>
              <w:right w:val="single" w:sz="6" w:space="0" w:color="auto"/>
            </w:tcBorders>
            <w:vAlign w:val="center"/>
          </w:tcPr>
          <w:p w14:paraId="43E9745F"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c>
          <w:tcPr>
            <w:tcW w:w="518" w:type="dxa"/>
            <w:tcBorders>
              <w:top w:val="dotted" w:sz="4" w:space="0" w:color="auto"/>
              <w:left w:val="single" w:sz="6" w:space="0" w:color="auto"/>
              <w:bottom w:val="dotted" w:sz="4" w:space="0" w:color="auto"/>
              <w:right w:val="single" w:sz="12" w:space="0" w:color="auto"/>
            </w:tcBorders>
            <w:vAlign w:val="center"/>
          </w:tcPr>
          <w:p w14:paraId="6E222897"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776" w:type="dxa"/>
            <w:tcBorders>
              <w:top w:val="dotted" w:sz="4" w:space="0" w:color="auto"/>
              <w:left w:val="single" w:sz="12" w:space="0" w:color="auto"/>
              <w:bottom w:val="dotted" w:sz="4" w:space="0" w:color="auto"/>
              <w:right w:val="single" w:sz="12" w:space="0" w:color="auto"/>
            </w:tcBorders>
            <w:shd w:val="clear" w:color="auto" w:fill="auto"/>
            <w:vAlign w:val="center"/>
          </w:tcPr>
          <w:p w14:paraId="2F7C1F05" w14:textId="77777777" w:rsidR="004056B5" w:rsidRPr="00790E89" w:rsidRDefault="004056B5" w:rsidP="00DF6D43">
            <w:pPr>
              <w:tabs>
                <w:tab w:val="left" w:pos="1309"/>
              </w:tabs>
              <w:spacing w:line="300" w:lineRule="exact"/>
              <w:ind w:leftChars="-51" w:left="-107" w:right="-1"/>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3</w:t>
            </w:r>
          </w:p>
        </w:tc>
      </w:tr>
      <w:tr w:rsidR="004056B5" w:rsidRPr="0062637C" w14:paraId="2E2A38B8" w14:textId="77777777" w:rsidTr="00DF6D43">
        <w:trPr>
          <w:trHeight w:val="271"/>
          <w:jc w:val="center"/>
        </w:trPr>
        <w:tc>
          <w:tcPr>
            <w:tcW w:w="504" w:type="dxa"/>
            <w:vMerge/>
            <w:tcBorders>
              <w:left w:val="single" w:sz="12" w:space="0" w:color="auto"/>
              <w:bottom w:val="single" w:sz="12" w:space="0" w:color="auto"/>
              <w:right w:val="dotted" w:sz="4" w:space="0" w:color="auto"/>
            </w:tcBorders>
            <w:shd w:val="clear" w:color="auto" w:fill="auto"/>
            <w:vAlign w:val="center"/>
          </w:tcPr>
          <w:p w14:paraId="7CF94F2B" w14:textId="77777777" w:rsidR="004056B5" w:rsidRPr="00790E89" w:rsidRDefault="004056B5" w:rsidP="00DF6D43">
            <w:pPr>
              <w:jc w:val="left"/>
              <w:rPr>
                <w:rFonts w:ascii="BIZ UDゴシック" w:eastAsia="BIZ UDゴシック" w:hAnsi="BIZ UDゴシック"/>
                <w:color w:val="000000" w:themeColor="text1"/>
              </w:rPr>
            </w:pPr>
          </w:p>
        </w:tc>
        <w:tc>
          <w:tcPr>
            <w:tcW w:w="1942" w:type="dxa"/>
            <w:tcBorders>
              <w:top w:val="dotted" w:sz="4" w:space="0" w:color="auto"/>
              <w:left w:val="dotted" w:sz="4" w:space="0" w:color="auto"/>
              <w:bottom w:val="single" w:sz="12" w:space="0" w:color="auto"/>
              <w:right w:val="single" w:sz="12" w:space="0" w:color="auto"/>
            </w:tcBorders>
            <w:shd w:val="clear" w:color="auto" w:fill="auto"/>
            <w:vAlign w:val="center"/>
          </w:tcPr>
          <w:p w14:paraId="035F2F9E" w14:textId="77777777" w:rsidR="004056B5" w:rsidRPr="00790E89" w:rsidRDefault="004056B5" w:rsidP="00DF6D43">
            <w:pPr>
              <w:jc w:val="lef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ルール・慣行の</w:t>
            </w:r>
          </w:p>
          <w:p w14:paraId="75B271C6" w14:textId="77777777" w:rsidR="004056B5" w:rsidRPr="00790E89" w:rsidRDefault="004056B5" w:rsidP="00DF6D43">
            <w:pPr>
              <w:jc w:val="lef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柔軟な運用</w:t>
            </w:r>
          </w:p>
        </w:tc>
        <w:tc>
          <w:tcPr>
            <w:tcW w:w="776" w:type="dxa"/>
            <w:tcBorders>
              <w:top w:val="dotted" w:sz="4" w:space="0" w:color="auto"/>
              <w:left w:val="single" w:sz="12" w:space="0" w:color="auto"/>
              <w:bottom w:val="single" w:sz="12" w:space="0" w:color="auto"/>
              <w:right w:val="single" w:sz="4" w:space="0" w:color="auto"/>
            </w:tcBorders>
            <w:vAlign w:val="center"/>
          </w:tcPr>
          <w:p w14:paraId="59C3ADAB"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5件</w:t>
            </w:r>
          </w:p>
        </w:tc>
        <w:tc>
          <w:tcPr>
            <w:tcW w:w="1725" w:type="dxa"/>
            <w:tcBorders>
              <w:top w:val="dotted" w:sz="4" w:space="0" w:color="auto"/>
              <w:left w:val="single" w:sz="4" w:space="0" w:color="auto"/>
              <w:bottom w:val="single" w:sz="12" w:space="0" w:color="auto"/>
              <w:right w:val="single" w:sz="4" w:space="0" w:color="auto"/>
            </w:tcBorders>
            <w:vAlign w:val="center"/>
          </w:tcPr>
          <w:p w14:paraId="42EA52F6" w14:textId="77777777" w:rsidR="004056B5" w:rsidRPr="00790E89" w:rsidRDefault="004056B5" w:rsidP="00DF6D43">
            <w:pPr>
              <w:jc w:val="left"/>
              <w:rPr>
                <w:rFonts w:ascii="BIZ UDゴシック" w:eastAsia="BIZ UDゴシック" w:hAnsi="BIZ UDゴシック"/>
                <w:color w:val="000000" w:themeColor="text1"/>
                <w:sz w:val="16"/>
                <w:szCs w:val="16"/>
              </w:rPr>
            </w:pPr>
            <w:r w:rsidRPr="00790E89">
              <w:rPr>
                <w:rFonts w:ascii="BIZ UDゴシック" w:eastAsia="BIZ UDゴシック" w:hAnsi="BIZ UDゴシック" w:hint="eastAsia"/>
                <w:color w:val="000000" w:themeColor="text1"/>
                <w:sz w:val="16"/>
                <w:szCs w:val="16"/>
              </w:rPr>
              <w:t>不当な差別から２件</w:t>
            </w:r>
          </w:p>
          <w:p w14:paraId="327D790A" w14:textId="77777777" w:rsidR="004056B5" w:rsidRPr="00790E89" w:rsidRDefault="004056B5" w:rsidP="00DF6D43">
            <w:pPr>
              <w:jc w:val="left"/>
              <w:rPr>
                <w:rFonts w:ascii="BIZ UDゴシック" w:eastAsia="BIZ UDゴシック" w:hAnsi="BIZ UDゴシック"/>
                <w:color w:val="000000" w:themeColor="text1"/>
                <w:sz w:val="16"/>
                <w:szCs w:val="16"/>
                <w:highlight w:val="yellow"/>
              </w:rPr>
            </w:pPr>
            <w:r w:rsidRPr="00790E89">
              <w:rPr>
                <w:rFonts w:ascii="BIZ UDゴシック" w:eastAsia="BIZ UDゴシック" w:hAnsi="BIZ UDゴシック" w:hint="eastAsia"/>
                <w:color w:val="000000" w:themeColor="text1"/>
                <w:sz w:val="16"/>
                <w:szCs w:val="16"/>
              </w:rPr>
              <w:t>その他へ1件</w:t>
            </w:r>
          </w:p>
        </w:tc>
        <w:tc>
          <w:tcPr>
            <w:tcW w:w="1134" w:type="dxa"/>
            <w:tcBorders>
              <w:top w:val="dotted" w:sz="4" w:space="0" w:color="auto"/>
              <w:left w:val="single" w:sz="4" w:space="0" w:color="auto"/>
              <w:bottom w:val="single" w:sz="12" w:space="0" w:color="auto"/>
              <w:right w:val="single" w:sz="4" w:space="0" w:color="auto"/>
            </w:tcBorders>
            <w:vAlign w:val="center"/>
          </w:tcPr>
          <w:p w14:paraId="12994E06"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6件</w:t>
            </w:r>
          </w:p>
        </w:tc>
        <w:tc>
          <w:tcPr>
            <w:tcW w:w="1134" w:type="dxa"/>
            <w:tcBorders>
              <w:top w:val="dotted" w:sz="4" w:space="0" w:color="auto"/>
              <w:left w:val="single" w:sz="4" w:space="0" w:color="auto"/>
              <w:bottom w:val="single" w:sz="12" w:space="0" w:color="auto"/>
              <w:right w:val="single" w:sz="12" w:space="0" w:color="auto"/>
            </w:tcBorders>
            <w:vAlign w:val="center"/>
          </w:tcPr>
          <w:p w14:paraId="1E530A68"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19.4％</w:t>
            </w:r>
          </w:p>
        </w:tc>
        <w:tc>
          <w:tcPr>
            <w:tcW w:w="500" w:type="dxa"/>
            <w:tcBorders>
              <w:top w:val="dotted" w:sz="4" w:space="0" w:color="auto"/>
              <w:left w:val="single" w:sz="12" w:space="0" w:color="auto"/>
              <w:bottom w:val="single" w:sz="12" w:space="0" w:color="auto"/>
              <w:right w:val="single" w:sz="6" w:space="0" w:color="auto"/>
            </w:tcBorders>
            <w:vAlign w:val="center"/>
          </w:tcPr>
          <w:p w14:paraId="72C30388" w14:textId="77777777" w:rsidR="004056B5" w:rsidRPr="00790E89" w:rsidRDefault="004056B5" w:rsidP="00DF6D43">
            <w:pPr>
              <w:jc w:val="right"/>
              <w:rPr>
                <w:rFonts w:ascii="BIZ UDゴシック" w:eastAsia="BIZ UDゴシック" w:hAnsi="BIZ UDゴシック"/>
                <w:color w:val="000000" w:themeColor="text1"/>
                <w:sz w:val="20"/>
              </w:rPr>
            </w:pPr>
          </w:p>
          <w:p w14:paraId="3E6B6ABF"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4</w:t>
            </w:r>
          </w:p>
          <w:p w14:paraId="39EB026B" w14:textId="77777777" w:rsidR="004056B5" w:rsidRPr="00790E89" w:rsidRDefault="004056B5" w:rsidP="00DF6D43">
            <w:pPr>
              <w:jc w:val="right"/>
              <w:rPr>
                <w:rFonts w:ascii="BIZ UDゴシック" w:eastAsia="BIZ UDゴシック" w:hAnsi="BIZ UDゴシック"/>
                <w:color w:val="000000" w:themeColor="text1"/>
                <w:sz w:val="20"/>
              </w:rPr>
            </w:pPr>
          </w:p>
        </w:tc>
        <w:tc>
          <w:tcPr>
            <w:tcW w:w="535" w:type="dxa"/>
            <w:tcBorders>
              <w:top w:val="dotted" w:sz="4" w:space="0" w:color="auto"/>
              <w:left w:val="single" w:sz="6" w:space="0" w:color="auto"/>
              <w:bottom w:val="single" w:sz="12" w:space="0" w:color="auto"/>
              <w:right w:val="single" w:sz="6" w:space="0" w:color="auto"/>
            </w:tcBorders>
            <w:vAlign w:val="center"/>
          </w:tcPr>
          <w:p w14:paraId="07C8A555"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647" w:type="dxa"/>
            <w:tcBorders>
              <w:top w:val="dotted" w:sz="4" w:space="0" w:color="auto"/>
              <w:left w:val="single" w:sz="6" w:space="0" w:color="auto"/>
              <w:bottom w:val="single" w:sz="12" w:space="0" w:color="auto"/>
              <w:right w:val="single" w:sz="6" w:space="0" w:color="auto"/>
            </w:tcBorders>
            <w:vAlign w:val="center"/>
          </w:tcPr>
          <w:p w14:paraId="377B54EB"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2</w:t>
            </w:r>
          </w:p>
        </w:tc>
        <w:tc>
          <w:tcPr>
            <w:tcW w:w="518" w:type="dxa"/>
            <w:tcBorders>
              <w:top w:val="dotted" w:sz="4" w:space="0" w:color="auto"/>
              <w:left w:val="single" w:sz="6" w:space="0" w:color="auto"/>
              <w:bottom w:val="single" w:sz="12" w:space="0" w:color="auto"/>
              <w:right w:val="single" w:sz="12" w:space="0" w:color="auto"/>
            </w:tcBorders>
            <w:vAlign w:val="center"/>
          </w:tcPr>
          <w:p w14:paraId="11758734"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776" w:type="dxa"/>
            <w:tcBorders>
              <w:top w:val="dotted" w:sz="4" w:space="0" w:color="auto"/>
              <w:left w:val="single" w:sz="12" w:space="0" w:color="auto"/>
              <w:bottom w:val="single" w:sz="12" w:space="0" w:color="auto"/>
              <w:right w:val="single" w:sz="12" w:space="0" w:color="auto"/>
            </w:tcBorders>
            <w:vAlign w:val="center"/>
          </w:tcPr>
          <w:p w14:paraId="64D08279"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4</w:t>
            </w:r>
          </w:p>
        </w:tc>
      </w:tr>
      <w:tr w:rsidR="004056B5" w:rsidRPr="0062637C" w14:paraId="7FCF2134" w14:textId="77777777" w:rsidTr="00DF6D43">
        <w:tblPrEx>
          <w:tblCellMar>
            <w:left w:w="99" w:type="dxa"/>
            <w:right w:w="99" w:type="dxa"/>
          </w:tblCellMar>
        </w:tblPrEx>
        <w:trPr>
          <w:trHeight w:val="356"/>
          <w:jc w:val="center"/>
        </w:trPr>
        <w:tc>
          <w:tcPr>
            <w:tcW w:w="2446" w:type="dxa"/>
            <w:gridSpan w:val="2"/>
            <w:tcBorders>
              <w:top w:val="single" w:sz="12" w:space="0" w:color="auto"/>
              <w:left w:val="single" w:sz="12" w:space="0" w:color="auto"/>
              <w:bottom w:val="single" w:sz="12" w:space="0" w:color="auto"/>
              <w:right w:val="single" w:sz="12" w:space="0" w:color="auto"/>
            </w:tcBorders>
            <w:vAlign w:val="center"/>
          </w:tcPr>
          <w:p w14:paraId="24CEBFBD" w14:textId="77777777" w:rsidR="004056B5" w:rsidRPr="00790E89" w:rsidRDefault="004056B5" w:rsidP="00DF6D43">
            <w:pP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◆環境の整備</w:t>
            </w:r>
          </w:p>
        </w:tc>
        <w:tc>
          <w:tcPr>
            <w:tcW w:w="776" w:type="dxa"/>
            <w:tcBorders>
              <w:top w:val="single" w:sz="12" w:space="0" w:color="auto"/>
              <w:left w:val="single" w:sz="12" w:space="0" w:color="auto"/>
              <w:bottom w:val="single" w:sz="12" w:space="0" w:color="auto"/>
              <w:right w:val="single" w:sz="6" w:space="0" w:color="auto"/>
            </w:tcBorders>
            <w:vAlign w:val="center"/>
          </w:tcPr>
          <w:p w14:paraId="2A9E87C8"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color w:val="000000" w:themeColor="text1"/>
              </w:rPr>
              <w:t>1</w:t>
            </w:r>
            <w:r w:rsidRPr="00790E89">
              <w:rPr>
                <w:rFonts w:ascii="BIZ UDゴシック" w:eastAsia="BIZ UDゴシック" w:hAnsi="BIZ UDゴシック" w:hint="eastAsia"/>
                <w:color w:val="000000" w:themeColor="text1"/>
              </w:rPr>
              <w:t>件</w:t>
            </w:r>
          </w:p>
        </w:tc>
        <w:tc>
          <w:tcPr>
            <w:tcW w:w="1725" w:type="dxa"/>
            <w:tcBorders>
              <w:top w:val="single" w:sz="12" w:space="0" w:color="auto"/>
              <w:left w:val="single" w:sz="6" w:space="0" w:color="auto"/>
              <w:bottom w:val="single" w:sz="12" w:space="0" w:color="auto"/>
              <w:right w:val="single" w:sz="6" w:space="0" w:color="auto"/>
            </w:tcBorders>
            <w:vAlign w:val="center"/>
          </w:tcPr>
          <w:p w14:paraId="1ECBE07F" w14:textId="77777777" w:rsidR="004056B5" w:rsidRPr="00790E89" w:rsidRDefault="004056B5" w:rsidP="00DF6D43">
            <w:pPr>
              <w:jc w:val="left"/>
              <w:rPr>
                <w:rFonts w:ascii="BIZ UDゴシック" w:eastAsia="BIZ UDゴシック" w:hAnsi="BIZ UDゴシック"/>
                <w:color w:val="000000" w:themeColor="text1"/>
                <w:highlight w:val="yellow"/>
              </w:rPr>
            </w:pPr>
            <w:r w:rsidRPr="00790E89">
              <w:rPr>
                <w:rFonts w:ascii="BIZ UDゴシック" w:eastAsia="BIZ UDゴシック" w:hAnsi="BIZ UDゴシック" w:hint="eastAsia"/>
                <w:color w:val="000000" w:themeColor="text1"/>
                <w:sz w:val="16"/>
                <w:szCs w:val="16"/>
              </w:rPr>
              <w:t>物理的環境への配慮から1件</w:t>
            </w:r>
          </w:p>
        </w:tc>
        <w:tc>
          <w:tcPr>
            <w:tcW w:w="1134" w:type="dxa"/>
            <w:tcBorders>
              <w:top w:val="single" w:sz="12" w:space="0" w:color="auto"/>
              <w:left w:val="single" w:sz="6" w:space="0" w:color="auto"/>
              <w:bottom w:val="single" w:sz="12" w:space="0" w:color="auto"/>
              <w:right w:val="single" w:sz="6" w:space="0" w:color="auto"/>
            </w:tcBorders>
            <w:vAlign w:val="center"/>
          </w:tcPr>
          <w:p w14:paraId="0E701DA4"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2件</w:t>
            </w:r>
          </w:p>
        </w:tc>
        <w:tc>
          <w:tcPr>
            <w:tcW w:w="1134" w:type="dxa"/>
            <w:tcBorders>
              <w:top w:val="single" w:sz="12" w:space="0" w:color="auto"/>
              <w:left w:val="single" w:sz="6" w:space="0" w:color="auto"/>
              <w:bottom w:val="single" w:sz="12" w:space="0" w:color="auto"/>
              <w:right w:val="single" w:sz="12" w:space="0" w:color="auto"/>
            </w:tcBorders>
            <w:vAlign w:val="center"/>
          </w:tcPr>
          <w:p w14:paraId="7E2DC436"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6.5％</w:t>
            </w:r>
          </w:p>
        </w:tc>
        <w:tc>
          <w:tcPr>
            <w:tcW w:w="500" w:type="dxa"/>
            <w:tcBorders>
              <w:top w:val="single" w:sz="12" w:space="0" w:color="auto"/>
              <w:left w:val="single" w:sz="12" w:space="0" w:color="auto"/>
              <w:bottom w:val="single" w:sz="12" w:space="0" w:color="auto"/>
              <w:right w:val="single" w:sz="6" w:space="0" w:color="auto"/>
            </w:tcBorders>
            <w:vAlign w:val="center"/>
          </w:tcPr>
          <w:p w14:paraId="3CCD4F31"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2</w:t>
            </w:r>
          </w:p>
        </w:tc>
        <w:tc>
          <w:tcPr>
            <w:tcW w:w="535" w:type="dxa"/>
            <w:tcBorders>
              <w:top w:val="single" w:sz="12" w:space="0" w:color="auto"/>
              <w:left w:val="single" w:sz="6" w:space="0" w:color="auto"/>
              <w:bottom w:val="single" w:sz="12" w:space="0" w:color="auto"/>
              <w:right w:val="single" w:sz="6" w:space="0" w:color="auto"/>
            </w:tcBorders>
            <w:vAlign w:val="center"/>
          </w:tcPr>
          <w:p w14:paraId="2B63E325"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647" w:type="dxa"/>
            <w:tcBorders>
              <w:top w:val="single" w:sz="12" w:space="0" w:color="auto"/>
              <w:left w:val="single" w:sz="6" w:space="0" w:color="auto"/>
              <w:bottom w:val="single" w:sz="12" w:space="0" w:color="auto"/>
              <w:right w:val="single" w:sz="6" w:space="0" w:color="auto"/>
            </w:tcBorders>
            <w:vAlign w:val="center"/>
          </w:tcPr>
          <w:p w14:paraId="320DBBD6"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518" w:type="dxa"/>
            <w:tcBorders>
              <w:top w:val="single" w:sz="12" w:space="0" w:color="auto"/>
              <w:left w:val="single" w:sz="6" w:space="0" w:color="auto"/>
              <w:bottom w:val="single" w:sz="12" w:space="0" w:color="auto"/>
              <w:right w:val="single" w:sz="12" w:space="0" w:color="auto"/>
            </w:tcBorders>
            <w:vAlign w:val="center"/>
          </w:tcPr>
          <w:p w14:paraId="53EBDFD3"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776" w:type="dxa"/>
            <w:tcBorders>
              <w:top w:val="single" w:sz="12" w:space="0" w:color="auto"/>
              <w:left w:val="single" w:sz="12" w:space="0" w:color="auto"/>
              <w:bottom w:val="single" w:sz="12" w:space="0" w:color="auto"/>
              <w:right w:val="single" w:sz="12" w:space="0" w:color="auto"/>
            </w:tcBorders>
            <w:vAlign w:val="center"/>
          </w:tcPr>
          <w:p w14:paraId="1AF68EC0"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r>
      <w:tr w:rsidR="004056B5" w:rsidRPr="0062637C" w14:paraId="5EC6FE8C" w14:textId="77777777" w:rsidTr="00DF6D43">
        <w:trPr>
          <w:trHeight w:val="271"/>
          <w:jc w:val="center"/>
        </w:trPr>
        <w:tc>
          <w:tcPr>
            <w:tcW w:w="2446" w:type="dxa"/>
            <w:gridSpan w:val="2"/>
            <w:tcBorders>
              <w:top w:val="single" w:sz="12" w:space="0" w:color="auto"/>
              <w:left w:val="single" w:sz="12" w:space="0" w:color="auto"/>
              <w:bottom w:val="single" w:sz="12" w:space="0" w:color="auto"/>
              <w:right w:val="single" w:sz="12" w:space="0" w:color="auto"/>
            </w:tcBorders>
            <w:vAlign w:val="center"/>
          </w:tcPr>
          <w:p w14:paraId="4839D6B4" w14:textId="77777777" w:rsidR="004056B5" w:rsidRPr="00790E89" w:rsidRDefault="004056B5" w:rsidP="00DF6D43">
            <w:pPr>
              <w:jc w:val="lef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spacing w:val="1"/>
                <w:w w:val="86"/>
                <w:kern w:val="0"/>
                <w:fitText w:val="2280" w:id="-706592250"/>
              </w:rPr>
              <w:t>◆その他の相談・問合</w:t>
            </w:r>
            <w:r w:rsidRPr="00790E89">
              <w:rPr>
                <w:rFonts w:ascii="BIZ UDゴシック" w:eastAsia="BIZ UDゴシック" w:hAnsi="BIZ UDゴシック" w:hint="eastAsia"/>
                <w:color w:val="000000" w:themeColor="text1"/>
                <w:spacing w:val="-4"/>
                <w:w w:val="86"/>
                <w:kern w:val="0"/>
                <w:fitText w:val="2280" w:id="-706592250"/>
              </w:rPr>
              <w:t>せ</w:t>
            </w:r>
          </w:p>
        </w:tc>
        <w:tc>
          <w:tcPr>
            <w:tcW w:w="776" w:type="dxa"/>
            <w:tcBorders>
              <w:top w:val="single" w:sz="12" w:space="0" w:color="auto"/>
              <w:left w:val="single" w:sz="12" w:space="0" w:color="auto"/>
              <w:bottom w:val="single" w:sz="12" w:space="0" w:color="auto"/>
              <w:right w:val="single" w:sz="6" w:space="0" w:color="auto"/>
            </w:tcBorders>
            <w:vAlign w:val="center"/>
          </w:tcPr>
          <w:p w14:paraId="6DEE9952"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11件</w:t>
            </w:r>
          </w:p>
        </w:tc>
        <w:tc>
          <w:tcPr>
            <w:tcW w:w="1725" w:type="dxa"/>
            <w:tcBorders>
              <w:top w:val="single" w:sz="12" w:space="0" w:color="auto"/>
              <w:left w:val="single" w:sz="6" w:space="0" w:color="auto"/>
              <w:bottom w:val="single" w:sz="12" w:space="0" w:color="auto"/>
              <w:right w:val="single" w:sz="6" w:space="0" w:color="auto"/>
            </w:tcBorders>
            <w:vAlign w:val="center"/>
          </w:tcPr>
          <w:p w14:paraId="757CC823" w14:textId="77777777" w:rsidR="004056B5" w:rsidRPr="00790E89" w:rsidRDefault="004056B5" w:rsidP="00DF6D43">
            <w:pPr>
              <w:jc w:val="left"/>
              <w:rPr>
                <w:rFonts w:ascii="BIZ UDゴシック" w:eastAsia="BIZ UDゴシック" w:hAnsi="BIZ UDゴシック"/>
                <w:color w:val="000000" w:themeColor="text1"/>
                <w:sz w:val="16"/>
                <w:szCs w:val="16"/>
              </w:rPr>
            </w:pPr>
            <w:r w:rsidRPr="00790E89">
              <w:rPr>
                <w:rFonts w:ascii="BIZ UDゴシック" w:eastAsia="BIZ UDゴシック" w:hAnsi="BIZ UDゴシック" w:hint="eastAsia"/>
                <w:color w:val="000000" w:themeColor="text1"/>
                <w:sz w:val="16"/>
                <w:szCs w:val="16"/>
              </w:rPr>
              <w:t>不当な差別から4件</w:t>
            </w:r>
          </w:p>
          <w:p w14:paraId="4F16CF8A" w14:textId="77777777" w:rsidR="004056B5" w:rsidRPr="00790E89" w:rsidRDefault="004056B5" w:rsidP="00DF6D43">
            <w:pPr>
              <w:jc w:val="left"/>
              <w:rPr>
                <w:rFonts w:ascii="BIZ UDゴシック" w:eastAsia="BIZ UDゴシック" w:hAnsi="BIZ UDゴシック"/>
                <w:color w:val="000000" w:themeColor="text1"/>
                <w:sz w:val="16"/>
                <w:szCs w:val="16"/>
              </w:rPr>
            </w:pPr>
            <w:r w:rsidRPr="00790E89">
              <w:rPr>
                <w:rFonts w:ascii="BIZ UDゴシック" w:eastAsia="BIZ UDゴシック" w:hAnsi="BIZ UDゴシック" w:hint="eastAsia"/>
                <w:color w:val="000000" w:themeColor="text1"/>
                <w:sz w:val="16"/>
                <w:szCs w:val="16"/>
              </w:rPr>
              <w:t>物理的環境から1件</w:t>
            </w:r>
          </w:p>
          <w:p w14:paraId="3924BF78" w14:textId="77777777" w:rsidR="004056B5" w:rsidRPr="00790E89" w:rsidRDefault="004056B5" w:rsidP="00DF6D43">
            <w:pPr>
              <w:jc w:val="left"/>
              <w:rPr>
                <w:rFonts w:ascii="BIZ UDゴシック" w:eastAsia="BIZ UDゴシック" w:hAnsi="BIZ UDゴシック"/>
                <w:color w:val="000000" w:themeColor="text1"/>
                <w:sz w:val="16"/>
                <w:szCs w:val="16"/>
              </w:rPr>
            </w:pPr>
            <w:r w:rsidRPr="00790E89">
              <w:rPr>
                <w:rFonts w:ascii="BIZ UDゴシック" w:eastAsia="BIZ UDゴシック" w:hAnsi="BIZ UDゴシック" w:hint="eastAsia"/>
                <w:color w:val="000000" w:themeColor="text1"/>
                <w:sz w:val="16"/>
                <w:szCs w:val="16"/>
              </w:rPr>
              <w:t>意思疎通から１件</w:t>
            </w:r>
          </w:p>
          <w:p w14:paraId="51D22C5E" w14:textId="77777777" w:rsidR="004056B5" w:rsidRPr="00790E89" w:rsidRDefault="004056B5" w:rsidP="00DF6D43">
            <w:pPr>
              <w:jc w:val="left"/>
              <w:rPr>
                <w:rFonts w:ascii="BIZ UDゴシック" w:eastAsia="BIZ UDゴシック" w:hAnsi="BIZ UDゴシック"/>
                <w:color w:val="000000" w:themeColor="text1"/>
                <w:sz w:val="16"/>
                <w:szCs w:val="16"/>
              </w:rPr>
            </w:pPr>
            <w:r w:rsidRPr="00790E89">
              <w:rPr>
                <w:rFonts w:ascii="BIZ UDゴシック" w:eastAsia="BIZ UDゴシック" w:hAnsi="BIZ UDゴシック" w:hint="eastAsia"/>
                <w:color w:val="000000" w:themeColor="text1"/>
                <w:sz w:val="16"/>
                <w:szCs w:val="16"/>
              </w:rPr>
              <w:t>ルール慣行から１件</w:t>
            </w:r>
          </w:p>
          <w:p w14:paraId="06FD00D2" w14:textId="77777777" w:rsidR="004056B5" w:rsidRPr="00790E89" w:rsidRDefault="004056B5" w:rsidP="00DF6D43">
            <w:pPr>
              <w:jc w:val="left"/>
              <w:rPr>
                <w:rFonts w:ascii="BIZ UDゴシック" w:eastAsia="BIZ UDゴシック" w:hAnsi="BIZ UDゴシック"/>
                <w:color w:val="000000" w:themeColor="text1"/>
                <w:sz w:val="20"/>
                <w:szCs w:val="20"/>
                <w:highlight w:val="yellow"/>
              </w:rPr>
            </w:pPr>
          </w:p>
        </w:tc>
        <w:tc>
          <w:tcPr>
            <w:tcW w:w="1134" w:type="dxa"/>
            <w:tcBorders>
              <w:top w:val="single" w:sz="12" w:space="0" w:color="auto"/>
              <w:left w:val="single" w:sz="6" w:space="0" w:color="auto"/>
              <w:bottom w:val="single" w:sz="12" w:space="0" w:color="auto"/>
              <w:right w:val="single" w:sz="6" w:space="0" w:color="auto"/>
            </w:tcBorders>
            <w:vAlign w:val="center"/>
          </w:tcPr>
          <w:p w14:paraId="331536A1" w14:textId="77777777" w:rsidR="004056B5" w:rsidRPr="00790E89" w:rsidRDefault="004056B5" w:rsidP="00DF6D43">
            <w:pPr>
              <w:ind w:right="36"/>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18件</w:t>
            </w:r>
          </w:p>
        </w:tc>
        <w:tc>
          <w:tcPr>
            <w:tcW w:w="1134" w:type="dxa"/>
            <w:tcBorders>
              <w:top w:val="single" w:sz="12" w:space="0" w:color="auto"/>
              <w:left w:val="single" w:sz="6" w:space="0" w:color="auto"/>
              <w:bottom w:val="single" w:sz="12" w:space="0" w:color="auto"/>
              <w:right w:val="single" w:sz="12" w:space="0" w:color="auto"/>
            </w:tcBorders>
            <w:vAlign w:val="center"/>
          </w:tcPr>
          <w:p w14:paraId="4FDD9D1F"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58.1％</w:t>
            </w:r>
          </w:p>
        </w:tc>
        <w:tc>
          <w:tcPr>
            <w:tcW w:w="500" w:type="dxa"/>
            <w:tcBorders>
              <w:top w:val="single" w:sz="12" w:space="0" w:color="auto"/>
              <w:left w:val="single" w:sz="12" w:space="0" w:color="auto"/>
              <w:bottom w:val="single" w:sz="12" w:space="0" w:color="auto"/>
              <w:right w:val="single" w:sz="6" w:space="0" w:color="auto"/>
            </w:tcBorders>
            <w:vAlign w:val="center"/>
          </w:tcPr>
          <w:p w14:paraId="03E197EA"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1</w:t>
            </w:r>
          </w:p>
        </w:tc>
        <w:tc>
          <w:tcPr>
            <w:tcW w:w="535" w:type="dxa"/>
            <w:tcBorders>
              <w:top w:val="single" w:sz="12" w:space="0" w:color="auto"/>
              <w:left w:val="single" w:sz="6" w:space="0" w:color="auto"/>
              <w:bottom w:val="single" w:sz="12" w:space="0" w:color="auto"/>
              <w:right w:val="single" w:sz="6" w:space="0" w:color="auto"/>
            </w:tcBorders>
            <w:vAlign w:val="center"/>
          </w:tcPr>
          <w:p w14:paraId="008DA3D5"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c>
          <w:tcPr>
            <w:tcW w:w="647" w:type="dxa"/>
            <w:tcBorders>
              <w:top w:val="single" w:sz="12" w:space="0" w:color="auto"/>
              <w:left w:val="single" w:sz="6" w:space="0" w:color="auto"/>
              <w:bottom w:val="single" w:sz="12" w:space="0" w:color="auto"/>
              <w:right w:val="single" w:sz="6" w:space="0" w:color="auto"/>
            </w:tcBorders>
            <w:vAlign w:val="center"/>
          </w:tcPr>
          <w:p w14:paraId="54D2E238"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17</w:t>
            </w:r>
          </w:p>
        </w:tc>
        <w:tc>
          <w:tcPr>
            <w:tcW w:w="518" w:type="dxa"/>
            <w:tcBorders>
              <w:top w:val="single" w:sz="12" w:space="0" w:color="auto"/>
              <w:left w:val="single" w:sz="6" w:space="0" w:color="auto"/>
              <w:bottom w:val="single" w:sz="12" w:space="0" w:color="auto"/>
              <w:right w:val="single" w:sz="12" w:space="0" w:color="auto"/>
            </w:tcBorders>
            <w:vAlign w:val="center"/>
          </w:tcPr>
          <w:p w14:paraId="393D4EE5"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776" w:type="dxa"/>
            <w:tcBorders>
              <w:top w:val="single" w:sz="12" w:space="0" w:color="auto"/>
              <w:left w:val="single" w:sz="12" w:space="0" w:color="auto"/>
              <w:bottom w:val="single" w:sz="12" w:space="0" w:color="auto"/>
              <w:right w:val="single" w:sz="12" w:space="0" w:color="auto"/>
            </w:tcBorders>
            <w:vAlign w:val="center"/>
          </w:tcPr>
          <w:p w14:paraId="00087040"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12</w:t>
            </w:r>
          </w:p>
        </w:tc>
      </w:tr>
      <w:tr w:rsidR="004056B5" w:rsidRPr="0062637C" w14:paraId="3F4ED2D8" w14:textId="77777777" w:rsidTr="00DF6D43">
        <w:trPr>
          <w:trHeight w:val="271"/>
          <w:jc w:val="center"/>
        </w:trPr>
        <w:tc>
          <w:tcPr>
            <w:tcW w:w="2446" w:type="dxa"/>
            <w:gridSpan w:val="2"/>
            <w:tcBorders>
              <w:top w:val="single" w:sz="12" w:space="0" w:color="auto"/>
              <w:left w:val="single" w:sz="12" w:space="0" w:color="auto"/>
              <w:bottom w:val="single" w:sz="12" w:space="0" w:color="auto"/>
              <w:right w:val="single" w:sz="12" w:space="0" w:color="auto"/>
            </w:tcBorders>
            <w:vAlign w:val="center"/>
          </w:tcPr>
          <w:p w14:paraId="13201CA7" w14:textId="77777777" w:rsidR="004056B5" w:rsidRPr="00790E89" w:rsidRDefault="004056B5" w:rsidP="00DF6D43">
            <w:pPr>
              <w:jc w:val="lef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w w:val="95"/>
                <w:kern w:val="0"/>
                <w:fitText w:val="2280" w:id="-706592249"/>
              </w:rPr>
              <w:t>◆対応中(年度末現在</w:t>
            </w:r>
            <w:r w:rsidRPr="00790E89">
              <w:rPr>
                <w:rFonts w:ascii="BIZ UDゴシック" w:eastAsia="BIZ UDゴシック" w:hAnsi="BIZ UDゴシック" w:hint="eastAsia"/>
                <w:color w:val="000000" w:themeColor="text1"/>
                <w:spacing w:val="1"/>
                <w:w w:val="95"/>
                <w:kern w:val="0"/>
                <w:fitText w:val="2280" w:id="-706592249"/>
              </w:rPr>
              <w:t>)</w:t>
            </w:r>
          </w:p>
        </w:tc>
        <w:tc>
          <w:tcPr>
            <w:tcW w:w="776" w:type="dxa"/>
            <w:tcBorders>
              <w:top w:val="single" w:sz="12" w:space="0" w:color="auto"/>
              <w:left w:val="single" w:sz="12" w:space="0" w:color="auto"/>
              <w:bottom w:val="single" w:sz="12" w:space="0" w:color="auto"/>
              <w:right w:val="single" w:sz="6" w:space="0" w:color="auto"/>
            </w:tcBorders>
            <w:vAlign w:val="center"/>
          </w:tcPr>
          <w:p w14:paraId="51F7E0F9"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color w:val="000000" w:themeColor="text1"/>
              </w:rPr>
              <w:t>0</w:t>
            </w:r>
            <w:r w:rsidRPr="00790E89">
              <w:rPr>
                <w:rFonts w:ascii="BIZ UDゴシック" w:eastAsia="BIZ UDゴシック" w:hAnsi="BIZ UDゴシック" w:hint="eastAsia"/>
                <w:color w:val="000000" w:themeColor="text1"/>
              </w:rPr>
              <w:t>件</w:t>
            </w:r>
          </w:p>
        </w:tc>
        <w:tc>
          <w:tcPr>
            <w:tcW w:w="1725" w:type="dxa"/>
            <w:tcBorders>
              <w:top w:val="single" w:sz="12" w:space="0" w:color="auto"/>
              <w:left w:val="single" w:sz="6" w:space="0" w:color="auto"/>
              <w:bottom w:val="single" w:sz="12" w:space="0" w:color="auto"/>
              <w:right w:val="single" w:sz="6" w:space="0" w:color="auto"/>
            </w:tcBorders>
            <w:vAlign w:val="center"/>
          </w:tcPr>
          <w:p w14:paraId="2D7E940A" w14:textId="77777777" w:rsidR="004056B5" w:rsidRPr="00790E89" w:rsidRDefault="004056B5" w:rsidP="00DF6D43">
            <w:pPr>
              <w:jc w:val="right"/>
              <w:rPr>
                <w:rFonts w:ascii="BIZ UDゴシック" w:eastAsia="BIZ UDゴシック" w:hAnsi="BIZ UDゴシック"/>
                <w:color w:val="000000" w:themeColor="text1"/>
              </w:rPr>
            </w:pPr>
          </w:p>
        </w:tc>
        <w:tc>
          <w:tcPr>
            <w:tcW w:w="1134" w:type="dxa"/>
            <w:tcBorders>
              <w:top w:val="single" w:sz="12" w:space="0" w:color="auto"/>
              <w:left w:val="single" w:sz="6" w:space="0" w:color="auto"/>
              <w:bottom w:val="single" w:sz="12" w:space="0" w:color="auto"/>
              <w:right w:val="single" w:sz="6" w:space="0" w:color="auto"/>
            </w:tcBorders>
            <w:vAlign w:val="center"/>
          </w:tcPr>
          <w:p w14:paraId="6C020677"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color w:val="000000" w:themeColor="text1"/>
              </w:rPr>
              <w:t>0</w:t>
            </w:r>
            <w:r w:rsidRPr="00790E89">
              <w:rPr>
                <w:rFonts w:ascii="BIZ UDゴシック" w:eastAsia="BIZ UDゴシック" w:hAnsi="BIZ UDゴシック" w:hint="eastAsia"/>
                <w:color w:val="000000" w:themeColor="text1"/>
              </w:rPr>
              <w:t>件</w:t>
            </w:r>
          </w:p>
        </w:tc>
        <w:tc>
          <w:tcPr>
            <w:tcW w:w="1134" w:type="dxa"/>
            <w:tcBorders>
              <w:top w:val="single" w:sz="12" w:space="0" w:color="auto"/>
              <w:left w:val="single" w:sz="6" w:space="0" w:color="auto"/>
              <w:bottom w:val="single" w:sz="12" w:space="0" w:color="auto"/>
              <w:right w:val="single" w:sz="12" w:space="0" w:color="auto"/>
            </w:tcBorders>
            <w:vAlign w:val="center"/>
          </w:tcPr>
          <w:p w14:paraId="24BF0455"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color w:val="000000" w:themeColor="text1"/>
              </w:rPr>
              <w:t>0</w:t>
            </w:r>
            <w:r w:rsidRPr="00790E89">
              <w:rPr>
                <w:rFonts w:ascii="BIZ UDゴシック" w:eastAsia="BIZ UDゴシック" w:hAnsi="BIZ UDゴシック" w:hint="eastAsia"/>
                <w:color w:val="000000" w:themeColor="text1"/>
              </w:rPr>
              <w:t>％</w:t>
            </w:r>
          </w:p>
        </w:tc>
        <w:tc>
          <w:tcPr>
            <w:tcW w:w="500" w:type="dxa"/>
            <w:tcBorders>
              <w:top w:val="single" w:sz="12" w:space="0" w:color="auto"/>
              <w:left w:val="single" w:sz="12" w:space="0" w:color="auto"/>
              <w:bottom w:val="single" w:sz="12" w:space="0" w:color="auto"/>
              <w:right w:val="single" w:sz="6" w:space="0" w:color="auto"/>
            </w:tcBorders>
            <w:vAlign w:val="center"/>
          </w:tcPr>
          <w:p w14:paraId="4F160985"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c>
          <w:tcPr>
            <w:tcW w:w="535" w:type="dxa"/>
            <w:tcBorders>
              <w:top w:val="single" w:sz="12" w:space="0" w:color="auto"/>
              <w:left w:val="single" w:sz="6" w:space="0" w:color="auto"/>
              <w:bottom w:val="single" w:sz="12" w:space="0" w:color="auto"/>
              <w:right w:val="single" w:sz="6" w:space="0" w:color="auto"/>
            </w:tcBorders>
            <w:vAlign w:val="center"/>
          </w:tcPr>
          <w:p w14:paraId="1B780896"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c>
          <w:tcPr>
            <w:tcW w:w="647" w:type="dxa"/>
            <w:tcBorders>
              <w:top w:val="single" w:sz="12" w:space="0" w:color="auto"/>
              <w:left w:val="single" w:sz="6" w:space="0" w:color="auto"/>
              <w:bottom w:val="single" w:sz="12" w:space="0" w:color="auto"/>
              <w:right w:val="single" w:sz="6" w:space="0" w:color="auto"/>
            </w:tcBorders>
            <w:vAlign w:val="center"/>
          </w:tcPr>
          <w:p w14:paraId="66EE3117"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518" w:type="dxa"/>
            <w:tcBorders>
              <w:top w:val="single" w:sz="12" w:space="0" w:color="auto"/>
              <w:left w:val="single" w:sz="6" w:space="0" w:color="auto"/>
              <w:bottom w:val="single" w:sz="12" w:space="0" w:color="auto"/>
              <w:right w:val="single" w:sz="12" w:space="0" w:color="auto"/>
            </w:tcBorders>
            <w:vAlign w:val="center"/>
          </w:tcPr>
          <w:p w14:paraId="5ADE2DF3"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c>
          <w:tcPr>
            <w:tcW w:w="776" w:type="dxa"/>
            <w:tcBorders>
              <w:top w:val="single" w:sz="12" w:space="0" w:color="auto"/>
              <w:left w:val="single" w:sz="12" w:space="0" w:color="auto"/>
              <w:bottom w:val="single" w:sz="12" w:space="0" w:color="auto"/>
              <w:right w:val="single" w:sz="12" w:space="0" w:color="auto"/>
            </w:tcBorders>
            <w:vAlign w:val="center"/>
          </w:tcPr>
          <w:p w14:paraId="1895A104"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r>
      <w:tr w:rsidR="004056B5" w:rsidRPr="0062637C" w14:paraId="78B65980" w14:textId="77777777" w:rsidTr="00DF6D43">
        <w:tblPrEx>
          <w:tblCellMar>
            <w:left w:w="99" w:type="dxa"/>
            <w:right w:w="99" w:type="dxa"/>
          </w:tblCellMar>
        </w:tblPrEx>
        <w:trPr>
          <w:trHeight w:val="356"/>
          <w:jc w:val="center"/>
        </w:trPr>
        <w:tc>
          <w:tcPr>
            <w:tcW w:w="2446" w:type="dxa"/>
            <w:gridSpan w:val="2"/>
            <w:tcBorders>
              <w:top w:val="single" w:sz="12" w:space="0" w:color="auto"/>
              <w:left w:val="single" w:sz="12" w:space="0" w:color="auto"/>
              <w:bottom w:val="single" w:sz="12" w:space="0" w:color="auto"/>
              <w:right w:val="single" w:sz="12" w:space="0" w:color="auto"/>
            </w:tcBorders>
            <w:vAlign w:val="center"/>
          </w:tcPr>
          <w:p w14:paraId="4DFB91BE" w14:textId="77777777" w:rsidR="004056B5" w:rsidRPr="00790E89" w:rsidRDefault="004056B5"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合　　計</w:t>
            </w:r>
          </w:p>
        </w:tc>
        <w:tc>
          <w:tcPr>
            <w:tcW w:w="776" w:type="dxa"/>
            <w:tcBorders>
              <w:top w:val="single" w:sz="12" w:space="0" w:color="auto"/>
              <w:left w:val="single" w:sz="12" w:space="0" w:color="auto"/>
              <w:bottom w:val="single" w:sz="12" w:space="0" w:color="auto"/>
              <w:right w:val="single" w:sz="4" w:space="0" w:color="auto"/>
            </w:tcBorders>
            <w:vAlign w:val="center"/>
          </w:tcPr>
          <w:p w14:paraId="471307BB"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31件</w:t>
            </w:r>
          </w:p>
        </w:tc>
        <w:tc>
          <w:tcPr>
            <w:tcW w:w="1725" w:type="dxa"/>
            <w:tcBorders>
              <w:top w:val="single" w:sz="12" w:space="0" w:color="auto"/>
              <w:left w:val="single" w:sz="4" w:space="0" w:color="auto"/>
              <w:bottom w:val="single" w:sz="12" w:space="0" w:color="auto"/>
              <w:right w:val="single" w:sz="4" w:space="0" w:color="auto"/>
            </w:tcBorders>
            <w:vAlign w:val="center"/>
          </w:tcPr>
          <w:p w14:paraId="401C6561" w14:textId="77777777" w:rsidR="004056B5" w:rsidRPr="00790E89" w:rsidRDefault="004056B5" w:rsidP="00DF6D43">
            <w:pPr>
              <w:jc w:val="right"/>
              <w:rPr>
                <w:rFonts w:ascii="BIZ UDゴシック" w:eastAsia="BIZ UDゴシック" w:hAnsi="BIZ UDゴシック"/>
                <w:color w:val="000000" w:themeColor="text1"/>
              </w:rPr>
            </w:pPr>
          </w:p>
        </w:tc>
        <w:tc>
          <w:tcPr>
            <w:tcW w:w="1134" w:type="dxa"/>
            <w:tcBorders>
              <w:top w:val="single" w:sz="12" w:space="0" w:color="auto"/>
              <w:left w:val="single" w:sz="4" w:space="0" w:color="auto"/>
              <w:bottom w:val="single" w:sz="12" w:space="0" w:color="auto"/>
            </w:tcBorders>
            <w:vAlign w:val="center"/>
          </w:tcPr>
          <w:p w14:paraId="1C6A08EA"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31件</w:t>
            </w:r>
          </w:p>
        </w:tc>
        <w:tc>
          <w:tcPr>
            <w:tcW w:w="1134" w:type="dxa"/>
            <w:tcBorders>
              <w:top w:val="single" w:sz="12" w:space="0" w:color="auto"/>
              <w:bottom w:val="single" w:sz="12" w:space="0" w:color="auto"/>
              <w:right w:val="single" w:sz="12" w:space="0" w:color="auto"/>
            </w:tcBorders>
            <w:vAlign w:val="center"/>
          </w:tcPr>
          <w:p w14:paraId="2AE4C835" w14:textId="77777777" w:rsidR="004056B5" w:rsidRPr="00790E89" w:rsidRDefault="004056B5"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100％</w:t>
            </w:r>
          </w:p>
        </w:tc>
        <w:tc>
          <w:tcPr>
            <w:tcW w:w="500" w:type="dxa"/>
            <w:tcBorders>
              <w:top w:val="single" w:sz="12" w:space="0" w:color="auto"/>
              <w:bottom w:val="single" w:sz="12" w:space="0" w:color="auto"/>
              <w:right w:val="single" w:sz="6" w:space="0" w:color="auto"/>
            </w:tcBorders>
            <w:vAlign w:val="center"/>
          </w:tcPr>
          <w:p w14:paraId="25E172DF"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8</w:t>
            </w:r>
          </w:p>
        </w:tc>
        <w:tc>
          <w:tcPr>
            <w:tcW w:w="535" w:type="dxa"/>
            <w:tcBorders>
              <w:top w:val="single" w:sz="12" w:space="0" w:color="auto"/>
              <w:left w:val="single" w:sz="6" w:space="0" w:color="auto"/>
              <w:bottom w:val="single" w:sz="12" w:space="0" w:color="auto"/>
              <w:right w:val="single" w:sz="6" w:space="0" w:color="auto"/>
            </w:tcBorders>
            <w:vAlign w:val="center"/>
          </w:tcPr>
          <w:p w14:paraId="550091C7"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0</w:t>
            </w:r>
          </w:p>
        </w:tc>
        <w:tc>
          <w:tcPr>
            <w:tcW w:w="647" w:type="dxa"/>
            <w:tcBorders>
              <w:top w:val="single" w:sz="12" w:space="0" w:color="auto"/>
              <w:left w:val="single" w:sz="6" w:space="0" w:color="auto"/>
              <w:bottom w:val="single" w:sz="12" w:space="0" w:color="auto"/>
              <w:right w:val="single" w:sz="6" w:space="0" w:color="auto"/>
            </w:tcBorders>
            <w:vAlign w:val="center"/>
          </w:tcPr>
          <w:p w14:paraId="11E5650C"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23</w:t>
            </w:r>
          </w:p>
        </w:tc>
        <w:tc>
          <w:tcPr>
            <w:tcW w:w="518" w:type="dxa"/>
            <w:tcBorders>
              <w:top w:val="single" w:sz="12" w:space="0" w:color="auto"/>
              <w:left w:val="single" w:sz="6" w:space="0" w:color="auto"/>
              <w:bottom w:val="single" w:sz="12" w:space="0" w:color="auto"/>
              <w:right w:val="single" w:sz="12" w:space="0" w:color="auto"/>
            </w:tcBorders>
            <w:vAlign w:val="center"/>
          </w:tcPr>
          <w:p w14:paraId="28624A76"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color w:val="000000" w:themeColor="text1"/>
                <w:sz w:val="20"/>
              </w:rPr>
              <w:t>0</w:t>
            </w:r>
          </w:p>
        </w:tc>
        <w:tc>
          <w:tcPr>
            <w:tcW w:w="776" w:type="dxa"/>
            <w:tcBorders>
              <w:top w:val="single" w:sz="12" w:space="0" w:color="auto"/>
              <w:left w:val="single" w:sz="12" w:space="0" w:color="auto"/>
              <w:bottom w:val="single" w:sz="12" w:space="0" w:color="auto"/>
              <w:right w:val="single" w:sz="12" w:space="0" w:color="auto"/>
            </w:tcBorders>
            <w:vAlign w:val="center"/>
          </w:tcPr>
          <w:p w14:paraId="5DCF672F" w14:textId="77777777" w:rsidR="004056B5" w:rsidRPr="00790E89" w:rsidRDefault="004056B5" w:rsidP="00DF6D43">
            <w:pPr>
              <w:jc w:val="righ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19</w:t>
            </w:r>
          </w:p>
        </w:tc>
      </w:tr>
    </w:tbl>
    <w:p w14:paraId="0EED034C" w14:textId="77777777" w:rsidR="00D872BB" w:rsidRPr="00BB4B1C" w:rsidRDefault="00D872BB" w:rsidP="00D872BB">
      <w:pPr>
        <w:widowControl/>
        <w:spacing w:line="300" w:lineRule="exact"/>
        <w:jc w:val="left"/>
        <w:rPr>
          <w:rFonts w:ascii="BIZ UDゴシック" w:eastAsia="BIZ UDゴシック" w:hAnsi="BIZ UDゴシック"/>
          <w:sz w:val="26"/>
          <w:szCs w:val="26"/>
        </w:rPr>
      </w:pPr>
    </w:p>
    <w:p w14:paraId="79C471E4" w14:textId="77777777" w:rsidR="00793783" w:rsidRDefault="00793783" w:rsidP="00D872BB">
      <w:pPr>
        <w:widowControl/>
        <w:snapToGrid w:val="0"/>
        <w:jc w:val="left"/>
        <w:rPr>
          <w:rFonts w:ascii="BIZ UDゴシック" w:eastAsia="BIZ UDゴシック" w:hAnsi="BIZ UDゴシック"/>
        </w:rPr>
      </w:pPr>
    </w:p>
    <w:p w14:paraId="44FD5510" w14:textId="77777777" w:rsidR="00793783" w:rsidRPr="00BB4B1C" w:rsidRDefault="00793783" w:rsidP="00D872BB">
      <w:pPr>
        <w:widowControl/>
        <w:snapToGrid w:val="0"/>
        <w:jc w:val="left"/>
        <w:rPr>
          <w:rFonts w:ascii="BIZ UDゴシック" w:eastAsia="BIZ UDゴシック" w:hAnsi="BIZ UDゴシック"/>
        </w:rPr>
      </w:pPr>
    </w:p>
    <w:p w14:paraId="598F64D5" w14:textId="77777777" w:rsidR="00D723B6" w:rsidRDefault="00D723B6" w:rsidP="00FC4058">
      <w:pPr>
        <w:widowControl/>
        <w:snapToGrid w:val="0"/>
        <w:ind w:firstLineChars="200" w:firstLine="480"/>
        <w:jc w:val="left"/>
        <w:rPr>
          <w:rFonts w:ascii="BIZ UDゴシック" w:eastAsia="BIZ UDゴシック" w:hAnsi="BIZ UDゴシック"/>
          <w:b/>
          <w:bCs/>
          <w:sz w:val="24"/>
          <w:szCs w:val="28"/>
        </w:rPr>
      </w:pPr>
    </w:p>
    <w:p w14:paraId="6A1270DF" w14:textId="77777777" w:rsidR="00DA48E2" w:rsidRPr="00BB4B1C" w:rsidRDefault="00DA48E2" w:rsidP="00FC4058">
      <w:pPr>
        <w:widowControl/>
        <w:snapToGrid w:val="0"/>
        <w:ind w:firstLineChars="200" w:firstLine="480"/>
        <w:jc w:val="left"/>
        <w:rPr>
          <w:rFonts w:ascii="BIZ UDゴシック" w:eastAsia="BIZ UDゴシック" w:hAnsi="BIZ UDゴシック"/>
          <w:b/>
          <w:bCs/>
          <w:sz w:val="24"/>
          <w:szCs w:val="28"/>
        </w:rPr>
      </w:pPr>
    </w:p>
    <w:p w14:paraId="7E618A8A" w14:textId="105A9286" w:rsidR="00790E89" w:rsidRDefault="00FC4058" w:rsidP="00790E89">
      <w:pPr>
        <w:pStyle w:val="a4"/>
        <w:widowControl/>
        <w:numPr>
          <w:ilvl w:val="0"/>
          <w:numId w:val="7"/>
        </w:numPr>
        <w:snapToGrid w:val="0"/>
        <w:ind w:leftChars="0"/>
        <w:jc w:val="left"/>
        <w:rPr>
          <w:rFonts w:ascii="BIZ UDゴシック" w:eastAsia="BIZ UDゴシック" w:hAnsi="BIZ UDゴシック"/>
          <w:b/>
          <w:bCs/>
          <w:szCs w:val="28"/>
        </w:rPr>
      </w:pPr>
      <w:r w:rsidRPr="00BB4B1C">
        <w:rPr>
          <w:rFonts w:ascii="BIZ UDゴシック" w:eastAsia="BIZ UDゴシック" w:hAnsi="BIZ UDゴシック" w:hint="eastAsia"/>
          <w:b/>
          <w:bCs/>
          <w:szCs w:val="28"/>
        </w:rPr>
        <w:lastRenderedPageBreak/>
        <w:t>相談者</w:t>
      </w:r>
      <w:r w:rsidR="00793783">
        <w:rPr>
          <w:rFonts w:ascii="BIZ UDゴシック" w:eastAsia="BIZ UDゴシック" w:hAnsi="BIZ UDゴシック" w:hint="eastAsia"/>
          <w:b/>
          <w:bCs/>
          <w:szCs w:val="28"/>
        </w:rPr>
        <w:t>別</w:t>
      </w:r>
    </w:p>
    <w:tbl>
      <w:tblPr>
        <w:tblStyle w:val="41"/>
        <w:tblpPr w:leftFromText="142" w:rightFromText="142" w:vertAnchor="text" w:horzAnchor="margin" w:tblpXSpec="center" w:tblpY="126"/>
        <w:tblW w:w="9356" w:type="dxa"/>
        <w:tblLook w:val="04A0" w:firstRow="1" w:lastRow="0" w:firstColumn="1" w:lastColumn="0" w:noHBand="0" w:noVBand="1"/>
      </w:tblPr>
      <w:tblGrid>
        <w:gridCol w:w="1016"/>
        <w:gridCol w:w="1236"/>
        <w:gridCol w:w="1130"/>
        <w:gridCol w:w="1268"/>
        <w:gridCol w:w="1128"/>
        <w:gridCol w:w="1268"/>
        <w:gridCol w:w="1374"/>
        <w:gridCol w:w="936"/>
      </w:tblGrid>
      <w:tr w:rsidR="00790E89" w:rsidRPr="0062637C" w14:paraId="7A98ED72" w14:textId="77777777" w:rsidTr="00DF6D43">
        <w:trPr>
          <w:trHeight w:val="417"/>
        </w:trPr>
        <w:tc>
          <w:tcPr>
            <w:tcW w:w="1026" w:type="dxa"/>
            <w:tcBorders>
              <w:top w:val="single" w:sz="12" w:space="0" w:color="auto"/>
              <w:left w:val="single" w:sz="12" w:space="0" w:color="auto"/>
              <w:bottom w:val="double" w:sz="6" w:space="0" w:color="auto"/>
              <w:right w:val="double" w:sz="4" w:space="0" w:color="auto"/>
            </w:tcBorders>
            <w:shd w:val="clear" w:color="auto" w:fill="C5E0B3" w:themeFill="accent6" w:themeFillTint="66"/>
            <w:vAlign w:val="center"/>
          </w:tcPr>
          <w:p w14:paraId="3EB40F09" w14:textId="77777777" w:rsidR="00790E89" w:rsidRPr="0062637C" w:rsidRDefault="00790E89" w:rsidP="00DF6D43">
            <w:pPr>
              <w:spacing w:line="300" w:lineRule="exact"/>
              <w:jc w:val="center"/>
              <w:rPr>
                <w:rFonts w:ascii="BIZ UDゴシック" w:eastAsia="BIZ UDゴシック" w:hAnsi="BIZ UDゴシック"/>
              </w:rPr>
            </w:pPr>
            <w:r w:rsidRPr="0062637C">
              <w:rPr>
                <w:rFonts w:ascii="BIZ UDゴシック" w:eastAsia="BIZ UDゴシック" w:hAnsi="BIZ UDゴシック" w:hint="eastAsia"/>
              </w:rPr>
              <w:t>区分</w:t>
            </w:r>
          </w:p>
        </w:tc>
        <w:tc>
          <w:tcPr>
            <w:tcW w:w="1242" w:type="dxa"/>
            <w:tcBorders>
              <w:top w:val="single" w:sz="12" w:space="0" w:color="auto"/>
              <w:left w:val="double" w:sz="4" w:space="0" w:color="auto"/>
              <w:bottom w:val="double" w:sz="6" w:space="0" w:color="auto"/>
            </w:tcBorders>
            <w:shd w:val="clear" w:color="auto" w:fill="C5E0B3" w:themeFill="accent6" w:themeFillTint="66"/>
            <w:vAlign w:val="center"/>
          </w:tcPr>
          <w:p w14:paraId="1CB190D5" w14:textId="77777777" w:rsidR="00790E89" w:rsidRPr="0062637C" w:rsidRDefault="00790E89" w:rsidP="00DF6D43">
            <w:pPr>
              <w:spacing w:line="300" w:lineRule="exact"/>
              <w:jc w:val="center"/>
              <w:rPr>
                <w:rFonts w:ascii="BIZ UDゴシック" w:eastAsia="BIZ UDゴシック" w:hAnsi="BIZ UDゴシック"/>
              </w:rPr>
            </w:pPr>
            <w:r w:rsidRPr="0062637C">
              <w:rPr>
                <w:rFonts w:ascii="BIZ UDゴシック" w:eastAsia="BIZ UDゴシック" w:hAnsi="BIZ UDゴシック" w:hint="eastAsia"/>
              </w:rPr>
              <w:t>当事者</w:t>
            </w:r>
          </w:p>
        </w:tc>
        <w:tc>
          <w:tcPr>
            <w:tcW w:w="1134" w:type="dxa"/>
            <w:tcBorders>
              <w:top w:val="single" w:sz="12" w:space="0" w:color="auto"/>
              <w:bottom w:val="double" w:sz="6" w:space="0" w:color="auto"/>
            </w:tcBorders>
            <w:shd w:val="clear" w:color="auto" w:fill="C5E0B3" w:themeFill="accent6" w:themeFillTint="66"/>
            <w:vAlign w:val="center"/>
          </w:tcPr>
          <w:p w14:paraId="630DF692" w14:textId="77777777" w:rsidR="00790E89" w:rsidRPr="0062637C" w:rsidRDefault="00790E89" w:rsidP="00DF6D43">
            <w:pPr>
              <w:spacing w:line="300" w:lineRule="exact"/>
              <w:jc w:val="center"/>
              <w:rPr>
                <w:rFonts w:ascii="BIZ UDゴシック" w:eastAsia="BIZ UDゴシック" w:hAnsi="BIZ UDゴシック"/>
              </w:rPr>
            </w:pPr>
            <w:r w:rsidRPr="0062637C">
              <w:rPr>
                <w:rFonts w:ascii="BIZ UDゴシック" w:eastAsia="BIZ UDゴシック" w:hAnsi="BIZ UDゴシック" w:hint="eastAsia"/>
              </w:rPr>
              <w:t>家族</w:t>
            </w:r>
          </w:p>
        </w:tc>
        <w:tc>
          <w:tcPr>
            <w:tcW w:w="1276" w:type="dxa"/>
            <w:tcBorders>
              <w:top w:val="single" w:sz="12" w:space="0" w:color="auto"/>
              <w:bottom w:val="double" w:sz="6" w:space="0" w:color="auto"/>
            </w:tcBorders>
            <w:shd w:val="clear" w:color="auto" w:fill="C5E0B3" w:themeFill="accent6" w:themeFillTint="66"/>
            <w:vAlign w:val="center"/>
          </w:tcPr>
          <w:p w14:paraId="29B92BE9" w14:textId="77777777" w:rsidR="00790E89" w:rsidRPr="0062637C" w:rsidRDefault="00790E89" w:rsidP="00DF6D43">
            <w:pPr>
              <w:spacing w:line="300" w:lineRule="exact"/>
              <w:rPr>
                <w:rFonts w:ascii="BIZ UDゴシック" w:eastAsia="BIZ UDゴシック" w:hAnsi="BIZ UDゴシック"/>
                <w:spacing w:val="-14"/>
                <w:w w:val="95"/>
              </w:rPr>
            </w:pPr>
            <w:r w:rsidRPr="0062637C">
              <w:rPr>
                <w:rFonts w:ascii="BIZ UDゴシック" w:eastAsia="BIZ UDゴシック" w:hAnsi="BIZ UDゴシック" w:hint="eastAsia"/>
                <w:spacing w:val="-14"/>
                <w:w w:val="95"/>
              </w:rPr>
              <w:t>当事者団体</w:t>
            </w:r>
          </w:p>
        </w:tc>
        <w:tc>
          <w:tcPr>
            <w:tcW w:w="1134" w:type="dxa"/>
            <w:tcBorders>
              <w:top w:val="single" w:sz="12" w:space="0" w:color="auto"/>
              <w:bottom w:val="double" w:sz="6" w:space="0" w:color="auto"/>
            </w:tcBorders>
            <w:shd w:val="clear" w:color="auto" w:fill="C5E0B3" w:themeFill="accent6" w:themeFillTint="66"/>
            <w:vAlign w:val="center"/>
          </w:tcPr>
          <w:p w14:paraId="3FD66090" w14:textId="77777777" w:rsidR="00790E89" w:rsidRPr="0062637C" w:rsidRDefault="00790E89" w:rsidP="00DF6D43">
            <w:pPr>
              <w:spacing w:line="300" w:lineRule="exact"/>
              <w:jc w:val="center"/>
              <w:rPr>
                <w:rFonts w:ascii="BIZ UDゴシック" w:eastAsia="BIZ UDゴシック" w:hAnsi="BIZ UDゴシック"/>
              </w:rPr>
            </w:pPr>
            <w:r w:rsidRPr="0062637C">
              <w:rPr>
                <w:rFonts w:ascii="BIZ UDゴシック" w:eastAsia="BIZ UDゴシック" w:hAnsi="BIZ UDゴシック" w:hint="eastAsia"/>
              </w:rPr>
              <w:t>区民</w:t>
            </w:r>
          </w:p>
        </w:tc>
        <w:tc>
          <w:tcPr>
            <w:tcW w:w="1276" w:type="dxa"/>
            <w:tcBorders>
              <w:top w:val="single" w:sz="12" w:space="0" w:color="auto"/>
              <w:bottom w:val="double" w:sz="6" w:space="0" w:color="auto"/>
            </w:tcBorders>
            <w:shd w:val="clear" w:color="auto" w:fill="C5E0B3" w:themeFill="accent6" w:themeFillTint="66"/>
            <w:vAlign w:val="center"/>
          </w:tcPr>
          <w:p w14:paraId="1E4342C4" w14:textId="77777777" w:rsidR="00790E89" w:rsidRPr="0062637C" w:rsidRDefault="00790E89" w:rsidP="00DF6D43">
            <w:pPr>
              <w:spacing w:line="300" w:lineRule="exact"/>
              <w:jc w:val="center"/>
              <w:rPr>
                <w:rFonts w:ascii="BIZ UDゴシック" w:eastAsia="BIZ UDゴシック" w:hAnsi="BIZ UDゴシック"/>
                <w:spacing w:val="-18"/>
                <w:w w:val="90"/>
                <w:sz w:val="20"/>
                <w:szCs w:val="20"/>
              </w:rPr>
            </w:pPr>
            <w:r w:rsidRPr="0062637C">
              <w:rPr>
                <w:rFonts w:ascii="BIZ UDゴシック" w:eastAsia="BIZ UDゴシック" w:hAnsi="BIZ UDゴシック" w:hint="eastAsia"/>
                <w:spacing w:val="-18"/>
                <w:w w:val="90"/>
                <w:sz w:val="20"/>
                <w:szCs w:val="20"/>
              </w:rPr>
              <w:t>事業者・区職員</w:t>
            </w:r>
          </w:p>
          <w:p w14:paraId="15651380" w14:textId="77777777" w:rsidR="00790E89" w:rsidRPr="0062637C" w:rsidRDefault="00790E89" w:rsidP="00DF6D43">
            <w:pPr>
              <w:spacing w:line="300" w:lineRule="exact"/>
              <w:jc w:val="center"/>
              <w:rPr>
                <w:rFonts w:ascii="BIZ UDゴシック" w:eastAsia="BIZ UDゴシック" w:hAnsi="BIZ UDゴシック"/>
                <w:spacing w:val="-18"/>
                <w:w w:val="90"/>
                <w:sz w:val="22"/>
              </w:rPr>
            </w:pPr>
            <w:r w:rsidRPr="0062637C">
              <w:rPr>
                <w:rFonts w:ascii="BIZ UDゴシック" w:eastAsia="BIZ UDゴシック" w:hAnsi="BIZ UDゴシック" w:hint="eastAsia"/>
                <w:spacing w:val="-18"/>
                <w:w w:val="90"/>
                <w:sz w:val="20"/>
                <w:szCs w:val="20"/>
              </w:rPr>
              <w:t>委託・指定管理</w:t>
            </w:r>
          </w:p>
        </w:tc>
        <w:tc>
          <w:tcPr>
            <w:tcW w:w="1384" w:type="dxa"/>
            <w:tcBorders>
              <w:top w:val="single" w:sz="12" w:space="0" w:color="auto"/>
              <w:bottom w:val="double" w:sz="6" w:space="0" w:color="auto"/>
              <w:right w:val="double" w:sz="4" w:space="0" w:color="auto"/>
            </w:tcBorders>
            <w:shd w:val="clear" w:color="auto" w:fill="C5E0B3" w:themeFill="accent6" w:themeFillTint="66"/>
            <w:vAlign w:val="center"/>
          </w:tcPr>
          <w:p w14:paraId="61A9D51D" w14:textId="77777777" w:rsidR="00790E89" w:rsidRPr="0062637C" w:rsidRDefault="00790E89" w:rsidP="00DF6D43">
            <w:pPr>
              <w:spacing w:line="300" w:lineRule="exact"/>
              <w:jc w:val="center"/>
              <w:rPr>
                <w:rFonts w:ascii="BIZ UDゴシック" w:eastAsia="BIZ UDゴシック" w:hAnsi="BIZ UDゴシック"/>
                <w:spacing w:val="-18"/>
                <w:w w:val="90"/>
              </w:rPr>
            </w:pPr>
            <w:r w:rsidRPr="0062637C">
              <w:rPr>
                <w:rFonts w:ascii="BIZ UDゴシック" w:eastAsia="BIZ UDゴシック" w:hAnsi="BIZ UDゴシック" w:hint="eastAsia"/>
                <w:spacing w:val="-18"/>
                <w:w w:val="90"/>
              </w:rPr>
              <w:t>不明・その他</w:t>
            </w:r>
          </w:p>
        </w:tc>
        <w:tc>
          <w:tcPr>
            <w:tcW w:w="884" w:type="dxa"/>
            <w:tcBorders>
              <w:top w:val="single" w:sz="12" w:space="0" w:color="auto"/>
              <w:left w:val="double" w:sz="4" w:space="0" w:color="auto"/>
              <w:bottom w:val="double" w:sz="6" w:space="0" w:color="auto"/>
              <w:right w:val="single" w:sz="12" w:space="0" w:color="auto"/>
            </w:tcBorders>
            <w:shd w:val="clear" w:color="auto" w:fill="C5E0B3" w:themeFill="accent6" w:themeFillTint="66"/>
            <w:vAlign w:val="center"/>
          </w:tcPr>
          <w:p w14:paraId="4B619B8A" w14:textId="77777777" w:rsidR="00790E89" w:rsidRPr="0062637C" w:rsidRDefault="00790E89" w:rsidP="00DF6D43">
            <w:pPr>
              <w:spacing w:line="300" w:lineRule="exact"/>
              <w:jc w:val="center"/>
              <w:rPr>
                <w:rFonts w:ascii="BIZ UDゴシック" w:eastAsia="BIZ UDゴシック" w:hAnsi="BIZ UDゴシック"/>
                <w:spacing w:val="-18"/>
                <w:w w:val="90"/>
              </w:rPr>
            </w:pPr>
            <w:r w:rsidRPr="0062637C">
              <w:rPr>
                <w:rFonts w:ascii="BIZ UDゴシック" w:eastAsia="BIZ UDゴシック" w:hAnsi="BIZ UDゴシック" w:hint="eastAsia"/>
                <w:spacing w:val="-18"/>
                <w:w w:val="90"/>
              </w:rPr>
              <w:t>合計</w:t>
            </w:r>
          </w:p>
        </w:tc>
      </w:tr>
      <w:tr w:rsidR="00790E89" w:rsidRPr="00790E89" w14:paraId="4E891CCD" w14:textId="77777777" w:rsidTr="00DF6D43">
        <w:trPr>
          <w:trHeight w:val="417"/>
        </w:trPr>
        <w:tc>
          <w:tcPr>
            <w:tcW w:w="1026" w:type="dxa"/>
            <w:tcBorders>
              <w:top w:val="double" w:sz="6" w:space="0" w:color="auto"/>
              <w:left w:val="single" w:sz="12" w:space="0" w:color="auto"/>
              <w:bottom w:val="dotted" w:sz="4" w:space="0" w:color="auto"/>
              <w:right w:val="double" w:sz="4" w:space="0" w:color="auto"/>
            </w:tcBorders>
            <w:vAlign w:val="center"/>
          </w:tcPr>
          <w:p w14:paraId="57DA3954" w14:textId="77777777" w:rsidR="00790E89" w:rsidRPr="00790E89" w:rsidRDefault="00790E89"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件数</w:t>
            </w:r>
          </w:p>
        </w:tc>
        <w:tc>
          <w:tcPr>
            <w:tcW w:w="1242" w:type="dxa"/>
            <w:tcBorders>
              <w:top w:val="double" w:sz="6" w:space="0" w:color="auto"/>
              <w:left w:val="double" w:sz="4" w:space="0" w:color="auto"/>
              <w:bottom w:val="dotted" w:sz="4" w:space="0" w:color="auto"/>
            </w:tcBorders>
            <w:vAlign w:val="center"/>
          </w:tcPr>
          <w:p w14:paraId="69D642B9"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16件</w:t>
            </w:r>
          </w:p>
        </w:tc>
        <w:tc>
          <w:tcPr>
            <w:tcW w:w="1134" w:type="dxa"/>
            <w:tcBorders>
              <w:top w:val="double" w:sz="6" w:space="0" w:color="auto"/>
              <w:bottom w:val="dotted" w:sz="4" w:space="0" w:color="auto"/>
            </w:tcBorders>
            <w:vAlign w:val="center"/>
          </w:tcPr>
          <w:p w14:paraId="5BCAB309"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7件</w:t>
            </w:r>
          </w:p>
        </w:tc>
        <w:tc>
          <w:tcPr>
            <w:tcW w:w="1276" w:type="dxa"/>
            <w:tcBorders>
              <w:top w:val="double" w:sz="6" w:space="0" w:color="auto"/>
              <w:bottom w:val="dotted" w:sz="4" w:space="0" w:color="auto"/>
            </w:tcBorders>
            <w:vAlign w:val="center"/>
          </w:tcPr>
          <w:p w14:paraId="0A433577"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2件</w:t>
            </w:r>
          </w:p>
        </w:tc>
        <w:tc>
          <w:tcPr>
            <w:tcW w:w="1134" w:type="dxa"/>
            <w:tcBorders>
              <w:top w:val="double" w:sz="6" w:space="0" w:color="auto"/>
              <w:bottom w:val="dotted" w:sz="4" w:space="0" w:color="auto"/>
            </w:tcBorders>
            <w:vAlign w:val="center"/>
          </w:tcPr>
          <w:p w14:paraId="4F66DDDC"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color w:val="000000" w:themeColor="text1"/>
              </w:rPr>
              <w:t>1</w:t>
            </w:r>
            <w:r w:rsidRPr="00790E89">
              <w:rPr>
                <w:rFonts w:ascii="BIZ UDゴシック" w:eastAsia="BIZ UDゴシック" w:hAnsi="BIZ UDゴシック" w:hint="eastAsia"/>
                <w:color w:val="000000" w:themeColor="text1"/>
              </w:rPr>
              <w:t>件</w:t>
            </w:r>
          </w:p>
        </w:tc>
        <w:tc>
          <w:tcPr>
            <w:tcW w:w="1276" w:type="dxa"/>
            <w:tcBorders>
              <w:top w:val="double" w:sz="6" w:space="0" w:color="auto"/>
              <w:bottom w:val="dotted" w:sz="4" w:space="0" w:color="auto"/>
            </w:tcBorders>
            <w:vAlign w:val="center"/>
          </w:tcPr>
          <w:p w14:paraId="385A33A3"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3件</w:t>
            </w:r>
          </w:p>
        </w:tc>
        <w:tc>
          <w:tcPr>
            <w:tcW w:w="1384" w:type="dxa"/>
            <w:tcBorders>
              <w:top w:val="double" w:sz="6" w:space="0" w:color="auto"/>
              <w:bottom w:val="dotted" w:sz="4" w:space="0" w:color="auto"/>
              <w:right w:val="double" w:sz="4" w:space="0" w:color="auto"/>
            </w:tcBorders>
            <w:vAlign w:val="center"/>
          </w:tcPr>
          <w:p w14:paraId="777BD193"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2件</w:t>
            </w:r>
          </w:p>
        </w:tc>
        <w:tc>
          <w:tcPr>
            <w:tcW w:w="884" w:type="dxa"/>
            <w:tcBorders>
              <w:top w:val="double" w:sz="6" w:space="0" w:color="auto"/>
              <w:left w:val="double" w:sz="4" w:space="0" w:color="auto"/>
              <w:bottom w:val="dotted" w:sz="4" w:space="0" w:color="auto"/>
              <w:right w:val="single" w:sz="12" w:space="0" w:color="auto"/>
            </w:tcBorders>
            <w:vAlign w:val="center"/>
          </w:tcPr>
          <w:p w14:paraId="6423DAAD" w14:textId="77777777" w:rsidR="00790E89" w:rsidRPr="00790E89" w:rsidRDefault="00790E89" w:rsidP="00DF6D43">
            <w:pPr>
              <w:ind w:right="47"/>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31件</w:t>
            </w:r>
          </w:p>
        </w:tc>
      </w:tr>
      <w:tr w:rsidR="00790E89" w:rsidRPr="00790E89" w14:paraId="3D240011" w14:textId="77777777" w:rsidTr="00DF6D43">
        <w:trPr>
          <w:trHeight w:val="417"/>
        </w:trPr>
        <w:tc>
          <w:tcPr>
            <w:tcW w:w="1026" w:type="dxa"/>
            <w:tcBorders>
              <w:top w:val="dotted" w:sz="4" w:space="0" w:color="auto"/>
              <w:left w:val="single" w:sz="12" w:space="0" w:color="auto"/>
              <w:bottom w:val="single" w:sz="12" w:space="0" w:color="auto"/>
              <w:right w:val="double" w:sz="4" w:space="0" w:color="auto"/>
            </w:tcBorders>
            <w:vAlign w:val="center"/>
          </w:tcPr>
          <w:p w14:paraId="7D22CB45" w14:textId="77777777" w:rsidR="00790E89" w:rsidRPr="00790E89" w:rsidRDefault="00790E89"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割合</w:t>
            </w:r>
          </w:p>
        </w:tc>
        <w:tc>
          <w:tcPr>
            <w:tcW w:w="1242" w:type="dxa"/>
            <w:tcBorders>
              <w:top w:val="dotted" w:sz="4" w:space="0" w:color="auto"/>
              <w:left w:val="double" w:sz="4" w:space="0" w:color="auto"/>
              <w:bottom w:val="single" w:sz="12" w:space="0" w:color="auto"/>
            </w:tcBorders>
            <w:vAlign w:val="center"/>
          </w:tcPr>
          <w:p w14:paraId="3ADD1E5D"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51.6％</w:t>
            </w:r>
          </w:p>
        </w:tc>
        <w:tc>
          <w:tcPr>
            <w:tcW w:w="1134" w:type="dxa"/>
            <w:tcBorders>
              <w:top w:val="dotted" w:sz="4" w:space="0" w:color="auto"/>
              <w:bottom w:val="single" w:sz="12" w:space="0" w:color="auto"/>
            </w:tcBorders>
            <w:vAlign w:val="center"/>
          </w:tcPr>
          <w:p w14:paraId="4FE298D8"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22.6％</w:t>
            </w:r>
          </w:p>
        </w:tc>
        <w:tc>
          <w:tcPr>
            <w:tcW w:w="1276" w:type="dxa"/>
            <w:tcBorders>
              <w:top w:val="dotted" w:sz="4" w:space="0" w:color="auto"/>
              <w:bottom w:val="single" w:sz="12" w:space="0" w:color="auto"/>
            </w:tcBorders>
            <w:vAlign w:val="center"/>
          </w:tcPr>
          <w:p w14:paraId="430E861D"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6.5％</w:t>
            </w:r>
          </w:p>
        </w:tc>
        <w:tc>
          <w:tcPr>
            <w:tcW w:w="1134" w:type="dxa"/>
            <w:tcBorders>
              <w:top w:val="dotted" w:sz="4" w:space="0" w:color="auto"/>
              <w:bottom w:val="single" w:sz="12" w:space="0" w:color="auto"/>
            </w:tcBorders>
            <w:vAlign w:val="center"/>
          </w:tcPr>
          <w:p w14:paraId="1F3BD2BD"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3.2％</w:t>
            </w:r>
          </w:p>
        </w:tc>
        <w:tc>
          <w:tcPr>
            <w:tcW w:w="1276" w:type="dxa"/>
            <w:tcBorders>
              <w:top w:val="dotted" w:sz="4" w:space="0" w:color="auto"/>
              <w:bottom w:val="single" w:sz="12" w:space="0" w:color="auto"/>
            </w:tcBorders>
            <w:vAlign w:val="center"/>
          </w:tcPr>
          <w:p w14:paraId="55106C15"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9.7％</w:t>
            </w:r>
          </w:p>
        </w:tc>
        <w:tc>
          <w:tcPr>
            <w:tcW w:w="1384" w:type="dxa"/>
            <w:tcBorders>
              <w:top w:val="dotted" w:sz="4" w:space="0" w:color="auto"/>
              <w:bottom w:val="single" w:sz="12" w:space="0" w:color="auto"/>
              <w:right w:val="double" w:sz="4" w:space="0" w:color="auto"/>
            </w:tcBorders>
            <w:vAlign w:val="center"/>
          </w:tcPr>
          <w:p w14:paraId="720F5025" w14:textId="47E36E4B"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6.</w:t>
            </w:r>
            <w:r w:rsidR="00AC519F">
              <w:rPr>
                <w:rFonts w:ascii="BIZ UDゴシック" w:eastAsia="BIZ UDゴシック" w:hAnsi="BIZ UDゴシック" w:hint="eastAsia"/>
                <w:color w:val="000000" w:themeColor="text1"/>
              </w:rPr>
              <w:t>5</w:t>
            </w:r>
            <w:r w:rsidRPr="00790E89">
              <w:rPr>
                <w:rFonts w:ascii="BIZ UDゴシック" w:eastAsia="BIZ UDゴシック" w:hAnsi="BIZ UDゴシック" w:hint="eastAsia"/>
                <w:color w:val="000000" w:themeColor="text1"/>
              </w:rPr>
              <w:t>％</w:t>
            </w:r>
          </w:p>
        </w:tc>
        <w:tc>
          <w:tcPr>
            <w:tcW w:w="884" w:type="dxa"/>
            <w:tcBorders>
              <w:top w:val="dotted" w:sz="4" w:space="0" w:color="auto"/>
              <w:left w:val="double" w:sz="4" w:space="0" w:color="auto"/>
              <w:bottom w:val="single" w:sz="12" w:space="0" w:color="auto"/>
              <w:right w:val="single" w:sz="12" w:space="0" w:color="auto"/>
            </w:tcBorders>
            <w:vAlign w:val="center"/>
          </w:tcPr>
          <w:p w14:paraId="50829892" w14:textId="71D6B89A"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color w:val="000000" w:themeColor="text1"/>
              </w:rPr>
              <w:t>100</w:t>
            </w:r>
            <w:r w:rsidR="00AC519F">
              <w:rPr>
                <w:rFonts w:ascii="BIZ UDゴシック" w:eastAsia="BIZ UDゴシック" w:hAnsi="BIZ UDゴシック" w:hint="eastAsia"/>
                <w:color w:val="000000" w:themeColor="text1"/>
              </w:rPr>
              <w:t>.1</w:t>
            </w:r>
            <w:r w:rsidRPr="00790E89">
              <w:rPr>
                <w:rFonts w:ascii="BIZ UDゴシック" w:eastAsia="BIZ UDゴシック" w:hAnsi="BIZ UDゴシック" w:hint="eastAsia"/>
                <w:color w:val="000000" w:themeColor="text1"/>
              </w:rPr>
              <w:t>%</w:t>
            </w:r>
          </w:p>
        </w:tc>
      </w:tr>
      <w:tr w:rsidR="00790E89" w:rsidRPr="00790E89" w14:paraId="4007785C" w14:textId="77777777" w:rsidTr="00DF6D43">
        <w:trPr>
          <w:trHeight w:val="417"/>
        </w:trPr>
        <w:tc>
          <w:tcPr>
            <w:tcW w:w="1026" w:type="dxa"/>
            <w:tcBorders>
              <w:top w:val="single" w:sz="12" w:space="0" w:color="auto"/>
              <w:left w:val="single" w:sz="8" w:space="0" w:color="auto"/>
              <w:bottom w:val="single" w:sz="8" w:space="0" w:color="auto"/>
              <w:right w:val="double" w:sz="4" w:space="0" w:color="auto"/>
            </w:tcBorders>
            <w:vAlign w:val="center"/>
          </w:tcPr>
          <w:p w14:paraId="29235CA7" w14:textId="77777777" w:rsidR="00790E89" w:rsidRPr="00790E89" w:rsidRDefault="00790E89" w:rsidP="00DF6D43">
            <w:pPr>
              <w:jc w:val="center"/>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5年度</w:t>
            </w:r>
          </w:p>
        </w:tc>
        <w:tc>
          <w:tcPr>
            <w:tcW w:w="1242" w:type="dxa"/>
            <w:tcBorders>
              <w:top w:val="single" w:sz="12" w:space="0" w:color="auto"/>
              <w:left w:val="double" w:sz="4" w:space="0" w:color="auto"/>
              <w:bottom w:val="single" w:sz="8" w:space="0" w:color="auto"/>
            </w:tcBorders>
            <w:vAlign w:val="center"/>
          </w:tcPr>
          <w:p w14:paraId="4CA6294A"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11件</w:t>
            </w:r>
          </w:p>
        </w:tc>
        <w:tc>
          <w:tcPr>
            <w:tcW w:w="1134" w:type="dxa"/>
            <w:tcBorders>
              <w:top w:val="single" w:sz="12" w:space="0" w:color="auto"/>
              <w:bottom w:val="single" w:sz="8" w:space="0" w:color="auto"/>
            </w:tcBorders>
            <w:vAlign w:val="center"/>
          </w:tcPr>
          <w:p w14:paraId="1D8AE5AF"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5件</w:t>
            </w:r>
          </w:p>
        </w:tc>
        <w:tc>
          <w:tcPr>
            <w:tcW w:w="1276" w:type="dxa"/>
            <w:tcBorders>
              <w:top w:val="single" w:sz="12" w:space="0" w:color="auto"/>
              <w:bottom w:val="single" w:sz="8" w:space="0" w:color="auto"/>
            </w:tcBorders>
            <w:vAlign w:val="center"/>
          </w:tcPr>
          <w:p w14:paraId="749A3054"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1件</w:t>
            </w:r>
          </w:p>
        </w:tc>
        <w:tc>
          <w:tcPr>
            <w:tcW w:w="1134" w:type="dxa"/>
            <w:tcBorders>
              <w:top w:val="single" w:sz="12" w:space="0" w:color="auto"/>
              <w:bottom w:val="single" w:sz="8" w:space="0" w:color="auto"/>
            </w:tcBorders>
            <w:vAlign w:val="center"/>
          </w:tcPr>
          <w:p w14:paraId="5A3D0AD6"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1件</w:t>
            </w:r>
          </w:p>
        </w:tc>
        <w:tc>
          <w:tcPr>
            <w:tcW w:w="1276" w:type="dxa"/>
            <w:tcBorders>
              <w:top w:val="single" w:sz="12" w:space="0" w:color="auto"/>
              <w:bottom w:val="single" w:sz="8" w:space="0" w:color="auto"/>
            </w:tcBorders>
            <w:vAlign w:val="center"/>
          </w:tcPr>
          <w:p w14:paraId="72D5AB8D"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1件</w:t>
            </w:r>
          </w:p>
        </w:tc>
        <w:tc>
          <w:tcPr>
            <w:tcW w:w="1384" w:type="dxa"/>
            <w:tcBorders>
              <w:top w:val="single" w:sz="12" w:space="0" w:color="auto"/>
              <w:bottom w:val="single" w:sz="8" w:space="0" w:color="auto"/>
              <w:right w:val="double" w:sz="4" w:space="0" w:color="auto"/>
            </w:tcBorders>
            <w:vAlign w:val="center"/>
          </w:tcPr>
          <w:p w14:paraId="0A232B13"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0件</w:t>
            </w:r>
          </w:p>
        </w:tc>
        <w:tc>
          <w:tcPr>
            <w:tcW w:w="884" w:type="dxa"/>
            <w:tcBorders>
              <w:top w:val="single" w:sz="12" w:space="0" w:color="auto"/>
              <w:left w:val="double" w:sz="4" w:space="0" w:color="auto"/>
              <w:bottom w:val="single" w:sz="8" w:space="0" w:color="auto"/>
              <w:right w:val="single" w:sz="8" w:space="0" w:color="auto"/>
            </w:tcBorders>
            <w:vAlign w:val="center"/>
          </w:tcPr>
          <w:p w14:paraId="02382C48"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19件</w:t>
            </w:r>
          </w:p>
        </w:tc>
      </w:tr>
    </w:tbl>
    <w:p w14:paraId="1790ECC6" w14:textId="77777777" w:rsidR="00790E89" w:rsidRPr="00790E89" w:rsidRDefault="00790E89" w:rsidP="00790E89">
      <w:pPr>
        <w:pStyle w:val="a4"/>
        <w:widowControl/>
        <w:snapToGrid w:val="0"/>
        <w:ind w:leftChars="0" w:left="842"/>
        <w:jc w:val="left"/>
        <w:rPr>
          <w:rFonts w:ascii="BIZ UDゴシック" w:eastAsia="BIZ UDゴシック" w:hAnsi="BIZ UDゴシック"/>
          <w:b/>
          <w:bCs/>
          <w:color w:val="000000" w:themeColor="text1"/>
          <w:szCs w:val="28"/>
        </w:rPr>
      </w:pPr>
    </w:p>
    <w:p w14:paraId="79C83536" w14:textId="4F7719F8" w:rsidR="00790E89" w:rsidRPr="00790E89" w:rsidRDefault="00790E89" w:rsidP="00790E89">
      <w:pPr>
        <w:pStyle w:val="a4"/>
        <w:widowControl/>
        <w:numPr>
          <w:ilvl w:val="0"/>
          <w:numId w:val="7"/>
        </w:numPr>
        <w:snapToGrid w:val="0"/>
        <w:ind w:leftChars="0"/>
        <w:jc w:val="left"/>
        <w:rPr>
          <w:rFonts w:ascii="BIZ UDゴシック" w:eastAsia="BIZ UDゴシック" w:hAnsi="BIZ UDゴシック"/>
          <w:b/>
          <w:bCs/>
          <w:color w:val="000000" w:themeColor="text1"/>
          <w:szCs w:val="28"/>
        </w:rPr>
      </w:pPr>
      <w:r w:rsidRPr="00790E89">
        <w:rPr>
          <w:rFonts w:ascii="BIZ UDゴシック" w:eastAsia="BIZ UDゴシック" w:hAnsi="BIZ UDゴシック" w:hint="eastAsia"/>
          <w:b/>
          <w:bCs/>
          <w:color w:val="000000" w:themeColor="text1"/>
          <w:szCs w:val="28"/>
        </w:rPr>
        <w:t>障害種別</w:t>
      </w:r>
    </w:p>
    <w:tbl>
      <w:tblPr>
        <w:tblStyle w:val="42"/>
        <w:tblW w:w="9624" w:type="dxa"/>
        <w:tblInd w:w="399" w:type="dxa"/>
        <w:tblLayout w:type="fixed"/>
        <w:tblLook w:val="04A0" w:firstRow="1" w:lastRow="0" w:firstColumn="1" w:lastColumn="0" w:noHBand="0" w:noVBand="1"/>
      </w:tblPr>
      <w:tblGrid>
        <w:gridCol w:w="884"/>
        <w:gridCol w:w="850"/>
        <w:gridCol w:w="993"/>
        <w:gridCol w:w="850"/>
        <w:gridCol w:w="851"/>
        <w:gridCol w:w="850"/>
        <w:gridCol w:w="851"/>
        <w:gridCol w:w="992"/>
        <w:gridCol w:w="709"/>
        <w:gridCol w:w="850"/>
        <w:gridCol w:w="944"/>
      </w:tblGrid>
      <w:tr w:rsidR="00790E89" w:rsidRPr="00790E89" w14:paraId="1DBD65DD" w14:textId="77777777" w:rsidTr="00790E89">
        <w:trPr>
          <w:trHeight w:val="332"/>
        </w:trPr>
        <w:tc>
          <w:tcPr>
            <w:tcW w:w="884" w:type="dxa"/>
            <w:vMerge w:val="restart"/>
            <w:tcBorders>
              <w:top w:val="single" w:sz="12" w:space="0" w:color="auto"/>
              <w:left w:val="single" w:sz="12" w:space="0" w:color="auto"/>
              <w:right w:val="double" w:sz="4" w:space="0" w:color="000000"/>
            </w:tcBorders>
            <w:shd w:val="clear" w:color="auto" w:fill="C5E0B3" w:themeFill="accent6" w:themeFillTint="66"/>
            <w:vAlign w:val="center"/>
          </w:tcPr>
          <w:p w14:paraId="1CBEC06B" w14:textId="77777777" w:rsidR="00790E89" w:rsidRPr="00790E89" w:rsidRDefault="00790E89" w:rsidP="00DF6D43">
            <w:pPr>
              <w:spacing w:line="260" w:lineRule="exact"/>
              <w:jc w:val="center"/>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区分</w:t>
            </w:r>
          </w:p>
        </w:tc>
        <w:tc>
          <w:tcPr>
            <w:tcW w:w="3544" w:type="dxa"/>
            <w:gridSpan w:val="4"/>
            <w:tcBorders>
              <w:top w:val="single" w:sz="12" w:space="0" w:color="000000"/>
              <w:left w:val="double" w:sz="4" w:space="0" w:color="000000"/>
              <w:bottom w:val="double" w:sz="4" w:space="0" w:color="000000"/>
              <w:right w:val="single" w:sz="4" w:space="0" w:color="auto"/>
            </w:tcBorders>
            <w:shd w:val="clear" w:color="auto" w:fill="C5E0B3" w:themeFill="accent6" w:themeFillTint="66"/>
            <w:vAlign w:val="center"/>
          </w:tcPr>
          <w:p w14:paraId="5CE88111" w14:textId="77777777" w:rsidR="00790E89" w:rsidRPr="00790E89" w:rsidRDefault="00790E89" w:rsidP="00DF6D43">
            <w:pPr>
              <w:spacing w:line="260" w:lineRule="exact"/>
              <w:ind w:leftChars="-16" w:left="-34"/>
              <w:jc w:val="center"/>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身体</w:t>
            </w:r>
          </w:p>
        </w:tc>
        <w:tc>
          <w:tcPr>
            <w:tcW w:w="850" w:type="dxa"/>
            <w:vMerge w:val="restart"/>
            <w:tcBorders>
              <w:top w:val="single" w:sz="12" w:space="0" w:color="auto"/>
              <w:left w:val="single" w:sz="4" w:space="0" w:color="auto"/>
            </w:tcBorders>
            <w:shd w:val="clear" w:color="auto" w:fill="C5E0B3" w:themeFill="accent6" w:themeFillTint="66"/>
            <w:vAlign w:val="center"/>
          </w:tcPr>
          <w:p w14:paraId="5EAC4BDB" w14:textId="77777777" w:rsidR="00790E89" w:rsidRPr="00790E89" w:rsidRDefault="00790E89" w:rsidP="00DF6D43">
            <w:pPr>
              <w:spacing w:line="260" w:lineRule="exact"/>
              <w:jc w:val="center"/>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知的</w:t>
            </w:r>
          </w:p>
        </w:tc>
        <w:tc>
          <w:tcPr>
            <w:tcW w:w="851" w:type="dxa"/>
            <w:vMerge w:val="restart"/>
            <w:tcBorders>
              <w:top w:val="single" w:sz="12" w:space="0" w:color="auto"/>
            </w:tcBorders>
            <w:shd w:val="clear" w:color="auto" w:fill="C5E0B3" w:themeFill="accent6" w:themeFillTint="66"/>
            <w:vAlign w:val="center"/>
          </w:tcPr>
          <w:p w14:paraId="12E6F2DE" w14:textId="77777777" w:rsidR="00790E89" w:rsidRPr="00790E89" w:rsidRDefault="00790E89" w:rsidP="00DF6D43">
            <w:pPr>
              <w:spacing w:line="260" w:lineRule="exact"/>
              <w:jc w:val="center"/>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発達</w:t>
            </w:r>
          </w:p>
        </w:tc>
        <w:tc>
          <w:tcPr>
            <w:tcW w:w="992" w:type="dxa"/>
            <w:vMerge w:val="restart"/>
            <w:tcBorders>
              <w:top w:val="single" w:sz="12" w:space="0" w:color="auto"/>
            </w:tcBorders>
            <w:shd w:val="clear" w:color="auto" w:fill="C5E0B3" w:themeFill="accent6" w:themeFillTint="66"/>
            <w:vAlign w:val="center"/>
          </w:tcPr>
          <w:p w14:paraId="40FFEE1D" w14:textId="77777777" w:rsidR="00790E89" w:rsidRPr="00790E89" w:rsidRDefault="00790E89" w:rsidP="00DF6D43">
            <w:pPr>
              <w:spacing w:line="260" w:lineRule="exact"/>
              <w:jc w:val="center"/>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精神</w:t>
            </w:r>
          </w:p>
        </w:tc>
        <w:tc>
          <w:tcPr>
            <w:tcW w:w="709" w:type="dxa"/>
            <w:vMerge w:val="restart"/>
            <w:tcBorders>
              <w:top w:val="single" w:sz="12" w:space="0" w:color="auto"/>
            </w:tcBorders>
            <w:shd w:val="clear" w:color="auto" w:fill="C5E0B3" w:themeFill="accent6" w:themeFillTint="66"/>
            <w:vAlign w:val="center"/>
          </w:tcPr>
          <w:p w14:paraId="355EA29B" w14:textId="77777777" w:rsidR="00790E89" w:rsidRPr="00790E89" w:rsidRDefault="00790E89" w:rsidP="00DF6D43">
            <w:pPr>
              <w:spacing w:line="260" w:lineRule="exact"/>
              <w:jc w:val="center"/>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難病</w:t>
            </w:r>
          </w:p>
        </w:tc>
        <w:tc>
          <w:tcPr>
            <w:tcW w:w="850" w:type="dxa"/>
            <w:vMerge w:val="restart"/>
            <w:tcBorders>
              <w:top w:val="single" w:sz="12" w:space="0" w:color="auto"/>
              <w:right w:val="double" w:sz="4" w:space="0" w:color="auto"/>
            </w:tcBorders>
            <w:shd w:val="clear" w:color="auto" w:fill="C5E0B3" w:themeFill="accent6" w:themeFillTint="66"/>
            <w:vAlign w:val="center"/>
          </w:tcPr>
          <w:p w14:paraId="0A90E682" w14:textId="77777777" w:rsidR="00790E89" w:rsidRPr="00790E89" w:rsidRDefault="00790E89" w:rsidP="00DF6D43">
            <w:pPr>
              <w:spacing w:line="260" w:lineRule="exact"/>
              <w:jc w:val="center"/>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不明・なし</w:t>
            </w:r>
          </w:p>
        </w:tc>
        <w:tc>
          <w:tcPr>
            <w:tcW w:w="944" w:type="dxa"/>
            <w:vMerge w:val="restart"/>
            <w:tcBorders>
              <w:top w:val="single" w:sz="12" w:space="0" w:color="auto"/>
              <w:left w:val="double" w:sz="4" w:space="0" w:color="auto"/>
              <w:right w:val="single" w:sz="12" w:space="0" w:color="auto"/>
            </w:tcBorders>
            <w:shd w:val="clear" w:color="auto" w:fill="C5E0B3" w:themeFill="accent6" w:themeFillTint="66"/>
            <w:vAlign w:val="center"/>
          </w:tcPr>
          <w:p w14:paraId="73E7C6AA" w14:textId="77777777" w:rsidR="00790E89" w:rsidRPr="00790E89" w:rsidRDefault="00790E89" w:rsidP="00DF6D43">
            <w:pPr>
              <w:spacing w:line="260" w:lineRule="exact"/>
              <w:jc w:val="center"/>
              <w:rPr>
                <w:rFonts w:ascii="BIZ UDゴシック" w:eastAsia="BIZ UDゴシック" w:hAnsi="BIZ UDゴシック"/>
                <w:color w:val="000000" w:themeColor="text1"/>
                <w:szCs w:val="21"/>
              </w:rPr>
            </w:pPr>
            <w:r w:rsidRPr="00790E89">
              <w:rPr>
                <w:rFonts w:ascii="BIZ UDゴシック" w:eastAsia="BIZ UDゴシック" w:hAnsi="BIZ UDゴシック" w:hint="eastAsia"/>
                <w:color w:val="000000" w:themeColor="text1"/>
                <w:szCs w:val="21"/>
              </w:rPr>
              <w:t>合計</w:t>
            </w:r>
          </w:p>
        </w:tc>
      </w:tr>
      <w:tr w:rsidR="00790E89" w:rsidRPr="00790E89" w14:paraId="5E2BC134" w14:textId="77777777" w:rsidTr="00790E89">
        <w:trPr>
          <w:trHeight w:val="900"/>
        </w:trPr>
        <w:tc>
          <w:tcPr>
            <w:tcW w:w="884" w:type="dxa"/>
            <w:vMerge/>
            <w:tcBorders>
              <w:left w:val="single" w:sz="12" w:space="0" w:color="auto"/>
              <w:bottom w:val="double" w:sz="6" w:space="0" w:color="auto"/>
              <w:right w:val="double" w:sz="4" w:space="0" w:color="000000"/>
            </w:tcBorders>
            <w:shd w:val="clear" w:color="auto" w:fill="C5E0B3" w:themeFill="accent6" w:themeFillTint="66"/>
            <w:vAlign w:val="center"/>
          </w:tcPr>
          <w:p w14:paraId="05F99DBD" w14:textId="77777777" w:rsidR="00790E89" w:rsidRPr="00790E89" w:rsidRDefault="00790E89" w:rsidP="00DF6D43">
            <w:pPr>
              <w:spacing w:line="260" w:lineRule="exact"/>
              <w:jc w:val="center"/>
              <w:rPr>
                <w:rFonts w:ascii="BIZ UDゴシック" w:eastAsia="BIZ UDゴシック" w:hAnsi="BIZ UDゴシック"/>
                <w:color w:val="000000" w:themeColor="text1"/>
              </w:rPr>
            </w:pPr>
          </w:p>
        </w:tc>
        <w:tc>
          <w:tcPr>
            <w:tcW w:w="850" w:type="dxa"/>
            <w:tcBorders>
              <w:top w:val="double" w:sz="4" w:space="0" w:color="000000"/>
              <w:left w:val="double" w:sz="4" w:space="0" w:color="000000"/>
              <w:bottom w:val="double" w:sz="6" w:space="0" w:color="auto"/>
              <w:right w:val="single" w:sz="4" w:space="0" w:color="auto"/>
            </w:tcBorders>
            <w:shd w:val="clear" w:color="auto" w:fill="C5E0B3" w:themeFill="accent6" w:themeFillTint="66"/>
            <w:vAlign w:val="center"/>
          </w:tcPr>
          <w:p w14:paraId="542515F4" w14:textId="77777777" w:rsidR="00790E89" w:rsidRPr="00790E89" w:rsidRDefault="00790E89" w:rsidP="00DF6D43">
            <w:pPr>
              <w:spacing w:line="260" w:lineRule="exact"/>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sz w:val="21"/>
              </w:rPr>
              <w:t>視覚</w:t>
            </w:r>
          </w:p>
        </w:tc>
        <w:tc>
          <w:tcPr>
            <w:tcW w:w="993" w:type="dxa"/>
            <w:tcBorders>
              <w:top w:val="double" w:sz="4" w:space="0" w:color="000000"/>
              <w:left w:val="single" w:sz="4" w:space="0" w:color="auto"/>
              <w:bottom w:val="double" w:sz="6" w:space="0" w:color="auto"/>
              <w:right w:val="single" w:sz="4" w:space="0" w:color="auto"/>
            </w:tcBorders>
            <w:shd w:val="clear" w:color="auto" w:fill="C5E0B3" w:themeFill="accent6" w:themeFillTint="66"/>
            <w:vAlign w:val="center"/>
          </w:tcPr>
          <w:p w14:paraId="2DC8179F" w14:textId="77777777" w:rsidR="00790E89" w:rsidRPr="00790E89" w:rsidRDefault="00790E89" w:rsidP="00DF6D43">
            <w:pPr>
              <w:spacing w:line="260" w:lineRule="exact"/>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sz w:val="21"/>
              </w:rPr>
              <w:t>聴覚</w:t>
            </w:r>
          </w:p>
        </w:tc>
        <w:tc>
          <w:tcPr>
            <w:tcW w:w="850" w:type="dxa"/>
            <w:tcBorders>
              <w:top w:val="double" w:sz="4" w:space="0" w:color="000000"/>
              <w:left w:val="single" w:sz="4" w:space="0" w:color="auto"/>
              <w:bottom w:val="double" w:sz="6" w:space="0" w:color="auto"/>
              <w:right w:val="single" w:sz="4" w:space="0" w:color="auto"/>
            </w:tcBorders>
            <w:shd w:val="clear" w:color="auto" w:fill="C5E0B3" w:themeFill="accent6" w:themeFillTint="66"/>
            <w:vAlign w:val="center"/>
          </w:tcPr>
          <w:p w14:paraId="703EEA67" w14:textId="77777777" w:rsidR="00790E89" w:rsidRPr="00790E89" w:rsidRDefault="00790E89" w:rsidP="00DF6D43">
            <w:pPr>
              <w:spacing w:line="260" w:lineRule="exact"/>
              <w:jc w:val="center"/>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肢体</w:t>
            </w:r>
          </w:p>
          <w:p w14:paraId="38B361BC" w14:textId="77777777" w:rsidR="00790E89" w:rsidRPr="00790E89" w:rsidRDefault="00790E89" w:rsidP="00DF6D43">
            <w:pPr>
              <w:spacing w:line="260" w:lineRule="exact"/>
              <w:jc w:val="center"/>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不自由</w:t>
            </w:r>
          </w:p>
        </w:tc>
        <w:tc>
          <w:tcPr>
            <w:tcW w:w="851" w:type="dxa"/>
            <w:tcBorders>
              <w:top w:val="double" w:sz="4" w:space="0" w:color="000000"/>
              <w:left w:val="single" w:sz="4" w:space="0" w:color="auto"/>
              <w:bottom w:val="double" w:sz="6" w:space="0" w:color="auto"/>
            </w:tcBorders>
            <w:shd w:val="clear" w:color="auto" w:fill="C5E0B3" w:themeFill="accent6" w:themeFillTint="66"/>
            <w:vAlign w:val="center"/>
          </w:tcPr>
          <w:p w14:paraId="54B94DED" w14:textId="77777777" w:rsidR="00790E89" w:rsidRPr="00790E89" w:rsidRDefault="00790E89" w:rsidP="00DF6D43">
            <w:pPr>
              <w:spacing w:line="260" w:lineRule="exact"/>
              <w:ind w:leftChars="-16" w:left="-34"/>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sz w:val="21"/>
              </w:rPr>
              <w:t>内部</w:t>
            </w:r>
          </w:p>
        </w:tc>
        <w:tc>
          <w:tcPr>
            <w:tcW w:w="850" w:type="dxa"/>
            <w:vMerge/>
            <w:tcBorders>
              <w:bottom w:val="double" w:sz="6" w:space="0" w:color="auto"/>
            </w:tcBorders>
            <w:shd w:val="clear" w:color="auto" w:fill="C5E0B3" w:themeFill="accent6" w:themeFillTint="66"/>
            <w:vAlign w:val="center"/>
          </w:tcPr>
          <w:p w14:paraId="63EF54C3" w14:textId="77777777" w:rsidR="00790E89" w:rsidRPr="00790E89" w:rsidRDefault="00790E89" w:rsidP="00DF6D43">
            <w:pPr>
              <w:spacing w:line="260" w:lineRule="exact"/>
              <w:jc w:val="center"/>
              <w:rPr>
                <w:rFonts w:ascii="BIZ UDゴシック" w:eastAsia="BIZ UDゴシック" w:hAnsi="BIZ UDゴシック"/>
                <w:color w:val="000000" w:themeColor="text1"/>
              </w:rPr>
            </w:pPr>
          </w:p>
        </w:tc>
        <w:tc>
          <w:tcPr>
            <w:tcW w:w="851" w:type="dxa"/>
            <w:vMerge/>
            <w:tcBorders>
              <w:bottom w:val="double" w:sz="6" w:space="0" w:color="auto"/>
            </w:tcBorders>
            <w:shd w:val="clear" w:color="auto" w:fill="C5E0B3" w:themeFill="accent6" w:themeFillTint="66"/>
            <w:vAlign w:val="center"/>
          </w:tcPr>
          <w:p w14:paraId="6F93AA9B" w14:textId="77777777" w:rsidR="00790E89" w:rsidRPr="00790E89" w:rsidRDefault="00790E89" w:rsidP="00DF6D43">
            <w:pPr>
              <w:spacing w:line="260" w:lineRule="exact"/>
              <w:jc w:val="center"/>
              <w:rPr>
                <w:rFonts w:ascii="BIZ UDゴシック" w:eastAsia="BIZ UDゴシック" w:hAnsi="BIZ UDゴシック"/>
                <w:color w:val="000000" w:themeColor="text1"/>
              </w:rPr>
            </w:pPr>
          </w:p>
        </w:tc>
        <w:tc>
          <w:tcPr>
            <w:tcW w:w="992" w:type="dxa"/>
            <w:vMerge/>
            <w:tcBorders>
              <w:bottom w:val="double" w:sz="6" w:space="0" w:color="auto"/>
            </w:tcBorders>
            <w:shd w:val="clear" w:color="auto" w:fill="C5E0B3" w:themeFill="accent6" w:themeFillTint="66"/>
            <w:vAlign w:val="center"/>
          </w:tcPr>
          <w:p w14:paraId="0F05007C" w14:textId="77777777" w:rsidR="00790E89" w:rsidRPr="00790E89" w:rsidRDefault="00790E89" w:rsidP="00DF6D43">
            <w:pPr>
              <w:spacing w:line="260" w:lineRule="exact"/>
              <w:jc w:val="center"/>
              <w:rPr>
                <w:rFonts w:ascii="BIZ UDゴシック" w:eastAsia="BIZ UDゴシック" w:hAnsi="BIZ UDゴシック"/>
                <w:color w:val="000000" w:themeColor="text1"/>
              </w:rPr>
            </w:pPr>
          </w:p>
        </w:tc>
        <w:tc>
          <w:tcPr>
            <w:tcW w:w="709" w:type="dxa"/>
            <w:vMerge/>
            <w:tcBorders>
              <w:bottom w:val="double" w:sz="6" w:space="0" w:color="auto"/>
            </w:tcBorders>
            <w:shd w:val="clear" w:color="auto" w:fill="C5E0B3" w:themeFill="accent6" w:themeFillTint="66"/>
            <w:vAlign w:val="center"/>
          </w:tcPr>
          <w:p w14:paraId="4DF05868" w14:textId="77777777" w:rsidR="00790E89" w:rsidRPr="00790E89" w:rsidRDefault="00790E89" w:rsidP="00DF6D43">
            <w:pPr>
              <w:spacing w:line="260" w:lineRule="exact"/>
              <w:jc w:val="center"/>
              <w:rPr>
                <w:rFonts w:ascii="BIZ UDゴシック" w:eastAsia="BIZ UDゴシック" w:hAnsi="BIZ UDゴシック"/>
                <w:color w:val="000000" w:themeColor="text1"/>
              </w:rPr>
            </w:pPr>
          </w:p>
        </w:tc>
        <w:tc>
          <w:tcPr>
            <w:tcW w:w="850" w:type="dxa"/>
            <w:vMerge/>
            <w:tcBorders>
              <w:bottom w:val="double" w:sz="6" w:space="0" w:color="auto"/>
              <w:right w:val="double" w:sz="4" w:space="0" w:color="auto"/>
            </w:tcBorders>
            <w:shd w:val="clear" w:color="auto" w:fill="C5E0B3" w:themeFill="accent6" w:themeFillTint="66"/>
            <w:vAlign w:val="center"/>
          </w:tcPr>
          <w:p w14:paraId="187C72F0" w14:textId="77777777" w:rsidR="00790E89" w:rsidRPr="00790E89" w:rsidRDefault="00790E89" w:rsidP="00DF6D43">
            <w:pPr>
              <w:spacing w:line="260" w:lineRule="exact"/>
              <w:jc w:val="center"/>
              <w:rPr>
                <w:rFonts w:ascii="BIZ UDゴシック" w:eastAsia="BIZ UDゴシック" w:hAnsi="BIZ UDゴシック"/>
                <w:color w:val="000000" w:themeColor="text1"/>
                <w:szCs w:val="21"/>
              </w:rPr>
            </w:pPr>
          </w:p>
        </w:tc>
        <w:tc>
          <w:tcPr>
            <w:tcW w:w="944" w:type="dxa"/>
            <w:vMerge/>
            <w:tcBorders>
              <w:left w:val="double" w:sz="4" w:space="0" w:color="auto"/>
              <w:bottom w:val="double" w:sz="6" w:space="0" w:color="auto"/>
              <w:right w:val="single" w:sz="12" w:space="0" w:color="auto"/>
            </w:tcBorders>
            <w:shd w:val="clear" w:color="auto" w:fill="C5E0B3" w:themeFill="accent6" w:themeFillTint="66"/>
            <w:vAlign w:val="center"/>
          </w:tcPr>
          <w:p w14:paraId="79521CE7" w14:textId="77777777" w:rsidR="00790E89" w:rsidRPr="00790E89" w:rsidRDefault="00790E89" w:rsidP="00DF6D43">
            <w:pPr>
              <w:spacing w:line="260" w:lineRule="exact"/>
              <w:jc w:val="center"/>
              <w:rPr>
                <w:rFonts w:ascii="BIZ UDゴシック" w:eastAsia="BIZ UDゴシック" w:hAnsi="BIZ UDゴシック"/>
                <w:color w:val="000000" w:themeColor="text1"/>
                <w:szCs w:val="21"/>
              </w:rPr>
            </w:pPr>
          </w:p>
        </w:tc>
      </w:tr>
      <w:tr w:rsidR="00790E89" w:rsidRPr="00790E89" w14:paraId="09A7CFD2" w14:textId="77777777" w:rsidTr="00790E89">
        <w:trPr>
          <w:trHeight w:val="435"/>
        </w:trPr>
        <w:tc>
          <w:tcPr>
            <w:tcW w:w="884" w:type="dxa"/>
            <w:tcBorders>
              <w:top w:val="double" w:sz="6" w:space="0" w:color="auto"/>
              <w:left w:val="single" w:sz="12" w:space="0" w:color="auto"/>
              <w:bottom w:val="dotted" w:sz="4" w:space="0" w:color="auto"/>
              <w:right w:val="double" w:sz="4" w:space="0" w:color="auto"/>
            </w:tcBorders>
            <w:vAlign w:val="center"/>
          </w:tcPr>
          <w:p w14:paraId="4F9FC853" w14:textId="77777777" w:rsidR="00790E89" w:rsidRPr="00790E89" w:rsidRDefault="00790E89"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件数</w:t>
            </w:r>
          </w:p>
        </w:tc>
        <w:tc>
          <w:tcPr>
            <w:tcW w:w="850" w:type="dxa"/>
            <w:tcBorders>
              <w:top w:val="double" w:sz="6" w:space="0" w:color="auto"/>
              <w:left w:val="double" w:sz="4" w:space="0" w:color="auto"/>
              <w:bottom w:val="dotted" w:sz="4" w:space="0" w:color="auto"/>
              <w:right w:val="single" w:sz="4" w:space="0" w:color="auto"/>
            </w:tcBorders>
            <w:vAlign w:val="center"/>
          </w:tcPr>
          <w:p w14:paraId="3FD4E93A"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5件</w:t>
            </w:r>
          </w:p>
        </w:tc>
        <w:tc>
          <w:tcPr>
            <w:tcW w:w="993" w:type="dxa"/>
            <w:tcBorders>
              <w:top w:val="double" w:sz="6" w:space="0" w:color="auto"/>
              <w:left w:val="single" w:sz="4" w:space="0" w:color="auto"/>
              <w:bottom w:val="dotted" w:sz="4" w:space="0" w:color="auto"/>
              <w:right w:val="single" w:sz="4" w:space="0" w:color="auto"/>
            </w:tcBorders>
            <w:vAlign w:val="center"/>
          </w:tcPr>
          <w:p w14:paraId="66041E13"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1件</w:t>
            </w:r>
          </w:p>
        </w:tc>
        <w:tc>
          <w:tcPr>
            <w:tcW w:w="850" w:type="dxa"/>
            <w:tcBorders>
              <w:top w:val="double" w:sz="6" w:space="0" w:color="auto"/>
              <w:left w:val="single" w:sz="4" w:space="0" w:color="auto"/>
              <w:bottom w:val="dotted" w:sz="4" w:space="0" w:color="auto"/>
              <w:right w:val="single" w:sz="4" w:space="0" w:color="auto"/>
            </w:tcBorders>
            <w:vAlign w:val="center"/>
          </w:tcPr>
          <w:p w14:paraId="4702AE19"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13件</w:t>
            </w:r>
          </w:p>
        </w:tc>
        <w:tc>
          <w:tcPr>
            <w:tcW w:w="851" w:type="dxa"/>
            <w:tcBorders>
              <w:top w:val="double" w:sz="6" w:space="0" w:color="auto"/>
              <w:left w:val="single" w:sz="4" w:space="0" w:color="auto"/>
              <w:bottom w:val="dotted" w:sz="4" w:space="0" w:color="auto"/>
            </w:tcBorders>
            <w:vAlign w:val="center"/>
          </w:tcPr>
          <w:p w14:paraId="4CDDBDD6"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1件</w:t>
            </w:r>
          </w:p>
        </w:tc>
        <w:tc>
          <w:tcPr>
            <w:tcW w:w="850" w:type="dxa"/>
            <w:tcBorders>
              <w:top w:val="double" w:sz="6" w:space="0" w:color="auto"/>
              <w:bottom w:val="dotted" w:sz="4" w:space="0" w:color="auto"/>
            </w:tcBorders>
            <w:vAlign w:val="center"/>
          </w:tcPr>
          <w:p w14:paraId="71C8A2E4" w14:textId="77777777" w:rsidR="00790E89" w:rsidRPr="00790E89" w:rsidRDefault="00790E89" w:rsidP="00DF6D43">
            <w:pPr>
              <w:ind w:right="120"/>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1件</w:t>
            </w:r>
          </w:p>
        </w:tc>
        <w:tc>
          <w:tcPr>
            <w:tcW w:w="851" w:type="dxa"/>
            <w:tcBorders>
              <w:top w:val="double" w:sz="6" w:space="0" w:color="auto"/>
              <w:bottom w:val="dotted" w:sz="4" w:space="0" w:color="auto"/>
            </w:tcBorders>
            <w:vAlign w:val="center"/>
          </w:tcPr>
          <w:p w14:paraId="391DF11A"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1件</w:t>
            </w:r>
          </w:p>
        </w:tc>
        <w:tc>
          <w:tcPr>
            <w:tcW w:w="992" w:type="dxa"/>
            <w:tcBorders>
              <w:top w:val="double" w:sz="6" w:space="0" w:color="auto"/>
              <w:bottom w:val="dotted" w:sz="4" w:space="0" w:color="auto"/>
            </w:tcBorders>
            <w:vAlign w:val="center"/>
          </w:tcPr>
          <w:p w14:paraId="4CB7380E" w14:textId="77777777" w:rsidR="00790E89" w:rsidRPr="00790E89" w:rsidRDefault="00790E89" w:rsidP="00DF6D43">
            <w:pPr>
              <w:ind w:right="-108"/>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3件</w:t>
            </w:r>
          </w:p>
        </w:tc>
        <w:tc>
          <w:tcPr>
            <w:tcW w:w="709" w:type="dxa"/>
            <w:tcBorders>
              <w:top w:val="double" w:sz="6" w:space="0" w:color="auto"/>
              <w:bottom w:val="dotted" w:sz="4" w:space="0" w:color="auto"/>
            </w:tcBorders>
            <w:vAlign w:val="center"/>
          </w:tcPr>
          <w:p w14:paraId="2BEE411C"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1件</w:t>
            </w:r>
          </w:p>
        </w:tc>
        <w:tc>
          <w:tcPr>
            <w:tcW w:w="850" w:type="dxa"/>
            <w:tcBorders>
              <w:top w:val="double" w:sz="6" w:space="0" w:color="auto"/>
              <w:bottom w:val="dotted" w:sz="4" w:space="0" w:color="auto"/>
              <w:right w:val="double" w:sz="4" w:space="0" w:color="auto"/>
            </w:tcBorders>
            <w:vAlign w:val="center"/>
          </w:tcPr>
          <w:p w14:paraId="6E44A8B5"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5件</w:t>
            </w:r>
          </w:p>
        </w:tc>
        <w:tc>
          <w:tcPr>
            <w:tcW w:w="944" w:type="dxa"/>
            <w:tcBorders>
              <w:top w:val="double" w:sz="6" w:space="0" w:color="auto"/>
              <w:left w:val="double" w:sz="4" w:space="0" w:color="auto"/>
              <w:bottom w:val="dotted" w:sz="4" w:space="0" w:color="auto"/>
              <w:right w:val="single" w:sz="12" w:space="0" w:color="auto"/>
            </w:tcBorders>
            <w:vAlign w:val="center"/>
          </w:tcPr>
          <w:p w14:paraId="5B092A47"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31件</w:t>
            </w:r>
          </w:p>
        </w:tc>
      </w:tr>
      <w:tr w:rsidR="00790E89" w:rsidRPr="00790E89" w14:paraId="17B99C59" w14:textId="77777777" w:rsidTr="00790E89">
        <w:trPr>
          <w:trHeight w:val="435"/>
        </w:trPr>
        <w:tc>
          <w:tcPr>
            <w:tcW w:w="884" w:type="dxa"/>
            <w:tcBorders>
              <w:top w:val="dotted" w:sz="4" w:space="0" w:color="auto"/>
              <w:left w:val="single" w:sz="12" w:space="0" w:color="auto"/>
              <w:bottom w:val="single" w:sz="12" w:space="0" w:color="auto"/>
              <w:right w:val="double" w:sz="4" w:space="0" w:color="auto"/>
            </w:tcBorders>
            <w:vAlign w:val="center"/>
          </w:tcPr>
          <w:p w14:paraId="05DC5F98" w14:textId="77777777" w:rsidR="00790E89" w:rsidRPr="00790E89" w:rsidRDefault="00790E89" w:rsidP="00DF6D43">
            <w:pPr>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割合</w:t>
            </w:r>
          </w:p>
        </w:tc>
        <w:tc>
          <w:tcPr>
            <w:tcW w:w="850" w:type="dxa"/>
            <w:tcBorders>
              <w:top w:val="dotted" w:sz="4" w:space="0" w:color="auto"/>
              <w:left w:val="double" w:sz="4" w:space="0" w:color="auto"/>
              <w:bottom w:val="single" w:sz="12" w:space="0" w:color="auto"/>
              <w:right w:val="single" w:sz="4" w:space="0" w:color="auto"/>
            </w:tcBorders>
            <w:vAlign w:val="center"/>
          </w:tcPr>
          <w:p w14:paraId="724BF573" w14:textId="77777777" w:rsidR="00790E89" w:rsidRPr="00790E89" w:rsidRDefault="00790E89" w:rsidP="00DF6D43">
            <w:pPr>
              <w:jc w:val="right"/>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16.1％</w:t>
            </w:r>
          </w:p>
        </w:tc>
        <w:tc>
          <w:tcPr>
            <w:tcW w:w="993" w:type="dxa"/>
            <w:tcBorders>
              <w:top w:val="dotted" w:sz="4" w:space="0" w:color="auto"/>
              <w:left w:val="single" w:sz="4" w:space="0" w:color="auto"/>
              <w:bottom w:val="single" w:sz="12" w:space="0" w:color="auto"/>
              <w:right w:val="single" w:sz="4" w:space="0" w:color="auto"/>
            </w:tcBorders>
            <w:vAlign w:val="center"/>
          </w:tcPr>
          <w:p w14:paraId="6714358F" w14:textId="77777777" w:rsidR="00790E89" w:rsidRPr="00790E89" w:rsidRDefault="00790E89" w:rsidP="00DF6D43">
            <w:pPr>
              <w:jc w:val="right"/>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3.2％</w:t>
            </w:r>
          </w:p>
        </w:tc>
        <w:tc>
          <w:tcPr>
            <w:tcW w:w="850" w:type="dxa"/>
            <w:tcBorders>
              <w:top w:val="dotted" w:sz="4" w:space="0" w:color="auto"/>
              <w:left w:val="single" w:sz="4" w:space="0" w:color="auto"/>
              <w:bottom w:val="single" w:sz="12" w:space="0" w:color="auto"/>
              <w:right w:val="single" w:sz="4" w:space="0" w:color="auto"/>
            </w:tcBorders>
            <w:vAlign w:val="center"/>
          </w:tcPr>
          <w:p w14:paraId="0D57A7AA" w14:textId="77777777" w:rsidR="00790E89" w:rsidRPr="00790E89" w:rsidRDefault="00790E89" w:rsidP="00DF6D43">
            <w:pPr>
              <w:jc w:val="right"/>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41.9％</w:t>
            </w:r>
          </w:p>
        </w:tc>
        <w:tc>
          <w:tcPr>
            <w:tcW w:w="851" w:type="dxa"/>
            <w:tcBorders>
              <w:top w:val="dotted" w:sz="4" w:space="0" w:color="auto"/>
              <w:left w:val="single" w:sz="4" w:space="0" w:color="auto"/>
              <w:bottom w:val="single" w:sz="12" w:space="0" w:color="auto"/>
            </w:tcBorders>
            <w:vAlign w:val="center"/>
          </w:tcPr>
          <w:p w14:paraId="76C7C9C5" w14:textId="77777777" w:rsidR="00790E89" w:rsidRPr="00790E89" w:rsidRDefault="00790E89" w:rsidP="00DF6D43">
            <w:pPr>
              <w:jc w:val="right"/>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3.2％</w:t>
            </w:r>
          </w:p>
        </w:tc>
        <w:tc>
          <w:tcPr>
            <w:tcW w:w="850" w:type="dxa"/>
            <w:tcBorders>
              <w:top w:val="dotted" w:sz="4" w:space="0" w:color="auto"/>
              <w:bottom w:val="single" w:sz="12" w:space="0" w:color="auto"/>
            </w:tcBorders>
            <w:vAlign w:val="center"/>
          </w:tcPr>
          <w:p w14:paraId="6994806D" w14:textId="77777777" w:rsidR="00790E89" w:rsidRPr="00790E89" w:rsidRDefault="00790E89" w:rsidP="00DF6D43">
            <w:pPr>
              <w:jc w:val="right"/>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3.2％</w:t>
            </w:r>
          </w:p>
        </w:tc>
        <w:tc>
          <w:tcPr>
            <w:tcW w:w="851" w:type="dxa"/>
            <w:tcBorders>
              <w:top w:val="dotted" w:sz="4" w:space="0" w:color="auto"/>
              <w:bottom w:val="single" w:sz="12" w:space="0" w:color="auto"/>
            </w:tcBorders>
            <w:vAlign w:val="center"/>
          </w:tcPr>
          <w:p w14:paraId="010FCB2A" w14:textId="77777777" w:rsidR="00790E89" w:rsidRPr="00790E89" w:rsidRDefault="00790E89" w:rsidP="00DF6D43">
            <w:pPr>
              <w:jc w:val="right"/>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3.2％</w:t>
            </w:r>
          </w:p>
        </w:tc>
        <w:tc>
          <w:tcPr>
            <w:tcW w:w="992" w:type="dxa"/>
            <w:tcBorders>
              <w:top w:val="dotted" w:sz="4" w:space="0" w:color="auto"/>
              <w:bottom w:val="single" w:sz="12" w:space="0" w:color="auto"/>
            </w:tcBorders>
            <w:vAlign w:val="center"/>
          </w:tcPr>
          <w:p w14:paraId="55F1BD82" w14:textId="77777777" w:rsidR="00790E89" w:rsidRPr="00790E89" w:rsidRDefault="00790E89" w:rsidP="00DF6D43">
            <w:pPr>
              <w:ind w:firstLineChars="50" w:firstLine="105"/>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9.7％</w:t>
            </w:r>
          </w:p>
        </w:tc>
        <w:tc>
          <w:tcPr>
            <w:tcW w:w="709" w:type="dxa"/>
            <w:tcBorders>
              <w:top w:val="dotted" w:sz="4" w:space="0" w:color="auto"/>
              <w:bottom w:val="single" w:sz="12" w:space="0" w:color="auto"/>
            </w:tcBorders>
            <w:vAlign w:val="center"/>
          </w:tcPr>
          <w:p w14:paraId="3600075C" w14:textId="77777777" w:rsidR="00790E89" w:rsidRPr="00790E89" w:rsidRDefault="00790E89" w:rsidP="00DF6D43">
            <w:pPr>
              <w:ind w:leftChars="-51" w:left="-107"/>
              <w:jc w:val="right"/>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3.2％</w:t>
            </w:r>
          </w:p>
        </w:tc>
        <w:tc>
          <w:tcPr>
            <w:tcW w:w="850" w:type="dxa"/>
            <w:tcBorders>
              <w:top w:val="dotted" w:sz="4" w:space="0" w:color="auto"/>
              <w:bottom w:val="single" w:sz="12" w:space="0" w:color="auto"/>
              <w:right w:val="double" w:sz="4" w:space="0" w:color="auto"/>
            </w:tcBorders>
            <w:vAlign w:val="center"/>
          </w:tcPr>
          <w:p w14:paraId="3A271F47" w14:textId="77777777" w:rsidR="00790E89" w:rsidRPr="00790E89" w:rsidRDefault="00790E89" w:rsidP="00DF6D43">
            <w:pPr>
              <w:jc w:val="right"/>
              <w:rPr>
                <w:rFonts w:ascii="BIZ UDゴシック" w:eastAsia="BIZ UDゴシック" w:hAnsi="BIZ UDゴシック"/>
                <w:color w:val="000000" w:themeColor="text1"/>
                <w:sz w:val="21"/>
              </w:rPr>
            </w:pPr>
            <w:r w:rsidRPr="00790E89">
              <w:rPr>
                <w:rFonts w:ascii="BIZ UDゴシック" w:eastAsia="BIZ UDゴシック" w:hAnsi="BIZ UDゴシック" w:hint="eastAsia"/>
                <w:color w:val="000000" w:themeColor="text1"/>
                <w:sz w:val="21"/>
              </w:rPr>
              <w:t>16.1％</w:t>
            </w:r>
          </w:p>
        </w:tc>
        <w:tc>
          <w:tcPr>
            <w:tcW w:w="944" w:type="dxa"/>
            <w:tcBorders>
              <w:top w:val="dotted" w:sz="4" w:space="0" w:color="auto"/>
              <w:left w:val="double" w:sz="4" w:space="0" w:color="auto"/>
              <w:bottom w:val="single" w:sz="12" w:space="0" w:color="auto"/>
              <w:right w:val="single" w:sz="12" w:space="0" w:color="auto"/>
            </w:tcBorders>
            <w:vAlign w:val="center"/>
          </w:tcPr>
          <w:p w14:paraId="09E7ABE1" w14:textId="77777777" w:rsidR="00790E89" w:rsidRPr="00790E89" w:rsidRDefault="00790E89" w:rsidP="00DF6D43">
            <w:pPr>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sz w:val="21"/>
              </w:rPr>
              <w:t>99.8%</w:t>
            </w:r>
          </w:p>
        </w:tc>
      </w:tr>
      <w:tr w:rsidR="00790E89" w:rsidRPr="00790E89" w14:paraId="2EAFB076" w14:textId="77777777" w:rsidTr="00790E89">
        <w:trPr>
          <w:trHeight w:val="435"/>
        </w:trPr>
        <w:tc>
          <w:tcPr>
            <w:tcW w:w="884" w:type="dxa"/>
            <w:tcBorders>
              <w:top w:val="single" w:sz="12" w:space="0" w:color="auto"/>
              <w:left w:val="single" w:sz="8" w:space="0" w:color="auto"/>
              <w:bottom w:val="single" w:sz="8" w:space="0" w:color="auto"/>
              <w:right w:val="double" w:sz="4" w:space="0" w:color="auto"/>
            </w:tcBorders>
            <w:vAlign w:val="center"/>
          </w:tcPr>
          <w:p w14:paraId="46AFD25B" w14:textId="77777777" w:rsidR="00790E89" w:rsidRPr="00790E89" w:rsidRDefault="00790E89" w:rsidP="00DF6D43">
            <w:pPr>
              <w:jc w:val="center"/>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5年度</w:t>
            </w:r>
          </w:p>
        </w:tc>
        <w:tc>
          <w:tcPr>
            <w:tcW w:w="850" w:type="dxa"/>
            <w:tcBorders>
              <w:top w:val="single" w:sz="12" w:space="0" w:color="auto"/>
              <w:left w:val="double" w:sz="4" w:space="0" w:color="auto"/>
              <w:bottom w:val="single" w:sz="8" w:space="0" w:color="auto"/>
              <w:right w:val="single" w:sz="4" w:space="0" w:color="auto"/>
            </w:tcBorders>
            <w:vAlign w:val="center"/>
          </w:tcPr>
          <w:p w14:paraId="6225C699"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0件</w:t>
            </w:r>
          </w:p>
        </w:tc>
        <w:tc>
          <w:tcPr>
            <w:tcW w:w="993" w:type="dxa"/>
            <w:tcBorders>
              <w:top w:val="single" w:sz="12" w:space="0" w:color="auto"/>
              <w:left w:val="single" w:sz="4" w:space="0" w:color="auto"/>
              <w:bottom w:val="single" w:sz="8" w:space="0" w:color="auto"/>
              <w:right w:val="single" w:sz="4" w:space="0" w:color="auto"/>
            </w:tcBorders>
            <w:vAlign w:val="center"/>
          </w:tcPr>
          <w:p w14:paraId="5E40B7BE"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3件</w:t>
            </w:r>
          </w:p>
        </w:tc>
        <w:tc>
          <w:tcPr>
            <w:tcW w:w="850" w:type="dxa"/>
            <w:tcBorders>
              <w:top w:val="single" w:sz="12" w:space="0" w:color="auto"/>
              <w:left w:val="single" w:sz="4" w:space="0" w:color="auto"/>
              <w:bottom w:val="single" w:sz="8" w:space="0" w:color="auto"/>
              <w:right w:val="single" w:sz="4" w:space="0" w:color="auto"/>
            </w:tcBorders>
            <w:vAlign w:val="center"/>
          </w:tcPr>
          <w:p w14:paraId="73D5DDE5"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5件</w:t>
            </w:r>
          </w:p>
        </w:tc>
        <w:tc>
          <w:tcPr>
            <w:tcW w:w="851" w:type="dxa"/>
            <w:tcBorders>
              <w:top w:val="single" w:sz="12" w:space="0" w:color="auto"/>
              <w:left w:val="single" w:sz="4" w:space="0" w:color="auto"/>
              <w:bottom w:val="single" w:sz="8" w:space="0" w:color="auto"/>
            </w:tcBorders>
            <w:vAlign w:val="center"/>
          </w:tcPr>
          <w:p w14:paraId="6EAE8D47"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0件</w:t>
            </w:r>
          </w:p>
        </w:tc>
        <w:tc>
          <w:tcPr>
            <w:tcW w:w="850" w:type="dxa"/>
            <w:tcBorders>
              <w:top w:val="single" w:sz="12" w:space="0" w:color="auto"/>
              <w:bottom w:val="single" w:sz="8" w:space="0" w:color="auto"/>
            </w:tcBorders>
            <w:vAlign w:val="center"/>
          </w:tcPr>
          <w:p w14:paraId="396EDCFF"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3件</w:t>
            </w:r>
          </w:p>
        </w:tc>
        <w:tc>
          <w:tcPr>
            <w:tcW w:w="851" w:type="dxa"/>
            <w:tcBorders>
              <w:top w:val="single" w:sz="12" w:space="0" w:color="auto"/>
              <w:bottom w:val="single" w:sz="8" w:space="0" w:color="auto"/>
              <w:right w:val="single" w:sz="4" w:space="0" w:color="auto"/>
            </w:tcBorders>
            <w:vAlign w:val="center"/>
          </w:tcPr>
          <w:p w14:paraId="6D20F462"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2件</w:t>
            </w:r>
          </w:p>
        </w:tc>
        <w:tc>
          <w:tcPr>
            <w:tcW w:w="992" w:type="dxa"/>
            <w:tcBorders>
              <w:top w:val="single" w:sz="12" w:space="0" w:color="auto"/>
              <w:left w:val="single" w:sz="4" w:space="0" w:color="auto"/>
              <w:bottom w:val="single" w:sz="8" w:space="0" w:color="auto"/>
              <w:right w:val="single" w:sz="4" w:space="0" w:color="auto"/>
            </w:tcBorders>
            <w:vAlign w:val="center"/>
          </w:tcPr>
          <w:p w14:paraId="244C33F6"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4件</w:t>
            </w:r>
          </w:p>
        </w:tc>
        <w:tc>
          <w:tcPr>
            <w:tcW w:w="709" w:type="dxa"/>
            <w:tcBorders>
              <w:top w:val="single" w:sz="12" w:space="0" w:color="auto"/>
              <w:left w:val="single" w:sz="4" w:space="0" w:color="auto"/>
              <w:bottom w:val="single" w:sz="8" w:space="0" w:color="auto"/>
            </w:tcBorders>
            <w:vAlign w:val="center"/>
          </w:tcPr>
          <w:p w14:paraId="1A722EA0" w14:textId="77777777" w:rsidR="00790E89" w:rsidRPr="00790E89" w:rsidRDefault="00790E89" w:rsidP="00DF6D43">
            <w:pPr>
              <w:ind w:leftChars="-51" w:left="-107"/>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0件</w:t>
            </w:r>
          </w:p>
        </w:tc>
        <w:tc>
          <w:tcPr>
            <w:tcW w:w="850" w:type="dxa"/>
            <w:tcBorders>
              <w:top w:val="single" w:sz="12" w:space="0" w:color="auto"/>
              <w:bottom w:val="single" w:sz="8" w:space="0" w:color="auto"/>
              <w:right w:val="double" w:sz="4" w:space="0" w:color="auto"/>
            </w:tcBorders>
            <w:vAlign w:val="center"/>
          </w:tcPr>
          <w:p w14:paraId="297363D4"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2件</w:t>
            </w:r>
          </w:p>
        </w:tc>
        <w:tc>
          <w:tcPr>
            <w:tcW w:w="944" w:type="dxa"/>
            <w:tcBorders>
              <w:top w:val="single" w:sz="12" w:space="0" w:color="auto"/>
              <w:left w:val="double" w:sz="4" w:space="0" w:color="auto"/>
              <w:bottom w:val="single" w:sz="8" w:space="0" w:color="auto"/>
              <w:right w:val="single" w:sz="8" w:space="0" w:color="auto"/>
            </w:tcBorders>
            <w:vAlign w:val="center"/>
          </w:tcPr>
          <w:p w14:paraId="4AC97C3B" w14:textId="77777777" w:rsidR="00790E89" w:rsidRPr="00790E89" w:rsidRDefault="00790E89" w:rsidP="00DF6D43">
            <w:pPr>
              <w:jc w:val="right"/>
              <w:rPr>
                <w:rFonts w:ascii="BIZ UDゴシック" w:eastAsia="BIZ UDゴシック" w:hAnsi="BIZ UDゴシック"/>
                <w:color w:val="000000" w:themeColor="text1"/>
                <w:sz w:val="21"/>
                <w:szCs w:val="28"/>
              </w:rPr>
            </w:pPr>
            <w:r w:rsidRPr="00790E89">
              <w:rPr>
                <w:rFonts w:ascii="BIZ UDゴシック" w:eastAsia="BIZ UDゴシック" w:hAnsi="BIZ UDゴシック" w:hint="eastAsia"/>
                <w:color w:val="000000" w:themeColor="text1"/>
                <w:sz w:val="21"/>
                <w:szCs w:val="28"/>
              </w:rPr>
              <w:t>19件</w:t>
            </w:r>
          </w:p>
        </w:tc>
      </w:tr>
    </w:tbl>
    <w:p w14:paraId="03180C9B" w14:textId="77777777" w:rsidR="00790E89" w:rsidRPr="00790E89" w:rsidRDefault="00790E89" w:rsidP="00790E89">
      <w:pPr>
        <w:pStyle w:val="a4"/>
        <w:widowControl/>
        <w:snapToGrid w:val="0"/>
        <w:ind w:leftChars="0" w:left="842"/>
        <w:jc w:val="left"/>
        <w:rPr>
          <w:rFonts w:ascii="BIZ UDゴシック" w:eastAsia="BIZ UDゴシック" w:hAnsi="BIZ UDゴシック"/>
          <w:b/>
          <w:bCs/>
          <w:color w:val="000000" w:themeColor="text1"/>
          <w:szCs w:val="28"/>
        </w:rPr>
      </w:pPr>
    </w:p>
    <w:p w14:paraId="18C0BCA4" w14:textId="60BD8BEA" w:rsidR="00793783" w:rsidRPr="00790E89" w:rsidRDefault="00790E89" w:rsidP="00790E89">
      <w:pPr>
        <w:pStyle w:val="a4"/>
        <w:widowControl/>
        <w:numPr>
          <w:ilvl w:val="0"/>
          <w:numId w:val="7"/>
        </w:numPr>
        <w:snapToGrid w:val="0"/>
        <w:ind w:leftChars="0"/>
        <w:jc w:val="left"/>
        <w:rPr>
          <w:rFonts w:ascii="BIZ UDゴシック" w:eastAsia="BIZ UDゴシック" w:hAnsi="BIZ UDゴシック"/>
          <w:b/>
          <w:bCs/>
          <w:color w:val="000000" w:themeColor="text1"/>
          <w:szCs w:val="28"/>
        </w:rPr>
      </w:pPr>
      <w:r w:rsidRPr="00790E89">
        <w:rPr>
          <w:rFonts w:ascii="BIZ UDゴシック" w:eastAsia="BIZ UDゴシック" w:hAnsi="BIZ UDゴシック" w:hint="eastAsia"/>
          <w:b/>
          <w:bCs/>
          <w:color w:val="000000" w:themeColor="text1"/>
          <w:szCs w:val="28"/>
        </w:rPr>
        <w:t>対応の内容</w:t>
      </w:r>
    </w:p>
    <w:tbl>
      <w:tblPr>
        <w:tblStyle w:val="43"/>
        <w:tblW w:w="9213" w:type="dxa"/>
        <w:tblInd w:w="411" w:type="dxa"/>
        <w:tblLayout w:type="fixed"/>
        <w:tblLook w:val="04A0" w:firstRow="1" w:lastRow="0" w:firstColumn="1" w:lastColumn="0" w:noHBand="0" w:noVBand="1"/>
      </w:tblPr>
      <w:tblGrid>
        <w:gridCol w:w="5670"/>
        <w:gridCol w:w="1275"/>
        <w:gridCol w:w="1134"/>
        <w:gridCol w:w="1134"/>
      </w:tblGrid>
      <w:tr w:rsidR="00790E89" w:rsidRPr="00790E89" w14:paraId="794F3188" w14:textId="77777777" w:rsidTr="00790E89">
        <w:trPr>
          <w:trHeight w:val="330"/>
        </w:trPr>
        <w:tc>
          <w:tcPr>
            <w:tcW w:w="5670" w:type="dxa"/>
            <w:tcBorders>
              <w:top w:val="single" w:sz="12" w:space="0" w:color="auto"/>
              <w:left w:val="single" w:sz="12" w:space="0" w:color="auto"/>
              <w:bottom w:val="double" w:sz="4" w:space="0" w:color="auto"/>
              <w:right w:val="single" w:sz="8" w:space="0" w:color="auto"/>
            </w:tcBorders>
            <w:shd w:val="clear" w:color="auto" w:fill="C5E0B3" w:themeFill="accent6" w:themeFillTint="66"/>
          </w:tcPr>
          <w:p w14:paraId="35119767" w14:textId="77777777" w:rsidR="00793783" w:rsidRPr="00790E89" w:rsidRDefault="00793783" w:rsidP="00DF6D43">
            <w:pPr>
              <w:spacing w:line="320" w:lineRule="exact"/>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対　応　区　分</w:t>
            </w:r>
          </w:p>
        </w:tc>
        <w:tc>
          <w:tcPr>
            <w:tcW w:w="1275" w:type="dxa"/>
            <w:tcBorders>
              <w:top w:val="single" w:sz="12" w:space="0" w:color="auto"/>
              <w:left w:val="single" w:sz="8" w:space="0" w:color="auto"/>
              <w:bottom w:val="double" w:sz="4" w:space="0" w:color="auto"/>
              <w:right w:val="dotted" w:sz="4" w:space="0" w:color="auto"/>
            </w:tcBorders>
            <w:shd w:val="clear" w:color="auto" w:fill="C5E0B3" w:themeFill="accent6" w:themeFillTint="66"/>
          </w:tcPr>
          <w:p w14:paraId="7EEA15C1" w14:textId="77777777" w:rsidR="00793783" w:rsidRPr="00790E89" w:rsidRDefault="00793783" w:rsidP="00DF6D43">
            <w:pPr>
              <w:spacing w:line="320" w:lineRule="exact"/>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件数</w:t>
            </w:r>
          </w:p>
        </w:tc>
        <w:tc>
          <w:tcPr>
            <w:tcW w:w="1134" w:type="dxa"/>
            <w:tcBorders>
              <w:top w:val="single" w:sz="12" w:space="0" w:color="auto"/>
              <w:left w:val="dotted" w:sz="4" w:space="0" w:color="auto"/>
              <w:bottom w:val="double" w:sz="4" w:space="0" w:color="auto"/>
              <w:right w:val="single" w:sz="12" w:space="0" w:color="auto"/>
            </w:tcBorders>
            <w:shd w:val="clear" w:color="auto" w:fill="C5E0B3" w:themeFill="accent6" w:themeFillTint="66"/>
            <w:vAlign w:val="center"/>
          </w:tcPr>
          <w:p w14:paraId="755192AC" w14:textId="77777777" w:rsidR="00793783" w:rsidRPr="00790E89" w:rsidRDefault="00793783" w:rsidP="00DF6D43">
            <w:pPr>
              <w:spacing w:line="320" w:lineRule="exact"/>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割合</w:t>
            </w:r>
          </w:p>
        </w:tc>
        <w:tc>
          <w:tcPr>
            <w:tcW w:w="1134" w:type="dxa"/>
            <w:tcBorders>
              <w:top w:val="single" w:sz="8" w:space="0" w:color="auto"/>
              <w:left w:val="single" w:sz="12" w:space="0" w:color="auto"/>
              <w:bottom w:val="double" w:sz="4" w:space="0" w:color="auto"/>
              <w:right w:val="single" w:sz="8" w:space="0" w:color="auto"/>
            </w:tcBorders>
            <w:shd w:val="clear" w:color="auto" w:fill="C5E0B3" w:themeFill="accent6" w:themeFillTint="66"/>
          </w:tcPr>
          <w:p w14:paraId="5574B4F6" w14:textId="77777777" w:rsidR="00793783" w:rsidRPr="00790E89" w:rsidRDefault="00793783" w:rsidP="00DF6D43">
            <w:pPr>
              <w:spacing w:line="320" w:lineRule="exact"/>
              <w:jc w:val="center"/>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5年度</w:t>
            </w:r>
          </w:p>
        </w:tc>
      </w:tr>
      <w:tr w:rsidR="00790E89" w:rsidRPr="00790E89" w14:paraId="6BE95D14" w14:textId="77777777" w:rsidTr="00790E89">
        <w:trPr>
          <w:trHeight w:val="330"/>
        </w:trPr>
        <w:tc>
          <w:tcPr>
            <w:tcW w:w="5670" w:type="dxa"/>
            <w:tcBorders>
              <w:top w:val="double" w:sz="4" w:space="0" w:color="auto"/>
              <w:left w:val="single" w:sz="12" w:space="0" w:color="auto"/>
              <w:right w:val="dotted" w:sz="4" w:space="0" w:color="auto"/>
            </w:tcBorders>
            <w:shd w:val="clear" w:color="auto" w:fill="D9D9D9" w:themeFill="background1" w:themeFillShade="D9"/>
          </w:tcPr>
          <w:p w14:paraId="6E2C2B62" w14:textId="26276E54" w:rsidR="00793783" w:rsidRPr="00790E89" w:rsidRDefault="00793783" w:rsidP="00DF6D43">
            <w:pPr>
              <w:spacing w:line="320" w:lineRule="exac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◆障害者差別解消法に基づく対応</w:t>
            </w:r>
          </w:p>
        </w:tc>
        <w:tc>
          <w:tcPr>
            <w:tcW w:w="1275" w:type="dxa"/>
            <w:tcBorders>
              <w:top w:val="double" w:sz="4" w:space="0" w:color="auto"/>
              <w:left w:val="single" w:sz="8" w:space="0" w:color="auto"/>
              <w:right w:val="dotted" w:sz="4" w:space="0" w:color="auto"/>
            </w:tcBorders>
            <w:shd w:val="clear" w:color="auto" w:fill="D9D9D9" w:themeFill="background1" w:themeFillShade="D9"/>
            <w:vAlign w:val="center"/>
          </w:tcPr>
          <w:p w14:paraId="2F894DE8"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11件</w:t>
            </w:r>
          </w:p>
        </w:tc>
        <w:tc>
          <w:tcPr>
            <w:tcW w:w="1134" w:type="dxa"/>
            <w:tcBorders>
              <w:top w:val="double" w:sz="4" w:space="0" w:color="auto"/>
              <w:left w:val="dotted" w:sz="4" w:space="0" w:color="auto"/>
              <w:bottom w:val="single" w:sz="4" w:space="0" w:color="auto"/>
              <w:right w:val="single" w:sz="12" w:space="0" w:color="auto"/>
            </w:tcBorders>
            <w:shd w:val="clear" w:color="auto" w:fill="D9D9D9" w:themeFill="background1" w:themeFillShade="D9"/>
            <w:vAlign w:val="center"/>
          </w:tcPr>
          <w:p w14:paraId="417E8823"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35.5％</w:t>
            </w:r>
          </w:p>
        </w:tc>
        <w:tc>
          <w:tcPr>
            <w:tcW w:w="1134" w:type="dxa"/>
            <w:tcBorders>
              <w:top w:val="double" w:sz="4" w:space="0" w:color="auto"/>
              <w:left w:val="single" w:sz="12" w:space="0" w:color="auto"/>
              <w:bottom w:val="single" w:sz="4" w:space="0" w:color="auto"/>
              <w:right w:val="single" w:sz="8" w:space="0" w:color="auto"/>
            </w:tcBorders>
            <w:shd w:val="clear" w:color="auto" w:fill="D9D9D9" w:themeFill="background1" w:themeFillShade="D9"/>
            <w:vAlign w:val="center"/>
          </w:tcPr>
          <w:p w14:paraId="2E396BCD" w14:textId="77777777" w:rsidR="00793783" w:rsidRPr="00790E89" w:rsidRDefault="00793783" w:rsidP="00DF6D43">
            <w:pPr>
              <w:spacing w:line="320" w:lineRule="exact"/>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7件</w:t>
            </w:r>
          </w:p>
        </w:tc>
      </w:tr>
      <w:tr w:rsidR="00790E89" w:rsidRPr="00790E89" w14:paraId="1A7C755F" w14:textId="77777777" w:rsidTr="00790E89">
        <w:trPr>
          <w:trHeight w:val="488"/>
        </w:trPr>
        <w:tc>
          <w:tcPr>
            <w:tcW w:w="5670" w:type="dxa"/>
            <w:tcBorders>
              <w:left w:val="single" w:sz="12" w:space="0" w:color="auto"/>
              <w:bottom w:val="dotted" w:sz="4" w:space="0" w:color="auto"/>
              <w:right w:val="single" w:sz="8" w:space="0" w:color="auto"/>
            </w:tcBorders>
            <w:vAlign w:val="center"/>
          </w:tcPr>
          <w:p w14:paraId="72A4BEA6" w14:textId="77777777" w:rsidR="00793783" w:rsidRPr="00790E89" w:rsidRDefault="00793783" w:rsidP="00793783">
            <w:pPr>
              <w:pStyle w:val="a4"/>
              <w:numPr>
                <w:ilvl w:val="0"/>
                <w:numId w:val="18"/>
              </w:numPr>
              <w:spacing w:line="320" w:lineRule="exact"/>
              <w:ind w:leftChars="0"/>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相手方への訪問・電話等を通して状況を確認し、合理的配慮の提供等に向け調整</w:t>
            </w:r>
          </w:p>
        </w:tc>
        <w:tc>
          <w:tcPr>
            <w:tcW w:w="1275" w:type="dxa"/>
            <w:tcBorders>
              <w:left w:val="single" w:sz="8" w:space="0" w:color="auto"/>
              <w:bottom w:val="dotted" w:sz="4" w:space="0" w:color="auto"/>
              <w:right w:val="dotted" w:sz="4" w:space="0" w:color="auto"/>
            </w:tcBorders>
            <w:vAlign w:val="center"/>
          </w:tcPr>
          <w:p w14:paraId="3532E635"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 xml:space="preserve">　　4件</w:t>
            </w:r>
          </w:p>
        </w:tc>
        <w:tc>
          <w:tcPr>
            <w:tcW w:w="1134" w:type="dxa"/>
            <w:tcBorders>
              <w:left w:val="dotted" w:sz="4" w:space="0" w:color="auto"/>
              <w:bottom w:val="dotted" w:sz="4" w:space="0" w:color="auto"/>
              <w:right w:val="single" w:sz="12" w:space="0" w:color="auto"/>
            </w:tcBorders>
            <w:vAlign w:val="center"/>
          </w:tcPr>
          <w:p w14:paraId="7CB65B7D"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12.9％</w:t>
            </w:r>
          </w:p>
        </w:tc>
        <w:tc>
          <w:tcPr>
            <w:tcW w:w="1134" w:type="dxa"/>
            <w:tcBorders>
              <w:left w:val="single" w:sz="12" w:space="0" w:color="auto"/>
              <w:bottom w:val="dotted" w:sz="4" w:space="0" w:color="auto"/>
              <w:right w:val="single" w:sz="8" w:space="0" w:color="auto"/>
            </w:tcBorders>
            <w:vAlign w:val="center"/>
          </w:tcPr>
          <w:p w14:paraId="7AE0BB40" w14:textId="77777777" w:rsidR="00793783" w:rsidRPr="00790E89" w:rsidRDefault="00793783" w:rsidP="00DF6D43">
            <w:pPr>
              <w:spacing w:line="320" w:lineRule="exact"/>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1件</w:t>
            </w:r>
          </w:p>
        </w:tc>
      </w:tr>
      <w:tr w:rsidR="00790E89" w:rsidRPr="00790E89" w14:paraId="37C9BEF8" w14:textId="77777777" w:rsidTr="00790E89">
        <w:trPr>
          <w:trHeight w:val="488"/>
        </w:trPr>
        <w:tc>
          <w:tcPr>
            <w:tcW w:w="5670" w:type="dxa"/>
            <w:tcBorders>
              <w:top w:val="dotted" w:sz="4" w:space="0" w:color="auto"/>
              <w:left w:val="single" w:sz="12" w:space="0" w:color="auto"/>
              <w:bottom w:val="dotted" w:sz="4" w:space="0" w:color="auto"/>
              <w:right w:val="single" w:sz="8" w:space="0" w:color="auto"/>
            </w:tcBorders>
            <w:vAlign w:val="center"/>
          </w:tcPr>
          <w:p w14:paraId="33AF7F60" w14:textId="77777777" w:rsidR="00793783" w:rsidRPr="00790E89" w:rsidRDefault="00793783" w:rsidP="00793783">
            <w:pPr>
              <w:pStyle w:val="a4"/>
              <w:numPr>
                <w:ilvl w:val="0"/>
                <w:numId w:val="18"/>
              </w:numPr>
              <w:spacing w:line="320" w:lineRule="exact"/>
              <w:ind w:leftChars="0"/>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区が実施する事業（委託事業を含む）、区の補助事業の所管課へ対応を依頼し、経過を確認</w:t>
            </w:r>
          </w:p>
        </w:tc>
        <w:tc>
          <w:tcPr>
            <w:tcW w:w="1275" w:type="dxa"/>
            <w:tcBorders>
              <w:top w:val="dotted" w:sz="4" w:space="0" w:color="auto"/>
              <w:left w:val="single" w:sz="8" w:space="0" w:color="auto"/>
              <w:bottom w:val="dotted" w:sz="4" w:space="0" w:color="auto"/>
              <w:right w:val="dotted" w:sz="4" w:space="0" w:color="auto"/>
            </w:tcBorders>
            <w:vAlign w:val="center"/>
          </w:tcPr>
          <w:p w14:paraId="6EB652C0"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6件</w:t>
            </w:r>
          </w:p>
        </w:tc>
        <w:tc>
          <w:tcPr>
            <w:tcW w:w="1134" w:type="dxa"/>
            <w:tcBorders>
              <w:top w:val="dotted" w:sz="4" w:space="0" w:color="auto"/>
              <w:left w:val="dotted" w:sz="4" w:space="0" w:color="auto"/>
              <w:bottom w:val="dotted" w:sz="4" w:space="0" w:color="auto"/>
              <w:right w:val="single" w:sz="12" w:space="0" w:color="auto"/>
            </w:tcBorders>
            <w:vAlign w:val="center"/>
          </w:tcPr>
          <w:p w14:paraId="63917786"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19.4％</w:t>
            </w:r>
          </w:p>
        </w:tc>
        <w:tc>
          <w:tcPr>
            <w:tcW w:w="1134" w:type="dxa"/>
            <w:tcBorders>
              <w:top w:val="dotted" w:sz="4" w:space="0" w:color="auto"/>
              <w:left w:val="single" w:sz="12" w:space="0" w:color="auto"/>
              <w:bottom w:val="dotted" w:sz="4" w:space="0" w:color="auto"/>
              <w:right w:val="single" w:sz="8" w:space="0" w:color="auto"/>
            </w:tcBorders>
            <w:vAlign w:val="center"/>
          </w:tcPr>
          <w:p w14:paraId="5EA33F8C" w14:textId="77777777" w:rsidR="00793783" w:rsidRPr="00790E89" w:rsidRDefault="00793783" w:rsidP="00DF6D43">
            <w:pPr>
              <w:spacing w:line="320" w:lineRule="exact"/>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color w:val="000000" w:themeColor="text1"/>
                <w:sz w:val="21"/>
                <w:szCs w:val="21"/>
              </w:rPr>
              <w:t>3</w:t>
            </w:r>
            <w:r w:rsidRPr="00790E89">
              <w:rPr>
                <w:rFonts w:ascii="BIZ UDゴシック" w:eastAsia="BIZ UDゴシック" w:hAnsi="BIZ UDゴシック" w:hint="eastAsia"/>
                <w:color w:val="000000" w:themeColor="text1"/>
                <w:sz w:val="21"/>
                <w:szCs w:val="21"/>
              </w:rPr>
              <w:t>件</w:t>
            </w:r>
          </w:p>
        </w:tc>
      </w:tr>
      <w:tr w:rsidR="00790E89" w:rsidRPr="00790E89" w14:paraId="3AA337C9" w14:textId="77777777" w:rsidTr="00790E89">
        <w:trPr>
          <w:trHeight w:val="488"/>
        </w:trPr>
        <w:tc>
          <w:tcPr>
            <w:tcW w:w="5670" w:type="dxa"/>
            <w:tcBorders>
              <w:top w:val="dotted" w:sz="4" w:space="0" w:color="auto"/>
              <w:left w:val="single" w:sz="12" w:space="0" w:color="auto"/>
              <w:bottom w:val="single" w:sz="4" w:space="0" w:color="auto"/>
              <w:right w:val="single" w:sz="8" w:space="0" w:color="auto"/>
            </w:tcBorders>
            <w:vAlign w:val="center"/>
          </w:tcPr>
          <w:p w14:paraId="51AFF327" w14:textId="77777777" w:rsidR="00793783" w:rsidRPr="00790E89" w:rsidRDefault="00793783" w:rsidP="00793783">
            <w:pPr>
              <w:pStyle w:val="a4"/>
              <w:numPr>
                <w:ilvl w:val="0"/>
                <w:numId w:val="18"/>
              </w:numPr>
              <w:spacing w:line="320" w:lineRule="exact"/>
              <w:ind w:leftChars="0"/>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相談者の了承を得て、相談内容を相手方へ連絡</w:t>
            </w:r>
          </w:p>
          <w:p w14:paraId="66100ECF" w14:textId="77777777" w:rsidR="00793783" w:rsidRPr="00790E89" w:rsidRDefault="00793783" w:rsidP="00DF6D43">
            <w:pPr>
              <w:spacing w:line="320" w:lineRule="exact"/>
              <w:ind w:firstLineChars="100" w:firstLine="240"/>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（相談者が相手方との調整を希望しない場合等）</w:t>
            </w:r>
          </w:p>
        </w:tc>
        <w:tc>
          <w:tcPr>
            <w:tcW w:w="1275" w:type="dxa"/>
            <w:tcBorders>
              <w:top w:val="dotted" w:sz="4" w:space="0" w:color="auto"/>
              <w:left w:val="single" w:sz="8" w:space="0" w:color="auto"/>
              <w:bottom w:val="single" w:sz="4" w:space="0" w:color="auto"/>
              <w:right w:val="dotted" w:sz="4" w:space="0" w:color="auto"/>
            </w:tcBorders>
            <w:vAlign w:val="center"/>
          </w:tcPr>
          <w:p w14:paraId="11150DC5" w14:textId="77777777" w:rsidR="00793783" w:rsidRPr="00790E89" w:rsidRDefault="00793783" w:rsidP="00DF6D43">
            <w:pPr>
              <w:spacing w:line="320" w:lineRule="exact"/>
              <w:ind w:firstLineChars="200" w:firstLine="480"/>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1件</w:t>
            </w:r>
          </w:p>
        </w:tc>
        <w:tc>
          <w:tcPr>
            <w:tcW w:w="1134" w:type="dxa"/>
            <w:tcBorders>
              <w:top w:val="dotted" w:sz="4" w:space="0" w:color="auto"/>
              <w:left w:val="dotted" w:sz="4" w:space="0" w:color="auto"/>
              <w:bottom w:val="single" w:sz="4" w:space="0" w:color="auto"/>
              <w:right w:val="single" w:sz="12" w:space="0" w:color="auto"/>
            </w:tcBorders>
            <w:vAlign w:val="center"/>
          </w:tcPr>
          <w:p w14:paraId="6FBDE7A0"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3.2％</w:t>
            </w:r>
          </w:p>
        </w:tc>
        <w:tc>
          <w:tcPr>
            <w:tcW w:w="1134" w:type="dxa"/>
            <w:tcBorders>
              <w:top w:val="dotted" w:sz="4" w:space="0" w:color="auto"/>
              <w:left w:val="single" w:sz="12" w:space="0" w:color="auto"/>
              <w:bottom w:val="single" w:sz="4" w:space="0" w:color="auto"/>
              <w:right w:val="single" w:sz="8" w:space="0" w:color="auto"/>
            </w:tcBorders>
            <w:vAlign w:val="center"/>
          </w:tcPr>
          <w:p w14:paraId="636BD3A4" w14:textId="77777777" w:rsidR="00793783" w:rsidRPr="00790E89" w:rsidRDefault="00793783" w:rsidP="00DF6D43">
            <w:pPr>
              <w:spacing w:line="320" w:lineRule="exact"/>
              <w:ind w:firstLineChars="200" w:firstLine="420"/>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3件</w:t>
            </w:r>
          </w:p>
        </w:tc>
      </w:tr>
      <w:tr w:rsidR="00790E89" w:rsidRPr="00790E89" w14:paraId="7199CBE7" w14:textId="77777777" w:rsidTr="00790E89">
        <w:trPr>
          <w:trHeight w:val="330"/>
        </w:trPr>
        <w:tc>
          <w:tcPr>
            <w:tcW w:w="5670" w:type="dxa"/>
            <w:tcBorders>
              <w:left w:val="single" w:sz="12" w:space="0" w:color="auto"/>
              <w:right w:val="single" w:sz="8" w:space="0" w:color="auto"/>
            </w:tcBorders>
            <w:shd w:val="clear" w:color="auto" w:fill="C5E0B3" w:themeFill="accent6" w:themeFillTint="66"/>
          </w:tcPr>
          <w:p w14:paraId="229FE181" w14:textId="51C06382" w:rsidR="00793783" w:rsidRPr="00790E89" w:rsidRDefault="00793783" w:rsidP="00DF6D43">
            <w:pPr>
              <w:spacing w:line="320" w:lineRule="exac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◆環境の整備に関する対応</w:t>
            </w:r>
          </w:p>
        </w:tc>
        <w:tc>
          <w:tcPr>
            <w:tcW w:w="1275" w:type="dxa"/>
            <w:tcBorders>
              <w:left w:val="single" w:sz="8" w:space="0" w:color="auto"/>
              <w:right w:val="dotted" w:sz="4" w:space="0" w:color="auto"/>
            </w:tcBorders>
            <w:shd w:val="clear" w:color="auto" w:fill="C5E0B3" w:themeFill="accent6" w:themeFillTint="66"/>
            <w:vAlign w:val="center"/>
          </w:tcPr>
          <w:p w14:paraId="6A9AD047"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2件</w:t>
            </w:r>
          </w:p>
        </w:tc>
        <w:tc>
          <w:tcPr>
            <w:tcW w:w="1134" w:type="dxa"/>
            <w:tcBorders>
              <w:left w:val="dotted" w:sz="4" w:space="0" w:color="auto"/>
              <w:right w:val="single" w:sz="12" w:space="0" w:color="auto"/>
            </w:tcBorders>
            <w:shd w:val="clear" w:color="auto" w:fill="C5E0B3" w:themeFill="accent6" w:themeFillTint="66"/>
            <w:vAlign w:val="center"/>
          </w:tcPr>
          <w:p w14:paraId="50351965"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6.5％</w:t>
            </w:r>
          </w:p>
        </w:tc>
        <w:tc>
          <w:tcPr>
            <w:tcW w:w="1134" w:type="dxa"/>
            <w:tcBorders>
              <w:left w:val="single" w:sz="12" w:space="0" w:color="auto"/>
              <w:right w:val="single" w:sz="8" w:space="0" w:color="auto"/>
            </w:tcBorders>
            <w:shd w:val="clear" w:color="auto" w:fill="C5E0B3" w:themeFill="accent6" w:themeFillTint="66"/>
            <w:vAlign w:val="center"/>
          </w:tcPr>
          <w:p w14:paraId="201C1D39" w14:textId="77777777" w:rsidR="00793783" w:rsidRPr="00790E89" w:rsidRDefault="00793783" w:rsidP="00DF6D43">
            <w:pPr>
              <w:spacing w:line="320" w:lineRule="exact"/>
              <w:ind w:left="420"/>
              <w:jc w:val="right"/>
              <w:rPr>
                <w:rFonts w:ascii="BIZ UDゴシック" w:eastAsia="BIZ UDゴシック" w:hAnsi="BIZ UDゴシック"/>
                <w:color w:val="000000" w:themeColor="text1"/>
                <w:sz w:val="21"/>
                <w:szCs w:val="21"/>
                <w:shd w:val="clear" w:color="auto" w:fill="C5E0B3" w:themeFill="accent6" w:themeFillTint="66"/>
              </w:rPr>
            </w:pPr>
            <w:r w:rsidRPr="00790E89">
              <w:rPr>
                <w:rFonts w:ascii="BIZ UDゴシック" w:eastAsia="BIZ UDゴシック" w:hAnsi="BIZ UDゴシック" w:hint="eastAsia"/>
                <w:color w:val="000000" w:themeColor="text1"/>
                <w:sz w:val="21"/>
                <w:szCs w:val="21"/>
              </w:rPr>
              <w:t>0件</w:t>
            </w:r>
          </w:p>
        </w:tc>
      </w:tr>
      <w:tr w:rsidR="00790E89" w:rsidRPr="00790E89" w14:paraId="1C68A6D4" w14:textId="77777777" w:rsidTr="00790E89">
        <w:trPr>
          <w:trHeight w:val="488"/>
        </w:trPr>
        <w:tc>
          <w:tcPr>
            <w:tcW w:w="5670" w:type="dxa"/>
            <w:tcBorders>
              <w:top w:val="dotted" w:sz="4" w:space="0" w:color="auto"/>
              <w:left w:val="single" w:sz="12" w:space="0" w:color="auto"/>
              <w:bottom w:val="single" w:sz="4" w:space="0" w:color="auto"/>
              <w:right w:val="single" w:sz="8" w:space="0" w:color="auto"/>
            </w:tcBorders>
            <w:vAlign w:val="center"/>
          </w:tcPr>
          <w:p w14:paraId="34303F99" w14:textId="77777777" w:rsidR="00793783" w:rsidRPr="00790E89" w:rsidRDefault="00793783" w:rsidP="00793783">
            <w:pPr>
              <w:pStyle w:val="a4"/>
              <w:numPr>
                <w:ilvl w:val="0"/>
                <w:numId w:val="18"/>
              </w:numPr>
              <w:spacing w:line="320" w:lineRule="exact"/>
              <w:ind w:leftChars="0"/>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相談内容についての助言等</w:t>
            </w:r>
          </w:p>
        </w:tc>
        <w:tc>
          <w:tcPr>
            <w:tcW w:w="1275" w:type="dxa"/>
            <w:tcBorders>
              <w:top w:val="dotted" w:sz="4" w:space="0" w:color="auto"/>
              <w:left w:val="single" w:sz="8" w:space="0" w:color="auto"/>
              <w:bottom w:val="single" w:sz="4" w:space="0" w:color="auto"/>
              <w:right w:val="dotted" w:sz="4" w:space="0" w:color="auto"/>
            </w:tcBorders>
            <w:vAlign w:val="center"/>
          </w:tcPr>
          <w:p w14:paraId="3A04B2F7" w14:textId="77777777" w:rsidR="00793783" w:rsidRPr="00790E89" w:rsidRDefault="00793783" w:rsidP="00DF6D43">
            <w:pPr>
              <w:spacing w:line="320" w:lineRule="exact"/>
              <w:ind w:firstLineChars="200" w:firstLine="480"/>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2件</w:t>
            </w:r>
          </w:p>
        </w:tc>
        <w:tc>
          <w:tcPr>
            <w:tcW w:w="1134" w:type="dxa"/>
            <w:tcBorders>
              <w:top w:val="dotted" w:sz="4" w:space="0" w:color="auto"/>
              <w:left w:val="dotted" w:sz="4" w:space="0" w:color="auto"/>
              <w:bottom w:val="single" w:sz="4" w:space="0" w:color="auto"/>
              <w:right w:val="single" w:sz="12" w:space="0" w:color="auto"/>
            </w:tcBorders>
            <w:vAlign w:val="center"/>
          </w:tcPr>
          <w:p w14:paraId="61527429"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6.5％</w:t>
            </w:r>
          </w:p>
        </w:tc>
        <w:tc>
          <w:tcPr>
            <w:tcW w:w="1134" w:type="dxa"/>
            <w:tcBorders>
              <w:top w:val="dotted" w:sz="4" w:space="0" w:color="auto"/>
              <w:left w:val="single" w:sz="12" w:space="0" w:color="auto"/>
              <w:bottom w:val="single" w:sz="4" w:space="0" w:color="auto"/>
              <w:right w:val="single" w:sz="8" w:space="0" w:color="auto"/>
            </w:tcBorders>
            <w:vAlign w:val="center"/>
          </w:tcPr>
          <w:p w14:paraId="333F3F35" w14:textId="77777777" w:rsidR="00793783" w:rsidRPr="00790E89" w:rsidRDefault="00793783" w:rsidP="00DF6D43">
            <w:pPr>
              <w:spacing w:line="320" w:lineRule="exact"/>
              <w:ind w:firstLineChars="200" w:firstLine="420"/>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0件</w:t>
            </w:r>
          </w:p>
        </w:tc>
      </w:tr>
      <w:tr w:rsidR="00790E89" w:rsidRPr="00790E89" w14:paraId="07B2472C" w14:textId="77777777" w:rsidTr="00790E89">
        <w:trPr>
          <w:trHeight w:val="330"/>
        </w:trPr>
        <w:tc>
          <w:tcPr>
            <w:tcW w:w="5670" w:type="dxa"/>
            <w:tcBorders>
              <w:left w:val="single" w:sz="12" w:space="0" w:color="auto"/>
              <w:right w:val="single" w:sz="8" w:space="0" w:color="auto"/>
            </w:tcBorders>
            <w:shd w:val="clear" w:color="auto" w:fill="D9D9D9" w:themeFill="background1" w:themeFillShade="D9"/>
          </w:tcPr>
          <w:p w14:paraId="75D4CCEF" w14:textId="77777777" w:rsidR="00793783" w:rsidRPr="00790E89" w:rsidRDefault="00793783" w:rsidP="00DF6D43">
            <w:pPr>
              <w:spacing w:line="320" w:lineRule="exac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◆その他の相談・問い合わせ</w:t>
            </w:r>
          </w:p>
        </w:tc>
        <w:tc>
          <w:tcPr>
            <w:tcW w:w="1275" w:type="dxa"/>
            <w:tcBorders>
              <w:left w:val="single" w:sz="8" w:space="0" w:color="auto"/>
              <w:right w:val="dotted" w:sz="4" w:space="0" w:color="auto"/>
            </w:tcBorders>
            <w:shd w:val="clear" w:color="auto" w:fill="D9D9D9" w:themeFill="background1" w:themeFillShade="D9"/>
            <w:vAlign w:val="center"/>
          </w:tcPr>
          <w:p w14:paraId="7FC6D652"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18件</w:t>
            </w:r>
          </w:p>
        </w:tc>
        <w:tc>
          <w:tcPr>
            <w:tcW w:w="1134" w:type="dxa"/>
            <w:tcBorders>
              <w:left w:val="dotted" w:sz="4" w:space="0" w:color="auto"/>
              <w:right w:val="single" w:sz="12" w:space="0" w:color="auto"/>
            </w:tcBorders>
            <w:shd w:val="clear" w:color="auto" w:fill="D9D9D9" w:themeFill="background1" w:themeFillShade="D9"/>
            <w:vAlign w:val="center"/>
          </w:tcPr>
          <w:p w14:paraId="0A18FE67"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58.1％</w:t>
            </w:r>
          </w:p>
        </w:tc>
        <w:tc>
          <w:tcPr>
            <w:tcW w:w="1134" w:type="dxa"/>
            <w:tcBorders>
              <w:left w:val="single" w:sz="12" w:space="0" w:color="auto"/>
              <w:right w:val="single" w:sz="8" w:space="0" w:color="auto"/>
            </w:tcBorders>
            <w:shd w:val="clear" w:color="auto" w:fill="D9D9D9" w:themeFill="background1" w:themeFillShade="D9"/>
            <w:vAlign w:val="center"/>
          </w:tcPr>
          <w:p w14:paraId="7BE47D92" w14:textId="77777777" w:rsidR="00793783" w:rsidRPr="00790E89" w:rsidRDefault="00793783" w:rsidP="00DF6D43">
            <w:pPr>
              <w:spacing w:line="320" w:lineRule="exact"/>
              <w:ind w:left="420"/>
              <w:jc w:val="right"/>
              <w:rPr>
                <w:rFonts w:ascii="BIZ UDゴシック" w:eastAsia="BIZ UDゴシック" w:hAnsi="BIZ UDゴシック"/>
                <w:color w:val="000000" w:themeColor="text1"/>
                <w:sz w:val="21"/>
                <w:szCs w:val="21"/>
                <w:shd w:val="clear" w:color="auto" w:fill="C5E0B3" w:themeFill="accent6" w:themeFillTint="66"/>
              </w:rPr>
            </w:pPr>
            <w:r w:rsidRPr="00790E89">
              <w:rPr>
                <w:rFonts w:ascii="BIZ UDゴシック" w:eastAsia="BIZ UDゴシック" w:hAnsi="BIZ UDゴシック" w:hint="eastAsia"/>
                <w:color w:val="000000" w:themeColor="text1"/>
                <w:sz w:val="21"/>
                <w:szCs w:val="21"/>
              </w:rPr>
              <w:t>12件</w:t>
            </w:r>
          </w:p>
        </w:tc>
      </w:tr>
      <w:tr w:rsidR="00790E89" w:rsidRPr="00790E89" w14:paraId="14F80FDA" w14:textId="77777777" w:rsidTr="00790E89">
        <w:trPr>
          <w:trHeight w:val="488"/>
        </w:trPr>
        <w:tc>
          <w:tcPr>
            <w:tcW w:w="5670" w:type="dxa"/>
            <w:tcBorders>
              <w:left w:val="single" w:sz="12" w:space="0" w:color="auto"/>
              <w:bottom w:val="dotted" w:sz="4" w:space="0" w:color="auto"/>
              <w:right w:val="single" w:sz="8" w:space="0" w:color="auto"/>
            </w:tcBorders>
            <w:vAlign w:val="center"/>
          </w:tcPr>
          <w:p w14:paraId="5D6123A5" w14:textId="77777777" w:rsidR="00793783" w:rsidRPr="00790E89" w:rsidRDefault="00793783" w:rsidP="00793783">
            <w:pPr>
              <w:pStyle w:val="a4"/>
              <w:numPr>
                <w:ilvl w:val="0"/>
                <w:numId w:val="18"/>
              </w:numPr>
              <w:spacing w:line="320" w:lineRule="exact"/>
              <w:ind w:leftChars="0"/>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法律や区の体制、広報等について説明</w:t>
            </w:r>
          </w:p>
        </w:tc>
        <w:tc>
          <w:tcPr>
            <w:tcW w:w="1275" w:type="dxa"/>
            <w:tcBorders>
              <w:left w:val="single" w:sz="8" w:space="0" w:color="auto"/>
              <w:bottom w:val="dotted" w:sz="4" w:space="0" w:color="auto"/>
              <w:right w:val="dotted" w:sz="4" w:space="0" w:color="auto"/>
            </w:tcBorders>
            <w:vAlign w:val="center"/>
          </w:tcPr>
          <w:p w14:paraId="72A167C6"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 xml:space="preserve">　　4件</w:t>
            </w:r>
          </w:p>
        </w:tc>
        <w:tc>
          <w:tcPr>
            <w:tcW w:w="1134" w:type="dxa"/>
            <w:tcBorders>
              <w:left w:val="dotted" w:sz="4" w:space="0" w:color="auto"/>
              <w:bottom w:val="dotted" w:sz="4" w:space="0" w:color="auto"/>
              <w:right w:val="single" w:sz="12" w:space="0" w:color="auto"/>
            </w:tcBorders>
            <w:vAlign w:val="center"/>
          </w:tcPr>
          <w:p w14:paraId="35171A48"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12.9％</w:t>
            </w:r>
          </w:p>
        </w:tc>
        <w:tc>
          <w:tcPr>
            <w:tcW w:w="1134" w:type="dxa"/>
            <w:tcBorders>
              <w:left w:val="single" w:sz="12" w:space="0" w:color="auto"/>
              <w:bottom w:val="dotted" w:sz="4" w:space="0" w:color="auto"/>
              <w:right w:val="single" w:sz="8" w:space="0" w:color="auto"/>
            </w:tcBorders>
            <w:vAlign w:val="center"/>
          </w:tcPr>
          <w:p w14:paraId="5257FFAA" w14:textId="77777777" w:rsidR="00793783" w:rsidRPr="00790E89" w:rsidRDefault="00793783" w:rsidP="00DF6D43">
            <w:pPr>
              <w:spacing w:line="320" w:lineRule="exact"/>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0件</w:t>
            </w:r>
          </w:p>
        </w:tc>
      </w:tr>
      <w:tr w:rsidR="00790E89" w:rsidRPr="00790E89" w14:paraId="239FBB96" w14:textId="77777777" w:rsidTr="00790E89">
        <w:trPr>
          <w:trHeight w:val="488"/>
        </w:trPr>
        <w:tc>
          <w:tcPr>
            <w:tcW w:w="5670" w:type="dxa"/>
            <w:tcBorders>
              <w:top w:val="dotted" w:sz="4" w:space="0" w:color="auto"/>
              <w:left w:val="single" w:sz="12" w:space="0" w:color="auto"/>
              <w:bottom w:val="dotted" w:sz="4" w:space="0" w:color="auto"/>
              <w:right w:val="single" w:sz="8" w:space="0" w:color="auto"/>
            </w:tcBorders>
            <w:vAlign w:val="center"/>
          </w:tcPr>
          <w:p w14:paraId="0B84D1AD" w14:textId="77777777" w:rsidR="00793783" w:rsidRPr="00790E89" w:rsidRDefault="00793783" w:rsidP="00793783">
            <w:pPr>
              <w:pStyle w:val="a4"/>
              <w:numPr>
                <w:ilvl w:val="0"/>
                <w:numId w:val="18"/>
              </w:numPr>
              <w:spacing w:line="320" w:lineRule="exact"/>
              <w:ind w:leftChars="0"/>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保健福祉サービスに対する意見として対応</w:t>
            </w:r>
          </w:p>
        </w:tc>
        <w:tc>
          <w:tcPr>
            <w:tcW w:w="1275" w:type="dxa"/>
            <w:tcBorders>
              <w:top w:val="dotted" w:sz="4" w:space="0" w:color="auto"/>
              <w:left w:val="single" w:sz="8" w:space="0" w:color="auto"/>
              <w:bottom w:val="dotted" w:sz="4" w:space="0" w:color="auto"/>
              <w:right w:val="dotted" w:sz="4" w:space="0" w:color="auto"/>
            </w:tcBorders>
            <w:vAlign w:val="center"/>
          </w:tcPr>
          <w:p w14:paraId="016C8529"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1件</w:t>
            </w:r>
          </w:p>
        </w:tc>
        <w:tc>
          <w:tcPr>
            <w:tcW w:w="1134" w:type="dxa"/>
            <w:tcBorders>
              <w:top w:val="dotted" w:sz="4" w:space="0" w:color="auto"/>
              <w:left w:val="dotted" w:sz="4" w:space="0" w:color="auto"/>
              <w:bottom w:val="dotted" w:sz="4" w:space="0" w:color="auto"/>
              <w:right w:val="single" w:sz="12" w:space="0" w:color="auto"/>
            </w:tcBorders>
            <w:vAlign w:val="center"/>
          </w:tcPr>
          <w:p w14:paraId="3B3D28EC"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3.2％</w:t>
            </w:r>
          </w:p>
        </w:tc>
        <w:tc>
          <w:tcPr>
            <w:tcW w:w="1134" w:type="dxa"/>
            <w:tcBorders>
              <w:top w:val="dotted" w:sz="4" w:space="0" w:color="auto"/>
              <w:left w:val="single" w:sz="12" w:space="0" w:color="auto"/>
              <w:bottom w:val="dotted" w:sz="4" w:space="0" w:color="auto"/>
              <w:right w:val="single" w:sz="8" w:space="0" w:color="auto"/>
            </w:tcBorders>
            <w:vAlign w:val="center"/>
          </w:tcPr>
          <w:p w14:paraId="3457B3F6" w14:textId="77777777" w:rsidR="00793783" w:rsidRPr="00790E89" w:rsidRDefault="00793783" w:rsidP="00DF6D43">
            <w:pPr>
              <w:spacing w:line="320" w:lineRule="exact"/>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0件</w:t>
            </w:r>
          </w:p>
        </w:tc>
      </w:tr>
      <w:tr w:rsidR="00790E89" w:rsidRPr="00790E89" w14:paraId="2AAA6618" w14:textId="77777777" w:rsidTr="00790E89">
        <w:trPr>
          <w:trHeight w:val="330"/>
        </w:trPr>
        <w:tc>
          <w:tcPr>
            <w:tcW w:w="5670" w:type="dxa"/>
            <w:tcBorders>
              <w:top w:val="dotted" w:sz="4" w:space="0" w:color="auto"/>
              <w:left w:val="single" w:sz="12" w:space="0" w:color="auto"/>
              <w:bottom w:val="single" w:sz="4" w:space="0" w:color="auto"/>
              <w:right w:val="single" w:sz="8" w:space="0" w:color="auto"/>
            </w:tcBorders>
          </w:tcPr>
          <w:p w14:paraId="41EC2D74" w14:textId="77777777" w:rsidR="00793783" w:rsidRPr="00790E89" w:rsidRDefault="00793783" w:rsidP="00793783">
            <w:pPr>
              <w:pStyle w:val="a4"/>
              <w:numPr>
                <w:ilvl w:val="0"/>
                <w:numId w:val="18"/>
              </w:numPr>
              <w:spacing w:line="320" w:lineRule="exact"/>
              <w:ind w:leftChars="0"/>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その他の意見として対応</w:t>
            </w:r>
          </w:p>
          <w:p w14:paraId="1C988B51" w14:textId="77777777" w:rsidR="00793783" w:rsidRPr="00790E89" w:rsidRDefault="00793783" w:rsidP="00DF6D43">
            <w:pPr>
              <w:spacing w:line="320" w:lineRule="exact"/>
              <w:ind w:leftChars="127" w:left="267"/>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w:t>
            </w:r>
            <w:r w:rsidRPr="00790E89">
              <w:rPr>
                <w:rFonts w:ascii="BIZ UDゴシック" w:eastAsia="BIZ UDゴシック" w:hAnsi="BIZ UDゴシック" w:hint="eastAsia"/>
                <w:color w:val="000000" w:themeColor="text1"/>
                <w:sz w:val="23"/>
                <w:szCs w:val="23"/>
              </w:rPr>
              <w:t>不当な差別や合理的配慮に関する事前相談対応など</w:t>
            </w:r>
            <w:r w:rsidRPr="00790E89">
              <w:rPr>
                <w:rFonts w:ascii="BIZ UDゴシック" w:eastAsia="BIZ UDゴシック" w:hAnsi="BIZ UDゴシック" w:hint="eastAsia"/>
                <w:color w:val="000000" w:themeColor="text1"/>
              </w:rPr>
              <w:t>）</w:t>
            </w:r>
          </w:p>
        </w:tc>
        <w:tc>
          <w:tcPr>
            <w:tcW w:w="1275" w:type="dxa"/>
            <w:tcBorders>
              <w:top w:val="dotted" w:sz="4" w:space="0" w:color="auto"/>
              <w:left w:val="single" w:sz="8" w:space="0" w:color="auto"/>
              <w:bottom w:val="single" w:sz="4" w:space="0" w:color="auto"/>
              <w:right w:val="dotted" w:sz="4" w:space="0" w:color="auto"/>
            </w:tcBorders>
            <w:vAlign w:val="center"/>
          </w:tcPr>
          <w:p w14:paraId="2325638A"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12件</w:t>
            </w:r>
          </w:p>
        </w:tc>
        <w:tc>
          <w:tcPr>
            <w:tcW w:w="1134" w:type="dxa"/>
            <w:tcBorders>
              <w:top w:val="dotted" w:sz="4" w:space="0" w:color="auto"/>
              <w:left w:val="dotted" w:sz="4" w:space="0" w:color="auto"/>
              <w:bottom w:val="single" w:sz="4" w:space="0" w:color="auto"/>
              <w:right w:val="single" w:sz="12" w:space="0" w:color="auto"/>
            </w:tcBorders>
            <w:vAlign w:val="center"/>
          </w:tcPr>
          <w:p w14:paraId="6C68790D" w14:textId="77777777" w:rsidR="00793783" w:rsidRPr="00790E89" w:rsidRDefault="00793783" w:rsidP="00DF6D43">
            <w:pPr>
              <w:wordWrap w:val="0"/>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38.7％</w:t>
            </w:r>
          </w:p>
        </w:tc>
        <w:tc>
          <w:tcPr>
            <w:tcW w:w="1134" w:type="dxa"/>
            <w:tcBorders>
              <w:top w:val="dotted" w:sz="4" w:space="0" w:color="auto"/>
              <w:left w:val="single" w:sz="12" w:space="0" w:color="auto"/>
              <w:bottom w:val="single" w:sz="4" w:space="0" w:color="auto"/>
              <w:right w:val="single" w:sz="8" w:space="0" w:color="auto"/>
            </w:tcBorders>
            <w:vAlign w:val="center"/>
          </w:tcPr>
          <w:p w14:paraId="7EF8D258" w14:textId="77777777" w:rsidR="00793783" w:rsidRPr="00790E89" w:rsidRDefault="00793783" w:rsidP="00DF6D43">
            <w:pPr>
              <w:wordWrap w:val="0"/>
              <w:spacing w:line="320" w:lineRule="exact"/>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10件</w:t>
            </w:r>
          </w:p>
        </w:tc>
      </w:tr>
      <w:tr w:rsidR="00790E89" w:rsidRPr="00790E89" w14:paraId="00622C30" w14:textId="77777777" w:rsidTr="00790E89">
        <w:trPr>
          <w:trHeight w:val="330"/>
        </w:trPr>
        <w:tc>
          <w:tcPr>
            <w:tcW w:w="5670" w:type="dxa"/>
            <w:tcBorders>
              <w:top w:val="dotted" w:sz="4" w:space="0" w:color="auto"/>
              <w:left w:val="single" w:sz="12" w:space="0" w:color="auto"/>
              <w:bottom w:val="single" w:sz="4" w:space="0" w:color="auto"/>
              <w:right w:val="single" w:sz="8" w:space="0" w:color="auto"/>
            </w:tcBorders>
          </w:tcPr>
          <w:p w14:paraId="661B5E63" w14:textId="77777777" w:rsidR="00793783" w:rsidRPr="00790E89" w:rsidRDefault="00793783" w:rsidP="00793783">
            <w:pPr>
              <w:pStyle w:val="a4"/>
              <w:numPr>
                <w:ilvl w:val="0"/>
                <w:numId w:val="18"/>
              </w:numPr>
              <w:spacing w:line="320" w:lineRule="exact"/>
              <w:ind w:leftChars="0"/>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匿名等により調査ができなかったもの</w:t>
            </w:r>
          </w:p>
        </w:tc>
        <w:tc>
          <w:tcPr>
            <w:tcW w:w="1275" w:type="dxa"/>
            <w:tcBorders>
              <w:top w:val="dotted" w:sz="4" w:space="0" w:color="auto"/>
              <w:left w:val="single" w:sz="8" w:space="0" w:color="auto"/>
              <w:bottom w:val="single" w:sz="4" w:space="0" w:color="auto"/>
              <w:right w:val="dotted" w:sz="4" w:space="0" w:color="auto"/>
            </w:tcBorders>
            <w:vAlign w:val="center"/>
          </w:tcPr>
          <w:p w14:paraId="4300FA98"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1件</w:t>
            </w:r>
          </w:p>
        </w:tc>
        <w:tc>
          <w:tcPr>
            <w:tcW w:w="1134" w:type="dxa"/>
            <w:tcBorders>
              <w:top w:val="dotted" w:sz="4" w:space="0" w:color="auto"/>
              <w:left w:val="dotted" w:sz="4" w:space="0" w:color="auto"/>
              <w:bottom w:val="single" w:sz="4" w:space="0" w:color="auto"/>
              <w:right w:val="single" w:sz="12" w:space="0" w:color="auto"/>
            </w:tcBorders>
            <w:vAlign w:val="center"/>
          </w:tcPr>
          <w:p w14:paraId="179A7203" w14:textId="77777777" w:rsidR="00793783" w:rsidRPr="00790E89" w:rsidRDefault="00793783" w:rsidP="00DF6D43">
            <w:pPr>
              <w:wordWrap w:val="0"/>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3.2％</w:t>
            </w:r>
          </w:p>
        </w:tc>
        <w:tc>
          <w:tcPr>
            <w:tcW w:w="1134" w:type="dxa"/>
            <w:tcBorders>
              <w:top w:val="dotted" w:sz="4" w:space="0" w:color="auto"/>
              <w:left w:val="single" w:sz="12" w:space="0" w:color="auto"/>
              <w:bottom w:val="single" w:sz="4" w:space="0" w:color="auto"/>
              <w:right w:val="single" w:sz="8" w:space="0" w:color="auto"/>
            </w:tcBorders>
            <w:vAlign w:val="center"/>
          </w:tcPr>
          <w:p w14:paraId="1B1499EF" w14:textId="77777777" w:rsidR="00793783" w:rsidRPr="00790E89" w:rsidRDefault="00793783" w:rsidP="00DF6D43">
            <w:pPr>
              <w:wordWrap w:val="0"/>
              <w:spacing w:line="320" w:lineRule="exact"/>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2件</w:t>
            </w:r>
          </w:p>
        </w:tc>
      </w:tr>
      <w:tr w:rsidR="00790E89" w:rsidRPr="00790E89" w14:paraId="7B9134B8" w14:textId="77777777" w:rsidTr="00790E89">
        <w:trPr>
          <w:trHeight w:val="330"/>
        </w:trPr>
        <w:tc>
          <w:tcPr>
            <w:tcW w:w="5670" w:type="dxa"/>
            <w:tcBorders>
              <w:top w:val="dotted" w:sz="4" w:space="0" w:color="auto"/>
              <w:left w:val="single" w:sz="12" w:space="0" w:color="auto"/>
              <w:bottom w:val="single" w:sz="4" w:space="0" w:color="auto"/>
              <w:right w:val="single" w:sz="8" w:space="0" w:color="auto"/>
            </w:tcBorders>
          </w:tcPr>
          <w:p w14:paraId="5145D00E" w14:textId="77777777" w:rsidR="00793783" w:rsidRPr="00790E89" w:rsidRDefault="00793783" w:rsidP="00DF6D43">
            <w:pPr>
              <w:spacing w:line="320" w:lineRule="exac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◆対応中(年度末現在)</w:t>
            </w:r>
          </w:p>
        </w:tc>
        <w:tc>
          <w:tcPr>
            <w:tcW w:w="1275" w:type="dxa"/>
            <w:tcBorders>
              <w:top w:val="dotted" w:sz="4" w:space="0" w:color="auto"/>
              <w:left w:val="single" w:sz="8" w:space="0" w:color="auto"/>
              <w:bottom w:val="single" w:sz="4" w:space="0" w:color="auto"/>
              <w:right w:val="dotted" w:sz="4" w:space="0" w:color="auto"/>
            </w:tcBorders>
            <w:vAlign w:val="center"/>
          </w:tcPr>
          <w:p w14:paraId="7E4B7FC7"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color w:val="000000" w:themeColor="text1"/>
              </w:rPr>
              <w:t>0</w:t>
            </w:r>
            <w:r w:rsidRPr="00790E89">
              <w:rPr>
                <w:rFonts w:ascii="BIZ UDゴシック" w:eastAsia="BIZ UDゴシック" w:hAnsi="BIZ UDゴシック" w:hint="eastAsia"/>
                <w:color w:val="000000" w:themeColor="text1"/>
              </w:rPr>
              <w:t>件</w:t>
            </w:r>
          </w:p>
        </w:tc>
        <w:tc>
          <w:tcPr>
            <w:tcW w:w="1134" w:type="dxa"/>
            <w:tcBorders>
              <w:top w:val="dotted" w:sz="4" w:space="0" w:color="auto"/>
              <w:left w:val="dotted" w:sz="4" w:space="0" w:color="auto"/>
              <w:bottom w:val="single" w:sz="4" w:space="0" w:color="auto"/>
              <w:right w:val="single" w:sz="12" w:space="0" w:color="auto"/>
            </w:tcBorders>
            <w:vAlign w:val="center"/>
          </w:tcPr>
          <w:p w14:paraId="3171E397" w14:textId="77777777" w:rsidR="00793783" w:rsidRPr="00790E89" w:rsidRDefault="00793783" w:rsidP="00DF6D43">
            <w:pPr>
              <w:wordWrap w:val="0"/>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color w:val="000000" w:themeColor="text1"/>
              </w:rPr>
              <w:t>0.0</w:t>
            </w:r>
            <w:r w:rsidRPr="00790E89">
              <w:rPr>
                <w:rFonts w:ascii="BIZ UDゴシック" w:eastAsia="BIZ UDゴシック" w:hAnsi="BIZ UDゴシック" w:hint="eastAsia"/>
                <w:color w:val="000000" w:themeColor="text1"/>
              </w:rPr>
              <w:t>％</w:t>
            </w:r>
          </w:p>
        </w:tc>
        <w:tc>
          <w:tcPr>
            <w:tcW w:w="1134" w:type="dxa"/>
            <w:tcBorders>
              <w:top w:val="dotted" w:sz="4" w:space="0" w:color="auto"/>
              <w:left w:val="single" w:sz="12" w:space="0" w:color="auto"/>
              <w:bottom w:val="single" w:sz="4" w:space="0" w:color="auto"/>
              <w:right w:val="single" w:sz="8" w:space="0" w:color="auto"/>
            </w:tcBorders>
            <w:vAlign w:val="center"/>
          </w:tcPr>
          <w:p w14:paraId="7934D9B7" w14:textId="77777777" w:rsidR="00793783" w:rsidRPr="00790E89" w:rsidRDefault="00793783" w:rsidP="00DF6D43">
            <w:pPr>
              <w:wordWrap w:val="0"/>
              <w:spacing w:line="320" w:lineRule="exact"/>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color w:val="000000" w:themeColor="text1"/>
                <w:sz w:val="21"/>
                <w:szCs w:val="21"/>
              </w:rPr>
              <w:t>0</w:t>
            </w:r>
            <w:r w:rsidRPr="00790E89">
              <w:rPr>
                <w:rFonts w:ascii="BIZ UDゴシック" w:eastAsia="BIZ UDゴシック" w:hAnsi="BIZ UDゴシック" w:hint="eastAsia"/>
                <w:color w:val="000000" w:themeColor="text1"/>
                <w:sz w:val="21"/>
                <w:szCs w:val="21"/>
              </w:rPr>
              <w:t>件</w:t>
            </w:r>
          </w:p>
        </w:tc>
      </w:tr>
      <w:tr w:rsidR="00790E89" w:rsidRPr="00790E89" w14:paraId="267CCFE3" w14:textId="77777777" w:rsidTr="00790E89">
        <w:trPr>
          <w:trHeight w:val="330"/>
        </w:trPr>
        <w:tc>
          <w:tcPr>
            <w:tcW w:w="5670" w:type="dxa"/>
            <w:tcBorders>
              <w:top w:val="double" w:sz="4" w:space="0" w:color="auto"/>
              <w:left w:val="single" w:sz="12" w:space="0" w:color="auto"/>
              <w:bottom w:val="single" w:sz="12" w:space="0" w:color="auto"/>
              <w:right w:val="single" w:sz="8" w:space="0" w:color="auto"/>
            </w:tcBorders>
            <w:shd w:val="clear" w:color="auto" w:fill="FFFFFF" w:themeFill="background1"/>
          </w:tcPr>
          <w:p w14:paraId="0CA05EC6" w14:textId="77777777" w:rsidR="00793783" w:rsidRPr="00790E89" w:rsidRDefault="00793783" w:rsidP="00DF6D43">
            <w:pPr>
              <w:spacing w:line="320" w:lineRule="exact"/>
              <w:ind w:left="735"/>
              <w:jc w:val="center"/>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合　計</w:t>
            </w:r>
          </w:p>
        </w:tc>
        <w:tc>
          <w:tcPr>
            <w:tcW w:w="1275" w:type="dxa"/>
            <w:tcBorders>
              <w:top w:val="double" w:sz="4" w:space="0" w:color="auto"/>
              <w:left w:val="single" w:sz="8" w:space="0" w:color="auto"/>
              <w:bottom w:val="single" w:sz="12" w:space="0" w:color="auto"/>
              <w:right w:val="dotted" w:sz="4" w:space="0" w:color="auto"/>
            </w:tcBorders>
            <w:shd w:val="clear" w:color="auto" w:fill="FFFFFF" w:themeFill="background1"/>
            <w:vAlign w:val="center"/>
          </w:tcPr>
          <w:p w14:paraId="7F608301" w14:textId="77777777" w:rsidR="00793783" w:rsidRPr="00790E89" w:rsidRDefault="00793783" w:rsidP="00DF6D43">
            <w:pPr>
              <w:spacing w:line="320" w:lineRule="exact"/>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31件</w:t>
            </w:r>
          </w:p>
        </w:tc>
        <w:tc>
          <w:tcPr>
            <w:tcW w:w="1134" w:type="dxa"/>
            <w:tcBorders>
              <w:top w:val="double" w:sz="4" w:space="0" w:color="auto"/>
              <w:left w:val="dotted" w:sz="4" w:space="0" w:color="auto"/>
              <w:bottom w:val="single" w:sz="12" w:space="0" w:color="auto"/>
              <w:right w:val="single" w:sz="12" w:space="0" w:color="auto"/>
            </w:tcBorders>
            <w:shd w:val="clear" w:color="auto" w:fill="FFFFFF" w:themeFill="background1"/>
            <w:vAlign w:val="center"/>
          </w:tcPr>
          <w:p w14:paraId="348EBC98" w14:textId="77777777" w:rsidR="00793783" w:rsidRPr="00790E89" w:rsidRDefault="00793783" w:rsidP="00DF6D43">
            <w:pPr>
              <w:wordWrap w:val="0"/>
              <w:spacing w:line="320" w:lineRule="exact"/>
              <w:ind w:right="15"/>
              <w:jc w:val="righ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rPr>
              <w:t>100％</w:t>
            </w:r>
          </w:p>
        </w:tc>
        <w:tc>
          <w:tcPr>
            <w:tcW w:w="1134" w:type="dxa"/>
            <w:tcBorders>
              <w:top w:val="double" w:sz="4" w:space="0" w:color="auto"/>
              <w:left w:val="single" w:sz="12" w:space="0" w:color="auto"/>
              <w:bottom w:val="single" w:sz="8" w:space="0" w:color="auto"/>
              <w:right w:val="single" w:sz="8" w:space="0" w:color="auto"/>
            </w:tcBorders>
            <w:shd w:val="clear" w:color="auto" w:fill="FFFFFF" w:themeFill="background1"/>
          </w:tcPr>
          <w:p w14:paraId="62E5D72D" w14:textId="77777777" w:rsidR="00793783" w:rsidRPr="00790E89" w:rsidRDefault="00793783" w:rsidP="00DF6D43">
            <w:pPr>
              <w:spacing w:line="320" w:lineRule="exact"/>
              <w:ind w:left="420"/>
              <w:jc w:val="right"/>
              <w:rPr>
                <w:rFonts w:ascii="BIZ UDゴシック" w:eastAsia="BIZ UDゴシック" w:hAnsi="BIZ UDゴシック"/>
                <w:color w:val="000000" w:themeColor="text1"/>
                <w:sz w:val="21"/>
                <w:szCs w:val="21"/>
              </w:rPr>
            </w:pPr>
            <w:r w:rsidRPr="00790E89">
              <w:rPr>
                <w:rFonts w:ascii="BIZ UDゴシック" w:eastAsia="BIZ UDゴシック" w:hAnsi="BIZ UDゴシック" w:hint="eastAsia"/>
                <w:color w:val="000000" w:themeColor="text1"/>
                <w:sz w:val="21"/>
                <w:szCs w:val="21"/>
              </w:rPr>
              <w:t>19件</w:t>
            </w:r>
          </w:p>
        </w:tc>
      </w:tr>
    </w:tbl>
    <w:p w14:paraId="07C835D4" w14:textId="7DCDC70F" w:rsidR="00D872BB" w:rsidRPr="00790E89" w:rsidRDefault="00D872BB" w:rsidP="00790E89">
      <w:pPr>
        <w:widowControl/>
        <w:spacing w:line="320" w:lineRule="exact"/>
        <w:ind w:firstLineChars="200" w:firstLine="400"/>
        <w:jc w:val="left"/>
        <w:rPr>
          <w:rFonts w:ascii="BIZ UDゴシック" w:eastAsia="BIZ UDゴシック" w:hAnsi="BIZ UDゴシック"/>
          <w:color w:val="000000" w:themeColor="text1"/>
          <w:sz w:val="20"/>
        </w:rPr>
      </w:pPr>
      <w:r w:rsidRPr="00790E89">
        <w:rPr>
          <w:rFonts w:ascii="BIZ UDゴシック" w:eastAsia="BIZ UDゴシック" w:hAnsi="BIZ UDゴシック" w:hint="eastAsia"/>
          <w:color w:val="000000" w:themeColor="text1"/>
          <w:sz w:val="20"/>
        </w:rPr>
        <w:t>※　割合は、小数点第2位を四捨五入して表示しているため、各項目の和が、100％にならない場合がある。</w:t>
      </w:r>
    </w:p>
    <w:p w14:paraId="26C5BEE3" w14:textId="77777777" w:rsidR="00D872BB" w:rsidRPr="00790E89" w:rsidRDefault="00D872BB" w:rsidP="00806382">
      <w:pPr>
        <w:widowControl/>
        <w:ind w:firstLineChars="400" w:firstLine="800"/>
        <w:jc w:val="left"/>
        <w:rPr>
          <w:rFonts w:ascii="BIZ UDゴシック" w:eastAsia="BIZ UDゴシック" w:hAnsi="BIZ UDゴシック"/>
          <w:color w:val="000000" w:themeColor="text1"/>
        </w:rPr>
      </w:pPr>
      <w:r w:rsidRPr="00790E89">
        <w:rPr>
          <w:rFonts w:ascii="BIZ UDゴシック" w:eastAsia="BIZ UDゴシック" w:hAnsi="BIZ UDゴシック" w:hint="eastAsia"/>
          <w:color w:val="000000" w:themeColor="text1"/>
          <w:sz w:val="20"/>
        </w:rPr>
        <w:t>また、内訳の割合の和が、小計の割合と一致しない場合がある。</w:t>
      </w:r>
    </w:p>
    <w:p w14:paraId="0B38DF23" w14:textId="42FEBEBA" w:rsidR="00572ABD" w:rsidRPr="00BB4B1C" w:rsidRDefault="00572ABD">
      <w:pPr>
        <w:widowControl/>
        <w:jc w:val="left"/>
        <w:rPr>
          <w:rFonts w:ascii="BIZ UDゴシック" w:eastAsia="BIZ UDゴシック" w:hAnsi="BIZ UDゴシック"/>
          <w:b/>
          <w:sz w:val="28"/>
          <w:szCs w:val="28"/>
        </w:rPr>
      </w:pPr>
      <w:r w:rsidRPr="00BB4B1C">
        <w:rPr>
          <w:rFonts w:ascii="BIZ UDゴシック" w:eastAsia="BIZ UDゴシック" w:hAnsi="BIZ UDゴシック"/>
          <w:b/>
          <w:sz w:val="28"/>
          <w:szCs w:val="28"/>
        </w:rPr>
        <w:br w:type="page"/>
      </w:r>
    </w:p>
    <w:p w14:paraId="1FD4FEEF" w14:textId="64B5AE3A" w:rsidR="00984C86" w:rsidRDefault="00984C86" w:rsidP="00852996">
      <w:pPr>
        <w:widowControl/>
        <w:snapToGrid w:val="0"/>
        <w:jc w:val="left"/>
        <w:rPr>
          <w:rFonts w:ascii="BIZ UDゴシック" w:eastAsia="BIZ UDゴシック" w:hAnsi="BIZ UDゴシック"/>
          <w:b/>
          <w:sz w:val="28"/>
          <w:szCs w:val="28"/>
        </w:rPr>
      </w:pPr>
      <w:r w:rsidRPr="00BB4B1C">
        <w:rPr>
          <w:rFonts w:ascii="BIZ UDゴシック" w:eastAsia="BIZ UDゴシック" w:hAnsi="BIZ UDゴシック" w:hint="eastAsia"/>
          <w:b/>
          <w:sz w:val="28"/>
          <w:szCs w:val="28"/>
        </w:rPr>
        <w:lastRenderedPageBreak/>
        <w:t>＜２＞</w:t>
      </w:r>
      <w:r w:rsidR="00806382" w:rsidRPr="00BB4B1C">
        <w:rPr>
          <w:rFonts w:ascii="BIZ UDゴシック" w:eastAsia="BIZ UDゴシック" w:hAnsi="BIZ UDゴシック" w:hint="eastAsia"/>
          <w:b/>
          <w:sz w:val="28"/>
          <w:szCs w:val="28"/>
        </w:rPr>
        <w:t xml:space="preserve">　</w:t>
      </w:r>
      <w:r w:rsidRPr="00BB4B1C">
        <w:rPr>
          <w:rFonts w:ascii="BIZ UDゴシック" w:eastAsia="BIZ UDゴシック" w:hAnsi="BIZ UDゴシック" w:hint="eastAsia"/>
          <w:b/>
          <w:sz w:val="28"/>
          <w:szCs w:val="28"/>
        </w:rPr>
        <w:t>具体的な事例</w:t>
      </w:r>
    </w:p>
    <w:p w14:paraId="232E408C" w14:textId="77777777" w:rsidR="004504A0" w:rsidRPr="00BB4B1C" w:rsidRDefault="004504A0" w:rsidP="00852996">
      <w:pPr>
        <w:widowControl/>
        <w:snapToGrid w:val="0"/>
        <w:jc w:val="left"/>
        <w:rPr>
          <w:rFonts w:ascii="BIZ UDゴシック" w:eastAsia="BIZ UDゴシック" w:hAnsi="BIZ UDゴシック"/>
          <w:b/>
          <w:sz w:val="28"/>
          <w:szCs w:val="28"/>
          <w:highlight w:val="yellow"/>
        </w:rPr>
      </w:pPr>
    </w:p>
    <w:p w14:paraId="2D84F6DC" w14:textId="1C8BFF39" w:rsidR="00793783" w:rsidRPr="00E44444" w:rsidRDefault="00793783" w:rsidP="004504A0">
      <w:pPr>
        <w:ind w:firstLineChars="59" w:firstLine="142"/>
        <w:rPr>
          <w:rFonts w:ascii="BIZ UDゴシック" w:eastAsia="BIZ UDゴシック" w:hAnsi="BIZ UDゴシック"/>
          <w:b/>
          <w:color w:val="000000" w:themeColor="text1"/>
          <w:sz w:val="24"/>
          <w:szCs w:val="24"/>
        </w:rPr>
      </w:pPr>
      <w:bookmarkStart w:id="0" w:name="_Hlk200012230"/>
      <w:r w:rsidRPr="00E44444">
        <w:rPr>
          <w:rFonts w:ascii="BIZ UDゴシック" w:eastAsia="BIZ UDゴシック" w:hAnsi="BIZ UDゴシック" w:hint="eastAsia"/>
          <w:b/>
          <w:color w:val="000000" w:themeColor="text1"/>
          <w:sz w:val="24"/>
          <w:szCs w:val="24"/>
        </w:rPr>
        <w:t>①行政のルール変更</w:t>
      </w:r>
    </w:p>
    <w:p w14:paraId="60FF1576" w14:textId="77777777" w:rsidR="00793783" w:rsidRPr="00E44444" w:rsidRDefault="00793783" w:rsidP="004504A0">
      <w:pPr>
        <w:spacing w:line="360" w:lineRule="exact"/>
        <w:ind w:leftChars="135" w:left="283"/>
        <w:jc w:val="left"/>
        <w:rPr>
          <w:rFonts w:ascii="BIZ UDゴシック" w:eastAsia="BIZ UDゴシック" w:hAnsi="BIZ UDゴシック"/>
          <w:bCs/>
          <w:color w:val="000000" w:themeColor="text1"/>
          <w:sz w:val="24"/>
          <w:szCs w:val="24"/>
        </w:rPr>
      </w:pPr>
      <w:r w:rsidRPr="00E44444">
        <w:rPr>
          <w:rFonts w:ascii="BIZ UDゴシック" w:eastAsia="BIZ UDゴシック" w:hAnsi="BIZ UDゴシック" w:hint="eastAsia"/>
          <w:bCs/>
          <w:color w:val="000000" w:themeColor="text1"/>
          <w:sz w:val="24"/>
          <w:szCs w:val="24"/>
        </w:rPr>
        <w:t>事例１【学童クラブのルール変更】</w:t>
      </w:r>
    </w:p>
    <w:p w14:paraId="34E72AE8" w14:textId="1E2002FD" w:rsidR="00793783" w:rsidRPr="00E44444" w:rsidRDefault="00793783" w:rsidP="004504A0">
      <w:pPr>
        <w:ind w:leftChars="135" w:left="283"/>
        <w:rPr>
          <w:rFonts w:ascii="BIZ UDゴシック" w:eastAsia="BIZ UDゴシック" w:hAnsi="BIZ UDゴシック" w:cs="Times New Roman"/>
          <w:bCs/>
          <w:color w:val="000000" w:themeColor="text1"/>
          <w:sz w:val="24"/>
          <w:szCs w:val="24"/>
        </w:rPr>
      </w:pPr>
      <w:r w:rsidRPr="00E44444">
        <w:rPr>
          <w:rFonts w:ascii="BIZ UDゴシック" w:eastAsia="BIZ UDゴシック" w:hAnsi="BIZ UDゴシック" w:cs="Times New Roman" w:hint="eastAsia"/>
          <w:bCs/>
          <w:color w:val="000000" w:themeColor="text1"/>
          <w:sz w:val="24"/>
          <w:szCs w:val="24"/>
        </w:rPr>
        <w:t>相談者：保護者</w:t>
      </w:r>
    </w:p>
    <w:p w14:paraId="2365D45C" w14:textId="77777777" w:rsidR="00793783" w:rsidRPr="00E44444" w:rsidRDefault="00793783" w:rsidP="00E44444">
      <w:pPr>
        <w:ind w:leftChars="68" w:left="282" w:hangingChars="58" w:hanging="139"/>
        <w:rPr>
          <w:rFonts w:ascii="BIZ UDゴシック" w:eastAsia="BIZ UDゴシック" w:hAnsi="BIZ UDゴシック" w:cs="Times New Roman"/>
          <w:bCs/>
          <w:color w:val="000000" w:themeColor="text1"/>
          <w:sz w:val="24"/>
          <w:szCs w:val="24"/>
        </w:rPr>
      </w:pPr>
      <w:r w:rsidRPr="00E44444">
        <w:rPr>
          <w:rFonts w:ascii="BIZ UDゴシック" w:eastAsia="BIZ UDゴシック" w:hAnsi="BIZ UDゴシック" w:cs="ＭＳ 明朝" w:hint="eastAsia"/>
          <w:bCs/>
          <w:color w:val="000000" w:themeColor="text1"/>
          <w:sz w:val="24"/>
        </w:rPr>
        <w:t>【相談内容】</w:t>
      </w:r>
    </w:p>
    <w:p w14:paraId="14908B3E" w14:textId="77777777" w:rsidR="00793783" w:rsidRPr="00E44444" w:rsidRDefault="00793783" w:rsidP="004504A0">
      <w:pPr>
        <w:ind w:leftChars="135" w:left="283" w:firstLineChars="50" w:firstLine="120"/>
        <w:rPr>
          <w:rFonts w:ascii="BIZ UDPゴシック" w:eastAsia="BIZ UDPゴシック" w:hAnsi="BIZ UDPゴシック"/>
          <w:bCs/>
          <w:color w:val="000000" w:themeColor="text1"/>
          <w:kern w:val="0"/>
          <w:sz w:val="24"/>
          <w:szCs w:val="24"/>
        </w:rPr>
      </w:pPr>
      <w:r w:rsidRPr="00E44444">
        <w:rPr>
          <w:rFonts w:ascii="BIZ UDPゴシック" w:eastAsia="BIZ UDPゴシック" w:hAnsi="BIZ UDPゴシック" w:hint="eastAsia"/>
          <w:bCs/>
          <w:color w:val="000000" w:themeColor="text1"/>
          <w:kern w:val="0"/>
          <w:sz w:val="24"/>
          <w:szCs w:val="24"/>
        </w:rPr>
        <w:t>・子どもは支援学級のあるA小学校に通学してその学童クラブを利用し、送迎車両で帰宅</w:t>
      </w:r>
    </w:p>
    <w:p w14:paraId="083A7762" w14:textId="77777777" w:rsidR="00793783" w:rsidRPr="00E44444" w:rsidRDefault="00793783" w:rsidP="004504A0">
      <w:pPr>
        <w:pStyle w:val="a4"/>
        <w:ind w:leftChars="258" w:left="542" w:firstLineChars="10" w:firstLine="24"/>
        <w:rPr>
          <w:rFonts w:ascii="BIZ UDPゴシック" w:eastAsia="BIZ UDPゴシック" w:hAnsi="BIZ UDPゴシック"/>
          <w:bCs/>
          <w:color w:val="000000" w:themeColor="text1"/>
          <w:kern w:val="0"/>
        </w:rPr>
      </w:pPr>
      <w:r w:rsidRPr="00E44444">
        <w:rPr>
          <w:rFonts w:ascii="BIZ UDPゴシック" w:eastAsia="BIZ UDPゴシック" w:hAnsi="BIZ UDPゴシック" w:hint="eastAsia"/>
          <w:bCs/>
          <w:color w:val="000000" w:themeColor="text1"/>
          <w:kern w:val="0"/>
        </w:rPr>
        <w:t>しているが、夏休み期間中はその送迎車両が利用できないことを知った。</w:t>
      </w:r>
    </w:p>
    <w:p w14:paraId="4602A45F" w14:textId="77777777" w:rsidR="00793783" w:rsidRPr="00E44444" w:rsidRDefault="00793783" w:rsidP="004504A0">
      <w:pPr>
        <w:ind w:leftChars="135" w:left="283" w:firstLineChars="50" w:firstLine="120"/>
        <w:rPr>
          <w:rFonts w:ascii="BIZ UDPゴシック" w:eastAsia="BIZ UDPゴシック" w:hAnsi="BIZ UDPゴシック"/>
          <w:bCs/>
          <w:color w:val="000000" w:themeColor="text1"/>
          <w:kern w:val="0"/>
          <w:sz w:val="24"/>
          <w:szCs w:val="24"/>
        </w:rPr>
      </w:pPr>
      <w:r w:rsidRPr="00E44444">
        <w:rPr>
          <w:rFonts w:ascii="BIZ UDPゴシック" w:eastAsia="BIZ UDPゴシック" w:hAnsi="BIZ UDPゴシック" w:hint="eastAsia"/>
          <w:bCs/>
          <w:color w:val="000000" w:themeColor="text1"/>
          <w:kern w:val="0"/>
          <w:sz w:val="24"/>
          <w:szCs w:val="24"/>
        </w:rPr>
        <w:t>・このため、夏休み期間のみ自力で通える最寄りのB学童クラブを利用したいと担当課に</w:t>
      </w:r>
    </w:p>
    <w:p w14:paraId="6E68AC12" w14:textId="77777777" w:rsidR="00793783" w:rsidRPr="00E44444" w:rsidRDefault="00793783" w:rsidP="004504A0">
      <w:pPr>
        <w:ind w:leftChars="135" w:left="283" w:firstLineChars="100" w:firstLine="240"/>
        <w:rPr>
          <w:rFonts w:ascii="BIZ UDPゴシック" w:eastAsia="BIZ UDPゴシック" w:hAnsi="BIZ UDPゴシック"/>
          <w:bCs/>
          <w:color w:val="000000" w:themeColor="text1"/>
          <w:kern w:val="0"/>
          <w:sz w:val="24"/>
          <w:szCs w:val="24"/>
        </w:rPr>
      </w:pPr>
      <w:r w:rsidRPr="00E44444">
        <w:rPr>
          <w:rFonts w:ascii="BIZ UDPゴシック" w:eastAsia="BIZ UDPゴシック" w:hAnsi="BIZ UDPゴシック" w:hint="eastAsia"/>
          <w:bCs/>
          <w:color w:val="000000" w:themeColor="text1"/>
          <w:kern w:val="0"/>
          <w:sz w:val="24"/>
          <w:szCs w:val="24"/>
        </w:rPr>
        <w:t>希望したが、不可との回答であった。</w:t>
      </w:r>
    </w:p>
    <w:p w14:paraId="409E2D65" w14:textId="77777777" w:rsidR="00793783" w:rsidRPr="00E44444" w:rsidRDefault="00793783" w:rsidP="004504A0">
      <w:pPr>
        <w:ind w:leftChars="135" w:left="283" w:firstLineChars="50" w:firstLine="120"/>
        <w:rPr>
          <w:rFonts w:ascii="BIZ UDPゴシック" w:eastAsia="BIZ UDPゴシック" w:hAnsi="BIZ UDPゴシック"/>
          <w:bCs/>
          <w:color w:val="000000" w:themeColor="text1"/>
          <w:kern w:val="0"/>
          <w:sz w:val="24"/>
          <w:szCs w:val="24"/>
        </w:rPr>
      </w:pPr>
      <w:r w:rsidRPr="00E44444">
        <w:rPr>
          <w:rFonts w:ascii="BIZ UDPゴシック" w:eastAsia="BIZ UDPゴシック" w:hAnsi="BIZ UDPゴシック" w:hint="eastAsia"/>
          <w:bCs/>
          <w:color w:val="000000" w:themeColor="text1"/>
          <w:kern w:val="0"/>
          <w:sz w:val="24"/>
          <w:szCs w:val="24"/>
        </w:rPr>
        <w:t>・父母は共働きのため送迎は難しく、児童の障害の状況から移動支援により公共交通機関を</w:t>
      </w:r>
    </w:p>
    <w:p w14:paraId="0F40431A" w14:textId="77777777" w:rsidR="00793783" w:rsidRPr="00E44444" w:rsidRDefault="00793783" w:rsidP="004504A0">
      <w:pPr>
        <w:ind w:leftChars="135" w:left="283" w:firstLineChars="100" w:firstLine="240"/>
        <w:rPr>
          <w:rFonts w:ascii="BIZ UDPゴシック" w:eastAsia="BIZ UDPゴシック" w:hAnsi="BIZ UDPゴシック"/>
          <w:bCs/>
          <w:color w:val="000000" w:themeColor="text1"/>
          <w:kern w:val="0"/>
          <w:sz w:val="24"/>
          <w:szCs w:val="24"/>
        </w:rPr>
      </w:pPr>
      <w:r w:rsidRPr="00E44444">
        <w:rPr>
          <w:rFonts w:ascii="BIZ UDPゴシック" w:eastAsia="BIZ UDPゴシック" w:hAnsi="BIZ UDPゴシック" w:hint="eastAsia"/>
          <w:bCs/>
          <w:color w:val="000000" w:themeColor="text1"/>
          <w:kern w:val="0"/>
          <w:sz w:val="24"/>
          <w:szCs w:val="24"/>
        </w:rPr>
        <w:t>利用して通うことも負担が大きい。</w:t>
      </w:r>
    </w:p>
    <w:p w14:paraId="2F5AF3E5" w14:textId="77777777" w:rsidR="00793783" w:rsidRPr="00E44444" w:rsidRDefault="00793783" w:rsidP="004504A0">
      <w:pPr>
        <w:widowControl/>
        <w:ind w:leftChars="135" w:left="283"/>
        <w:jc w:val="left"/>
        <w:rPr>
          <w:rFonts w:ascii="BIZ UDPゴシック" w:eastAsia="BIZ UDPゴシック" w:hAnsi="BIZ UDPゴシック" w:cs="Times New Roman"/>
          <w:bCs/>
          <w:color w:val="000000" w:themeColor="text1"/>
          <w:sz w:val="24"/>
          <w:szCs w:val="24"/>
        </w:rPr>
      </w:pPr>
      <w:r w:rsidRPr="00E44444">
        <w:rPr>
          <w:rFonts w:ascii="BIZ UDPゴシック" w:eastAsia="BIZ UDPゴシック" w:hAnsi="BIZ UDPゴシック" w:cs="Times New Roman" w:hint="eastAsia"/>
          <w:bCs/>
          <w:color w:val="000000" w:themeColor="text1"/>
          <w:sz w:val="24"/>
          <w:szCs w:val="24"/>
        </w:rPr>
        <w:t>【経過】</w:t>
      </w:r>
    </w:p>
    <w:p w14:paraId="4F4B5B8D" w14:textId="77777777" w:rsidR="00793783" w:rsidRPr="00E44444" w:rsidRDefault="00793783" w:rsidP="004504A0">
      <w:pPr>
        <w:widowControl/>
        <w:ind w:leftChars="135" w:left="283"/>
        <w:jc w:val="left"/>
        <w:rPr>
          <w:rFonts w:ascii="BIZ UDPゴシック" w:eastAsia="BIZ UDPゴシック" w:hAnsi="BIZ UDPゴシック" w:cs="Times New Roman"/>
          <w:bCs/>
          <w:color w:val="000000" w:themeColor="text1"/>
          <w:sz w:val="24"/>
          <w:szCs w:val="24"/>
        </w:rPr>
      </w:pPr>
      <w:r w:rsidRPr="00E44444">
        <w:rPr>
          <w:rFonts w:ascii="BIZ UDPゴシック" w:eastAsia="BIZ UDPゴシック" w:hAnsi="BIZ UDPゴシック" w:cs="Times New Roman" w:hint="eastAsia"/>
          <w:bCs/>
          <w:color w:val="000000" w:themeColor="text1"/>
          <w:sz w:val="24"/>
          <w:szCs w:val="24"/>
        </w:rPr>
        <w:t>担当課と保護者でどのように解決できるか案を提案し協議した。</w:t>
      </w:r>
    </w:p>
    <w:p w14:paraId="19041561" w14:textId="6E142BD1" w:rsidR="00793783" w:rsidRPr="00E44444" w:rsidRDefault="00E44444" w:rsidP="004504A0">
      <w:pPr>
        <w:autoSpaceDE w:val="0"/>
        <w:autoSpaceDN w:val="0"/>
        <w:adjustRightInd w:val="0"/>
        <w:ind w:leftChars="135" w:left="1483" w:hangingChars="500" w:hanging="1200"/>
        <w:jc w:val="left"/>
        <w:rPr>
          <w:rFonts w:ascii="BIZ UDPゴシック" w:eastAsia="BIZ UDPゴシック" w:hAnsi="BIZ UDPゴシック"/>
          <w:bCs/>
          <w:color w:val="000000" w:themeColor="text1"/>
          <w:kern w:val="0"/>
          <w:sz w:val="24"/>
          <w:szCs w:val="24"/>
        </w:rPr>
      </w:pPr>
      <w:r w:rsidRPr="00E44444">
        <w:rPr>
          <w:rFonts w:ascii="BIZ UDPゴシック" w:eastAsia="BIZ UDPゴシック" w:hAnsi="BIZ UDPゴシック" w:cs="ＭＳ 明朝" w:hint="eastAsia"/>
          <w:bCs/>
          <w:color w:val="000000" w:themeColor="text1"/>
          <w:kern w:val="0"/>
          <w:sz w:val="24"/>
          <w:szCs w:val="24"/>
        </w:rPr>
        <w:t>・</w:t>
      </w:r>
      <w:r w:rsidR="00793783" w:rsidRPr="00E44444">
        <w:rPr>
          <w:rFonts w:ascii="BIZ UDPゴシック" w:eastAsia="BIZ UDPゴシック" w:hAnsi="BIZ UDPゴシック" w:hint="eastAsia"/>
          <w:bCs/>
          <w:color w:val="000000" w:themeColor="text1"/>
          <w:kern w:val="0"/>
          <w:sz w:val="24"/>
          <w:szCs w:val="24"/>
        </w:rPr>
        <w:t>担当課：夏休みだけの変更はできないが、通年で同じ学童クラブに在籍するのであれば</w:t>
      </w:r>
    </w:p>
    <w:p w14:paraId="4CB4E5F5" w14:textId="77777777" w:rsidR="00793783" w:rsidRPr="00E44444" w:rsidRDefault="00793783" w:rsidP="00E44444">
      <w:pPr>
        <w:autoSpaceDE w:val="0"/>
        <w:autoSpaceDN w:val="0"/>
        <w:adjustRightInd w:val="0"/>
        <w:ind w:leftChars="607" w:left="1276" w:hanging="1"/>
        <w:jc w:val="left"/>
        <w:rPr>
          <w:rFonts w:ascii="BIZ UDPゴシック" w:eastAsia="BIZ UDPゴシック" w:hAnsi="BIZ UDPゴシック"/>
          <w:bCs/>
          <w:color w:val="000000" w:themeColor="text1"/>
          <w:kern w:val="0"/>
          <w:sz w:val="24"/>
          <w:szCs w:val="24"/>
        </w:rPr>
      </w:pPr>
      <w:r w:rsidRPr="00E44444">
        <w:rPr>
          <w:rFonts w:ascii="BIZ UDPゴシック" w:eastAsia="BIZ UDPゴシック" w:hAnsi="BIZ UDPゴシック" w:hint="eastAsia"/>
          <w:bCs/>
          <w:color w:val="000000" w:themeColor="text1"/>
          <w:kern w:val="0"/>
          <w:sz w:val="24"/>
          <w:szCs w:val="24"/>
        </w:rPr>
        <w:t>変更を可能とする。送迎車両事業者との調整は保護者で行ってほしい。</w:t>
      </w:r>
    </w:p>
    <w:p w14:paraId="52E6B8ED" w14:textId="056FFE76" w:rsidR="00793783" w:rsidRPr="00E44444" w:rsidRDefault="00793783" w:rsidP="004504A0">
      <w:pPr>
        <w:autoSpaceDE w:val="0"/>
        <w:autoSpaceDN w:val="0"/>
        <w:adjustRightInd w:val="0"/>
        <w:snapToGrid w:val="0"/>
        <w:ind w:leftChars="135" w:left="1363" w:hangingChars="450" w:hanging="1080"/>
        <w:jc w:val="left"/>
        <w:rPr>
          <w:rFonts w:ascii="BIZ UDPゴシック" w:eastAsia="BIZ UDPゴシック" w:hAnsi="BIZ UDPゴシック" w:cs="BIZUDPゴシック"/>
          <w:bCs/>
          <w:color w:val="000000" w:themeColor="text1"/>
          <w:kern w:val="0"/>
          <w:sz w:val="24"/>
          <w:szCs w:val="24"/>
        </w:rPr>
      </w:pPr>
      <w:r w:rsidRPr="00E44444">
        <w:rPr>
          <w:rFonts w:ascii="BIZ UDPゴシック" w:eastAsia="BIZ UDPゴシック" w:hAnsi="BIZ UDPゴシック" w:hint="eastAsia"/>
          <w:bCs/>
          <w:color w:val="000000" w:themeColor="text1"/>
          <w:kern w:val="0"/>
          <w:sz w:val="24"/>
          <w:szCs w:val="24"/>
        </w:rPr>
        <w:t>・保護者：</w:t>
      </w:r>
      <w:r w:rsidRPr="00E44444">
        <w:rPr>
          <w:rFonts w:ascii="BIZ UDPゴシック" w:eastAsia="BIZ UDPゴシック" w:hAnsi="BIZ UDPゴシック" w:cs="BIZUDPゴシック" w:hint="eastAsia"/>
          <w:bCs/>
          <w:color w:val="000000" w:themeColor="text1"/>
          <w:kern w:val="0"/>
          <w:sz w:val="24"/>
          <w:szCs w:val="24"/>
        </w:rPr>
        <w:t>送迎車両事業者との調整が整い、送迎に関する懸念が解消されたため、</w:t>
      </w:r>
      <w:r w:rsidR="00394DC7">
        <w:rPr>
          <w:rFonts w:ascii="BIZ UDPゴシック" w:eastAsia="BIZ UDPゴシック" w:hAnsi="BIZ UDPゴシック" w:cs="BIZUDPゴシック" w:hint="eastAsia"/>
          <w:bCs/>
          <w:color w:val="000000" w:themeColor="text1"/>
          <w:kern w:val="0"/>
          <w:sz w:val="24"/>
          <w:szCs w:val="24"/>
        </w:rPr>
        <w:t>B</w:t>
      </w:r>
      <w:r w:rsidRPr="00E44444">
        <w:rPr>
          <w:rFonts w:ascii="BIZ UDPゴシック" w:eastAsia="BIZ UDPゴシック" w:hAnsi="BIZ UDPゴシック" w:cs="BIZUDPゴシック" w:hint="eastAsia"/>
          <w:bCs/>
          <w:color w:val="000000" w:themeColor="text1"/>
          <w:kern w:val="0"/>
          <w:sz w:val="24"/>
          <w:szCs w:val="24"/>
        </w:rPr>
        <w:t>学童クラ</w:t>
      </w:r>
    </w:p>
    <w:p w14:paraId="78513C87" w14:textId="2466D9F5" w:rsidR="00793783" w:rsidRPr="00E44444" w:rsidRDefault="00793783" w:rsidP="00E44444">
      <w:pPr>
        <w:autoSpaceDE w:val="0"/>
        <w:autoSpaceDN w:val="0"/>
        <w:adjustRightInd w:val="0"/>
        <w:snapToGrid w:val="0"/>
        <w:ind w:leftChars="540" w:left="1134" w:firstLineChars="50" w:firstLine="120"/>
        <w:jc w:val="left"/>
        <w:rPr>
          <w:rFonts w:ascii="BIZ UDPゴシック" w:eastAsia="BIZ UDPゴシック" w:hAnsi="BIZ UDPゴシック"/>
          <w:bCs/>
          <w:color w:val="000000" w:themeColor="text1"/>
          <w:kern w:val="0"/>
          <w:sz w:val="24"/>
          <w:szCs w:val="24"/>
        </w:rPr>
      </w:pPr>
      <w:r w:rsidRPr="00E44444">
        <w:rPr>
          <w:rFonts w:ascii="BIZ UDPゴシック" w:eastAsia="BIZ UDPゴシック" w:hAnsi="BIZ UDPゴシック" w:cs="BIZUDPゴシック" w:hint="eastAsia"/>
          <w:bCs/>
          <w:color w:val="000000" w:themeColor="text1"/>
          <w:kern w:val="0"/>
          <w:sz w:val="24"/>
          <w:szCs w:val="24"/>
        </w:rPr>
        <w:t>ブ</w:t>
      </w:r>
      <w:r w:rsidR="00394DC7">
        <w:rPr>
          <w:rFonts w:ascii="BIZ UDPゴシック" w:eastAsia="BIZ UDPゴシック" w:hAnsi="BIZ UDPゴシック" w:cs="BIZUDPゴシック" w:hint="eastAsia"/>
          <w:bCs/>
          <w:color w:val="000000" w:themeColor="text1"/>
          <w:kern w:val="0"/>
          <w:sz w:val="24"/>
          <w:szCs w:val="24"/>
        </w:rPr>
        <w:t>に</w:t>
      </w:r>
      <w:r w:rsidRPr="00E44444">
        <w:rPr>
          <w:rFonts w:ascii="BIZ UDPゴシック" w:eastAsia="BIZ UDPゴシック" w:hAnsi="BIZ UDPゴシック" w:cs="BIZUDPゴシック" w:hint="eastAsia"/>
          <w:bCs/>
          <w:color w:val="000000" w:themeColor="text1"/>
          <w:kern w:val="0"/>
          <w:sz w:val="24"/>
          <w:szCs w:val="24"/>
        </w:rPr>
        <w:t>変更することにした。</w:t>
      </w:r>
    </w:p>
    <w:p w14:paraId="5F8BFE7A" w14:textId="77777777" w:rsidR="00793783" w:rsidRPr="00E44444" w:rsidRDefault="00793783" w:rsidP="00E44444">
      <w:pPr>
        <w:widowControl/>
        <w:ind w:leftChars="68" w:left="282" w:hangingChars="58" w:hanging="139"/>
        <w:jc w:val="left"/>
        <w:rPr>
          <w:rFonts w:ascii="BIZ UDゴシック" w:eastAsia="BIZ UDゴシック" w:hAnsi="BIZ UDゴシック" w:cs="Times New Roman"/>
          <w:bCs/>
          <w:color w:val="000000" w:themeColor="text1"/>
          <w:sz w:val="24"/>
          <w:szCs w:val="24"/>
        </w:rPr>
      </w:pPr>
      <w:r w:rsidRPr="00E44444">
        <w:rPr>
          <w:rFonts w:ascii="BIZ UDゴシック" w:eastAsia="BIZ UDゴシック" w:hAnsi="BIZ UDゴシック" w:cs="Times New Roman" w:hint="eastAsia"/>
          <w:bCs/>
          <w:color w:val="000000" w:themeColor="text1"/>
          <w:sz w:val="24"/>
          <w:szCs w:val="24"/>
        </w:rPr>
        <w:t>【考察】</w:t>
      </w:r>
    </w:p>
    <w:p w14:paraId="18AE7CD8" w14:textId="0FFF6D7E" w:rsidR="00793783" w:rsidRPr="00E44444" w:rsidRDefault="00793783" w:rsidP="00E44444">
      <w:pPr>
        <w:widowControl/>
        <w:ind w:leftChars="235" w:left="493"/>
        <w:jc w:val="left"/>
        <w:rPr>
          <w:rFonts w:ascii="BIZ UDゴシック" w:eastAsia="BIZ UDゴシック" w:hAnsi="BIZ UDゴシック" w:cs="Times New Roman"/>
          <w:bCs/>
          <w:color w:val="000000" w:themeColor="text1"/>
          <w:sz w:val="24"/>
          <w:szCs w:val="24"/>
        </w:rPr>
      </w:pPr>
      <w:r w:rsidRPr="00E44444">
        <w:rPr>
          <w:rFonts w:ascii="BIZ UDゴシック" w:eastAsia="BIZ UDゴシック" w:hAnsi="BIZ UDゴシック" w:cs="Times New Roman" w:hint="eastAsia"/>
          <w:bCs/>
          <w:color w:val="000000" w:themeColor="text1"/>
          <w:sz w:val="24"/>
          <w:szCs w:val="24"/>
        </w:rPr>
        <w:t>合理的配慮の提供にあたり、双方が建設的対話の目的を理解し、提供できることを協議し、問題が解決の方向に向かった。</w:t>
      </w:r>
    </w:p>
    <w:bookmarkEnd w:id="0"/>
    <w:p w14:paraId="0B6EB734" w14:textId="3D55476C" w:rsidR="00572ABD" w:rsidRPr="004504A0" w:rsidRDefault="00572ABD">
      <w:pPr>
        <w:widowControl/>
        <w:jc w:val="left"/>
        <w:rPr>
          <w:rFonts w:ascii="BIZ UDゴシック" w:eastAsia="BIZ UDゴシック" w:hAnsi="BIZ UDゴシック" w:cs="Times New Roman"/>
          <w:b/>
          <w:sz w:val="24"/>
          <w:szCs w:val="24"/>
        </w:rPr>
      </w:pPr>
    </w:p>
    <w:p w14:paraId="003E94D3" w14:textId="1D5FF0C5" w:rsidR="00793783" w:rsidRPr="00561BB7" w:rsidRDefault="004504A0" w:rsidP="004504A0">
      <w:pPr>
        <w:ind w:firstLineChars="59" w:firstLine="142"/>
        <w:rPr>
          <w:rFonts w:ascii="BIZ UDゴシック" w:eastAsia="BIZ UDゴシック" w:hAnsi="BIZ UDゴシック"/>
          <w:b/>
          <w:color w:val="000000" w:themeColor="text1"/>
          <w:sz w:val="24"/>
          <w:szCs w:val="24"/>
        </w:rPr>
      </w:pPr>
      <w:r w:rsidRPr="00561BB7">
        <w:rPr>
          <w:rFonts w:ascii="BIZ UDゴシック" w:eastAsia="BIZ UDゴシック" w:hAnsi="BIZ UDゴシック" w:hint="eastAsia"/>
          <w:b/>
          <w:color w:val="000000" w:themeColor="text1"/>
          <w:sz w:val="24"/>
          <w:szCs w:val="24"/>
        </w:rPr>
        <w:t>②</w:t>
      </w:r>
      <w:r w:rsidR="00793783" w:rsidRPr="00561BB7">
        <w:rPr>
          <w:rFonts w:ascii="BIZ UDゴシック" w:eastAsia="BIZ UDゴシック" w:hAnsi="BIZ UDゴシック" w:hint="eastAsia"/>
          <w:b/>
          <w:color w:val="000000" w:themeColor="text1"/>
          <w:sz w:val="24"/>
          <w:szCs w:val="24"/>
        </w:rPr>
        <w:t>民間事業に関する内容</w:t>
      </w:r>
    </w:p>
    <w:p w14:paraId="7BE014A0" w14:textId="77777777" w:rsidR="00793783" w:rsidRPr="00561BB7" w:rsidRDefault="00793783" w:rsidP="004504A0">
      <w:pPr>
        <w:ind w:leftChars="135" w:left="283" w:firstLine="1"/>
        <w:rPr>
          <w:rFonts w:ascii="BIZ UDゴシック" w:eastAsia="BIZ UDゴシック" w:hAnsi="BIZ UDゴシック" w:cs="Times New Roman"/>
          <w:bCs/>
          <w:color w:val="000000" w:themeColor="text1"/>
          <w:sz w:val="24"/>
          <w:szCs w:val="24"/>
        </w:rPr>
      </w:pPr>
      <w:r w:rsidRPr="00561BB7">
        <w:rPr>
          <w:rFonts w:ascii="BIZ UDゴシック" w:eastAsia="BIZ UDゴシック" w:hAnsi="BIZ UDゴシック" w:cs="Arial" w:hint="eastAsia"/>
          <w:bCs/>
          <w:color w:val="000000" w:themeColor="text1"/>
          <w:sz w:val="24"/>
          <w:szCs w:val="24"/>
        </w:rPr>
        <w:t>事例２【賃貸住宅申込受付拒否】</w:t>
      </w:r>
    </w:p>
    <w:p w14:paraId="5E84443F" w14:textId="77777777" w:rsidR="00793783" w:rsidRPr="00561BB7" w:rsidRDefault="00793783" w:rsidP="004504A0">
      <w:pPr>
        <w:ind w:leftChars="135" w:left="283" w:firstLine="1"/>
        <w:rPr>
          <w:rFonts w:ascii="BIZ UDゴシック" w:eastAsia="BIZ UDゴシック" w:hAnsi="BIZ UDゴシック" w:cs="Times New Roman"/>
          <w:bCs/>
          <w:color w:val="000000" w:themeColor="text1"/>
          <w:sz w:val="24"/>
          <w:szCs w:val="24"/>
        </w:rPr>
      </w:pPr>
      <w:r w:rsidRPr="00561BB7">
        <w:rPr>
          <w:rFonts w:ascii="BIZ UDゴシック" w:eastAsia="BIZ UDゴシック" w:hAnsi="BIZ UDゴシック" w:cs="Times New Roman" w:hint="eastAsia"/>
          <w:bCs/>
          <w:color w:val="000000" w:themeColor="text1"/>
          <w:sz w:val="24"/>
          <w:szCs w:val="24"/>
        </w:rPr>
        <w:t>相談者：聴覚障害者</w:t>
      </w:r>
      <w:r w:rsidRPr="00561BB7">
        <w:rPr>
          <w:rFonts w:ascii="BIZ UDゴシック" w:eastAsia="BIZ UDゴシック" w:hAnsi="BIZ UDゴシック" w:cs="Times New Roman"/>
          <w:bCs/>
          <w:color w:val="000000" w:themeColor="text1"/>
          <w:sz w:val="24"/>
          <w:szCs w:val="24"/>
        </w:rPr>
        <w:t xml:space="preserve"> </w:t>
      </w:r>
    </w:p>
    <w:p w14:paraId="5C3C155B" w14:textId="77777777" w:rsidR="00793783" w:rsidRPr="00561BB7" w:rsidRDefault="00793783" w:rsidP="00E44444">
      <w:pPr>
        <w:ind w:leftChars="135" w:left="565" w:hanging="282"/>
        <w:rPr>
          <w:rFonts w:ascii="BIZ UDゴシック" w:eastAsia="BIZ UDゴシック" w:hAnsi="BIZ UDゴシック" w:cs="Times New Roman"/>
          <w:bCs/>
          <w:color w:val="000000" w:themeColor="text1"/>
          <w:sz w:val="24"/>
          <w:szCs w:val="24"/>
        </w:rPr>
      </w:pPr>
      <w:r w:rsidRPr="00561BB7">
        <w:rPr>
          <w:rFonts w:ascii="BIZ UDゴシック" w:eastAsia="BIZ UDゴシック" w:hAnsi="BIZ UDゴシック" w:cs="Times New Roman" w:hint="eastAsia"/>
          <w:bCs/>
          <w:color w:val="000000" w:themeColor="text1"/>
          <w:sz w:val="24"/>
          <w:szCs w:val="24"/>
        </w:rPr>
        <w:t>【相談内容】</w:t>
      </w:r>
    </w:p>
    <w:p w14:paraId="58BD9A5B" w14:textId="1B99DEF3" w:rsidR="00793783" w:rsidRPr="00561BB7" w:rsidRDefault="00793783" w:rsidP="00E44444">
      <w:pPr>
        <w:ind w:leftChars="202" w:left="424" w:firstLine="1"/>
        <w:rPr>
          <w:rFonts w:ascii="BIZ UDゴシック" w:eastAsia="BIZ UDゴシック" w:hAnsi="BIZ UDゴシック" w:cs="Times New Roman"/>
          <w:bCs/>
          <w:color w:val="000000" w:themeColor="text1"/>
          <w:sz w:val="24"/>
          <w:szCs w:val="24"/>
        </w:rPr>
      </w:pPr>
      <w:r w:rsidRPr="00561BB7">
        <w:rPr>
          <w:rFonts w:ascii="BIZ UDゴシック" w:eastAsia="BIZ UDゴシック" w:hAnsi="BIZ UDゴシック" w:cs="Times New Roman" w:hint="eastAsia"/>
          <w:bCs/>
          <w:color w:val="000000" w:themeColor="text1"/>
          <w:sz w:val="24"/>
          <w:szCs w:val="24"/>
        </w:rPr>
        <w:t>区内在住の聴覚障害者が</w:t>
      </w:r>
      <w:r w:rsidR="00E44444" w:rsidRPr="00561BB7">
        <w:rPr>
          <w:rFonts w:ascii="BIZ UDゴシック" w:eastAsia="BIZ UDゴシック" w:hAnsi="BIZ UDゴシック" w:cs="Times New Roman" w:hint="eastAsia"/>
          <w:bCs/>
          <w:color w:val="000000" w:themeColor="text1"/>
          <w:sz w:val="24"/>
          <w:szCs w:val="24"/>
        </w:rPr>
        <w:t>、</w:t>
      </w:r>
      <w:r w:rsidRPr="00561BB7">
        <w:rPr>
          <w:rFonts w:ascii="BIZ UDゴシック" w:eastAsia="BIZ UDゴシック" w:hAnsi="BIZ UDゴシック" w:cs="Times New Roman" w:hint="eastAsia"/>
          <w:bCs/>
          <w:color w:val="000000" w:themeColor="text1"/>
          <w:sz w:val="24"/>
          <w:szCs w:val="24"/>
        </w:rPr>
        <w:t>区内賃貸物件の申し込みを仲介業者</w:t>
      </w:r>
      <w:r w:rsidR="00E44444" w:rsidRPr="00561BB7">
        <w:rPr>
          <w:rFonts w:ascii="BIZ UDゴシック" w:eastAsia="BIZ UDゴシック" w:hAnsi="BIZ UDゴシック" w:cs="Times New Roman" w:hint="eastAsia"/>
          <w:bCs/>
          <w:color w:val="000000" w:themeColor="text1"/>
          <w:sz w:val="24"/>
          <w:szCs w:val="24"/>
        </w:rPr>
        <w:t>経由で</w:t>
      </w:r>
      <w:r w:rsidRPr="00561BB7">
        <w:rPr>
          <w:rFonts w:ascii="BIZ UDゴシック" w:eastAsia="BIZ UDゴシック" w:hAnsi="BIZ UDゴシック" w:cs="Times New Roman" w:hint="eastAsia"/>
          <w:bCs/>
          <w:color w:val="000000" w:themeColor="text1"/>
          <w:sz w:val="24"/>
          <w:szCs w:val="24"/>
        </w:rPr>
        <w:t>行おうとしたが、管理会社から聴覚障害があるため内見を断られた。申し込みを受付しないのは障害者差別に該当するので、今後のために事業者に指導してほしい。</w:t>
      </w:r>
    </w:p>
    <w:p w14:paraId="7CD78539" w14:textId="77777777" w:rsidR="00793783" w:rsidRPr="00561BB7" w:rsidRDefault="00793783" w:rsidP="004504A0">
      <w:pPr>
        <w:ind w:leftChars="135" w:left="283" w:firstLine="1"/>
        <w:rPr>
          <w:rFonts w:ascii="BIZ UDゴシック" w:eastAsia="BIZ UDゴシック" w:hAnsi="BIZ UDゴシック" w:cs="Times New Roman"/>
          <w:bCs/>
          <w:color w:val="000000" w:themeColor="text1"/>
          <w:sz w:val="24"/>
          <w:szCs w:val="24"/>
        </w:rPr>
      </w:pPr>
      <w:r w:rsidRPr="00561BB7">
        <w:rPr>
          <w:rFonts w:ascii="BIZ UDゴシック" w:eastAsia="BIZ UDゴシック" w:hAnsi="BIZ UDゴシック" w:cs="Times New Roman" w:hint="eastAsia"/>
          <w:bCs/>
          <w:color w:val="000000" w:themeColor="text1"/>
          <w:sz w:val="24"/>
          <w:szCs w:val="24"/>
        </w:rPr>
        <w:t>【経過】</w:t>
      </w:r>
    </w:p>
    <w:p w14:paraId="731ED8AF" w14:textId="7D1B7294" w:rsidR="00793783" w:rsidRPr="00561BB7" w:rsidRDefault="00561BB7" w:rsidP="00561BB7">
      <w:pPr>
        <w:ind w:leftChars="203" w:left="568" w:hangingChars="59" w:hanging="142"/>
        <w:rPr>
          <w:rFonts w:ascii="BIZ UDゴシック" w:eastAsia="BIZ UDゴシック" w:hAnsi="BIZ UDゴシック"/>
          <w:bCs/>
          <w:color w:val="000000" w:themeColor="text1"/>
          <w:kern w:val="0"/>
          <w:sz w:val="24"/>
          <w:szCs w:val="24"/>
        </w:rPr>
      </w:pPr>
      <w:bookmarkStart w:id="1" w:name="_Hlk199319558"/>
      <w:r w:rsidRPr="00561BB7">
        <w:rPr>
          <w:rFonts w:ascii="BIZ UDゴシック" w:eastAsia="BIZ UDゴシック" w:hAnsi="BIZ UDゴシック" w:hint="eastAsia"/>
          <w:bCs/>
          <w:color w:val="000000" w:themeColor="text1"/>
          <w:kern w:val="0"/>
          <w:sz w:val="24"/>
          <w:szCs w:val="24"/>
        </w:rPr>
        <w:t>・</w:t>
      </w:r>
      <w:bookmarkEnd w:id="1"/>
      <w:r w:rsidR="00E44444" w:rsidRPr="00561BB7">
        <w:rPr>
          <w:rFonts w:ascii="BIZ UDゴシック" w:eastAsia="BIZ UDゴシック" w:hAnsi="BIZ UDゴシック" w:hint="eastAsia"/>
          <w:bCs/>
          <w:color w:val="000000" w:themeColor="text1"/>
          <w:kern w:val="0"/>
          <w:sz w:val="24"/>
          <w:szCs w:val="24"/>
        </w:rPr>
        <w:t>管理会社の</w:t>
      </w:r>
      <w:r w:rsidR="00793783" w:rsidRPr="00561BB7">
        <w:rPr>
          <w:rFonts w:ascii="BIZ UDゴシック" w:eastAsia="BIZ UDゴシック" w:hAnsi="BIZ UDゴシック" w:hint="eastAsia"/>
          <w:bCs/>
          <w:color w:val="000000" w:themeColor="text1"/>
          <w:kern w:val="0"/>
          <w:sz w:val="24"/>
          <w:szCs w:val="24"/>
        </w:rPr>
        <w:t>担当者</w:t>
      </w:r>
      <w:r w:rsidR="00E44444" w:rsidRPr="00561BB7">
        <w:rPr>
          <w:rFonts w:ascii="BIZ UDゴシック" w:eastAsia="BIZ UDゴシック" w:hAnsi="BIZ UDゴシック" w:hint="eastAsia"/>
          <w:bCs/>
          <w:color w:val="000000" w:themeColor="text1"/>
          <w:kern w:val="0"/>
          <w:sz w:val="24"/>
          <w:szCs w:val="24"/>
        </w:rPr>
        <w:t>からの</w:t>
      </w:r>
      <w:r w:rsidR="00793783" w:rsidRPr="00561BB7">
        <w:rPr>
          <w:rFonts w:ascii="BIZ UDゴシック" w:eastAsia="BIZ UDゴシック" w:hAnsi="BIZ UDゴシック" w:hint="eastAsia"/>
          <w:bCs/>
          <w:color w:val="000000" w:themeColor="text1"/>
          <w:kern w:val="0"/>
          <w:sz w:val="24"/>
          <w:szCs w:val="24"/>
        </w:rPr>
        <w:t>回答は、「受付を断った事実はない、今後は通常通りの審査になる」</w:t>
      </w:r>
      <w:r w:rsidR="00E44444" w:rsidRPr="00561BB7">
        <w:rPr>
          <w:rFonts w:ascii="BIZ UDゴシック" w:eastAsia="BIZ UDゴシック" w:hAnsi="BIZ UDゴシック" w:hint="eastAsia"/>
          <w:bCs/>
          <w:color w:val="000000" w:themeColor="text1"/>
          <w:kern w:val="0"/>
          <w:sz w:val="24"/>
          <w:szCs w:val="24"/>
        </w:rPr>
        <w:t>という内容で</w:t>
      </w:r>
      <w:r w:rsidR="00793783" w:rsidRPr="00561BB7">
        <w:rPr>
          <w:rFonts w:ascii="BIZ UDゴシック" w:eastAsia="BIZ UDゴシック" w:hAnsi="BIZ UDゴシック" w:hint="eastAsia"/>
          <w:bCs/>
          <w:color w:val="000000" w:themeColor="text1"/>
          <w:kern w:val="0"/>
          <w:sz w:val="24"/>
          <w:szCs w:val="24"/>
        </w:rPr>
        <w:t>あった。仲介業者</w:t>
      </w:r>
      <w:r w:rsidRPr="00561BB7">
        <w:rPr>
          <w:rFonts w:ascii="BIZ UDゴシック" w:eastAsia="BIZ UDゴシック" w:hAnsi="BIZ UDゴシック" w:hint="eastAsia"/>
          <w:bCs/>
          <w:color w:val="000000" w:themeColor="text1"/>
          <w:kern w:val="0"/>
          <w:sz w:val="24"/>
          <w:szCs w:val="24"/>
        </w:rPr>
        <w:t>からは、</w:t>
      </w:r>
      <w:r w:rsidR="00793783" w:rsidRPr="00561BB7">
        <w:rPr>
          <w:rFonts w:ascii="BIZ UDゴシック" w:eastAsia="BIZ UDゴシック" w:hAnsi="BIZ UDゴシック" w:hint="eastAsia"/>
          <w:bCs/>
          <w:color w:val="000000" w:themeColor="text1"/>
          <w:kern w:val="0"/>
          <w:sz w:val="24"/>
          <w:szCs w:val="24"/>
        </w:rPr>
        <w:t>本人から受付ができないか再度確認して欲しいと申し出があったので、管理会社に連絡してつい先日内見</w:t>
      </w:r>
      <w:r w:rsidRPr="00561BB7">
        <w:rPr>
          <w:rFonts w:ascii="BIZ UDゴシック" w:eastAsia="BIZ UDゴシック" w:hAnsi="BIZ UDゴシック" w:hint="eastAsia"/>
          <w:bCs/>
          <w:color w:val="000000" w:themeColor="text1"/>
          <w:kern w:val="0"/>
          <w:sz w:val="24"/>
          <w:szCs w:val="24"/>
        </w:rPr>
        <w:t>が</w:t>
      </w:r>
      <w:r w:rsidR="00793783" w:rsidRPr="00561BB7">
        <w:rPr>
          <w:rFonts w:ascii="BIZ UDゴシック" w:eastAsia="BIZ UDゴシック" w:hAnsi="BIZ UDゴシック" w:hint="eastAsia"/>
          <w:bCs/>
          <w:color w:val="000000" w:themeColor="text1"/>
          <w:kern w:val="0"/>
          <w:sz w:val="24"/>
          <w:szCs w:val="24"/>
        </w:rPr>
        <w:t>できた。契約の可否は管理会社の審査待ちの状況である。</w:t>
      </w:r>
    </w:p>
    <w:p w14:paraId="016BB0E2" w14:textId="77777777" w:rsidR="00793783" w:rsidRPr="00561BB7" w:rsidRDefault="00793783" w:rsidP="00561BB7">
      <w:pPr>
        <w:ind w:leftChars="202" w:left="565" w:hanging="141"/>
        <w:rPr>
          <w:rFonts w:ascii="BIZ UDゴシック" w:eastAsia="BIZ UDゴシック" w:hAnsi="BIZ UDゴシック"/>
          <w:bCs/>
          <w:color w:val="000000" w:themeColor="text1"/>
          <w:kern w:val="0"/>
          <w:sz w:val="24"/>
          <w:szCs w:val="24"/>
        </w:rPr>
      </w:pPr>
      <w:r w:rsidRPr="00561BB7">
        <w:rPr>
          <w:rFonts w:ascii="BIZ UDゴシック" w:eastAsia="BIZ UDゴシック" w:hAnsi="BIZ UDゴシック" w:hint="eastAsia"/>
          <w:bCs/>
          <w:color w:val="000000" w:themeColor="text1"/>
          <w:kern w:val="0"/>
          <w:sz w:val="24"/>
          <w:szCs w:val="24"/>
        </w:rPr>
        <w:t>・本人に再確認すると、内見はできたが審査が通過しても障害があるため大家がNGかもしれないと管理会社は話していた。契約は難しいと判断し、当該物件は自分から断った。別の仲介業者を通じて、新たな別件を探す意向である。</w:t>
      </w:r>
    </w:p>
    <w:p w14:paraId="1B6D7298" w14:textId="77777777" w:rsidR="00793783" w:rsidRPr="00561BB7" w:rsidRDefault="00793783" w:rsidP="004504A0">
      <w:pPr>
        <w:ind w:leftChars="135" w:left="283" w:firstLine="1"/>
        <w:rPr>
          <w:rFonts w:ascii="BIZ UDゴシック" w:eastAsia="BIZ UDゴシック" w:hAnsi="BIZ UDゴシック" w:cs="Times New Roman"/>
          <w:bCs/>
          <w:color w:val="000000" w:themeColor="text1"/>
          <w:sz w:val="24"/>
          <w:szCs w:val="24"/>
        </w:rPr>
      </w:pPr>
      <w:r w:rsidRPr="00561BB7">
        <w:rPr>
          <w:rFonts w:ascii="BIZ UDゴシック" w:eastAsia="BIZ UDゴシック" w:hAnsi="BIZ UDゴシック" w:cs="Times New Roman" w:hint="eastAsia"/>
          <w:bCs/>
          <w:color w:val="000000" w:themeColor="text1"/>
          <w:sz w:val="24"/>
          <w:szCs w:val="24"/>
        </w:rPr>
        <w:t>【考察】</w:t>
      </w:r>
    </w:p>
    <w:p w14:paraId="50D1F64E" w14:textId="0A2D9526" w:rsidR="00793783" w:rsidRPr="00561BB7" w:rsidRDefault="00561BB7" w:rsidP="00561BB7">
      <w:pPr>
        <w:ind w:leftChars="203" w:left="567" w:hanging="141"/>
        <w:rPr>
          <w:rFonts w:ascii="BIZ UDゴシック" w:eastAsia="BIZ UDゴシック" w:hAnsi="BIZ UDゴシック"/>
          <w:bCs/>
          <w:color w:val="000000" w:themeColor="text1"/>
          <w:kern w:val="0"/>
          <w:sz w:val="24"/>
          <w:szCs w:val="24"/>
        </w:rPr>
      </w:pPr>
      <w:r w:rsidRPr="00561BB7">
        <w:rPr>
          <w:rFonts w:ascii="BIZ UDゴシック" w:eastAsia="BIZ UDゴシック" w:hAnsi="BIZ UDゴシック" w:hint="eastAsia"/>
          <w:bCs/>
          <w:color w:val="000000" w:themeColor="text1"/>
          <w:kern w:val="0"/>
          <w:sz w:val="24"/>
          <w:szCs w:val="24"/>
        </w:rPr>
        <w:t>・</w:t>
      </w:r>
      <w:r w:rsidR="00793783" w:rsidRPr="00561BB7">
        <w:rPr>
          <w:rFonts w:ascii="BIZ UDゴシック" w:eastAsia="BIZ UDゴシック" w:hAnsi="BIZ UDゴシック" w:hint="eastAsia"/>
          <w:bCs/>
          <w:color w:val="000000" w:themeColor="text1"/>
          <w:kern w:val="0"/>
          <w:sz w:val="24"/>
          <w:szCs w:val="24"/>
        </w:rPr>
        <w:t>聴覚障害者であることを理由として、賃貸住宅の申込を不動産管理会社が一律に断るのは、明らかな障害者差別である。本事例では一度は断ったが、再度の申し入れで申し込みを受け付けたようである。国土交通省の対応指針等にも明示している差別的取り扱いが行われ</w:t>
      </w:r>
      <w:r w:rsidR="00793783" w:rsidRPr="00561BB7">
        <w:rPr>
          <w:rFonts w:ascii="BIZ UDゴシック" w:eastAsia="BIZ UDゴシック" w:hAnsi="BIZ UDゴシック" w:hint="eastAsia"/>
          <w:bCs/>
          <w:color w:val="000000" w:themeColor="text1"/>
          <w:kern w:val="0"/>
          <w:sz w:val="24"/>
          <w:szCs w:val="24"/>
        </w:rPr>
        <w:lastRenderedPageBreak/>
        <w:t>ているのではないかと懸念される。</w:t>
      </w:r>
    </w:p>
    <w:p w14:paraId="21E2DF73" w14:textId="77777777" w:rsidR="00793783" w:rsidRPr="00561BB7" w:rsidRDefault="00793783" w:rsidP="00561BB7">
      <w:pPr>
        <w:ind w:firstLineChars="118" w:firstLine="283"/>
        <w:rPr>
          <w:rFonts w:ascii="BIZ UDゴシック" w:eastAsia="BIZ UDゴシック" w:hAnsi="BIZ UDゴシック"/>
          <w:color w:val="000000" w:themeColor="text1"/>
          <w:kern w:val="0"/>
          <w:sz w:val="24"/>
          <w:szCs w:val="24"/>
        </w:rPr>
      </w:pPr>
      <w:r w:rsidRPr="00561BB7">
        <w:rPr>
          <w:rFonts w:ascii="BIZ UDゴシック" w:eastAsia="BIZ UDゴシック" w:hAnsi="BIZ UDゴシック" w:hint="eastAsia"/>
          <w:color w:val="000000" w:themeColor="text1"/>
          <w:kern w:val="0"/>
          <w:sz w:val="24"/>
          <w:szCs w:val="24"/>
        </w:rPr>
        <w:t>・賃貸事業を営む賃貸人に対し管理会社から、障害者への不当な差別の禁止と合理的</w:t>
      </w:r>
    </w:p>
    <w:p w14:paraId="17A2F720" w14:textId="77777777" w:rsidR="00793783" w:rsidRPr="00561BB7" w:rsidRDefault="00793783" w:rsidP="00561BB7">
      <w:pPr>
        <w:ind w:leftChars="135" w:left="283" w:firstLineChars="118" w:firstLine="283"/>
        <w:rPr>
          <w:rFonts w:ascii="BIZ UDゴシック" w:eastAsia="BIZ UDゴシック" w:hAnsi="BIZ UDゴシック"/>
          <w:color w:val="000000" w:themeColor="text1"/>
          <w:kern w:val="0"/>
          <w:sz w:val="24"/>
          <w:szCs w:val="24"/>
        </w:rPr>
      </w:pPr>
      <w:r w:rsidRPr="00561BB7">
        <w:rPr>
          <w:rFonts w:ascii="BIZ UDゴシック" w:eastAsia="BIZ UDゴシック" w:hAnsi="BIZ UDゴシック" w:hint="eastAsia"/>
          <w:color w:val="000000" w:themeColor="text1"/>
          <w:kern w:val="0"/>
          <w:sz w:val="24"/>
          <w:szCs w:val="24"/>
        </w:rPr>
        <w:t>配慮について情報提供し理解を求めておくことが望まれる。</w:t>
      </w:r>
    </w:p>
    <w:p w14:paraId="00E97843" w14:textId="77777777" w:rsidR="00746EA3" w:rsidRPr="00BB4B1C" w:rsidRDefault="00746EA3" w:rsidP="00852996">
      <w:pPr>
        <w:widowControl/>
        <w:snapToGrid w:val="0"/>
        <w:jc w:val="left"/>
        <w:rPr>
          <w:rFonts w:ascii="BIZ UDゴシック" w:eastAsia="BIZ UDゴシック" w:hAnsi="BIZ UDゴシック"/>
          <w:b/>
          <w:sz w:val="28"/>
          <w:szCs w:val="28"/>
        </w:rPr>
      </w:pPr>
    </w:p>
    <w:p w14:paraId="17B74303" w14:textId="272D9D56" w:rsidR="00984C86" w:rsidRDefault="00984C86" w:rsidP="00852996">
      <w:pPr>
        <w:widowControl/>
        <w:snapToGrid w:val="0"/>
        <w:jc w:val="left"/>
        <w:rPr>
          <w:rFonts w:ascii="BIZ UDゴシック" w:eastAsia="BIZ UDゴシック" w:hAnsi="BIZ UDゴシック"/>
          <w:b/>
          <w:sz w:val="28"/>
          <w:szCs w:val="28"/>
        </w:rPr>
      </w:pPr>
      <w:r w:rsidRPr="00BB4B1C">
        <w:rPr>
          <w:rFonts w:ascii="BIZ UDゴシック" w:eastAsia="BIZ UDゴシック" w:hAnsi="BIZ UDゴシック" w:hint="eastAsia"/>
          <w:b/>
          <w:sz w:val="28"/>
          <w:szCs w:val="28"/>
        </w:rPr>
        <w:t>＜３＞</w:t>
      </w:r>
      <w:r w:rsidR="00F90F1A" w:rsidRPr="00BB4B1C">
        <w:rPr>
          <w:rFonts w:ascii="BIZ UDゴシック" w:eastAsia="BIZ UDゴシック" w:hAnsi="BIZ UDゴシック" w:hint="eastAsia"/>
          <w:b/>
          <w:sz w:val="28"/>
          <w:szCs w:val="28"/>
        </w:rPr>
        <w:t xml:space="preserve">　</w:t>
      </w:r>
      <w:r w:rsidRPr="00BB4B1C">
        <w:rPr>
          <w:rFonts w:ascii="BIZ UDゴシック" w:eastAsia="BIZ UDゴシック" w:hAnsi="BIZ UDゴシック" w:hint="eastAsia"/>
          <w:b/>
          <w:sz w:val="28"/>
          <w:szCs w:val="28"/>
        </w:rPr>
        <w:t>障害理解の促進と障害者差別解消の周知・啓発</w:t>
      </w:r>
    </w:p>
    <w:p w14:paraId="56A9F6E3" w14:textId="77777777" w:rsidR="00561BB7" w:rsidRPr="00BB4B1C" w:rsidRDefault="00561BB7" w:rsidP="00852996">
      <w:pPr>
        <w:widowControl/>
        <w:snapToGrid w:val="0"/>
        <w:jc w:val="left"/>
        <w:rPr>
          <w:rFonts w:ascii="BIZ UDゴシック" w:eastAsia="BIZ UDゴシック" w:hAnsi="BIZ UDゴシック"/>
          <w:sz w:val="28"/>
          <w:szCs w:val="28"/>
        </w:rPr>
      </w:pPr>
    </w:p>
    <w:p w14:paraId="4FBF56EA" w14:textId="77777777" w:rsidR="00FF00FE" w:rsidRDefault="0075795D" w:rsidP="00FF00FE">
      <w:pPr>
        <w:widowControl/>
        <w:snapToGrid w:val="0"/>
        <w:ind w:leftChars="67" w:left="141" w:firstLineChars="40" w:firstLine="96"/>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障害のある人もない人も共に楽しむことができる交流の場の提供や、研修や講演を行い区民</w:t>
      </w:r>
    </w:p>
    <w:p w14:paraId="05D42C21" w14:textId="3FEBAFAD" w:rsidR="0075795D" w:rsidRDefault="0075795D" w:rsidP="00FF00FE">
      <w:pPr>
        <w:widowControl/>
        <w:snapToGrid w:val="0"/>
        <w:ind w:leftChars="67" w:left="141" w:firstLineChars="40" w:firstLine="96"/>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や事業者の障害理解を促進し、障害者差別解消の普及啓発に努めた。</w:t>
      </w:r>
    </w:p>
    <w:p w14:paraId="4A3F3F41" w14:textId="77777777" w:rsidR="00561BB7" w:rsidRPr="00BB4B1C" w:rsidRDefault="00561BB7" w:rsidP="00561BB7">
      <w:pPr>
        <w:widowControl/>
        <w:snapToGrid w:val="0"/>
        <w:ind w:firstLineChars="100" w:firstLine="240"/>
        <w:jc w:val="left"/>
        <w:rPr>
          <w:rFonts w:ascii="BIZ UDゴシック" w:eastAsia="BIZ UDゴシック" w:hAnsi="BIZ UDゴシック"/>
          <w:sz w:val="24"/>
          <w:szCs w:val="24"/>
        </w:rPr>
      </w:pPr>
    </w:p>
    <w:p w14:paraId="46D602C6" w14:textId="5A85B7C6" w:rsidR="0075795D" w:rsidRPr="00FF00FE" w:rsidRDefault="00793783" w:rsidP="00FF00FE">
      <w:pPr>
        <w:pStyle w:val="a4"/>
        <w:widowControl/>
        <w:numPr>
          <w:ilvl w:val="0"/>
          <w:numId w:val="22"/>
        </w:numPr>
        <w:snapToGrid w:val="0"/>
        <w:ind w:leftChars="0" w:firstLine="66"/>
        <w:jc w:val="left"/>
        <w:rPr>
          <w:rFonts w:ascii="BIZ UDゴシック" w:eastAsia="BIZ UDゴシック" w:hAnsi="BIZ UDゴシック"/>
        </w:rPr>
      </w:pPr>
      <w:r w:rsidRPr="00FF00FE">
        <w:rPr>
          <w:rFonts w:ascii="BIZ UDゴシック" w:eastAsia="BIZ UDゴシック" w:hAnsi="BIZ UDゴシック" w:hint="eastAsia"/>
        </w:rPr>
        <w:t>障害者週間の記念事業として、令和６年</w:t>
      </w:r>
      <w:r w:rsidRPr="00FF00FE">
        <w:rPr>
          <w:rFonts w:ascii="BIZ UDゴシック" w:eastAsia="BIZ UDゴシック" w:hAnsi="BIZ UDゴシック"/>
        </w:rPr>
        <w:t>12月８日に区民ふれあいフェスタを実施した</w:t>
      </w:r>
    </w:p>
    <w:p w14:paraId="525358AF" w14:textId="5420404B" w:rsidR="00CD31C5" w:rsidRPr="00FF00FE" w:rsidRDefault="0075795D" w:rsidP="00FF00FE">
      <w:pPr>
        <w:pStyle w:val="a4"/>
        <w:widowControl/>
        <w:numPr>
          <w:ilvl w:val="0"/>
          <w:numId w:val="22"/>
        </w:numPr>
        <w:snapToGrid w:val="0"/>
        <w:ind w:leftChars="0" w:firstLine="66"/>
        <w:jc w:val="left"/>
        <w:rPr>
          <w:rFonts w:ascii="BIZ UDゴシック" w:eastAsia="BIZ UDゴシック" w:hAnsi="BIZ UDゴシック"/>
        </w:rPr>
      </w:pPr>
      <w:r w:rsidRPr="00FF00FE">
        <w:rPr>
          <w:rFonts w:ascii="BIZ UDゴシック" w:eastAsia="BIZ UDゴシック" w:hAnsi="BIZ UDゴシック" w:hint="eastAsia"/>
        </w:rPr>
        <w:t>区内小学校へ手話講師を派遣し、差別解消に関する講義や手話講習を実施した</w:t>
      </w:r>
      <w:r w:rsidR="00CD31C5" w:rsidRPr="00FF00FE">
        <w:rPr>
          <w:rFonts w:ascii="BIZ UDゴシック" w:eastAsia="BIZ UDゴシック" w:hAnsi="BIZ UDゴシック" w:hint="eastAsia"/>
        </w:rPr>
        <w:t>。</w:t>
      </w:r>
    </w:p>
    <w:p w14:paraId="1962606B" w14:textId="4C3CCBE8" w:rsidR="0061791D" w:rsidRPr="00BB4B1C" w:rsidRDefault="0075795D" w:rsidP="00FF00FE">
      <w:pPr>
        <w:widowControl/>
        <w:snapToGrid w:val="0"/>
        <w:ind w:firstLineChars="259" w:firstLine="622"/>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w:t>
      </w:r>
      <w:r w:rsidR="0061791D">
        <w:rPr>
          <w:rFonts w:ascii="BIZ UDゴシック" w:eastAsia="BIZ UDゴシック" w:hAnsi="BIZ UDゴシック" w:hint="eastAsia"/>
          <w:sz w:val="24"/>
          <w:szCs w:val="24"/>
        </w:rPr>
        <w:t>30</w:t>
      </w:r>
      <w:r w:rsidRPr="00BB4B1C">
        <w:rPr>
          <w:rFonts w:ascii="BIZ UDゴシック" w:eastAsia="BIZ UDゴシック" w:hAnsi="BIZ UDゴシック" w:hint="eastAsia"/>
          <w:sz w:val="24"/>
          <w:szCs w:val="24"/>
        </w:rPr>
        <w:t>校、</w:t>
      </w:r>
      <w:r w:rsidR="0061791D">
        <w:rPr>
          <w:rFonts w:ascii="BIZ UDゴシック" w:eastAsia="BIZ UDゴシック" w:hAnsi="BIZ UDゴシック" w:hint="eastAsia"/>
          <w:sz w:val="24"/>
          <w:szCs w:val="24"/>
        </w:rPr>
        <w:t>111</w:t>
      </w:r>
      <w:r w:rsidRPr="00BB4B1C">
        <w:rPr>
          <w:rFonts w:ascii="BIZ UDゴシック" w:eastAsia="BIZ UDゴシック" w:hAnsi="BIZ UDゴシック"/>
          <w:sz w:val="24"/>
          <w:szCs w:val="24"/>
        </w:rPr>
        <w:t>クラス</w:t>
      </w:r>
      <w:r w:rsidR="00CD31C5" w:rsidRPr="00BB4B1C">
        <w:rPr>
          <w:rFonts w:ascii="BIZ UDゴシック" w:eastAsia="BIZ UDゴシック" w:hAnsi="BIZ UDゴシック" w:hint="eastAsia"/>
          <w:sz w:val="24"/>
          <w:szCs w:val="24"/>
        </w:rPr>
        <w:t xml:space="preserve"> </w:t>
      </w:r>
      <w:r w:rsidR="0061791D">
        <w:rPr>
          <w:rFonts w:ascii="BIZ UDゴシック" w:eastAsia="BIZ UDゴシック" w:hAnsi="BIZ UDゴシック" w:hint="eastAsia"/>
          <w:sz w:val="24"/>
          <w:szCs w:val="24"/>
        </w:rPr>
        <w:t>3,448</w:t>
      </w:r>
      <w:r w:rsidR="00CD31C5" w:rsidRPr="00BB4B1C">
        <w:rPr>
          <w:rFonts w:ascii="BIZ UDゴシック" w:eastAsia="BIZ UDゴシック" w:hAnsi="BIZ UDゴシック" w:hint="eastAsia"/>
          <w:sz w:val="24"/>
          <w:szCs w:val="24"/>
        </w:rPr>
        <w:t>名</w:t>
      </w:r>
      <w:r w:rsidRPr="00BB4B1C">
        <w:rPr>
          <w:rFonts w:ascii="BIZ UDゴシック" w:eastAsia="BIZ UDゴシック" w:hAnsi="BIZ UDゴシック"/>
          <w:sz w:val="24"/>
          <w:szCs w:val="24"/>
        </w:rPr>
        <w:t>）</w:t>
      </w:r>
    </w:p>
    <w:p w14:paraId="1D9261F0" w14:textId="2E347755" w:rsidR="00A457E6" w:rsidRDefault="0075795D" w:rsidP="00A457E6">
      <w:pPr>
        <w:pStyle w:val="a4"/>
        <w:widowControl/>
        <w:numPr>
          <w:ilvl w:val="0"/>
          <w:numId w:val="22"/>
        </w:numPr>
        <w:snapToGrid w:val="0"/>
        <w:ind w:leftChars="0" w:firstLine="66"/>
        <w:jc w:val="left"/>
        <w:rPr>
          <w:rFonts w:ascii="BIZ UDゴシック" w:eastAsia="BIZ UDゴシック" w:hAnsi="BIZ UDゴシック"/>
        </w:rPr>
      </w:pPr>
      <w:r w:rsidRPr="00FF00FE">
        <w:rPr>
          <w:rFonts w:ascii="BIZ UDゴシック" w:eastAsia="BIZ UDゴシック" w:hAnsi="BIZ UDゴシック" w:hint="eastAsia"/>
        </w:rPr>
        <w:t>障害者児のアート作品の展示支援</w:t>
      </w:r>
      <w:r w:rsidR="00E5434B" w:rsidRPr="00FF00FE">
        <w:rPr>
          <w:rFonts w:ascii="BIZ UDゴシック" w:eastAsia="BIZ UDゴシック" w:hAnsi="BIZ UDゴシック" w:hint="eastAsia"/>
        </w:rPr>
        <w:t>を行った</w:t>
      </w:r>
      <w:r w:rsidR="0061791D" w:rsidRPr="00FF00FE">
        <w:rPr>
          <w:rFonts w:ascii="BIZ UDゴシック" w:eastAsia="BIZ UDゴシック" w:hAnsi="BIZ UDゴシック" w:hint="eastAsia"/>
        </w:rPr>
        <w:t>（世田谷美術館、玉川髙島屋）</w:t>
      </w:r>
    </w:p>
    <w:p w14:paraId="2A34615E" w14:textId="77777777" w:rsidR="00A457E6" w:rsidRDefault="00A457E6" w:rsidP="00A457E6">
      <w:pPr>
        <w:pStyle w:val="a4"/>
        <w:widowControl/>
        <w:numPr>
          <w:ilvl w:val="0"/>
          <w:numId w:val="22"/>
        </w:numPr>
        <w:snapToGrid w:val="0"/>
        <w:ind w:leftChars="0" w:firstLine="66"/>
        <w:jc w:val="left"/>
        <w:rPr>
          <w:rFonts w:ascii="BIZ UDゴシック" w:eastAsia="BIZ UDゴシック" w:hAnsi="BIZ UDゴシック"/>
        </w:rPr>
      </w:pPr>
      <w:r w:rsidRPr="00FF00FE">
        <w:rPr>
          <w:rFonts w:ascii="BIZ UDゴシック" w:eastAsia="BIZ UDゴシック" w:hAnsi="BIZ UDゴシック" w:hint="eastAsia"/>
        </w:rPr>
        <w:t>発達障害に関する理解促進のための講演会を実施し、その内容を</w:t>
      </w:r>
      <w:r w:rsidRPr="00FF00FE">
        <w:rPr>
          <w:rFonts w:ascii="BIZ UDゴシック" w:eastAsia="BIZ UDゴシック" w:hAnsi="BIZ UDゴシック"/>
        </w:rPr>
        <w:t>YouTubeチャンネル</w:t>
      </w:r>
      <w:r w:rsidRPr="00FF00FE">
        <w:rPr>
          <w:rFonts w:ascii="BIZ UDゴシック" w:eastAsia="BIZ UDゴシック" w:hAnsi="BIZ UDゴシック" w:hint="eastAsia"/>
        </w:rPr>
        <w:t>に</w:t>
      </w:r>
      <w:r>
        <w:rPr>
          <w:rFonts w:ascii="BIZ UDゴシック" w:eastAsia="BIZ UDゴシック" w:hAnsi="BIZ UDゴシック" w:hint="eastAsia"/>
        </w:rPr>
        <w:t xml:space="preserve">　　</w:t>
      </w:r>
    </w:p>
    <w:p w14:paraId="368814DD" w14:textId="77777777" w:rsidR="00A457E6" w:rsidRDefault="00A457E6" w:rsidP="00A457E6">
      <w:pPr>
        <w:pStyle w:val="a4"/>
        <w:widowControl/>
        <w:snapToGrid w:val="0"/>
        <w:ind w:leftChars="0" w:left="851"/>
        <w:jc w:val="left"/>
        <w:rPr>
          <w:rFonts w:ascii="BIZ UDゴシック" w:eastAsia="BIZ UDゴシック" w:hAnsi="BIZ UDゴシック"/>
        </w:rPr>
      </w:pPr>
      <w:r w:rsidRPr="00FF00FE">
        <w:rPr>
          <w:rFonts w:ascii="BIZ UDゴシック" w:eastAsia="BIZ UDゴシック" w:hAnsi="BIZ UDゴシック" w:hint="eastAsia"/>
        </w:rPr>
        <w:t>て動画配信した。</w:t>
      </w:r>
    </w:p>
    <w:p w14:paraId="7BDF8659" w14:textId="09361139" w:rsidR="00A457E6" w:rsidRDefault="00A457E6" w:rsidP="00A457E6">
      <w:pPr>
        <w:pStyle w:val="a4"/>
        <w:widowControl/>
        <w:numPr>
          <w:ilvl w:val="0"/>
          <w:numId w:val="22"/>
        </w:numPr>
        <w:snapToGrid w:val="0"/>
        <w:ind w:leftChars="0" w:firstLine="66"/>
        <w:jc w:val="left"/>
        <w:rPr>
          <w:rFonts w:ascii="BIZ UDゴシック" w:eastAsia="BIZ UDゴシック" w:hAnsi="BIZ UDゴシック"/>
        </w:rPr>
      </w:pPr>
      <w:r w:rsidRPr="00A457E6">
        <w:rPr>
          <w:rFonts w:ascii="BIZ UDゴシック" w:eastAsia="BIZ UDゴシック" w:hAnsi="BIZ UDゴシック" w:hint="eastAsia"/>
        </w:rPr>
        <w:t>ヘルプマーク・ヘルプカードの作成、配布</w:t>
      </w:r>
      <w:r>
        <w:rPr>
          <w:rFonts w:ascii="BIZ UDゴシック" w:eastAsia="BIZ UDゴシック" w:hAnsi="BIZ UDゴシック" w:hint="eastAsia"/>
        </w:rPr>
        <w:t>（マーク6,026枚、カード4,497枚）</w:t>
      </w:r>
    </w:p>
    <w:p w14:paraId="74B5B7EF" w14:textId="3EAD02BA" w:rsidR="00A457E6" w:rsidRDefault="00A457E6" w:rsidP="00A457E6">
      <w:pPr>
        <w:pStyle w:val="a4"/>
        <w:widowControl/>
        <w:numPr>
          <w:ilvl w:val="0"/>
          <w:numId w:val="22"/>
        </w:numPr>
        <w:snapToGrid w:val="0"/>
        <w:ind w:leftChars="0" w:firstLine="66"/>
        <w:jc w:val="left"/>
        <w:rPr>
          <w:rFonts w:ascii="BIZ UDゴシック" w:eastAsia="BIZ UDゴシック" w:hAnsi="BIZ UDゴシック"/>
        </w:rPr>
      </w:pPr>
      <w:r w:rsidRPr="00A457E6">
        <w:rPr>
          <w:rFonts w:ascii="BIZ UDゴシック" w:eastAsia="BIZ UDゴシック" w:hAnsi="BIZ UDゴシック" w:hint="eastAsia"/>
        </w:rPr>
        <w:t>障害者差別解消に関する研修等への講師派遣</w:t>
      </w:r>
    </w:p>
    <w:p w14:paraId="1E108D07" w14:textId="77777777" w:rsidR="000E377C" w:rsidRPr="002129A1" w:rsidRDefault="000E377C" w:rsidP="000E377C">
      <w:pPr>
        <w:pStyle w:val="a4"/>
        <w:widowControl/>
        <w:numPr>
          <w:ilvl w:val="0"/>
          <w:numId w:val="22"/>
        </w:numPr>
        <w:ind w:leftChars="0" w:firstLine="66"/>
        <w:jc w:val="left"/>
        <w:rPr>
          <w:rFonts w:ascii="BIZ UDゴシック" w:eastAsia="BIZ UDゴシック" w:hAnsi="BIZ UDゴシック"/>
          <w:b/>
        </w:rPr>
      </w:pPr>
      <w:r w:rsidRPr="002129A1">
        <w:rPr>
          <w:rFonts w:ascii="BIZ UDゴシック" w:eastAsia="BIZ UDゴシック" w:hAnsi="BIZ UDゴシック" w:hint="eastAsia"/>
          <w:bCs/>
        </w:rPr>
        <w:t>ユニバーサルデザインの考え方、まちづくりの理解を図るため</w:t>
      </w:r>
      <w:r w:rsidRPr="002129A1">
        <w:rPr>
          <w:rFonts w:ascii="BIZ UDゴシック" w:eastAsia="BIZ UDゴシック" w:hAnsi="BIZ UDゴシック" w:hint="eastAsia"/>
          <w:b/>
        </w:rPr>
        <w:t>、</w:t>
      </w:r>
      <w:r w:rsidRPr="002129A1">
        <w:rPr>
          <w:rFonts w:ascii="BIZ UDゴシック" w:eastAsia="BIZ UDゴシック" w:hAnsi="BIZ UDゴシック" w:hint="eastAsia"/>
          <w:bCs/>
        </w:rPr>
        <w:t>小学校等への出張講座</w:t>
      </w:r>
    </w:p>
    <w:p w14:paraId="10C4A390" w14:textId="3BA75756" w:rsidR="000E377C" w:rsidRPr="002129A1" w:rsidRDefault="000E377C" w:rsidP="000E377C">
      <w:pPr>
        <w:pStyle w:val="a4"/>
        <w:widowControl/>
        <w:ind w:leftChars="0" w:left="851"/>
        <w:jc w:val="left"/>
        <w:rPr>
          <w:rFonts w:ascii="BIZ UDゴシック" w:eastAsia="BIZ UDゴシック" w:hAnsi="BIZ UDゴシック"/>
          <w:b/>
        </w:rPr>
      </w:pPr>
      <w:r w:rsidRPr="002129A1">
        <w:rPr>
          <w:rFonts w:ascii="BIZ UDゴシック" w:eastAsia="BIZ UDゴシック" w:hAnsi="BIZ UDゴシック" w:hint="eastAsia"/>
          <w:bCs/>
        </w:rPr>
        <w:t>を実施した。（</w:t>
      </w:r>
      <w:r w:rsidR="002129A1" w:rsidRPr="002129A1">
        <w:rPr>
          <w:rFonts w:ascii="BIZ UDゴシック" w:eastAsia="BIZ UDゴシック" w:hAnsi="BIZ UDゴシック" w:hint="eastAsia"/>
          <w:bCs/>
        </w:rPr>
        <w:t>３</w:t>
      </w:r>
      <w:r w:rsidRPr="002129A1">
        <w:rPr>
          <w:rFonts w:ascii="BIZ UDゴシック" w:eastAsia="BIZ UDゴシック" w:hAnsi="BIZ UDゴシック" w:hint="eastAsia"/>
          <w:bCs/>
        </w:rPr>
        <w:t xml:space="preserve">校　</w:t>
      </w:r>
      <w:r w:rsidR="002129A1" w:rsidRPr="002129A1">
        <w:rPr>
          <w:rFonts w:ascii="BIZ UDゴシック" w:eastAsia="BIZ UDゴシック" w:hAnsi="BIZ UDゴシック" w:hint="eastAsia"/>
          <w:bCs/>
        </w:rPr>
        <w:t>12</w:t>
      </w:r>
      <w:r w:rsidRPr="002129A1">
        <w:rPr>
          <w:rFonts w:ascii="BIZ UDゴシック" w:eastAsia="BIZ UDゴシック" w:hAnsi="BIZ UDゴシック" w:hint="eastAsia"/>
          <w:bCs/>
        </w:rPr>
        <w:t xml:space="preserve">クラス　</w:t>
      </w:r>
      <w:r w:rsidR="002129A1" w:rsidRPr="002129A1">
        <w:rPr>
          <w:rFonts w:ascii="BIZ UDゴシック" w:eastAsia="BIZ UDゴシック" w:hAnsi="BIZ UDゴシック" w:hint="eastAsia"/>
          <w:bCs/>
        </w:rPr>
        <w:t>355</w:t>
      </w:r>
      <w:r w:rsidRPr="002129A1">
        <w:rPr>
          <w:rFonts w:ascii="BIZ UDゴシック" w:eastAsia="BIZ UDゴシック" w:hAnsi="BIZ UDゴシック" w:hint="eastAsia"/>
          <w:bCs/>
        </w:rPr>
        <w:t>名</w:t>
      </w:r>
      <w:r w:rsidRPr="002129A1">
        <w:rPr>
          <w:rFonts w:ascii="BIZ UDゴシック" w:eastAsia="BIZ UDゴシック" w:hAnsi="BIZ UDゴシック"/>
          <w:bCs/>
        </w:rPr>
        <w:t>）</w:t>
      </w:r>
    </w:p>
    <w:p w14:paraId="497D4192" w14:textId="77777777" w:rsidR="000E377C" w:rsidRPr="000E377C" w:rsidRDefault="000E377C" w:rsidP="000E377C">
      <w:pPr>
        <w:widowControl/>
        <w:snapToGrid w:val="0"/>
        <w:jc w:val="left"/>
        <w:rPr>
          <w:rFonts w:ascii="BIZ UDゴシック" w:eastAsia="BIZ UDゴシック" w:hAnsi="BIZ UDゴシック"/>
        </w:rPr>
      </w:pPr>
    </w:p>
    <w:p w14:paraId="18CADAE1" w14:textId="77777777" w:rsidR="00B96957" w:rsidRPr="000E377C" w:rsidRDefault="00B96957" w:rsidP="003852C4">
      <w:pPr>
        <w:widowControl/>
        <w:snapToGrid w:val="0"/>
        <w:jc w:val="left"/>
        <w:rPr>
          <w:rFonts w:ascii="BIZ UDゴシック" w:eastAsia="BIZ UDゴシック" w:hAnsi="BIZ UDゴシック"/>
          <w:b/>
          <w:sz w:val="28"/>
          <w:szCs w:val="28"/>
        </w:rPr>
      </w:pPr>
    </w:p>
    <w:p w14:paraId="393B9712" w14:textId="77777777" w:rsidR="003852C4" w:rsidRDefault="003852C4" w:rsidP="00852996">
      <w:pPr>
        <w:widowControl/>
        <w:snapToGrid w:val="0"/>
        <w:jc w:val="left"/>
        <w:rPr>
          <w:rFonts w:ascii="BIZ UDゴシック" w:eastAsia="BIZ UDゴシック" w:hAnsi="BIZ UDゴシック"/>
          <w:sz w:val="24"/>
          <w:szCs w:val="24"/>
        </w:rPr>
      </w:pPr>
      <w:r w:rsidRPr="00BB4B1C">
        <w:rPr>
          <w:rFonts w:ascii="BIZ UDゴシック" w:eastAsia="BIZ UDゴシック" w:hAnsi="BIZ UDゴシック" w:hint="eastAsia"/>
          <w:b/>
          <w:sz w:val="28"/>
          <w:szCs w:val="28"/>
        </w:rPr>
        <w:t>＜４＞　障害者差別解消支援地域協議会等の開催</w:t>
      </w:r>
      <w:r w:rsidRPr="00BB4B1C">
        <w:rPr>
          <w:rFonts w:ascii="BIZ UDゴシック" w:eastAsia="BIZ UDゴシック" w:hAnsi="BIZ UDゴシック" w:hint="eastAsia"/>
          <w:sz w:val="24"/>
          <w:szCs w:val="24"/>
        </w:rPr>
        <w:t xml:space="preserve">　</w:t>
      </w:r>
    </w:p>
    <w:p w14:paraId="226B9A1C" w14:textId="77777777" w:rsidR="00FF00FE" w:rsidRPr="00BB4B1C" w:rsidRDefault="00FF00FE" w:rsidP="00852996">
      <w:pPr>
        <w:widowControl/>
        <w:snapToGrid w:val="0"/>
        <w:jc w:val="left"/>
        <w:rPr>
          <w:rFonts w:ascii="BIZ UDゴシック" w:eastAsia="BIZ UDゴシック" w:hAnsi="BIZ UDゴシック"/>
        </w:rPr>
      </w:pPr>
    </w:p>
    <w:p w14:paraId="210D950D" w14:textId="79F26CE4" w:rsidR="003852C4" w:rsidRPr="00BB4B1C" w:rsidRDefault="003852C4" w:rsidP="00561BB7">
      <w:pPr>
        <w:widowControl/>
        <w:snapToGrid w:val="0"/>
        <w:ind w:leftChars="200" w:left="42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世田谷区自立支援協議会「虐待防止・差別解消・権利擁護部会」において、報告や意見交換を実施し、その内容を障害者差別解消支援地域協議会（世田谷区自立支援協議会</w:t>
      </w:r>
      <w:r w:rsidR="00AA3898">
        <w:rPr>
          <w:rFonts w:ascii="BIZ UDゴシック" w:eastAsia="BIZ UDゴシック" w:hAnsi="BIZ UDゴシック" w:hint="eastAsia"/>
          <w:sz w:val="24"/>
          <w:szCs w:val="24"/>
        </w:rPr>
        <w:t>）</w:t>
      </w:r>
      <w:r w:rsidRPr="00BB4B1C">
        <w:rPr>
          <w:rFonts w:ascii="BIZ UDゴシック" w:eastAsia="BIZ UDゴシック" w:hAnsi="BIZ UDゴシック" w:hint="eastAsia"/>
          <w:sz w:val="24"/>
          <w:szCs w:val="24"/>
        </w:rPr>
        <w:t>に報告した。</w:t>
      </w:r>
    </w:p>
    <w:p w14:paraId="211BCD58" w14:textId="610410C4" w:rsidR="003852C4" w:rsidRPr="00BB4B1C" w:rsidRDefault="003852C4" w:rsidP="00FF00FE">
      <w:pPr>
        <w:widowControl/>
        <w:snapToGrid w:val="0"/>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令和</w:t>
      </w:r>
      <w:r w:rsidR="0061791D">
        <w:rPr>
          <w:rFonts w:ascii="BIZ UDゴシック" w:eastAsia="BIZ UDゴシック" w:hAnsi="BIZ UDゴシック" w:hint="eastAsia"/>
          <w:sz w:val="24"/>
          <w:szCs w:val="24"/>
        </w:rPr>
        <w:t>６</w:t>
      </w:r>
      <w:r w:rsidRPr="00BB4B1C">
        <w:rPr>
          <w:rFonts w:ascii="BIZ UDゴシック" w:eastAsia="BIZ UDゴシック" w:hAnsi="BIZ UDゴシック" w:hint="eastAsia"/>
          <w:sz w:val="24"/>
          <w:szCs w:val="24"/>
        </w:rPr>
        <w:t>年７月</w:t>
      </w:r>
      <w:r w:rsidR="0061791D">
        <w:rPr>
          <w:rFonts w:ascii="BIZ UDゴシック" w:eastAsia="BIZ UDゴシック" w:hAnsi="BIZ UDゴシック" w:hint="eastAsia"/>
          <w:sz w:val="24"/>
          <w:szCs w:val="24"/>
        </w:rPr>
        <w:t>26</w:t>
      </w:r>
      <w:r w:rsidRPr="00BB4B1C">
        <w:rPr>
          <w:rFonts w:ascii="BIZ UDゴシック" w:eastAsia="BIZ UDゴシック" w:hAnsi="BIZ UDゴシック" w:hint="eastAsia"/>
          <w:sz w:val="24"/>
          <w:szCs w:val="24"/>
        </w:rPr>
        <w:t>日（金）　障害者差別解消支援地域協議会</w:t>
      </w:r>
    </w:p>
    <w:p w14:paraId="42A17698" w14:textId="74040F2F" w:rsidR="003852C4" w:rsidRPr="00BB4B1C" w:rsidRDefault="003852C4" w:rsidP="00FF00FE">
      <w:pPr>
        <w:widowControl/>
        <w:snapToGrid w:val="0"/>
        <w:ind w:firstLineChars="1400" w:firstLine="336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（内容）令和</w:t>
      </w:r>
      <w:r w:rsidR="0061791D">
        <w:rPr>
          <w:rFonts w:ascii="BIZ UDゴシック" w:eastAsia="BIZ UDゴシック" w:hAnsi="BIZ UDゴシック" w:hint="eastAsia"/>
          <w:sz w:val="24"/>
          <w:szCs w:val="24"/>
        </w:rPr>
        <w:t>５</w:t>
      </w:r>
      <w:r w:rsidRPr="00BB4B1C">
        <w:rPr>
          <w:rFonts w:ascii="BIZ UDゴシック" w:eastAsia="BIZ UDゴシック" w:hAnsi="BIZ UDゴシック" w:hint="eastAsia"/>
          <w:sz w:val="24"/>
          <w:szCs w:val="24"/>
        </w:rPr>
        <w:t>年度の取組み状況等の報告等</w:t>
      </w:r>
    </w:p>
    <w:p w14:paraId="474F85F3" w14:textId="47D4B171" w:rsidR="003852C4" w:rsidRPr="00BB4B1C" w:rsidRDefault="003852C4" w:rsidP="00FF00FE">
      <w:pPr>
        <w:widowControl/>
        <w:snapToGrid w:val="0"/>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令和</w:t>
      </w:r>
      <w:r w:rsidR="0061791D">
        <w:rPr>
          <w:rFonts w:ascii="BIZ UDゴシック" w:eastAsia="BIZ UDゴシック" w:hAnsi="BIZ UDゴシック" w:hint="eastAsia"/>
          <w:sz w:val="24"/>
          <w:szCs w:val="24"/>
        </w:rPr>
        <w:t>７</w:t>
      </w:r>
      <w:r w:rsidRPr="00BB4B1C">
        <w:rPr>
          <w:rFonts w:ascii="BIZ UDゴシック" w:eastAsia="BIZ UDゴシック" w:hAnsi="BIZ UDゴシック" w:hint="eastAsia"/>
          <w:sz w:val="24"/>
          <w:szCs w:val="24"/>
        </w:rPr>
        <w:t>年１月</w:t>
      </w:r>
      <w:r w:rsidR="0061791D">
        <w:rPr>
          <w:rFonts w:ascii="BIZ UDゴシック" w:eastAsia="BIZ UDゴシック" w:hAnsi="BIZ UDゴシック" w:hint="eastAsia"/>
          <w:sz w:val="24"/>
          <w:szCs w:val="24"/>
        </w:rPr>
        <w:t>31</w:t>
      </w:r>
      <w:r w:rsidRPr="00BB4B1C">
        <w:rPr>
          <w:rFonts w:ascii="BIZ UDゴシック" w:eastAsia="BIZ UDゴシック" w:hAnsi="BIZ UDゴシック" w:hint="eastAsia"/>
          <w:sz w:val="24"/>
          <w:szCs w:val="24"/>
        </w:rPr>
        <w:t>日（金）　障害者差別解消支援地域協議会</w:t>
      </w:r>
    </w:p>
    <w:p w14:paraId="4AD03931" w14:textId="140CF512" w:rsidR="00764E72" w:rsidRPr="00BB4B1C" w:rsidRDefault="003852C4" w:rsidP="00FF00FE">
      <w:pPr>
        <w:widowControl/>
        <w:snapToGrid w:val="0"/>
        <w:ind w:leftChars="1619" w:left="3544" w:hangingChars="60" w:hanging="144"/>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（内容）</w:t>
      </w:r>
      <w:r w:rsidR="006748AD" w:rsidRPr="00BB4B1C">
        <w:rPr>
          <w:rFonts w:ascii="BIZ UDゴシック" w:eastAsia="BIZ UDゴシック" w:hAnsi="BIZ UDゴシック" w:hint="eastAsia"/>
          <w:sz w:val="24"/>
          <w:szCs w:val="24"/>
        </w:rPr>
        <w:t>障害を理由とする差別に関する相談・問合せ及び対応</w:t>
      </w:r>
      <w:r w:rsidR="00FF00FE">
        <w:rPr>
          <w:rFonts w:ascii="BIZ UDゴシック" w:eastAsia="BIZ UDゴシック" w:hAnsi="BIZ UDゴシック" w:hint="eastAsia"/>
          <w:sz w:val="24"/>
          <w:szCs w:val="24"/>
        </w:rPr>
        <w:t xml:space="preserve">　　</w:t>
      </w:r>
      <w:r w:rsidR="006748AD" w:rsidRPr="00BB4B1C">
        <w:rPr>
          <w:rFonts w:ascii="BIZ UDゴシック" w:eastAsia="BIZ UDゴシック" w:hAnsi="BIZ UDゴシック" w:hint="eastAsia"/>
          <w:sz w:val="24"/>
          <w:szCs w:val="24"/>
        </w:rPr>
        <w:t>について及び研修実績にかかる報告について</w:t>
      </w:r>
    </w:p>
    <w:p w14:paraId="130D5F03" w14:textId="0302AC58" w:rsidR="00572ABD" w:rsidRPr="00BB4B1C" w:rsidRDefault="00572ABD" w:rsidP="00572ABD">
      <w:pPr>
        <w:widowControl/>
        <w:snapToGrid w:val="0"/>
        <w:jc w:val="left"/>
        <w:rPr>
          <w:rFonts w:ascii="BIZ UDゴシック" w:eastAsia="BIZ UDゴシック" w:hAnsi="BIZ UDゴシック"/>
          <w:sz w:val="24"/>
          <w:szCs w:val="24"/>
        </w:rPr>
      </w:pPr>
    </w:p>
    <w:p w14:paraId="5A00FB1C" w14:textId="166A0C06" w:rsidR="00572ABD" w:rsidRDefault="00572ABD" w:rsidP="00572ABD">
      <w:pPr>
        <w:widowControl/>
        <w:snapToGrid w:val="0"/>
        <w:jc w:val="left"/>
        <w:rPr>
          <w:rFonts w:ascii="BIZ UDゴシック" w:eastAsia="BIZ UDゴシック" w:hAnsi="BIZ UDゴシック"/>
          <w:b/>
          <w:bCs/>
          <w:sz w:val="28"/>
          <w:szCs w:val="28"/>
        </w:rPr>
      </w:pPr>
      <w:r w:rsidRPr="00BB4B1C">
        <w:rPr>
          <w:rFonts w:ascii="BIZ UDゴシック" w:eastAsia="BIZ UDゴシック" w:hAnsi="BIZ UDゴシック" w:hint="eastAsia"/>
          <w:b/>
          <w:bCs/>
          <w:sz w:val="28"/>
          <w:szCs w:val="28"/>
        </w:rPr>
        <w:t xml:space="preserve">＜５＞　</w:t>
      </w:r>
      <w:bookmarkStart w:id="2" w:name="_Hlk167347069"/>
      <w:r w:rsidRPr="00BB4B1C">
        <w:rPr>
          <w:rFonts w:ascii="BIZ UDゴシック" w:eastAsia="BIZ UDゴシック" w:hAnsi="BIZ UDゴシック" w:hint="eastAsia"/>
          <w:b/>
          <w:bCs/>
          <w:sz w:val="28"/>
          <w:szCs w:val="28"/>
        </w:rPr>
        <w:t>障害理解の促進と地域共生社会の実現をめざす条例</w:t>
      </w:r>
      <w:bookmarkEnd w:id="2"/>
      <w:r w:rsidRPr="00BB4B1C">
        <w:rPr>
          <w:rFonts w:ascii="BIZ UDゴシック" w:eastAsia="BIZ UDゴシック" w:hAnsi="BIZ UDゴシック" w:hint="eastAsia"/>
          <w:b/>
          <w:bCs/>
          <w:sz w:val="28"/>
          <w:szCs w:val="28"/>
        </w:rPr>
        <w:t>に関する事業の推進</w:t>
      </w:r>
    </w:p>
    <w:p w14:paraId="516336BB" w14:textId="77777777" w:rsidR="00FF00FE" w:rsidRPr="00BB4B1C" w:rsidRDefault="00FF00FE" w:rsidP="00572ABD">
      <w:pPr>
        <w:widowControl/>
        <w:snapToGrid w:val="0"/>
        <w:jc w:val="left"/>
        <w:rPr>
          <w:rFonts w:ascii="BIZ UDゴシック" w:eastAsia="BIZ UDゴシック" w:hAnsi="BIZ UDゴシック"/>
          <w:b/>
          <w:bCs/>
          <w:sz w:val="28"/>
          <w:szCs w:val="28"/>
        </w:rPr>
      </w:pPr>
    </w:p>
    <w:p w14:paraId="72AE48B8" w14:textId="76FBFED1" w:rsidR="00572ABD" w:rsidRPr="00FF00FE" w:rsidRDefault="00572ABD" w:rsidP="00BD6722">
      <w:pPr>
        <w:pStyle w:val="a4"/>
        <w:widowControl/>
        <w:numPr>
          <w:ilvl w:val="0"/>
          <w:numId w:val="17"/>
        </w:numPr>
        <w:snapToGrid w:val="0"/>
        <w:ind w:leftChars="0"/>
        <w:jc w:val="left"/>
        <w:rPr>
          <w:rFonts w:ascii="BIZ UDゴシック" w:eastAsia="BIZ UDゴシック" w:hAnsi="BIZ UDゴシック"/>
          <w:b/>
          <w:bCs/>
        </w:rPr>
      </w:pPr>
      <w:r w:rsidRPr="00FF00FE">
        <w:rPr>
          <w:rFonts w:ascii="BIZ UDゴシック" w:eastAsia="BIZ UDゴシック" w:hAnsi="BIZ UDゴシック" w:hint="eastAsia"/>
          <w:b/>
          <w:bCs/>
        </w:rPr>
        <w:t>解説パンフレットの作成・配布</w:t>
      </w:r>
    </w:p>
    <w:p w14:paraId="2328BC19" w14:textId="1B61261B" w:rsidR="00572ABD" w:rsidRPr="00BB4B1C" w:rsidRDefault="00572ABD" w:rsidP="00BD6722">
      <w:pPr>
        <w:widowControl/>
        <w:snapToGrid w:val="0"/>
        <w:ind w:leftChars="68" w:left="851" w:hangingChars="295" w:hanging="708"/>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 xml:space="preserve">　　　条例の趣旨を区民等に広く周知するための解説パンフレット作成し、区立小学校４年生に向けてパンフレットの配布を行った。</w:t>
      </w:r>
      <w:r w:rsidR="00EA5258" w:rsidRPr="00EA5258">
        <w:rPr>
          <w:rFonts w:ascii="BIZ UDゴシック" w:eastAsia="BIZ UDゴシック" w:hAnsi="BIZ UDゴシック" w:hint="eastAsia"/>
          <w:sz w:val="24"/>
          <w:szCs w:val="24"/>
        </w:rPr>
        <w:t>（計</w:t>
      </w:r>
      <w:r w:rsidR="00EA5258" w:rsidRPr="00EA5258">
        <w:rPr>
          <w:rFonts w:ascii="BIZ UDゴシック" w:eastAsia="BIZ UDゴシック" w:hAnsi="BIZ UDゴシック"/>
          <w:sz w:val="24"/>
          <w:szCs w:val="24"/>
        </w:rPr>
        <w:t>8,994枚）</w:t>
      </w:r>
    </w:p>
    <w:p w14:paraId="54B7EFA2" w14:textId="19111036" w:rsidR="00572ABD" w:rsidRPr="00FF00FE" w:rsidRDefault="00572ABD" w:rsidP="00BD6722">
      <w:pPr>
        <w:pStyle w:val="a4"/>
        <w:widowControl/>
        <w:numPr>
          <w:ilvl w:val="0"/>
          <w:numId w:val="17"/>
        </w:numPr>
        <w:snapToGrid w:val="0"/>
        <w:ind w:leftChars="0"/>
        <w:jc w:val="left"/>
        <w:rPr>
          <w:rFonts w:ascii="BIZ UDゴシック" w:eastAsia="BIZ UDゴシック" w:hAnsi="BIZ UDゴシック"/>
          <w:b/>
          <w:bCs/>
        </w:rPr>
      </w:pPr>
      <w:r w:rsidRPr="00FF00FE">
        <w:rPr>
          <w:rFonts w:ascii="BIZ UDゴシック" w:eastAsia="BIZ UDゴシック" w:hAnsi="BIZ UDゴシック" w:hint="eastAsia"/>
          <w:b/>
          <w:bCs/>
        </w:rPr>
        <w:t>商店等における共生社会促進物品助成事業の実施</w:t>
      </w:r>
    </w:p>
    <w:p w14:paraId="189A4C91" w14:textId="140B9C7C" w:rsidR="00572ABD" w:rsidRPr="00BB4B1C" w:rsidRDefault="00572ABD" w:rsidP="00C66BC9">
      <w:pPr>
        <w:widowControl/>
        <w:snapToGrid w:val="0"/>
        <w:ind w:leftChars="405" w:left="85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条例に定める「地域での交流及び支え合いの推進」の取り組みとして、多様な区民の接点の場でもある商店街を中心に、障害者が外出しやすい環境を整えることにより、障害に対する理解を促進するとともに、商店等での障害者を受け入れる環境の向上を図るための物品の購入・作成経費助成事業を実施した。</w:t>
      </w:r>
    </w:p>
    <w:p w14:paraId="172DD121" w14:textId="77777777" w:rsidR="00EA5258" w:rsidRPr="00BB4B1C" w:rsidRDefault="00EA5258" w:rsidP="00EA5258">
      <w:pPr>
        <w:widowControl/>
        <w:snapToGrid w:val="0"/>
        <w:ind w:leftChars="405" w:left="850"/>
        <w:jc w:val="left"/>
        <w:rPr>
          <w:rFonts w:ascii="BIZ UDゴシック" w:eastAsia="BIZ UDゴシック" w:hAnsi="BIZ UDゴシック"/>
          <w:sz w:val="24"/>
          <w:szCs w:val="24"/>
        </w:rPr>
      </w:pPr>
      <w:r>
        <w:rPr>
          <w:rFonts w:ascii="BIZ UDゴシック" w:eastAsia="BIZ UDゴシック" w:hAnsi="BIZ UDゴシック" w:hint="eastAsia"/>
          <w:sz w:val="24"/>
          <w:szCs w:val="24"/>
        </w:rPr>
        <w:t>（計８件：簡易スロープ６件、簡易手すり２件）</w:t>
      </w:r>
    </w:p>
    <w:p w14:paraId="53BC9F80" w14:textId="77777777" w:rsidR="00EA5258" w:rsidRDefault="00EA5258" w:rsidP="00EA5258">
      <w:pPr>
        <w:jc w:val="left"/>
        <w:rPr>
          <w:rFonts w:ascii="BIZ UDゴシック" w:eastAsia="BIZ UDゴシック" w:hAnsi="BIZ UDゴシック"/>
          <w:b/>
          <w:sz w:val="28"/>
          <w:szCs w:val="28"/>
        </w:rPr>
      </w:pPr>
    </w:p>
    <w:p w14:paraId="23AF40EC" w14:textId="75AFCF2B" w:rsidR="00BE0865" w:rsidRPr="00FF00FE" w:rsidRDefault="00BE0865" w:rsidP="00BE0865">
      <w:pPr>
        <w:jc w:val="left"/>
        <w:rPr>
          <w:rFonts w:ascii="BIZ UDゴシック" w:eastAsia="BIZ UDゴシック" w:hAnsi="BIZ UDゴシック"/>
          <w:b/>
          <w:bCs/>
          <w:color w:val="000000" w:themeColor="text1"/>
          <w:sz w:val="28"/>
          <w:szCs w:val="28"/>
        </w:rPr>
      </w:pPr>
      <w:r>
        <w:rPr>
          <w:rFonts w:ascii="BIZ UDゴシック" w:eastAsia="BIZ UDゴシック" w:hAnsi="BIZ UDゴシック" w:hint="eastAsia"/>
          <w:b/>
          <w:sz w:val="28"/>
          <w:szCs w:val="28"/>
        </w:rPr>
        <w:lastRenderedPageBreak/>
        <w:t xml:space="preserve">＜６＞　</w:t>
      </w:r>
      <w:r w:rsidRPr="00FF00FE">
        <w:rPr>
          <w:rFonts w:ascii="BIZ UDゴシック" w:eastAsia="BIZ UDゴシック" w:hAnsi="BIZ UDゴシック" w:hint="eastAsia"/>
          <w:b/>
          <w:bCs/>
          <w:color w:val="000000" w:themeColor="text1"/>
          <w:sz w:val="28"/>
          <w:szCs w:val="28"/>
        </w:rPr>
        <w:t>世田谷区手話言語条例の普及・啓発、手話を使いやすい環境の整備</w:t>
      </w:r>
    </w:p>
    <w:p w14:paraId="484B8F5D" w14:textId="46031E2B" w:rsidR="00BE0865" w:rsidRPr="00FF00FE" w:rsidRDefault="00BE0865" w:rsidP="00FF00FE">
      <w:pPr>
        <w:pStyle w:val="a4"/>
        <w:numPr>
          <w:ilvl w:val="0"/>
          <w:numId w:val="17"/>
        </w:numPr>
        <w:ind w:leftChars="0"/>
        <w:jc w:val="left"/>
        <w:rPr>
          <w:rFonts w:ascii="BIZ UDゴシック" w:eastAsia="BIZ UDゴシック" w:hAnsi="BIZ UDゴシック"/>
          <w:b/>
          <w:bCs/>
          <w:color w:val="000000" w:themeColor="text1"/>
        </w:rPr>
      </w:pPr>
      <w:r w:rsidRPr="00FF00FE">
        <w:rPr>
          <w:rFonts w:ascii="BIZ UDゴシック" w:eastAsia="BIZ UDゴシック" w:hAnsi="BIZ UDゴシック" w:hint="eastAsia"/>
          <w:b/>
          <w:bCs/>
          <w:color w:val="000000" w:themeColor="text1"/>
        </w:rPr>
        <w:t>条例趣旨を区民等に広く周知するためのＰＲ施策の実施</w:t>
      </w:r>
    </w:p>
    <w:p w14:paraId="15C7AF5D" w14:textId="3945B63C" w:rsidR="00BE0865" w:rsidRPr="00FF00FE" w:rsidRDefault="00BE0865" w:rsidP="00FF00FE">
      <w:pPr>
        <w:ind w:leftChars="202" w:left="424" w:firstLineChars="200" w:firstLine="480"/>
        <w:jc w:val="left"/>
        <w:rPr>
          <w:rFonts w:ascii="BIZ UDゴシック" w:eastAsia="BIZ UDゴシック" w:hAnsi="BIZ UDゴシック"/>
          <w:color w:val="000000" w:themeColor="text1"/>
          <w:sz w:val="24"/>
          <w:szCs w:val="24"/>
        </w:rPr>
      </w:pPr>
      <w:r w:rsidRPr="00FF00FE">
        <w:rPr>
          <w:rFonts w:ascii="BIZ UDゴシック" w:eastAsia="BIZ UDゴシック" w:hAnsi="BIZ UDゴシック" w:hint="eastAsia"/>
          <w:color w:val="000000" w:themeColor="text1"/>
          <w:sz w:val="24"/>
          <w:szCs w:val="24"/>
        </w:rPr>
        <w:t>世田谷ラグビーフェスティバル（１２月７日開催）での手話ワークショップの実施</w:t>
      </w:r>
    </w:p>
    <w:p w14:paraId="289F4EB0" w14:textId="2036D9DC" w:rsidR="00BE0865" w:rsidRPr="00FF00FE" w:rsidRDefault="00BE0865" w:rsidP="00FF00FE">
      <w:pPr>
        <w:pStyle w:val="a4"/>
        <w:numPr>
          <w:ilvl w:val="0"/>
          <w:numId w:val="17"/>
        </w:numPr>
        <w:ind w:leftChars="0"/>
        <w:jc w:val="left"/>
        <w:rPr>
          <w:rFonts w:ascii="BIZ UDゴシック" w:eastAsia="BIZ UDゴシック" w:hAnsi="BIZ UDゴシック"/>
          <w:b/>
          <w:bCs/>
          <w:color w:val="000000" w:themeColor="text1"/>
        </w:rPr>
      </w:pPr>
      <w:r w:rsidRPr="00FF00FE">
        <w:rPr>
          <w:rFonts w:ascii="BIZ UDゴシック" w:eastAsia="BIZ UDゴシック" w:hAnsi="BIZ UDゴシック" w:hint="eastAsia"/>
          <w:b/>
          <w:bCs/>
          <w:color w:val="000000" w:themeColor="text1"/>
        </w:rPr>
        <w:t>手話を使いやすい環境整備</w:t>
      </w:r>
    </w:p>
    <w:p w14:paraId="325D4AB9" w14:textId="00D98871" w:rsidR="00BE0865" w:rsidRPr="00FF00FE" w:rsidRDefault="00BE0865" w:rsidP="00FF00FE">
      <w:pPr>
        <w:ind w:leftChars="337" w:left="708" w:firstLineChars="100" w:firstLine="240"/>
        <w:jc w:val="left"/>
        <w:rPr>
          <w:rFonts w:ascii="BIZ UDゴシック" w:eastAsia="BIZ UDゴシック" w:hAnsi="BIZ UDゴシック"/>
          <w:color w:val="000000" w:themeColor="text1"/>
          <w:sz w:val="24"/>
          <w:szCs w:val="24"/>
        </w:rPr>
      </w:pPr>
      <w:r w:rsidRPr="00FF00FE">
        <w:rPr>
          <w:rFonts w:ascii="BIZ UDゴシック" w:eastAsia="BIZ UDゴシック" w:hAnsi="BIZ UDゴシック"/>
          <w:color w:val="000000" w:themeColor="text1"/>
          <w:sz w:val="24"/>
          <w:szCs w:val="24"/>
        </w:rPr>
        <w:t>区役所における待機手話通訳者の配置時間の拡充や</w:t>
      </w:r>
      <w:r w:rsidRPr="00FF00FE">
        <w:rPr>
          <w:rFonts w:ascii="BIZ UDゴシック" w:eastAsia="BIZ UDゴシック" w:hAnsi="BIZ UDゴシック" w:hint="eastAsia"/>
          <w:color w:val="000000" w:themeColor="text1"/>
          <w:sz w:val="24"/>
          <w:szCs w:val="24"/>
        </w:rPr>
        <w:t>保健福祉課</w:t>
      </w:r>
      <w:r w:rsidRPr="00FF00FE">
        <w:rPr>
          <w:rFonts w:ascii="BIZ UDゴシック" w:eastAsia="BIZ UDゴシック" w:hAnsi="BIZ UDゴシック"/>
          <w:color w:val="000000" w:themeColor="text1"/>
          <w:sz w:val="24"/>
          <w:szCs w:val="24"/>
        </w:rPr>
        <w:t>等</w:t>
      </w:r>
      <w:r w:rsidRPr="00FF00FE">
        <w:rPr>
          <w:rFonts w:ascii="BIZ UDゴシック" w:eastAsia="BIZ UDゴシック" w:hAnsi="BIZ UDゴシック" w:hint="eastAsia"/>
          <w:color w:val="000000" w:themeColor="text1"/>
          <w:sz w:val="24"/>
          <w:szCs w:val="24"/>
        </w:rPr>
        <w:t>の窓口で二次元コード読み取りによる</w:t>
      </w:r>
      <w:r w:rsidRPr="00FF00FE">
        <w:rPr>
          <w:rFonts w:ascii="BIZ UDゴシック" w:eastAsia="BIZ UDゴシック" w:hAnsi="BIZ UDゴシック"/>
          <w:color w:val="000000" w:themeColor="text1"/>
          <w:sz w:val="24"/>
          <w:szCs w:val="24"/>
        </w:rPr>
        <w:t>遠隔手話通訳</w:t>
      </w:r>
      <w:r w:rsidRPr="00FF00FE">
        <w:rPr>
          <w:rFonts w:ascii="BIZ UDゴシック" w:eastAsia="BIZ UDゴシック" w:hAnsi="BIZ UDゴシック" w:hint="eastAsia"/>
          <w:color w:val="000000" w:themeColor="text1"/>
          <w:sz w:val="24"/>
          <w:szCs w:val="24"/>
        </w:rPr>
        <w:t>を開始した。</w:t>
      </w:r>
    </w:p>
    <w:p w14:paraId="2270F340" w14:textId="77777777" w:rsidR="00BE0865" w:rsidRPr="00BB4B1C" w:rsidRDefault="00BE0865" w:rsidP="00572ABD">
      <w:pPr>
        <w:widowControl/>
        <w:snapToGrid w:val="0"/>
        <w:jc w:val="left"/>
        <w:rPr>
          <w:rFonts w:ascii="BIZ UDゴシック" w:eastAsia="BIZ UDゴシック" w:hAnsi="BIZ UDゴシック"/>
          <w:b/>
          <w:sz w:val="28"/>
          <w:szCs w:val="28"/>
        </w:rPr>
      </w:pPr>
    </w:p>
    <w:p w14:paraId="7335A55B" w14:textId="5CF7D684" w:rsidR="003852C4" w:rsidRPr="00BB4B1C" w:rsidRDefault="003852C4" w:rsidP="00764E72">
      <w:pPr>
        <w:widowControl/>
        <w:snapToGrid w:val="0"/>
        <w:ind w:left="5538" w:hangingChars="1978" w:hanging="5538"/>
        <w:jc w:val="left"/>
        <w:rPr>
          <w:rFonts w:ascii="BIZ UDゴシック" w:eastAsia="BIZ UDゴシック" w:hAnsi="BIZ UDゴシック"/>
          <w:b/>
          <w:sz w:val="28"/>
          <w:szCs w:val="28"/>
        </w:rPr>
      </w:pPr>
      <w:r w:rsidRPr="00BB4B1C">
        <w:rPr>
          <w:rFonts w:ascii="BIZ UDゴシック" w:eastAsia="BIZ UDゴシック" w:hAnsi="BIZ UDゴシック" w:hint="eastAsia"/>
          <w:b/>
          <w:sz w:val="28"/>
          <w:szCs w:val="28"/>
        </w:rPr>
        <w:t>＜</w:t>
      </w:r>
      <w:r w:rsidR="00BE0865">
        <w:rPr>
          <w:rFonts w:ascii="BIZ UDゴシック" w:eastAsia="BIZ UDゴシック" w:hAnsi="BIZ UDゴシック" w:hint="eastAsia"/>
          <w:b/>
          <w:sz w:val="28"/>
          <w:szCs w:val="28"/>
        </w:rPr>
        <w:t>７</w:t>
      </w:r>
      <w:r w:rsidRPr="00BB4B1C">
        <w:rPr>
          <w:rFonts w:ascii="BIZ UDゴシック" w:eastAsia="BIZ UDゴシック" w:hAnsi="BIZ UDゴシック" w:hint="eastAsia"/>
          <w:b/>
          <w:sz w:val="28"/>
          <w:szCs w:val="28"/>
        </w:rPr>
        <w:t>＞</w:t>
      </w:r>
      <w:r w:rsidR="00EA37C3" w:rsidRPr="00BB4B1C">
        <w:rPr>
          <w:rFonts w:ascii="BIZ UDゴシック" w:eastAsia="BIZ UDゴシック" w:hAnsi="BIZ UDゴシック" w:hint="eastAsia"/>
          <w:b/>
          <w:sz w:val="28"/>
          <w:szCs w:val="28"/>
        </w:rPr>
        <w:t xml:space="preserve"> </w:t>
      </w:r>
      <w:r w:rsidRPr="00BB4B1C">
        <w:rPr>
          <w:rFonts w:ascii="BIZ UDゴシック" w:eastAsia="BIZ UDゴシック" w:hAnsi="BIZ UDゴシック" w:hint="eastAsia"/>
          <w:b/>
          <w:sz w:val="28"/>
          <w:szCs w:val="28"/>
        </w:rPr>
        <w:t>庁内での取組み</w:t>
      </w:r>
      <w:r w:rsidR="00EA37C3" w:rsidRPr="00BB4B1C">
        <w:rPr>
          <w:rFonts w:ascii="BIZ UDゴシック" w:eastAsia="BIZ UDゴシック" w:hAnsi="BIZ UDゴシック" w:hint="eastAsia"/>
          <w:b/>
          <w:sz w:val="32"/>
          <w:szCs w:val="32"/>
        </w:rPr>
        <w:t xml:space="preserve">　　</w:t>
      </w:r>
    </w:p>
    <w:p w14:paraId="65C50737" w14:textId="67026767" w:rsidR="00F0108F" w:rsidRDefault="003852C4" w:rsidP="00F0108F">
      <w:pPr>
        <w:widowControl/>
        <w:snapToGrid w:val="0"/>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　令和</w:t>
      </w:r>
      <w:r w:rsidR="00BE0865">
        <w:rPr>
          <w:rFonts w:ascii="BIZ UDゴシック" w:eastAsia="BIZ UDゴシック" w:hAnsi="BIZ UDゴシック" w:hint="eastAsia"/>
          <w:sz w:val="24"/>
          <w:szCs w:val="24"/>
        </w:rPr>
        <w:t>６</w:t>
      </w:r>
      <w:r w:rsidRPr="00BB4B1C">
        <w:rPr>
          <w:rFonts w:ascii="BIZ UDゴシック" w:eastAsia="BIZ UDゴシック" w:hAnsi="BIZ UDゴシック" w:hint="eastAsia"/>
          <w:sz w:val="24"/>
          <w:szCs w:val="24"/>
        </w:rPr>
        <w:t>年</w:t>
      </w:r>
      <w:r w:rsidR="00BE0865">
        <w:rPr>
          <w:rFonts w:ascii="BIZ UDゴシック" w:eastAsia="BIZ UDゴシック" w:hAnsi="BIZ UDゴシック" w:hint="eastAsia"/>
          <w:sz w:val="24"/>
          <w:szCs w:val="24"/>
        </w:rPr>
        <w:t>７</w:t>
      </w:r>
      <w:r w:rsidRPr="00BB4B1C">
        <w:rPr>
          <w:rFonts w:ascii="BIZ UDゴシック" w:eastAsia="BIZ UDゴシック" w:hAnsi="BIZ UDゴシック" w:hint="eastAsia"/>
          <w:sz w:val="24"/>
          <w:szCs w:val="24"/>
        </w:rPr>
        <w:t>月</w:t>
      </w:r>
      <w:r w:rsidR="00BE0865">
        <w:rPr>
          <w:rFonts w:ascii="BIZ UDゴシック" w:eastAsia="BIZ UDゴシック" w:hAnsi="BIZ UDゴシック" w:hint="eastAsia"/>
          <w:sz w:val="24"/>
          <w:szCs w:val="24"/>
        </w:rPr>
        <w:t>４</w:t>
      </w:r>
      <w:r w:rsidRPr="00BB4B1C">
        <w:rPr>
          <w:rFonts w:ascii="BIZ UDゴシック" w:eastAsia="BIZ UDゴシック" w:hAnsi="BIZ UDゴシック" w:hint="eastAsia"/>
          <w:sz w:val="24"/>
          <w:szCs w:val="24"/>
        </w:rPr>
        <w:t>日（</w:t>
      </w:r>
      <w:r w:rsidR="006B5DAD" w:rsidRPr="00BB4B1C">
        <w:rPr>
          <w:rFonts w:ascii="BIZ UDゴシック" w:eastAsia="BIZ UDゴシック" w:hAnsi="BIZ UDゴシック" w:hint="eastAsia"/>
          <w:sz w:val="24"/>
          <w:szCs w:val="24"/>
        </w:rPr>
        <w:t>木</w:t>
      </w:r>
      <w:r w:rsidRPr="00BB4B1C">
        <w:rPr>
          <w:rFonts w:ascii="BIZ UDゴシック" w:eastAsia="BIZ UDゴシック" w:hAnsi="BIZ UDゴシック" w:hint="eastAsia"/>
          <w:sz w:val="24"/>
          <w:szCs w:val="24"/>
        </w:rPr>
        <w:t>）</w:t>
      </w:r>
      <w:r w:rsidR="00623C91" w:rsidRPr="00BB4B1C">
        <w:rPr>
          <w:rFonts w:ascii="BIZ UDゴシック" w:eastAsia="BIZ UDゴシック" w:hAnsi="BIZ UDゴシック" w:hint="eastAsia"/>
          <w:sz w:val="24"/>
          <w:szCs w:val="24"/>
        </w:rPr>
        <w:t>「令和</w:t>
      </w:r>
      <w:r w:rsidR="00BE0865">
        <w:rPr>
          <w:rFonts w:ascii="BIZ UDゴシック" w:eastAsia="BIZ UDゴシック" w:hAnsi="BIZ UDゴシック" w:hint="eastAsia"/>
          <w:sz w:val="24"/>
          <w:szCs w:val="24"/>
        </w:rPr>
        <w:t>６</w:t>
      </w:r>
      <w:r w:rsidR="00623C91" w:rsidRPr="00BB4B1C">
        <w:rPr>
          <w:rFonts w:ascii="BIZ UDゴシック" w:eastAsia="BIZ UDゴシック" w:hAnsi="BIZ UDゴシック" w:hint="eastAsia"/>
          <w:sz w:val="24"/>
          <w:szCs w:val="24"/>
        </w:rPr>
        <w:t>年度</w:t>
      </w:r>
      <w:r w:rsidR="00F0108F" w:rsidRPr="00BB4B1C">
        <w:rPr>
          <w:rFonts w:ascii="BIZ UDゴシック" w:eastAsia="BIZ UDゴシック" w:hAnsi="BIZ UDゴシック" w:hint="eastAsia"/>
          <w:sz w:val="24"/>
          <w:szCs w:val="24"/>
        </w:rPr>
        <w:t>第１回</w:t>
      </w:r>
      <w:r w:rsidRPr="00BB4B1C">
        <w:rPr>
          <w:rFonts w:ascii="BIZ UDゴシック" w:eastAsia="BIZ UDゴシック" w:hAnsi="BIZ UDゴシック" w:hint="eastAsia"/>
          <w:sz w:val="24"/>
          <w:szCs w:val="24"/>
        </w:rPr>
        <w:t>世田谷区障害者差別解消推進委員会</w:t>
      </w:r>
      <w:r w:rsidR="00F0108F" w:rsidRPr="00BB4B1C">
        <w:rPr>
          <w:rFonts w:ascii="BIZ UDゴシック" w:eastAsia="BIZ UDゴシック" w:hAnsi="BIZ UDゴシック" w:hint="eastAsia"/>
          <w:sz w:val="24"/>
          <w:szCs w:val="24"/>
        </w:rPr>
        <w:t>」</w:t>
      </w:r>
    </w:p>
    <w:p w14:paraId="2BD2A397" w14:textId="517CC522" w:rsidR="00A457E6" w:rsidRPr="00BB4B1C" w:rsidRDefault="00A457E6" w:rsidP="00A457E6">
      <w:pPr>
        <w:widowControl/>
        <w:snapToGrid w:val="0"/>
        <w:ind w:firstLineChars="200" w:firstLine="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A457E6">
        <w:rPr>
          <w:rFonts w:ascii="BIZ UDゴシック" w:eastAsia="BIZ UDゴシック" w:hAnsi="BIZ UDゴシック" w:hint="eastAsia"/>
          <w:sz w:val="24"/>
          <w:szCs w:val="24"/>
        </w:rPr>
        <w:t>区が主催する講演会等の事業への手話通訳者の派遣等を実施した。</w:t>
      </w:r>
      <w:r>
        <w:rPr>
          <w:rFonts w:ascii="BIZ UDゴシック" w:eastAsia="BIZ UDゴシック" w:hAnsi="BIZ UDゴシック" w:hint="eastAsia"/>
          <w:sz w:val="24"/>
          <w:szCs w:val="24"/>
        </w:rPr>
        <w:t>(実績</w:t>
      </w:r>
      <w:r w:rsidRPr="00A457E6">
        <w:rPr>
          <w:rFonts w:ascii="BIZ UDゴシック" w:eastAsia="BIZ UDゴシック" w:hAnsi="BIZ UDゴシック"/>
          <w:sz w:val="24"/>
          <w:szCs w:val="24"/>
        </w:rPr>
        <w:t>114件</w:t>
      </w:r>
      <w:r>
        <w:rPr>
          <w:rFonts w:ascii="BIZ UDゴシック" w:eastAsia="BIZ UDゴシック" w:hAnsi="BIZ UDゴシック" w:hint="eastAsia"/>
          <w:sz w:val="24"/>
          <w:szCs w:val="24"/>
        </w:rPr>
        <w:t>)</w:t>
      </w:r>
    </w:p>
    <w:p w14:paraId="1213C99B" w14:textId="0333B026" w:rsidR="00EA37C3" w:rsidRPr="00BB4B1C" w:rsidRDefault="003852C4" w:rsidP="00FF00FE">
      <w:pPr>
        <w:widowControl/>
        <w:snapToGrid w:val="0"/>
        <w:ind w:leftChars="228" w:left="990" w:hangingChars="213" w:hanging="511"/>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　庁内向けメールマガジン「イエローリボン通信」を</w:t>
      </w:r>
      <w:r w:rsidR="006B5DAD" w:rsidRPr="00BB4B1C">
        <w:rPr>
          <w:rFonts w:ascii="BIZ UDゴシック" w:eastAsia="BIZ UDゴシック" w:hAnsi="BIZ UDゴシック" w:hint="eastAsia"/>
          <w:sz w:val="24"/>
          <w:szCs w:val="24"/>
        </w:rPr>
        <w:t>３</w:t>
      </w:r>
      <w:r w:rsidR="00EA37C3" w:rsidRPr="00BB4B1C">
        <w:rPr>
          <w:rFonts w:ascii="BIZ UDゴシック" w:eastAsia="BIZ UDゴシック" w:hAnsi="BIZ UDゴシック" w:hint="eastAsia"/>
          <w:sz w:val="24"/>
          <w:szCs w:val="24"/>
        </w:rPr>
        <w:t>回発行し、事例紹介等を行った。</w:t>
      </w:r>
    </w:p>
    <w:p w14:paraId="5C9671FA" w14:textId="5D46406A" w:rsidR="00FF00FE" w:rsidRDefault="003852C4" w:rsidP="00FF00FE">
      <w:pPr>
        <w:widowControl/>
        <w:snapToGrid w:val="0"/>
        <w:spacing w:line="240" w:lineRule="atLeast"/>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　職員</w:t>
      </w:r>
      <w:r w:rsidR="006B5DAD" w:rsidRPr="00BB4B1C">
        <w:rPr>
          <w:rFonts w:ascii="BIZ UDゴシック" w:eastAsia="BIZ UDゴシック" w:hAnsi="BIZ UDゴシック" w:hint="eastAsia"/>
          <w:sz w:val="24"/>
          <w:szCs w:val="24"/>
        </w:rPr>
        <w:t>（外郭職員含む）に対しての「障害者差別解消研修」の実施。</w:t>
      </w:r>
      <w:r w:rsidRPr="00BB4B1C">
        <w:rPr>
          <w:rFonts w:ascii="BIZ UDゴシック" w:eastAsia="BIZ UDゴシック" w:hAnsi="BIZ UDゴシック" w:hint="eastAsia"/>
          <w:sz w:val="24"/>
          <w:szCs w:val="24"/>
        </w:rPr>
        <w:t>等</w:t>
      </w:r>
    </w:p>
    <w:p w14:paraId="4BE7FC54" w14:textId="2DA3B3E8" w:rsidR="00C66BC9" w:rsidRPr="00BB4B1C" w:rsidRDefault="00FF00FE" w:rsidP="00FF00F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140D77CF" w14:textId="34F2D786" w:rsidR="004C3DF1" w:rsidRPr="00BB4B1C" w:rsidRDefault="000E377C" w:rsidP="004C3DF1">
      <w:pPr>
        <w:widowControl/>
        <w:snapToGrid w:val="0"/>
        <w:spacing w:line="240" w:lineRule="atLeast"/>
        <w:jc w:val="left"/>
        <w:rPr>
          <w:rFonts w:ascii="BIZ UDゴシック" w:eastAsia="BIZ UDゴシック" w:hAnsi="BIZ UDゴシック"/>
          <w:sz w:val="24"/>
          <w:szCs w:val="24"/>
        </w:rPr>
      </w:pPr>
      <w:r w:rsidRPr="00BB4B1C">
        <w:rPr>
          <w:rFonts w:ascii="BIZ UDゴシック" w:eastAsia="BIZ UDゴシック" w:hAnsi="BIZ UDゴシック" w:hint="eastAsia"/>
          <w:b/>
          <w:bCs/>
          <w:noProof/>
          <w:sz w:val="28"/>
          <w:szCs w:val="28"/>
        </w:rPr>
        <w:lastRenderedPageBreak/>
        <mc:AlternateContent>
          <mc:Choice Requires="wps">
            <w:drawing>
              <wp:anchor distT="0" distB="0" distL="114300" distR="114300" simplePos="0" relativeHeight="251662336" behindDoc="0" locked="0" layoutInCell="1" allowOverlap="1" wp14:anchorId="48261D26" wp14:editId="3D262BFF">
                <wp:simplePos x="0" y="0"/>
                <wp:positionH relativeFrom="column">
                  <wp:posOffset>84455</wp:posOffset>
                </wp:positionH>
                <wp:positionV relativeFrom="paragraph">
                  <wp:posOffset>-165100</wp:posOffset>
                </wp:positionV>
                <wp:extent cx="6632575" cy="4800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32575" cy="480060"/>
                        </a:xfrm>
                        <a:prstGeom prst="rect">
                          <a:avLst/>
                        </a:prstGeom>
                        <a:noFill/>
                        <a:ln w="6350">
                          <a:noFill/>
                        </a:ln>
                      </wps:spPr>
                      <wps:txbx>
                        <w:txbxContent>
                          <w:p w14:paraId="5BC080B6" w14:textId="60ACB64D" w:rsidR="00BC39C4" w:rsidRPr="00BD6722" w:rsidRDefault="00BC39C4" w:rsidP="00852996">
                            <w:pPr>
                              <w:jc w:val="center"/>
                              <w:rPr>
                                <w:rFonts w:ascii="BIZ UDゴシック" w:eastAsia="BIZ UDゴシック" w:hAnsi="BIZ UDゴシック"/>
                                <w:bCs/>
                                <w:sz w:val="24"/>
                                <w:szCs w:val="24"/>
                              </w:rPr>
                            </w:pPr>
                            <w:r w:rsidRPr="00BD6722">
                              <w:rPr>
                                <w:rFonts w:ascii="BIZ UDゴシック" w:eastAsia="BIZ UDゴシック" w:hAnsi="BIZ UDゴシック" w:hint="eastAsia"/>
                                <w:b/>
                                <w:bCs/>
                                <w:color w:val="000000" w:themeColor="text1"/>
                                <w:sz w:val="28"/>
                                <w:szCs w:val="28"/>
                              </w:rPr>
                              <w:t>令和</w:t>
                            </w:r>
                            <w:r w:rsidR="00BE0865">
                              <w:rPr>
                                <w:rFonts w:ascii="BIZ UDゴシック" w:eastAsia="BIZ UDゴシック" w:hAnsi="BIZ UDゴシック" w:hint="eastAsia"/>
                                <w:b/>
                                <w:bCs/>
                                <w:sz w:val="28"/>
                                <w:szCs w:val="28"/>
                              </w:rPr>
                              <w:t>７</w:t>
                            </w:r>
                            <w:r w:rsidRPr="00BD6722">
                              <w:rPr>
                                <w:rFonts w:ascii="BIZ UDゴシック" w:eastAsia="BIZ UDゴシック" w:hAnsi="BIZ UDゴシック" w:hint="eastAsia"/>
                                <w:b/>
                                <w:bCs/>
                                <w:color w:val="000000" w:themeColor="text1"/>
                                <w:sz w:val="28"/>
                                <w:szCs w:val="28"/>
                              </w:rPr>
                              <w:t>年度</w:t>
                            </w:r>
                            <w:r w:rsidR="00987F17" w:rsidRPr="00BD6722">
                              <w:rPr>
                                <w:rFonts w:ascii="BIZ UDゴシック" w:eastAsia="BIZ UDゴシック" w:hAnsi="BIZ UDゴシック" w:hint="eastAsia"/>
                                <w:b/>
                                <w:bCs/>
                                <w:color w:val="000000" w:themeColor="text1"/>
                                <w:sz w:val="28"/>
                                <w:szCs w:val="28"/>
                              </w:rPr>
                              <w:t>の</w:t>
                            </w:r>
                            <w:r w:rsidRPr="00BD6722">
                              <w:rPr>
                                <w:rFonts w:ascii="BIZ UDゴシック" w:eastAsia="BIZ UDゴシック" w:hAnsi="BIZ UDゴシック" w:hint="eastAsia"/>
                                <w:b/>
                                <w:bCs/>
                                <w:color w:val="000000" w:themeColor="text1"/>
                                <w:sz w:val="28"/>
                                <w:szCs w:val="28"/>
                              </w:rPr>
                              <w:t>取組み予定</w:t>
                            </w:r>
                          </w:p>
                          <w:p w14:paraId="63430C5D" w14:textId="77777777" w:rsidR="000E377C" w:rsidRDefault="000E37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61D26" id="テキスト ボックス 4" o:spid="_x0000_s1028" type="#_x0000_t202" style="position:absolute;margin-left:6.65pt;margin-top:-13pt;width:522.25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zhGw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" filled="f" stroked="f" strokeweight=".5pt">
                <v:textbox>
                  <w:txbxContent>
                    <w:p w14:paraId="5BC080B6" w14:textId="60ACB64D" w:rsidR="00BC39C4" w:rsidRPr="00BD6722" w:rsidRDefault="00BC39C4" w:rsidP="00852996">
                      <w:pPr>
                        <w:jc w:val="center"/>
                        <w:rPr>
                          <w:rFonts w:ascii="BIZ UDゴシック" w:eastAsia="BIZ UDゴシック" w:hAnsi="BIZ UDゴシック"/>
                          <w:bCs/>
                          <w:sz w:val="24"/>
                          <w:szCs w:val="24"/>
                        </w:rPr>
                      </w:pPr>
                      <w:r w:rsidRPr="00BD6722">
                        <w:rPr>
                          <w:rFonts w:ascii="BIZ UDゴシック" w:eastAsia="BIZ UDゴシック" w:hAnsi="BIZ UDゴシック" w:hint="eastAsia"/>
                          <w:b/>
                          <w:bCs/>
                          <w:color w:val="000000" w:themeColor="text1"/>
                          <w:sz w:val="28"/>
                          <w:szCs w:val="28"/>
                        </w:rPr>
                        <w:t>令和</w:t>
                      </w:r>
                      <w:r w:rsidR="00BE0865">
                        <w:rPr>
                          <w:rFonts w:ascii="BIZ UDゴシック" w:eastAsia="BIZ UDゴシック" w:hAnsi="BIZ UDゴシック" w:hint="eastAsia"/>
                          <w:b/>
                          <w:bCs/>
                          <w:sz w:val="28"/>
                          <w:szCs w:val="28"/>
                        </w:rPr>
                        <w:t>７</w:t>
                      </w:r>
                      <w:r w:rsidRPr="00BD6722">
                        <w:rPr>
                          <w:rFonts w:ascii="BIZ UDゴシック" w:eastAsia="BIZ UDゴシック" w:hAnsi="BIZ UDゴシック" w:hint="eastAsia"/>
                          <w:b/>
                          <w:bCs/>
                          <w:color w:val="000000" w:themeColor="text1"/>
                          <w:sz w:val="28"/>
                          <w:szCs w:val="28"/>
                        </w:rPr>
                        <w:t>年度</w:t>
                      </w:r>
                      <w:r w:rsidR="00987F17" w:rsidRPr="00BD6722">
                        <w:rPr>
                          <w:rFonts w:ascii="BIZ UDゴシック" w:eastAsia="BIZ UDゴシック" w:hAnsi="BIZ UDゴシック" w:hint="eastAsia"/>
                          <w:b/>
                          <w:bCs/>
                          <w:color w:val="000000" w:themeColor="text1"/>
                          <w:sz w:val="28"/>
                          <w:szCs w:val="28"/>
                        </w:rPr>
                        <w:t>の</w:t>
                      </w:r>
                      <w:r w:rsidRPr="00BD6722">
                        <w:rPr>
                          <w:rFonts w:ascii="BIZ UDゴシック" w:eastAsia="BIZ UDゴシック" w:hAnsi="BIZ UDゴシック" w:hint="eastAsia"/>
                          <w:b/>
                          <w:bCs/>
                          <w:color w:val="000000" w:themeColor="text1"/>
                          <w:sz w:val="28"/>
                          <w:szCs w:val="28"/>
                        </w:rPr>
                        <w:t>取組み予定</w:t>
                      </w:r>
                    </w:p>
                    <w:p w14:paraId="63430C5D" w14:textId="77777777" w:rsidR="000E377C" w:rsidRDefault="000E377C"/>
                  </w:txbxContent>
                </v:textbox>
              </v:shape>
            </w:pict>
          </mc:Fallback>
        </mc:AlternateContent>
      </w:r>
      <w:r w:rsidR="00BD6722" w:rsidRPr="00BB4B1C">
        <w:rPr>
          <w:rFonts w:ascii="BIZ UDゴシック" w:eastAsia="BIZ UDゴシック" w:hAnsi="BIZ UDゴシック" w:hint="eastAsia"/>
          <w:b/>
          <w:bCs/>
          <w:noProof/>
          <w:sz w:val="28"/>
          <w:szCs w:val="28"/>
        </w:rPr>
        <mc:AlternateContent>
          <mc:Choice Requires="wps">
            <w:drawing>
              <wp:anchor distT="0" distB="0" distL="114300" distR="114300" simplePos="0" relativeHeight="251658239" behindDoc="0" locked="0" layoutInCell="1" allowOverlap="1" wp14:anchorId="209A0FEE" wp14:editId="42EB3DFD">
                <wp:simplePos x="0" y="0"/>
                <wp:positionH relativeFrom="column">
                  <wp:posOffset>28575</wp:posOffset>
                </wp:positionH>
                <wp:positionV relativeFrom="paragraph">
                  <wp:posOffset>-80645</wp:posOffset>
                </wp:positionV>
                <wp:extent cx="6686550" cy="419100"/>
                <wp:effectExtent l="19050" t="19050" r="19050" b="19050"/>
                <wp:wrapNone/>
                <wp:docPr id="6" name="角丸四角形 6"/>
                <wp:cNvGraphicFramePr/>
                <a:graphic xmlns:a="http://schemas.openxmlformats.org/drawingml/2006/main">
                  <a:graphicData uri="http://schemas.microsoft.com/office/word/2010/wordprocessingShape">
                    <wps:wsp>
                      <wps:cNvSpPr/>
                      <wps:spPr>
                        <a:xfrm>
                          <a:off x="0" y="0"/>
                          <a:ext cx="6686550" cy="419100"/>
                        </a:xfrm>
                        <a:prstGeom prst="roundRect">
                          <a:avLst/>
                        </a:prstGeom>
                        <a:solidFill>
                          <a:srgbClr val="FF99CC"/>
                        </a:solidFill>
                        <a:ln w="28575">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2DBAB0" id="角丸四角形 6" o:spid="_x0000_s1026" style="position:absolute;left:0;text-align:left;margin-left:2.25pt;margin-top:-6.35pt;width:526.5pt;height:3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" fillcolor="#f9c" strokecolor="#f39" strokeweight="2.25pt">
                <v:stroke joinstyle="miter"/>
              </v:roundrect>
            </w:pict>
          </mc:Fallback>
        </mc:AlternateContent>
      </w:r>
    </w:p>
    <w:p w14:paraId="71331518" w14:textId="77777777" w:rsidR="004C3DF1" w:rsidRPr="00BB4B1C" w:rsidRDefault="004C3DF1" w:rsidP="004C3DF1">
      <w:pPr>
        <w:widowControl/>
        <w:snapToGrid w:val="0"/>
        <w:spacing w:line="240" w:lineRule="atLeast"/>
        <w:jc w:val="left"/>
        <w:rPr>
          <w:rFonts w:ascii="BIZ UDゴシック" w:eastAsia="BIZ UDゴシック" w:hAnsi="BIZ UDゴシック"/>
          <w:sz w:val="24"/>
          <w:szCs w:val="24"/>
        </w:rPr>
      </w:pPr>
    </w:p>
    <w:p w14:paraId="25A0EFBB" w14:textId="291038D9" w:rsidR="004C3DF1" w:rsidRPr="00BB4B1C" w:rsidRDefault="004C3DF1" w:rsidP="00BC39C4">
      <w:pPr>
        <w:widowControl/>
        <w:snapToGrid w:val="0"/>
        <w:spacing w:line="240" w:lineRule="atLeast"/>
        <w:ind w:firstLineChars="100" w:firstLine="24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令和</w:t>
      </w:r>
      <w:r w:rsidR="00BE0865">
        <w:rPr>
          <w:rFonts w:ascii="BIZ UDゴシック" w:eastAsia="BIZ UDゴシック" w:hAnsi="BIZ UDゴシック" w:hint="eastAsia"/>
          <w:sz w:val="24"/>
          <w:szCs w:val="24"/>
        </w:rPr>
        <w:t>６</w:t>
      </w:r>
      <w:r w:rsidRPr="00BB4B1C">
        <w:rPr>
          <w:rFonts w:ascii="BIZ UDゴシック" w:eastAsia="BIZ UDゴシック" w:hAnsi="BIZ UDゴシック"/>
          <w:sz w:val="24"/>
          <w:szCs w:val="24"/>
        </w:rPr>
        <w:t>年度</w:t>
      </w:r>
      <w:r w:rsidRPr="00BB4B1C">
        <w:rPr>
          <w:rFonts w:ascii="BIZ UDゴシック" w:eastAsia="BIZ UDゴシック" w:hAnsi="BIZ UDゴシック" w:hint="eastAsia"/>
          <w:sz w:val="24"/>
          <w:szCs w:val="24"/>
        </w:rPr>
        <w:t>の取組み状況等を踏まえ、令和</w:t>
      </w:r>
      <w:r w:rsidR="00BE0865">
        <w:rPr>
          <w:rFonts w:ascii="BIZ UDゴシック" w:eastAsia="BIZ UDゴシック" w:hAnsi="BIZ UDゴシック" w:hint="eastAsia"/>
          <w:sz w:val="24"/>
          <w:szCs w:val="24"/>
        </w:rPr>
        <w:t>７</w:t>
      </w:r>
      <w:r w:rsidRPr="00BB4B1C">
        <w:rPr>
          <w:rFonts w:ascii="BIZ UDゴシック" w:eastAsia="BIZ UDゴシック" w:hAnsi="BIZ UDゴシック" w:hint="eastAsia"/>
          <w:sz w:val="24"/>
          <w:szCs w:val="24"/>
        </w:rPr>
        <w:t>年度は以下の取組みを進める。</w:t>
      </w:r>
    </w:p>
    <w:p w14:paraId="2A19B1CD" w14:textId="77777777" w:rsidR="004C3DF1" w:rsidRPr="00BB4B1C" w:rsidRDefault="004C3DF1" w:rsidP="004C3DF1">
      <w:pPr>
        <w:widowControl/>
        <w:snapToGrid w:val="0"/>
        <w:spacing w:line="240" w:lineRule="atLeast"/>
        <w:jc w:val="left"/>
        <w:rPr>
          <w:rFonts w:ascii="BIZ UDゴシック" w:eastAsia="BIZ UDゴシック" w:hAnsi="BIZ UDゴシック"/>
          <w:sz w:val="24"/>
          <w:szCs w:val="24"/>
        </w:rPr>
      </w:pPr>
    </w:p>
    <w:p w14:paraId="36C6C949" w14:textId="77777777" w:rsidR="004C3DF1" w:rsidRPr="00BB4B1C" w:rsidRDefault="004C3DF1" w:rsidP="004C3DF1">
      <w:pPr>
        <w:widowControl/>
        <w:snapToGrid w:val="0"/>
        <w:spacing w:line="240" w:lineRule="atLeast"/>
        <w:jc w:val="left"/>
        <w:rPr>
          <w:rFonts w:ascii="BIZ UDゴシック" w:eastAsia="BIZ UDゴシック" w:hAnsi="BIZ UDゴシック"/>
          <w:b/>
          <w:sz w:val="28"/>
          <w:szCs w:val="28"/>
        </w:rPr>
      </w:pPr>
      <w:r w:rsidRPr="00BB4B1C">
        <w:rPr>
          <w:rFonts w:ascii="BIZ UDゴシック" w:eastAsia="BIZ UDゴシック" w:hAnsi="BIZ UDゴシック" w:hint="eastAsia"/>
          <w:b/>
          <w:sz w:val="28"/>
          <w:szCs w:val="28"/>
        </w:rPr>
        <w:t>＜１＞　障害者差別に関する相談支援</w:t>
      </w:r>
    </w:p>
    <w:p w14:paraId="0324B7C3" w14:textId="77777777" w:rsidR="004C3DF1" w:rsidRPr="00BB4B1C" w:rsidRDefault="004C3DF1" w:rsidP="004C3DF1">
      <w:pPr>
        <w:widowControl/>
        <w:snapToGrid w:val="0"/>
        <w:spacing w:line="240" w:lineRule="atLeast"/>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①</w:t>
      </w:r>
      <w:r w:rsidRPr="00BB4B1C">
        <w:rPr>
          <w:rFonts w:ascii="BIZ UDゴシック" w:eastAsia="BIZ UDゴシック" w:hAnsi="BIZ UDゴシック"/>
          <w:sz w:val="24"/>
          <w:szCs w:val="24"/>
        </w:rPr>
        <w:t xml:space="preserve">　</w:t>
      </w:r>
      <w:r w:rsidRPr="00BB4B1C">
        <w:rPr>
          <w:rFonts w:ascii="BIZ UDゴシック" w:eastAsia="BIZ UDゴシック" w:hAnsi="BIZ UDゴシック" w:hint="eastAsia"/>
          <w:sz w:val="24"/>
          <w:szCs w:val="24"/>
        </w:rPr>
        <w:t>障害者差別に関する相談等への適切な対応と改善の働きかけ</w:t>
      </w:r>
    </w:p>
    <w:p w14:paraId="32AA56D5" w14:textId="53DF2332" w:rsidR="004C3DF1" w:rsidRPr="00BB4B1C" w:rsidRDefault="004C3DF1" w:rsidP="004C3DF1">
      <w:pPr>
        <w:widowControl/>
        <w:snapToGrid w:val="0"/>
        <w:spacing w:line="240" w:lineRule="atLeast"/>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sz w:val="24"/>
          <w:szCs w:val="24"/>
        </w:rPr>
        <w:t xml:space="preserve">②　</w:t>
      </w:r>
      <w:r w:rsidR="00BE0865">
        <w:rPr>
          <w:rFonts w:ascii="BIZ UDゴシック" w:eastAsia="BIZ UDゴシック" w:hAnsi="BIZ UDゴシック" w:hint="eastAsia"/>
          <w:sz w:val="24"/>
          <w:szCs w:val="24"/>
        </w:rPr>
        <w:t>国・</w:t>
      </w:r>
      <w:r w:rsidRPr="00BB4B1C">
        <w:rPr>
          <w:rFonts w:ascii="BIZ UDゴシック" w:eastAsia="BIZ UDゴシック" w:hAnsi="BIZ UDゴシック" w:hint="eastAsia"/>
          <w:sz w:val="24"/>
          <w:szCs w:val="24"/>
        </w:rPr>
        <w:t xml:space="preserve">都と連携した取組み　</w:t>
      </w:r>
    </w:p>
    <w:p w14:paraId="4BD1FC8D" w14:textId="77777777" w:rsidR="004C3DF1" w:rsidRPr="00BB4B1C" w:rsidRDefault="004C3DF1" w:rsidP="004C3DF1">
      <w:pPr>
        <w:widowControl/>
        <w:snapToGrid w:val="0"/>
        <w:spacing w:line="240" w:lineRule="atLeast"/>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sz w:val="24"/>
          <w:szCs w:val="24"/>
        </w:rPr>
        <w:t xml:space="preserve">③　</w:t>
      </w:r>
      <w:r w:rsidRPr="00BB4B1C">
        <w:rPr>
          <w:rFonts w:ascii="BIZ UDゴシック" w:eastAsia="BIZ UDゴシック" w:hAnsi="BIZ UDゴシック" w:hint="eastAsia"/>
          <w:sz w:val="24"/>
          <w:szCs w:val="24"/>
        </w:rPr>
        <w:t>相談体制の周知</w:t>
      </w:r>
    </w:p>
    <w:p w14:paraId="51D28F87" w14:textId="77777777" w:rsidR="004C3DF1" w:rsidRPr="00BB4B1C" w:rsidRDefault="004C3DF1" w:rsidP="004C3DF1">
      <w:pPr>
        <w:widowControl/>
        <w:snapToGrid w:val="0"/>
        <w:spacing w:line="240" w:lineRule="atLeast"/>
        <w:jc w:val="left"/>
        <w:rPr>
          <w:rFonts w:ascii="BIZ UDゴシック" w:eastAsia="BIZ UDゴシック" w:hAnsi="BIZ UDゴシック"/>
          <w:b/>
          <w:sz w:val="24"/>
          <w:szCs w:val="24"/>
        </w:rPr>
      </w:pPr>
    </w:p>
    <w:p w14:paraId="43DC2615" w14:textId="4D934267" w:rsidR="004C3DF1" w:rsidRPr="00BB4B1C" w:rsidRDefault="004C3DF1" w:rsidP="00BB4B1C">
      <w:pPr>
        <w:widowControl/>
        <w:snapToGrid w:val="0"/>
        <w:spacing w:line="240" w:lineRule="atLeast"/>
        <w:ind w:left="848" w:hangingChars="303" w:hanging="848"/>
        <w:jc w:val="left"/>
        <w:rPr>
          <w:rFonts w:ascii="BIZ UDゴシック" w:eastAsia="BIZ UDゴシック" w:hAnsi="BIZ UDゴシック"/>
          <w:b/>
          <w:sz w:val="28"/>
          <w:szCs w:val="28"/>
        </w:rPr>
      </w:pPr>
      <w:r w:rsidRPr="00BB4B1C">
        <w:rPr>
          <w:rFonts w:ascii="BIZ UDゴシック" w:eastAsia="BIZ UDゴシック" w:hAnsi="BIZ UDゴシック" w:hint="eastAsia"/>
          <w:b/>
          <w:sz w:val="28"/>
          <w:szCs w:val="28"/>
        </w:rPr>
        <w:t>＜２＞　障害理解の促進と障害者差別解消の周知・啓発（共生社会ホストタウンの取組を含む）</w:t>
      </w:r>
    </w:p>
    <w:p w14:paraId="788B1374" w14:textId="56FD4C1C" w:rsidR="004C3DF1" w:rsidRPr="00BB4B1C" w:rsidRDefault="00BE0865" w:rsidP="004C3DF1">
      <w:pPr>
        <w:widowControl/>
        <w:snapToGrid w:val="0"/>
        <w:spacing w:line="240" w:lineRule="atLeast"/>
        <w:ind w:firstLineChars="200" w:firstLine="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①</w:t>
      </w:r>
      <w:r w:rsidR="004C3DF1" w:rsidRPr="00BB4B1C">
        <w:rPr>
          <w:rFonts w:ascii="BIZ UDゴシック" w:eastAsia="BIZ UDゴシック" w:hAnsi="BIZ UDゴシック"/>
          <w:sz w:val="24"/>
          <w:szCs w:val="24"/>
        </w:rPr>
        <w:t xml:space="preserve">　</w:t>
      </w:r>
      <w:r w:rsidR="004C3DF1" w:rsidRPr="00BB4B1C">
        <w:rPr>
          <w:rFonts w:ascii="BIZ UDゴシック" w:eastAsia="BIZ UDゴシック" w:hAnsi="BIZ UDゴシック" w:hint="eastAsia"/>
          <w:sz w:val="24"/>
          <w:szCs w:val="24"/>
        </w:rPr>
        <w:t>障害理解促進イベントの開催（区民ふれあいフェスタ）令和</w:t>
      </w:r>
      <w:r>
        <w:rPr>
          <w:rFonts w:ascii="BIZ UDゴシック" w:eastAsia="BIZ UDゴシック" w:hAnsi="BIZ UDゴシック" w:hint="eastAsia"/>
          <w:sz w:val="24"/>
          <w:szCs w:val="24"/>
        </w:rPr>
        <w:t>７</w:t>
      </w:r>
      <w:r w:rsidR="004C3DF1" w:rsidRPr="00BB4B1C">
        <w:rPr>
          <w:rFonts w:ascii="BIZ UDゴシック" w:eastAsia="BIZ UDゴシック" w:hAnsi="BIZ UDゴシック" w:hint="eastAsia"/>
          <w:sz w:val="24"/>
          <w:szCs w:val="24"/>
        </w:rPr>
        <w:t>年12月</w:t>
      </w:r>
      <w:r>
        <w:rPr>
          <w:rFonts w:ascii="BIZ UDゴシック" w:eastAsia="BIZ UDゴシック" w:hAnsi="BIZ UDゴシック" w:hint="eastAsia"/>
          <w:sz w:val="24"/>
          <w:szCs w:val="24"/>
        </w:rPr>
        <w:t>７</w:t>
      </w:r>
      <w:r w:rsidR="004C3DF1" w:rsidRPr="00BB4B1C">
        <w:rPr>
          <w:rFonts w:ascii="BIZ UDゴシック" w:eastAsia="BIZ UDゴシック" w:hAnsi="BIZ UDゴシック" w:hint="eastAsia"/>
          <w:sz w:val="24"/>
          <w:szCs w:val="24"/>
        </w:rPr>
        <w:t>日</w:t>
      </w:r>
    </w:p>
    <w:p w14:paraId="5DE674B0" w14:textId="7E5EB195" w:rsidR="00FC4166" w:rsidRPr="00BB4B1C" w:rsidRDefault="00BE0865" w:rsidP="00FC4166">
      <w:pPr>
        <w:ind w:leftChars="228" w:left="990" w:hangingChars="213" w:hanging="511"/>
        <w:rPr>
          <w:rFonts w:ascii="BIZ UDゴシック" w:eastAsia="BIZ UDゴシック" w:hAnsi="BIZ UDゴシック"/>
          <w:sz w:val="24"/>
          <w:szCs w:val="24"/>
        </w:rPr>
      </w:pPr>
      <w:r>
        <w:rPr>
          <w:rFonts w:ascii="BIZ UDゴシック" w:eastAsia="BIZ UDゴシック" w:hAnsi="BIZ UDゴシック" w:hint="eastAsia"/>
          <w:sz w:val="24"/>
          <w:szCs w:val="24"/>
        </w:rPr>
        <w:t>②</w:t>
      </w:r>
      <w:r w:rsidR="004C3DF1" w:rsidRPr="00BB4B1C">
        <w:rPr>
          <w:rFonts w:ascii="BIZ UDゴシック" w:eastAsia="BIZ UDゴシック" w:hAnsi="BIZ UDゴシック"/>
          <w:sz w:val="24"/>
          <w:szCs w:val="24"/>
        </w:rPr>
        <w:t xml:space="preserve">　</w:t>
      </w:r>
      <w:r w:rsidRPr="00BE0865">
        <w:rPr>
          <w:rFonts w:ascii="BIZ UDゴシック" w:eastAsia="BIZ UDゴシック" w:hAnsi="BIZ UDゴシック" w:hint="eastAsia"/>
          <w:sz w:val="24"/>
          <w:szCs w:val="24"/>
        </w:rPr>
        <w:t>区内小学校への手話講師の派遣（</w:t>
      </w:r>
      <w:r w:rsidRPr="00BE0865">
        <w:rPr>
          <w:rFonts w:ascii="BIZ UDゴシック" w:eastAsia="BIZ UDゴシック" w:hAnsi="BIZ UDゴシック"/>
          <w:sz w:val="24"/>
          <w:szCs w:val="24"/>
        </w:rPr>
        <w:t>2</w:t>
      </w:r>
      <w:r>
        <w:rPr>
          <w:rFonts w:ascii="BIZ UDゴシック" w:eastAsia="BIZ UDゴシック" w:hAnsi="BIZ UDゴシック" w:hint="eastAsia"/>
          <w:sz w:val="24"/>
          <w:szCs w:val="24"/>
        </w:rPr>
        <w:t>9</w:t>
      </w:r>
      <w:r w:rsidRPr="00BE0865">
        <w:rPr>
          <w:rFonts w:ascii="BIZ UDゴシック" w:eastAsia="BIZ UDゴシック" w:hAnsi="BIZ UDゴシック"/>
          <w:sz w:val="24"/>
          <w:szCs w:val="24"/>
        </w:rPr>
        <w:t>校</w:t>
      </w:r>
      <w:r>
        <w:rPr>
          <w:rFonts w:ascii="BIZ UDゴシック" w:eastAsia="BIZ UDゴシック" w:hAnsi="BIZ UDゴシック" w:hint="eastAsia"/>
          <w:sz w:val="24"/>
          <w:szCs w:val="24"/>
        </w:rPr>
        <w:t>93</w:t>
      </w:r>
      <w:r w:rsidRPr="00BE0865">
        <w:rPr>
          <w:rFonts w:ascii="BIZ UDゴシック" w:eastAsia="BIZ UDゴシック" w:hAnsi="BIZ UDゴシック"/>
          <w:sz w:val="24"/>
          <w:szCs w:val="24"/>
        </w:rPr>
        <w:t>クラスで実施予定）</w:t>
      </w:r>
    </w:p>
    <w:p w14:paraId="41D165E6" w14:textId="771F58BE" w:rsidR="004C3DF1" w:rsidRPr="00BB4B1C" w:rsidRDefault="00BE0865" w:rsidP="004C3DF1">
      <w:pPr>
        <w:widowControl/>
        <w:snapToGrid w:val="0"/>
        <w:spacing w:line="240" w:lineRule="atLeast"/>
        <w:ind w:firstLineChars="200" w:firstLine="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③</w:t>
      </w:r>
      <w:r w:rsidR="004C3DF1" w:rsidRPr="00BB4B1C">
        <w:rPr>
          <w:rFonts w:ascii="BIZ UDゴシック" w:eastAsia="BIZ UDゴシック" w:hAnsi="BIZ UDゴシック"/>
          <w:sz w:val="24"/>
          <w:szCs w:val="24"/>
        </w:rPr>
        <w:t xml:space="preserve">　</w:t>
      </w:r>
      <w:r w:rsidR="004C3DF1" w:rsidRPr="00BB4B1C">
        <w:rPr>
          <w:rFonts w:ascii="BIZ UDゴシック" w:eastAsia="BIZ UDゴシック" w:hAnsi="BIZ UDゴシック" w:hint="eastAsia"/>
          <w:sz w:val="24"/>
          <w:szCs w:val="24"/>
        </w:rPr>
        <w:t>世界自閉症啓発デー庁舎ブルーデコレーション</w:t>
      </w:r>
    </w:p>
    <w:p w14:paraId="62F49899" w14:textId="15B3BD49" w:rsidR="00BE0865" w:rsidRDefault="00BE0865" w:rsidP="00FF00FE">
      <w:pPr>
        <w:widowControl/>
        <w:snapToGrid w:val="0"/>
        <w:spacing w:line="240" w:lineRule="atLeast"/>
        <w:ind w:firstLineChars="200" w:firstLine="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④</w:t>
      </w:r>
      <w:r w:rsidR="004C3DF1" w:rsidRPr="00BB4B1C">
        <w:rPr>
          <w:rFonts w:ascii="BIZ UDゴシック" w:eastAsia="BIZ UDゴシック" w:hAnsi="BIZ UDゴシック"/>
          <w:sz w:val="24"/>
          <w:szCs w:val="24"/>
        </w:rPr>
        <w:t xml:space="preserve">　</w:t>
      </w:r>
      <w:r w:rsidRPr="00BE0865">
        <w:rPr>
          <w:rFonts w:ascii="BIZ UDゴシック" w:eastAsia="BIZ UDゴシック" w:hAnsi="BIZ UDゴシック" w:hint="eastAsia"/>
          <w:sz w:val="24"/>
          <w:szCs w:val="24"/>
        </w:rPr>
        <w:t>障害者児のアート作品の展示支援</w:t>
      </w:r>
    </w:p>
    <w:p w14:paraId="460EBE0C" w14:textId="4358B9BD" w:rsidR="00BE0865" w:rsidRPr="00BE0865" w:rsidRDefault="00BE0865" w:rsidP="00B5071D">
      <w:pPr>
        <w:ind w:leftChars="241" w:left="506" w:firstLineChars="100" w:firstLine="240"/>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（令和</w:t>
      </w:r>
      <w:r>
        <w:rPr>
          <w:rFonts w:ascii="BIZ UDゴシック" w:eastAsia="BIZ UDゴシック" w:hAnsi="BIZ UDゴシック" w:hint="eastAsia"/>
          <w:sz w:val="24"/>
          <w:szCs w:val="24"/>
        </w:rPr>
        <w:t>７</w:t>
      </w:r>
      <w:r w:rsidRPr="00BB4B1C">
        <w:rPr>
          <w:rFonts w:ascii="BIZ UDゴシック" w:eastAsia="BIZ UDゴシック" w:hAnsi="BIZ UDゴシック" w:hint="eastAsia"/>
          <w:sz w:val="24"/>
          <w:szCs w:val="24"/>
        </w:rPr>
        <w:t>年６月</w:t>
      </w:r>
      <w:r>
        <w:rPr>
          <w:rFonts w:ascii="BIZ UDゴシック" w:eastAsia="BIZ UDゴシック" w:hAnsi="BIZ UDゴシック" w:hint="eastAsia"/>
          <w:sz w:val="24"/>
          <w:szCs w:val="24"/>
        </w:rPr>
        <w:t>４</w:t>
      </w:r>
      <w:r w:rsidRPr="00BB4B1C">
        <w:rPr>
          <w:rFonts w:ascii="BIZ UDゴシック" w:eastAsia="BIZ UDゴシック" w:hAnsi="BIZ UDゴシック" w:hint="eastAsia"/>
          <w:sz w:val="24"/>
          <w:szCs w:val="24"/>
        </w:rPr>
        <w:t>日～６月1</w:t>
      </w:r>
      <w:r>
        <w:rPr>
          <w:rFonts w:ascii="BIZ UDゴシック" w:eastAsia="BIZ UDゴシック" w:hAnsi="BIZ UDゴシック" w:hint="eastAsia"/>
          <w:sz w:val="24"/>
          <w:szCs w:val="24"/>
        </w:rPr>
        <w:t>0</w:t>
      </w:r>
      <w:r w:rsidRPr="00BB4B1C">
        <w:rPr>
          <w:rFonts w:ascii="BIZ UDゴシック" w:eastAsia="BIZ UDゴシック" w:hAnsi="BIZ UDゴシック" w:hint="eastAsia"/>
          <w:sz w:val="24"/>
          <w:szCs w:val="24"/>
        </w:rPr>
        <w:t>日、令和</w:t>
      </w:r>
      <w:r>
        <w:rPr>
          <w:rFonts w:ascii="BIZ UDゴシック" w:eastAsia="BIZ UDゴシック" w:hAnsi="BIZ UDゴシック" w:hint="eastAsia"/>
          <w:sz w:val="24"/>
          <w:szCs w:val="24"/>
        </w:rPr>
        <w:t>７</w:t>
      </w:r>
      <w:r w:rsidRPr="00BB4B1C">
        <w:rPr>
          <w:rFonts w:ascii="BIZ UDゴシック" w:eastAsia="BIZ UDゴシック" w:hAnsi="BIZ UDゴシック" w:hint="eastAsia"/>
          <w:sz w:val="24"/>
          <w:szCs w:val="24"/>
        </w:rPr>
        <w:t>年1</w:t>
      </w:r>
      <w:r>
        <w:rPr>
          <w:rFonts w:ascii="BIZ UDゴシック" w:eastAsia="BIZ UDゴシック" w:hAnsi="BIZ UDゴシック" w:hint="eastAsia"/>
          <w:sz w:val="24"/>
          <w:szCs w:val="24"/>
        </w:rPr>
        <w:t>0</w:t>
      </w:r>
      <w:r w:rsidRPr="00BB4B1C">
        <w:rPr>
          <w:rFonts w:ascii="BIZ UDゴシック" w:eastAsia="BIZ UDゴシック" w:hAnsi="BIZ UDゴシック" w:hint="eastAsia"/>
          <w:sz w:val="24"/>
          <w:szCs w:val="24"/>
        </w:rPr>
        <w:t>月</w:t>
      </w:r>
      <w:r>
        <w:rPr>
          <w:rFonts w:ascii="BIZ UDゴシック" w:eastAsia="BIZ UDゴシック" w:hAnsi="BIZ UDゴシック" w:hint="eastAsia"/>
          <w:sz w:val="24"/>
          <w:szCs w:val="24"/>
        </w:rPr>
        <w:t>28</w:t>
      </w:r>
      <w:r w:rsidRPr="00BB4B1C">
        <w:rPr>
          <w:rFonts w:ascii="BIZ UDゴシック" w:eastAsia="BIZ UDゴシック" w:hAnsi="BIZ UDゴシック" w:hint="eastAsia"/>
          <w:sz w:val="24"/>
          <w:szCs w:val="24"/>
        </w:rPr>
        <w:t>日～11月</w:t>
      </w:r>
      <w:r>
        <w:rPr>
          <w:rFonts w:ascii="BIZ UDゴシック" w:eastAsia="BIZ UDゴシック" w:hAnsi="BIZ UDゴシック" w:hint="eastAsia"/>
          <w:sz w:val="24"/>
          <w:szCs w:val="24"/>
        </w:rPr>
        <w:t>2</w:t>
      </w:r>
      <w:r w:rsidRPr="00BB4B1C">
        <w:rPr>
          <w:rFonts w:ascii="BIZ UDゴシック" w:eastAsia="BIZ UDゴシック" w:hAnsi="BIZ UDゴシック" w:hint="eastAsia"/>
          <w:sz w:val="24"/>
          <w:szCs w:val="24"/>
        </w:rPr>
        <w:t>日予定）</w:t>
      </w:r>
    </w:p>
    <w:p w14:paraId="23231928" w14:textId="589CD8A1" w:rsidR="004C3DF1" w:rsidRPr="00BB4B1C" w:rsidRDefault="00BE0865" w:rsidP="004C3DF1">
      <w:pPr>
        <w:widowControl/>
        <w:snapToGrid w:val="0"/>
        <w:spacing w:line="240" w:lineRule="atLeast"/>
        <w:ind w:firstLineChars="200" w:firstLine="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⑤</w:t>
      </w:r>
      <w:r w:rsidR="004C3DF1" w:rsidRPr="00BB4B1C">
        <w:rPr>
          <w:rFonts w:ascii="BIZ UDゴシック" w:eastAsia="BIZ UDゴシック" w:hAnsi="BIZ UDゴシック"/>
          <w:sz w:val="24"/>
          <w:szCs w:val="24"/>
        </w:rPr>
        <w:t xml:space="preserve">　</w:t>
      </w:r>
      <w:r w:rsidR="004C3DF1" w:rsidRPr="00BB4B1C">
        <w:rPr>
          <w:rFonts w:ascii="BIZ UDゴシック" w:eastAsia="BIZ UDゴシック" w:hAnsi="BIZ UDゴシック" w:hint="eastAsia"/>
          <w:sz w:val="24"/>
          <w:szCs w:val="24"/>
        </w:rPr>
        <w:t>ヘルプマーク等の配布</w:t>
      </w:r>
    </w:p>
    <w:p w14:paraId="1488D53F" w14:textId="142F88F5" w:rsidR="004C3DF1" w:rsidRPr="002129A1" w:rsidRDefault="00BE0865" w:rsidP="004C3DF1">
      <w:pPr>
        <w:widowControl/>
        <w:snapToGrid w:val="0"/>
        <w:spacing w:line="240" w:lineRule="atLeast"/>
        <w:ind w:firstLineChars="200" w:firstLine="480"/>
        <w:jc w:val="left"/>
        <w:rPr>
          <w:rFonts w:ascii="BIZ UDゴシック" w:eastAsia="BIZ UDゴシック" w:hAnsi="BIZ UDゴシック"/>
          <w:sz w:val="24"/>
          <w:szCs w:val="24"/>
        </w:rPr>
      </w:pPr>
      <w:r w:rsidRPr="002129A1">
        <w:rPr>
          <w:rFonts w:ascii="BIZ UDゴシック" w:eastAsia="BIZ UDゴシック" w:hAnsi="BIZ UDゴシック" w:hint="eastAsia"/>
          <w:sz w:val="24"/>
          <w:szCs w:val="24"/>
        </w:rPr>
        <w:t>⑥</w:t>
      </w:r>
      <w:r w:rsidR="004C3DF1" w:rsidRPr="002129A1">
        <w:rPr>
          <w:rFonts w:ascii="BIZ UDゴシック" w:eastAsia="BIZ UDゴシック" w:hAnsi="BIZ UDゴシック"/>
          <w:sz w:val="24"/>
          <w:szCs w:val="24"/>
        </w:rPr>
        <w:t xml:space="preserve">　</w:t>
      </w:r>
      <w:r w:rsidR="004C3DF1" w:rsidRPr="002129A1">
        <w:rPr>
          <w:rFonts w:ascii="BIZ UDゴシック" w:eastAsia="BIZ UDゴシック" w:hAnsi="BIZ UDゴシック" w:hint="eastAsia"/>
          <w:sz w:val="24"/>
          <w:szCs w:val="24"/>
        </w:rPr>
        <w:t>障害者差別解消に関する研修・講演会等への講師派遣・資料提供・開催協力</w:t>
      </w:r>
    </w:p>
    <w:p w14:paraId="01075F89" w14:textId="1DCE5F94" w:rsidR="000E377C" w:rsidRPr="002129A1" w:rsidRDefault="000E377C" w:rsidP="000E377C">
      <w:pPr>
        <w:widowControl/>
        <w:snapToGrid w:val="0"/>
        <w:spacing w:line="240" w:lineRule="atLeast"/>
        <w:ind w:leftChars="228" w:left="990" w:hangingChars="213" w:hanging="511"/>
        <w:jc w:val="left"/>
        <w:rPr>
          <w:rFonts w:ascii="BIZ UDゴシック" w:eastAsia="BIZ UDゴシック" w:hAnsi="BIZ UDゴシック"/>
          <w:sz w:val="24"/>
          <w:szCs w:val="24"/>
        </w:rPr>
      </w:pPr>
      <w:r w:rsidRPr="002129A1">
        <w:rPr>
          <w:rFonts w:ascii="BIZ UDゴシック" w:eastAsia="BIZ UDゴシック" w:hAnsi="BIZ UDゴシック" w:hint="eastAsia"/>
          <w:sz w:val="24"/>
          <w:szCs w:val="24"/>
        </w:rPr>
        <w:t>⑦　ユニバーサルデザインの考え方、まちづくりの理解を図るための小学校等への出張講座実施</w:t>
      </w:r>
    </w:p>
    <w:p w14:paraId="4CE5DEAB" w14:textId="77777777" w:rsidR="004C3DF1" w:rsidRPr="00BB4B1C" w:rsidRDefault="004C3DF1" w:rsidP="004C3DF1">
      <w:pPr>
        <w:pStyle w:val="a4"/>
        <w:widowControl/>
        <w:snapToGrid w:val="0"/>
        <w:spacing w:line="240" w:lineRule="atLeast"/>
        <w:ind w:leftChars="0" w:left="644"/>
        <w:jc w:val="left"/>
        <w:rPr>
          <w:rFonts w:ascii="BIZ UDゴシック" w:eastAsia="BIZ UDゴシック" w:hAnsi="BIZ UDゴシック"/>
        </w:rPr>
      </w:pPr>
    </w:p>
    <w:p w14:paraId="299C352B" w14:textId="77777777" w:rsidR="004C3DF1" w:rsidRPr="00BB4B1C" w:rsidRDefault="004C3DF1" w:rsidP="004C3DF1">
      <w:pPr>
        <w:widowControl/>
        <w:snapToGrid w:val="0"/>
        <w:spacing w:line="240" w:lineRule="atLeast"/>
        <w:jc w:val="left"/>
        <w:rPr>
          <w:rFonts w:ascii="BIZ UDゴシック" w:eastAsia="BIZ UDゴシック" w:hAnsi="BIZ UDゴシック"/>
          <w:b/>
          <w:sz w:val="28"/>
          <w:szCs w:val="28"/>
        </w:rPr>
      </w:pPr>
      <w:r w:rsidRPr="00BB4B1C">
        <w:rPr>
          <w:rFonts w:ascii="BIZ UDゴシック" w:eastAsia="BIZ UDゴシック" w:hAnsi="BIZ UDゴシック" w:hint="eastAsia"/>
          <w:b/>
          <w:sz w:val="28"/>
          <w:szCs w:val="28"/>
        </w:rPr>
        <w:t>＜３＞　障害者差別解消支援地域協議会の開催</w:t>
      </w:r>
    </w:p>
    <w:p w14:paraId="53635214" w14:textId="453FD468" w:rsidR="00BC39C4" w:rsidRPr="00BB4B1C" w:rsidRDefault="004C3DF1" w:rsidP="00273052">
      <w:pPr>
        <w:widowControl/>
        <w:spacing w:line="320" w:lineRule="exact"/>
        <w:ind w:leftChars="100" w:left="210" w:firstLineChars="148" w:firstLine="355"/>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障害者差別解消支援地域協議会の開催（令和</w:t>
      </w:r>
      <w:r w:rsidR="00BE0865">
        <w:rPr>
          <w:rFonts w:ascii="BIZ UDゴシック" w:eastAsia="BIZ UDゴシック" w:hAnsi="BIZ UDゴシック" w:hint="eastAsia"/>
          <w:sz w:val="24"/>
          <w:szCs w:val="24"/>
        </w:rPr>
        <w:t>７</w:t>
      </w:r>
      <w:r w:rsidRPr="00BB4B1C">
        <w:rPr>
          <w:rFonts w:ascii="BIZ UDゴシック" w:eastAsia="BIZ UDゴシック" w:hAnsi="BIZ UDゴシック" w:hint="eastAsia"/>
          <w:sz w:val="24"/>
          <w:szCs w:val="24"/>
        </w:rPr>
        <w:t>年</w:t>
      </w:r>
      <w:r w:rsidR="000B7546" w:rsidRPr="00BB4B1C">
        <w:rPr>
          <w:rFonts w:ascii="BIZ UDゴシック" w:eastAsia="BIZ UDゴシック" w:hAnsi="BIZ UDゴシック" w:hint="eastAsia"/>
          <w:sz w:val="24"/>
          <w:szCs w:val="24"/>
        </w:rPr>
        <w:t>７</w:t>
      </w:r>
      <w:r w:rsidRPr="00BB4B1C">
        <w:rPr>
          <w:rFonts w:ascii="BIZ UDゴシック" w:eastAsia="BIZ UDゴシック" w:hAnsi="BIZ UDゴシック" w:hint="eastAsia"/>
          <w:sz w:val="24"/>
          <w:szCs w:val="24"/>
        </w:rPr>
        <w:t>月2</w:t>
      </w:r>
      <w:r w:rsidR="00BE0865">
        <w:rPr>
          <w:rFonts w:ascii="BIZ UDゴシック" w:eastAsia="BIZ UDゴシック" w:hAnsi="BIZ UDゴシック" w:hint="eastAsia"/>
          <w:sz w:val="24"/>
          <w:szCs w:val="24"/>
        </w:rPr>
        <w:t>5</w:t>
      </w:r>
      <w:r w:rsidRPr="00BB4B1C">
        <w:rPr>
          <w:rFonts w:ascii="BIZ UDゴシック" w:eastAsia="BIZ UDゴシック" w:hAnsi="BIZ UDゴシック" w:hint="eastAsia"/>
          <w:sz w:val="24"/>
          <w:szCs w:val="24"/>
        </w:rPr>
        <w:t>日・令和</w:t>
      </w:r>
      <w:r w:rsidR="00BE0865">
        <w:rPr>
          <w:rFonts w:ascii="BIZ UDゴシック" w:eastAsia="BIZ UDゴシック" w:hAnsi="BIZ UDゴシック" w:hint="eastAsia"/>
          <w:sz w:val="24"/>
          <w:szCs w:val="24"/>
        </w:rPr>
        <w:t>８</w:t>
      </w:r>
      <w:r w:rsidRPr="00BB4B1C">
        <w:rPr>
          <w:rFonts w:ascii="BIZ UDゴシック" w:eastAsia="BIZ UDゴシック" w:hAnsi="BIZ UDゴシック" w:hint="eastAsia"/>
          <w:sz w:val="24"/>
          <w:szCs w:val="24"/>
        </w:rPr>
        <w:t>年</w:t>
      </w:r>
      <w:r w:rsidR="00BE0865">
        <w:rPr>
          <w:rFonts w:ascii="BIZ UDゴシック" w:eastAsia="BIZ UDゴシック" w:hAnsi="BIZ UDゴシック" w:hint="eastAsia"/>
          <w:sz w:val="24"/>
          <w:szCs w:val="24"/>
        </w:rPr>
        <w:t>１</w:t>
      </w:r>
      <w:r w:rsidRPr="00BB4B1C">
        <w:rPr>
          <w:rFonts w:ascii="BIZ UDゴシック" w:eastAsia="BIZ UDゴシック" w:hAnsi="BIZ UDゴシック" w:hint="eastAsia"/>
          <w:sz w:val="24"/>
          <w:szCs w:val="24"/>
        </w:rPr>
        <w:t>月</w:t>
      </w:r>
      <w:r w:rsidR="0019181F" w:rsidRPr="00BB4B1C">
        <w:rPr>
          <w:rFonts w:ascii="BIZ UDゴシック" w:eastAsia="BIZ UDゴシック" w:hAnsi="BIZ UDゴシック" w:hint="eastAsia"/>
          <w:sz w:val="24"/>
          <w:szCs w:val="24"/>
        </w:rPr>
        <w:t>3</w:t>
      </w:r>
      <w:r w:rsidR="00BE0865">
        <w:rPr>
          <w:rFonts w:ascii="BIZ UDゴシック" w:eastAsia="BIZ UDゴシック" w:hAnsi="BIZ UDゴシック" w:hint="eastAsia"/>
          <w:sz w:val="24"/>
          <w:szCs w:val="24"/>
        </w:rPr>
        <w:t>0</w:t>
      </w:r>
      <w:r w:rsidRPr="00BB4B1C">
        <w:rPr>
          <w:rFonts w:ascii="BIZ UDゴシック" w:eastAsia="BIZ UDゴシック" w:hAnsi="BIZ UDゴシック" w:hint="eastAsia"/>
          <w:sz w:val="24"/>
          <w:szCs w:val="24"/>
        </w:rPr>
        <w:t>日予定</w:t>
      </w:r>
      <w:r w:rsidR="000B7546" w:rsidRPr="00BB4B1C">
        <w:rPr>
          <w:rFonts w:ascii="BIZ UDゴシック" w:eastAsia="BIZ UDゴシック" w:hAnsi="BIZ UDゴシック" w:hint="eastAsia"/>
          <w:sz w:val="24"/>
          <w:szCs w:val="24"/>
        </w:rPr>
        <w:t>）</w:t>
      </w:r>
    </w:p>
    <w:p w14:paraId="2450B4CA" w14:textId="77777777" w:rsidR="007D7271" w:rsidRPr="00BB4B1C" w:rsidRDefault="007D7271" w:rsidP="007D7271">
      <w:pPr>
        <w:widowControl/>
        <w:spacing w:line="320" w:lineRule="exact"/>
        <w:ind w:leftChars="100" w:left="210" w:firstLineChars="300" w:firstLine="720"/>
        <w:jc w:val="left"/>
        <w:rPr>
          <w:rFonts w:ascii="BIZ UDゴシック" w:eastAsia="BIZ UDゴシック" w:hAnsi="BIZ UDゴシック"/>
          <w:sz w:val="24"/>
          <w:szCs w:val="24"/>
        </w:rPr>
      </w:pPr>
    </w:p>
    <w:p w14:paraId="159AE0F2" w14:textId="71B455AA" w:rsidR="00E62956" w:rsidRPr="00BB4B1C" w:rsidRDefault="004C3DF1" w:rsidP="004C3DF1">
      <w:pPr>
        <w:widowControl/>
        <w:snapToGrid w:val="0"/>
        <w:spacing w:line="240" w:lineRule="atLeast"/>
        <w:jc w:val="left"/>
        <w:rPr>
          <w:rFonts w:ascii="BIZ UDゴシック" w:eastAsia="BIZ UDゴシック" w:hAnsi="BIZ UDゴシック"/>
          <w:b/>
          <w:sz w:val="28"/>
          <w:szCs w:val="28"/>
        </w:rPr>
      </w:pPr>
      <w:r w:rsidRPr="00BB4B1C">
        <w:rPr>
          <w:rFonts w:ascii="BIZ UDゴシック" w:eastAsia="BIZ UDゴシック" w:hAnsi="BIZ UDゴシック" w:hint="eastAsia"/>
          <w:b/>
          <w:sz w:val="28"/>
          <w:szCs w:val="28"/>
        </w:rPr>
        <w:t>＜４＞</w:t>
      </w:r>
      <w:r w:rsidR="000B7546" w:rsidRPr="00BB4B1C">
        <w:rPr>
          <w:rFonts w:ascii="BIZ UDゴシック" w:eastAsia="BIZ UDゴシック" w:hAnsi="BIZ UDゴシック" w:hint="eastAsia"/>
          <w:b/>
          <w:sz w:val="28"/>
          <w:szCs w:val="28"/>
        </w:rPr>
        <w:t xml:space="preserve">　</w:t>
      </w:r>
      <w:r w:rsidRPr="00BB4B1C">
        <w:rPr>
          <w:rFonts w:ascii="BIZ UDゴシック" w:eastAsia="BIZ UDゴシック" w:hAnsi="BIZ UDゴシック" w:hint="eastAsia"/>
          <w:b/>
          <w:sz w:val="28"/>
          <w:szCs w:val="28"/>
        </w:rPr>
        <w:t>庁内での取組み</w:t>
      </w:r>
    </w:p>
    <w:p w14:paraId="429E2A45" w14:textId="77777777" w:rsidR="004C3DF1" w:rsidRPr="00BB4B1C" w:rsidRDefault="004C3DF1" w:rsidP="000B7546">
      <w:pPr>
        <w:widowControl/>
        <w:snapToGrid w:val="0"/>
        <w:spacing w:line="240" w:lineRule="atLeast"/>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sz w:val="24"/>
          <w:szCs w:val="24"/>
        </w:rPr>
        <w:t>①</w:t>
      </w:r>
      <w:r w:rsidRPr="00BB4B1C">
        <w:rPr>
          <w:rFonts w:ascii="BIZ UDゴシック" w:eastAsia="BIZ UDゴシック" w:hAnsi="BIZ UDゴシック" w:hint="eastAsia"/>
          <w:sz w:val="24"/>
          <w:szCs w:val="24"/>
        </w:rPr>
        <w:t xml:space="preserve">　世田谷区障害者差別解消推進委員会の開催</w:t>
      </w:r>
    </w:p>
    <w:p w14:paraId="48C872FB" w14:textId="77777777" w:rsidR="004C3DF1" w:rsidRPr="00BB4B1C" w:rsidRDefault="004C3DF1" w:rsidP="000B7546">
      <w:pPr>
        <w:widowControl/>
        <w:snapToGrid w:val="0"/>
        <w:spacing w:line="240" w:lineRule="atLeast"/>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②　障害者への配慮の推進に向けた取組み</w:t>
      </w:r>
    </w:p>
    <w:p w14:paraId="4CEFDFD3" w14:textId="77777777" w:rsidR="004C3DF1" w:rsidRPr="00BB4B1C" w:rsidRDefault="004C3DF1" w:rsidP="000B7546">
      <w:pPr>
        <w:widowControl/>
        <w:snapToGrid w:val="0"/>
        <w:spacing w:line="240" w:lineRule="atLeast"/>
        <w:ind w:leftChars="200" w:left="420"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（印刷物への音声対応促進、講演会等における手話通訳の実施等）</w:t>
      </w:r>
    </w:p>
    <w:p w14:paraId="74610A55" w14:textId="73BEFF35" w:rsidR="004C3DF1" w:rsidRPr="00BB4B1C" w:rsidRDefault="004C3DF1" w:rsidP="00FF00FE">
      <w:pPr>
        <w:widowControl/>
        <w:snapToGrid w:val="0"/>
        <w:spacing w:line="240" w:lineRule="atLeast"/>
        <w:ind w:leftChars="228" w:left="990" w:hangingChars="213" w:hanging="511"/>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③</w:t>
      </w:r>
      <w:r w:rsidRPr="00BB4B1C">
        <w:rPr>
          <w:rFonts w:ascii="BIZ UDゴシック" w:eastAsia="BIZ UDゴシック" w:hAnsi="BIZ UDゴシック"/>
          <w:sz w:val="24"/>
          <w:szCs w:val="24"/>
        </w:rPr>
        <w:t xml:space="preserve">　</w:t>
      </w:r>
      <w:r w:rsidRPr="00BB4B1C">
        <w:rPr>
          <w:rFonts w:ascii="BIZ UDゴシック" w:eastAsia="BIZ UDゴシック" w:hAnsi="BIZ UDゴシック" w:hint="eastAsia"/>
          <w:sz w:val="24"/>
          <w:szCs w:val="24"/>
        </w:rPr>
        <w:t>指定管理者及び委託契約仕様書に「障害を理由とする差別の解消の推進に関する特記事項」の添付の徹底</w:t>
      </w:r>
    </w:p>
    <w:p w14:paraId="49D64D79" w14:textId="77777777" w:rsidR="004C3DF1" w:rsidRPr="00BB4B1C" w:rsidRDefault="004C3DF1" w:rsidP="000B7546">
      <w:pPr>
        <w:widowControl/>
        <w:snapToGrid w:val="0"/>
        <w:spacing w:line="240" w:lineRule="atLeast"/>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sz w:val="24"/>
          <w:szCs w:val="24"/>
        </w:rPr>
        <w:t xml:space="preserve">④　</w:t>
      </w:r>
      <w:r w:rsidRPr="00BB4B1C">
        <w:rPr>
          <w:rFonts w:ascii="BIZ UDゴシック" w:eastAsia="BIZ UDゴシック" w:hAnsi="BIZ UDゴシック" w:hint="eastAsia"/>
          <w:sz w:val="24"/>
          <w:szCs w:val="24"/>
        </w:rPr>
        <w:t>庁内向けメールマガジンの発行（</w:t>
      </w:r>
      <w:r w:rsidRPr="00BB4B1C">
        <w:rPr>
          <w:rFonts w:ascii="BIZ UDゴシック" w:eastAsia="BIZ UDゴシック" w:hAnsi="BIZ UDゴシック"/>
          <w:sz w:val="24"/>
          <w:szCs w:val="24"/>
        </w:rPr>
        <w:t>随時）</w:t>
      </w:r>
    </w:p>
    <w:p w14:paraId="325F810F" w14:textId="06B02DF1" w:rsidR="004C3DF1" w:rsidRPr="00BB4B1C" w:rsidRDefault="006B5DAD" w:rsidP="000B7546">
      <w:pPr>
        <w:widowControl/>
        <w:snapToGrid w:val="0"/>
        <w:spacing w:line="240" w:lineRule="atLeast"/>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⑤</w:t>
      </w:r>
      <w:r w:rsidR="004C3DF1" w:rsidRPr="00BB4B1C">
        <w:rPr>
          <w:rFonts w:ascii="BIZ UDゴシック" w:eastAsia="BIZ UDゴシック" w:hAnsi="BIZ UDゴシック"/>
          <w:sz w:val="24"/>
          <w:szCs w:val="24"/>
        </w:rPr>
        <w:t xml:space="preserve">　</w:t>
      </w:r>
      <w:r w:rsidR="004C3DF1" w:rsidRPr="00BB4B1C">
        <w:rPr>
          <w:rFonts w:ascii="BIZ UDゴシック" w:eastAsia="BIZ UDゴシック" w:hAnsi="BIZ UDゴシック" w:hint="eastAsia"/>
          <w:sz w:val="24"/>
          <w:szCs w:val="24"/>
        </w:rPr>
        <w:t>職員研修　職層研修・保健福祉領域研修・共催研修</w:t>
      </w:r>
    </w:p>
    <w:p w14:paraId="4FF238C3" w14:textId="29C50EB0" w:rsidR="00D723B6" w:rsidRPr="00BB4B1C" w:rsidRDefault="006B5DAD" w:rsidP="00D723B6">
      <w:pPr>
        <w:widowControl/>
        <w:snapToGrid w:val="0"/>
        <w:spacing w:line="240" w:lineRule="atLeast"/>
        <w:ind w:firstLineChars="200" w:firstLine="480"/>
        <w:jc w:val="left"/>
        <w:rPr>
          <w:rFonts w:ascii="BIZ UDゴシック" w:eastAsia="BIZ UDゴシック" w:hAnsi="BIZ UDゴシック"/>
          <w:sz w:val="24"/>
          <w:szCs w:val="24"/>
        </w:rPr>
      </w:pPr>
      <w:r w:rsidRPr="00BB4B1C">
        <w:rPr>
          <w:rFonts w:ascii="BIZ UDゴシック" w:eastAsia="BIZ UDゴシック" w:hAnsi="BIZ UDゴシック" w:hint="eastAsia"/>
          <w:sz w:val="24"/>
          <w:szCs w:val="24"/>
        </w:rPr>
        <w:t>⑥</w:t>
      </w:r>
      <w:r w:rsidR="004C3DF1" w:rsidRPr="00BB4B1C">
        <w:rPr>
          <w:rFonts w:ascii="BIZ UDゴシック" w:eastAsia="BIZ UDゴシック" w:hAnsi="BIZ UDゴシック"/>
          <w:sz w:val="24"/>
          <w:szCs w:val="24"/>
        </w:rPr>
        <w:t xml:space="preserve">　</w:t>
      </w:r>
      <w:r w:rsidR="004C3DF1" w:rsidRPr="00BB4B1C">
        <w:rPr>
          <w:rFonts w:ascii="BIZ UDゴシック" w:eastAsia="BIZ UDゴシック" w:hAnsi="BIZ UDゴシック" w:hint="eastAsia"/>
          <w:sz w:val="24"/>
          <w:szCs w:val="24"/>
        </w:rPr>
        <w:t>区外郭団体等への周知・協力依頼</w:t>
      </w:r>
    </w:p>
    <w:p w14:paraId="07D137F4" w14:textId="77777777" w:rsidR="00273052" w:rsidRPr="00BB4B1C" w:rsidRDefault="00273052" w:rsidP="00D723B6">
      <w:pPr>
        <w:widowControl/>
        <w:snapToGrid w:val="0"/>
        <w:spacing w:line="240" w:lineRule="atLeast"/>
        <w:ind w:firstLineChars="200" w:firstLine="480"/>
        <w:jc w:val="left"/>
        <w:rPr>
          <w:rFonts w:ascii="BIZ UDゴシック" w:eastAsia="BIZ UDゴシック" w:hAnsi="BIZ UDゴシック"/>
          <w:sz w:val="24"/>
          <w:szCs w:val="24"/>
        </w:rPr>
      </w:pPr>
    </w:p>
    <w:p w14:paraId="7813AE20" w14:textId="0F06C07F" w:rsidR="003865B6" w:rsidRPr="00BB4B1C" w:rsidRDefault="000B7546" w:rsidP="00572ABD">
      <w:pPr>
        <w:pStyle w:val="a4"/>
        <w:numPr>
          <w:ilvl w:val="0"/>
          <w:numId w:val="16"/>
        </w:numPr>
        <w:ind w:leftChars="0"/>
        <w:rPr>
          <w:rFonts w:ascii="BIZ UDゴシック" w:eastAsia="BIZ UDゴシック" w:hAnsi="BIZ UDゴシック"/>
          <w:b/>
          <w:sz w:val="28"/>
          <w:szCs w:val="28"/>
        </w:rPr>
      </w:pPr>
      <w:r w:rsidRPr="00BB4B1C">
        <w:rPr>
          <w:rFonts w:ascii="BIZ UDゴシック" w:eastAsia="BIZ UDゴシック" w:hAnsi="BIZ UDゴシック" w:hint="eastAsia"/>
          <w:b/>
          <w:sz w:val="28"/>
          <w:szCs w:val="28"/>
        </w:rPr>
        <w:t xml:space="preserve">　</w:t>
      </w:r>
      <w:r w:rsidR="003865B6" w:rsidRPr="00BB4B1C">
        <w:rPr>
          <w:rFonts w:ascii="BIZ UDゴシック" w:eastAsia="BIZ UDゴシック" w:hAnsi="BIZ UDゴシック" w:hint="eastAsia"/>
          <w:b/>
          <w:sz w:val="28"/>
          <w:szCs w:val="28"/>
        </w:rPr>
        <w:t>障害理解の促進と地域共生社会の実現をめざす条例に関する事業の推進</w:t>
      </w:r>
    </w:p>
    <w:p w14:paraId="16BE9FFB" w14:textId="5CB647A5" w:rsidR="00BE0865" w:rsidRPr="00005782" w:rsidRDefault="007B327F" w:rsidP="00E62956">
      <w:pPr>
        <w:pStyle w:val="a4"/>
        <w:numPr>
          <w:ilvl w:val="1"/>
          <w:numId w:val="16"/>
        </w:numPr>
        <w:ind w:leftChars="0"/>
        <w:rPr>
          <w:rFonts w:ascii="BIZ UDゴシック" w:eastAsia="BIZ UDゴシック" w:hAnsi="BIZ UDゴシック"/>
          <w:b/>
          <w:color w:val="FF0000"/>
        </w:rPr>
      </w:pPr>
      <w:r>
        <w:rPr>
          <w:rFonts w:ascii="BIZ UDゴシック" w:eastAsia="BIZ UDゴシック" w:hAnsi="BIZ UDゴシック" w:hint="eastAsia"/>
        </w:rPr>
        <w:t xml:space="preserve"> </w:t>
      </w:r>
      <w:r w:rsidR="00BE0865" w:rsidRPr="00BE0865">
        <w:rPr>
          <w:rFonts w:ascii="BIZ UDゴシック" w:eastAsia="BIZ UDゴシック" w:hAnsi="BIZ UDゴシック" w:hint="eastAsia"/>
        </w:rPr>
        <w:t>条例解説パンフレット配布、区民等に広く周知するための</w:t>
      </w:r>
      <w:r w:rsidR="00BE0865" w:rsidRPr="00BE0865">
        <w:rPr>
          <w:rFonts w:ascii="BIZ UDゴシック" w:eastAsia="BIZ UDゴシック" w:hAnsi="BIZ UDゴシック"/>
        </w:rPr>
        <w:t>PR事業等の</w:t>
      </w:r>
      <w:r w:rsidR="00BE0865">
        <w:rPr>
          <w:rFonts w:ascii="BIZ UDゴシック" w:eastAsia="BIZ UDゴシック" w:hAnsi="BIZ UDゴシック" w:hint="eastAsia"/>
        </w:rPr>
        <w:t>実施</w:t>
      </w:r>
    </w:p>
    <w:p w14:paraId="33DF431D" w14:textId="344777FD" w:rsidR="00E62956" w:rsidRPr="00FF00FE" w:rsidRDefault="00751DE1" w:rsidP="00FF00FE">
      <w:pPr>
        <w:pStyle w:val="a4"/>
        <w:numPr>
          <w:ilvl w:val="1"/>
          <w:numId w:val="16"/>
        </w:numPr>
        <w:ind w:leftChars="0"/>
        <w:rPr>
          <w:rFonts w:ascii="BIZ UDゴシック" w:eastAsia="BIZ UDゴシック" w:hAnsi="BIZ UDゴシック"/>
          <w:b/>
        </w:rPr>
      </w:pPr>
      <w:r w:rsidRPr="00BE0865">
        <w:rPr>
          <w:rFonts w:ascii="BIZ UDゴシック" w:eastAsia="BIZ UDゴシック" w:hAnsi="BIZ UDゴシック" w:hint="eastAsia"/>
          <w:bCs/>
        </w:rPr>
        <w:t xml:space="preserve"> </w:t>
      </w:r>
      <w:r w:rsidR="003865B6" w:rsidRPr="00BE0865">
        <w:rPr>
          <w:rFonts w:ascii="BIZ UDゴシック" w:eastAsia="BIZ UDゴシック" w:hAnsi="BIZ UDゴシック" w:hint="eastAsia"/>
          <w:bCs/>
        </w:rPr>
        <w:t>商店等における共生社会促進物品助成事業の実施</w:t>
      </w:r>
    </w:p>
    <w:p w14:paraId="068FA920" w14:textId="6B331C65" w:rsidR="00E62956" w:rsidRPr="00BB4B1C" w:rsidRDefault="00E62956" w:rsidP="00E62956">
      <w:pPr>
        <w:pStyle w:val="a4"/>
        <w:numPr>
          <w:ilvl w:val="0"/>
          <w:numId w:val="16"/>
        </w:numPr>
        <w:ind w:leftChars="0"/>
        <w:jc w:val="left"/>
        <w:rPr>
          <w:rFonts w:ascii="BIZ UDゴシック" w:eastAsia="BIZ UDゴシック" w:hAnsi="BIZ UDゴシック"/>
          <w:b/>
          <w:bCs/>
          <w:sz w:val="28"/>
          <w:szCs w:val="28"/>
        </w:rPr>
      </w:pPr>
      <w:r w:rsidRPr="00BB4B1C">
        <w:rPr>
          <w:rFonts w:ascii="BIZ UDゴシック" w:eastAsia="BIZ UDゴシック" w:hAnsi="BIZ UDゴシック" w:cstheme="minorBidi" w:hint="eastAsia"/>
          <w:b/>
          <w:bCs/>
          <w:sz w:val="28"/>
          <w:szCs w:val="28"/>
        </w:rPr>
        <w:t xml:space="preserve">　</w:t>
      </w:r>
      <w:r w:rsidRPr="00BB4B1C">
        <w:rPr>
          <w:rFonts w:ascii="BIZ UDゴシック" w:eastAsia="BIZ UDゴシック" w:hAnsi="BIZ UDゴシック" w:hint="eastAsia"/>
          <w:b/>
          <w:bCs/>
          <w:sz w:val="28"/>
          <w:szCs w:val="28"/>
        </w:rPr>
        <w:t>世田谷区手話言語条例の普及・啓発、手話を使いやすい環境の整備</w:t>
      </w:r>
    </w:p>
    <w:p w14:paraId="26D4045A" w14:textId="3D286E93" w:rsidR="00E62956" w:rsidRPr="00BB4B1C" w:rsidRDefault="00751DE1" w:rsidP="00E62956">
      <w:pPr>
        <w:pStyle w:val="a4"/>
        <w:numPr>
          <w:ilvl w:val="1"/>
          <w:numId w:val="16"/>
        </w:numPr>
        <w:ind w:leftChars="0"/>
        <w:jc w:val="left"/>
        <w:rPr>
          <w:rFonts w:ascii="BIZ UDゴシック" w:eastAsia="BIZ UDゴシック" w:hAnsi="BIZ UDゴシック"/>
        </w:rPr>
      </w:pPr>
      <w:r>
        <w:rPr>
          <w:rFonts w:ascii="BIZ UDゴシック" w:eastAsia="BIZ UDゴシック" w:hAnsi="BIZ UDゴシック" w:hint="eastAsia"/>
        </w:rPr>
        <w:t xml:space="preserve"> </w:t>
      </w:r>
      <w:r w:rsidR="00BE0865" w:rsidRPr="00BE0865">
        <w:rPr>
          <w:rFonts w:ascii="BIZ UDゴシック" w:eastAsia="BIZ UDゴシック" w:hAnsi="BIZ UDゴシック" w:hint="eastAsia"/>
        </w:rPr>
        <w:t>民間企業と連携し、条例と令和７年</w:t>
      </w:r>
      <w:r w:rsidR="00BE0865" w:rsidRPr="00BE0865">
        <w:rPr>
          <w:rFonts w:ascii="BIZ UDゴシック" w:eastAsia="BIZ UDゴシック" w:hAnsi="BIZ UDゴシック"/>
        </w:rPr>
        <w:t>11 月開催の東京2025 デフリンピック（ろう者のためのオリンピック）を関連づけたPR施策</w:t>
      </w:r>
      <w:r w:rsidR="00BE0865">
        <w:rPr>
          <w:rFonts w:ascii="BIZ UDゴシック" w:eastAsia="BIZ UDゴシック" w:hAnsi="BIZ UDゴシック" w:hint="eastAsia"/>
        </w:rPr>
        <w:t>を実施</w:t>
      </w:r>
    </w:p>
    <w:p w14:paraId="47B54EDF" w14:textId="77777777" w:rsidR="00BE0865" w:rsidRPr="00BE0865" w:rsidRDefault="00751DE1" w:rsidP="00BE0865">
      <w:pPr>
        <w:pStyle w:val="a4"/>
        <w:numPr>
          <w:ilvl w:val="1"/>
          <w:numId w:val="16"/>
        </w:numPr>
        <w:ind w:leftChars="0"/>
        <w:jc w:val="left"/>
        <w:rPr>
          <w:rFonts w:ascii="BIZ UDゴシック" w:eastAsia="BIZ UDゴシック" w:hAnsi="BIZ UDゴシック"/>
        </w:rPr>
      </w:pPr>
      <w:r>
        <w:rPr>
          <w:rFonts w:ascii="BIZ UDゴシック" w:eastAsia="BIZ UDゴシック" w:hAnsi="BIZ UDゴシック" w:hint="eastAsia"/>
        </w:rPr>
        <w:t xml:space="preserve"> </w:t>
      </w:r>
      <w:r w:rsidR="00BE0865" w:rsidRPr="00BE0865">
        <w:rPr>
          <w:rFonts w:ascii="BIZ UDゴシック" w:eastAsia="BIZ UDゴシック" w:hAnsi="BIZ UDゴシック" w:hint="eastAsia"/>
        </w:rPr>
        <w:t>区職員の手話への理解促進と、手話を必要とする方とコミュニケーションを図ること</w:t>
      </w:r>
    </w:p>
    <w:p w14:paraId="37ACDF71" w14:textId="6B8312FD" w:rsidR="009E6928" w:rsidRDefault="00BE0865" w:rsidP="00B5071D">
      <w:pPr>
        <w:pStyle w:val="a4"/>
        <w:ind w:leftChars="0" w:left="800"/>
        <w:jc w:val="left"/>
        <w:rPr>
          <w:rFonts w:ascii="BIZ UDゴシック" w:eastAsia="BIZ UDゴシック" w:hAnsi="BIZ UDゴシック"/>
        </w:rPr>
      </w:pPr>
      <w:r w:rsidRPr="00BE0865">
        <w:rPr>
          <w:rFonts w:ascii="BIZ UDゴシック" w:eastAsia="BIZ UDゴシック" w:hAnsi="BIZ UDゴシック" w:hint="eastAsia"/>
        </w:rPr>
        <w:t>を目的に、福祉窓口の職員が簡単な挨拶の手話等を学ぶ研修を実施</w:t>
      </w:r>
    </w:p>
    <w:sectPr w:rsidR="009E6928" w:rsidSect="004504A0">
      <w:headerReference w:type="default" r:id="rId8"/>
      <w:pgSz w:w="11906" w:h="16838"/>
      <w:pgMar w:top="720" w:right="849" w:bottom="720"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8B02" w14:textId="77777777" w:rsidR="00CA3A68" w:rsidRDefault="00CA3A68" w:rsidP="00CA3A68">
      <w:r>
        <w:separator/>
      </w:r>
    </w:p>
  </w:endnote>
  <w:endnote w:type="continuationSeparator" w:id="0">
    <w:p w14:paraId="7B80BEA3" w14:textId="77777777" w:rsidR="00CA3A68" w:rsidRDefault="00CA3A68" w:rsidP="00CA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UDP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2C5F" w14:textId="77777777" w:rsidR="00CA3A68" w:rsidRDefault="00CA3A68" w:rsidP="00CA3A68">
      <w:r>
        <w:separator/>
      </w:r>
    </w:p>
  </w:footnote>
  <w:footnote w:type="continuationSeparator" w:id="0">
    <w:p w14:paraId="3CAD960A" w14:textId="77777777" w:rsidR="00CA3A68" w:rsidRDefault="00CA3A68" w:rsidP="00CA3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07107"/>
      <w:docPartObj>
        <w:docPartGallery w:val="Page Numbers (Top of Page)"/>
        <w:docPartUnique/>
      </w:docPartObj>
    </w:sdtPr>
    <w:sdtEndPr>
      <w:rPr>
        <w:rFonts w:asciiTheme="minorBidi" w:hAnsiTheme="minorBidi"/>
        <w:sz w:val="22"/>
        <w:szCs w:val="24"/>
      </w:rPr>
    </w:sdtEndPr>
    <w:sdtContent>
      <w:p w14:paraId="4C9A9D7B" w14:textId="5E4046F7" w:rsidR="00CA3A68" w:rsidRPr="00CA3A68" w:rsidRDefault="00CA3A68">
        <w:pPr>
          <w:pStyle w:val="a5"/>
          <w:jc w:val="right"/>
          <w:rPr>
            <w:rFonts w:asciiTheme="minorBidi" w:hAnsiTheme="minorBidi"/>
            <w:sz w:val="22"/>
            <w:szCs w:val="24"/>
          </w:rPr>
        </w:pPr>
        <w:r w:rsidRPr="00CA3A68">
          <w:rPr>
            <w:rFonts w:asciiTheme="minorBidi" w:hAnsiTheme="minorBidi"/>
            <w:sz w:val="22"/>
            <w:szCs w:val="24"/>
          </w:rPr>
          <w:fldChar w:fldCharType="begin"/>
        </w:r>
        <w:r w:rsidRPr="00CA3A68">
          <w:rPr>
            <w:rFonts w:asciiTheme="minorBidi" w:hAnsiTheme="minorBidi"/>
            <w:sz w:val="22"/>
            <w:szCs w:val="24"/>
          </w:rPr>
          <w:instrText>PAGE   \* MERGEFORMAT</w:instrText>
        </w:r>
        <w:r w:rsidRPr="00CA3A68">
          <w:rPr>
            <w:rFonts w:asciiTheme="minorBidi" w:hAnsiTheme="minorBidi"/>
            <w:sz w:val="22"/>
            <w:szCs w:val="24"/>
          </w:rPr>
          <w:fldChar w:fldCharType="separate"/>
        </w:r>
        <w:r w:rsidR="00CC7C5E" w:rsidRPr="00CC7C5E">
          <w:rPr>
            <w:rFonts w:asciiTheme="minorBidi" w:hAnsiTheme="minorBidi"/>
            <w:noProof/>
            <w:sz w:val="22"/>
            <w:szCs w:val="24"/>
            <w:lang w:val="ja-JP"/>
          </w:rPr>
          <w:t>5</w:t>
        </w:r>
        <w:r w:rsidRPr="00CA3A68">
          <w:rPr>
            <w:rFonts w:asciiTheme="minorBidi" w:hAnsiTheme="minorBidi"/>
            <w:sz w:val="22"/>
            <w:szCs w:val="24"/>
          </w:rPr>
          <w:fldChar w:fldCharType="end"/>
        </w:r>
      </w:p>
    </w:sdtContent>
  </w:sdt>
  <w:p w14:paraId="62984741" w14:textId="77777777" w:rsidR="00CA3A68" w:rsidRDefault="00CA3A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4DA2"/>
    <w:multiLevelType w:val="hybridMultilevel"/>
    <w:tmpl w:val="0480DC4A"/>
    <w:lvl w:ilvl="0" w:tplc="10D03740">
      <w:start w:val="1"/>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 w15:restartNumberingAfterBreak="0">
    <w:nsid w:val="09B7669A"/>
    <w:multiLevelType w:val="hybridMultilevel"/>
    <w:tmpl w:val="9A96EC5A"/>
    <w:lvl w:ilvl="0" w:tplc="69AA3CC4">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AA5C18"/>
    <w:multiLevelType w:val="hybridMultilevel"/>
    <w:tmpl w:val="66D4702C"/>
    <w:lvl w:ilvl="0" w:tplc="B686B4A6">
      <w:start w:val="1"/>
      <w:numFmt w:val="decimalEnclosedCircle"/>
      <w:lvlText w:val="%1"/>
      <w:lvlJc w:val="left"/>
      <w:pPr>
        <w:ind w:left="704" w:hanging="420"/>
      </w:pPr>
      <w:rPr>
        <w:rFonts w:asciiTheme="majorEastAsia" w:eastAsiaTheme="majorEastAsia" w:hAnsiTheme="majorEastAsia" w:hint="eastAsia"/>
        <w:color w:val="auto"/>
        <w:sz w:val="24"/>
        <w:szCs w:val="24"/>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3" w15:restartNumberingAfterBreak="0">
    <w:nsid w:val="11C61305"/>
    <w:multiLevelType w:val="hybridMultilevel"/>
    <w:tmpl w:val="69A65B54"/>
    <w:lvl w:ilvl="0" w:tplc="769CBF38">
      <w:start w:val="5"/>
      <w:numFmt w:val="decimalFullWidth"/>
      <w:lvlText w:val="＜%1＞"/>
      <w:lvlJc w:val="left"/>
      <w:pPr>
        <w:ind w:left="840" w:hanging="840"/>
      </w:pPr>
      <w:rPr>
        <w:rFonts w:hint="default"/>
        <w:sz w:val="28"/>
      </w:rPr>
    </w:lvl>
    <w:lvl w:ilvl="1" w:tplc="3266EBCC">
      <w:start w:val="1"/>
      <w:numFmt w:val="decimalEnclosedCircle"/>
      <w:lvlText w:val="%2"/>
      <w:lvlJc w:val="left"/>
      <w:pPr>
        <w:ind w:left="800" w:hanging="360"/>
      </w:pPr>
      <w:rPr>
        <w:rFonts w:hint="default"/>
        <w:b w:val="0"/>
        <w:color w:val="auto"/>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717738"/>
    <w:multiLevelType w:val="hybridMultilevel"/>
    <w:tmpl w:val="D5CC7F1C"/>
    <w:lvl w:ilvl="0" w:tplc="5E9E6C14">
      <w:start w:val="1"/>
      <w:numFmt w:val="decimalEnclosedCircle"/>
      <w:lvlText w:val="%1"/>
      <w:lvlJc w:val="left"/>
      <w:pPr>
        <w:ind w:left="1212"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77E7E81"/>
    <w:multiLevelType w:val="hybridMultilevel"/>
    <w:tmpl w:val="50A66DC0"/>
    <w:lvl w:ilvl="0" w:tplc="EFE85F28">
      <w:start w:val="1"/>
      <w:numFmt w:val="decimalFullWidth"/>
      <w:lvlText w:val="＜%1＞"/>
      <w:lvlJc w:val="left"/>
      <w:pPr>
        <w:ind w:left="1333" w:hanging="765"/>
      </w:pPr>
      <w:rPr>
        <w:rFonts w:asciiTheme="majorEastAsia" w:eastAsiaTheme="majorEastAsia" w:hAnsiTheme="majorEastAsia" w:hint="default"/>
        <w:b/>
        <w:sz w:val="24"/>
        <w:szCs w:val="24"/>
      </w:rPr>
    </w:lvl>
    <w:lvl w:ilvl="1" w:tplc="04090017">
      <w:start w:val="1"/>
      <w:numFmt w:val="aiueoFullWidth"/>
      <w:lvlText w:val="(%2)"/>
      <w:lvlJc w:val="left"/>
      <w:pPr>
        <w:ind w:left="960" w:hanging="420"/>
      </w:pPr>
    </w:lvl>
    <w:lvl w:ilvl="2" w:tplc="6E866ABA">
      <w:start w:val="1"/>
      <w:numFmt w:val="decimalEnclosedCircle"/>
      <w:lvlText w:val="%3"/>
      <w:lvlJc w:val="left"/>
      <w:pPr>
        <w:ind w:left="1320" w:hanging="360"/>
      </w:pPr>
      <w:rPr>
        <w:rFonts w:hint="default"/>
        <w:sz w:val="24"/>
      </w:r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1B7214DA"/>
    <w:multiLevelType w:val="hybridMultilevel"/>
    <w:tmpl w:val="22B0236E"/>
    <w:lvl w:ilvl="0" w:tplc="C03EAE48">
      <w:start w:val="1"/>
      <w:numFmt w:val="decimalEnclosedCircle"/>
      <w:lvlText w:val="%1"/>
      <w:lvlJc w:val="left"/>
      <w:pPr>
        <w:ind w:left="840" w:hanging="360"/>
      </w:pPr>
      <w:rPr>
        <w:rFonts w:hint="default"/>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4550D8C"/>
    <w:multiLevelType w:val="hybridMultilevel"/>
    <w:tmpl w:val="3472781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8045D47"/>
    <w:multiLevelType w:val="hybridMultilevel"/>
    <w:tmpl w:val="BFC44AC6"/>
    <w:lvl w:ilvl="0" w:tplc="F38A9C1E">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A484857"/>
    <w:multiLevelType w:val="hybridMultilevel"/>
    <w:tmpl w:val="05DAF7A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553902"/>
    <w:multiLevelType w:val="hybridMultilevel"/>
    <w:tmpl w:val="0D96954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06609C"/>
    <w:multiLevelType w:val="hybridMultilevel"/>
    <w:tmpl w:val="5B80ABB8"/>
    <w:lvl w:ilvl="0" w:tplc="6AF0F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E03B9"/>
    <w:multiLevelType w:val="hybridMultilevel"/>
    <w:tmpl w:val="C7C8F0E0"/>
    <w:lvl w:ilvl="0" w:tplc="02385874">
      <w:start w:val="1"/>
      <w:numFmt w:val="decimalEnclosedCircle"/>
      <w:lvlText w:val="%1"/>
      <w:lvlJc w:val="left"/>
      <w:pPr>
        <w:ind w:left="842" w:hanging="360"/>
      </w:pPr>
      <w:rPr>
        <w:rFonts w:ascii="ＭＳ ゴシック" w:eastAsia="ＭＳ ゴシック" w:hAnsi="ＭＳ ゴシック"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30FC68DE"/>
    <w:multiLevelType w:val="hybridMultilevel"/>
    <w:tmpl w:val="C5BAF610"/>
    <w:lvl w:ilvl="0" w:tplc="5E30D01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2D4E18"/>
    <w:multiLevelType w:val="hybridMultilevel"/>
    <w:tmpl w:val="B98EFC24"/>
    <w:lvl w:ilvl="0" w:tplc="48C64D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6534FA3"/>
    <w:multiLevelType w:val="hybridMultilevel"/>
    <w:tmpl w:val="9F5AE270"/>
    <w:lvl w:ilvl="0" w:tplc="C8A02A36">
      <w:start w:val="5"/>
      <w:numFmt w:val="bullet"/>
      <w:lvlText w:val="・"/>
      <w:lvlJc w:val="left"/>
      <w:pPr>
        <w:ind w:left="785" w:hanging="360"/>
      </w:pPr>
      <w:rPr>
        <w:rFonts w:ascii="BIZ UDゴシック" w:eastAsia="BIZ UDゴシック" w:hAnsi="BIZ UDゴシック"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6" w15:restartNumberingAfterBreak="0">
    <w:nsid w:val="40B1167B"/>
    <w:multiLevelType w:val="hybridMultilevel"/>
    <w:tmpl w:val="E46EEA9A"/>
    <w:lvl w:ilvl="0" w:tplc="B28292E8">
      <w:start w:val="1"/>
      <w:numFmt w:val="decimalEnclosedCircle"/>
      <w:lvlText w:val="%1"/>
      <w:lvlJc w:val="left"/>
      <w:pPr>
        <w:ind w:left="842" w:hanging="360"/>
      </w:pPr>
      <w:rPr>
        <w:rFonts w:ascii="ＭＳ 明朝" w:eastAsia="ＭＳ 明朝" w:hAnsi="ＭＳ 明朝" w:hint="default"/>
        <w:b/>
        <w:bCs w:val="0"/>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7" w15:restartNumberingAfterBreak="0">
    <w:nsid w:val="43387E42"/>
    <w:multiLevelType w:val="hybridMultilevel"/>
    <w:tmpl w:val="F8BA7D86"/>
    <w:lvl w:ilvl="0" w:tplc="4AC00F22">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4BC1A70"/>
    <w:multiLevelType w:val="hybridMultilevel"/>
    <w:tmpl w:val="EA926FC8"/>
    <w:lvl w:ilvl="0" w:tplc="BE4AA680">
      <w:start w:val="1"/>
      <w:numFmt w:val="decimal"/>
      <w:lvlText w:val="%1"/>
      <w:lvlJc w:val="left"/>
      <w:pPr>
        <w:ind w:left="841" w:hanging="360"/>
      </w:pPr>
      <w:rPr>
        <w:rFonts w:ascii="BIZ UDゴシック" w:eastAsia="BIZ UDゴシック" w:hAnsi="BIZ UDゴシック" w:cs="Times New Roman"/>
        <w:b/>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9" w15:restartNumberingAfterBreak="0">
    <w:nsid w:val="52777262"/>
    <w:multiLevelType w:val="hybridMultilevel"/>
    <w:tmpl w:val="D60AFA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5B1ACC"/>
    <w:multiLevelType w:val="hybridMultilevel"/>
    <w:tmpl w:val="96FE343C"/>
    <w:lvl w:ilvl="0" w:tplc="2C96E56A">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6F56056C"/>
    <w:multiLevelType w:val="hybridMultilevel"/>
    <w:tmpl w:val="70841852"/>
    <w:lvl w:ilvl="0" w:tplc="F6F01EB6">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362748969">
    <w:abstractNumId w:val="2"/>
  </w:num>
  <w:num w:numId="2" w16cid:durableId="2141461842">
    <w:abstractNumId w:val="5"/>
  </w:num>
  <w:num w:numId="3" w16cid:durableId="1234851478">
    <w:abstractNumId w:val="7"/>
  </w:num>
  <w:num w:numId="4" w16cid:durableId="125970485">
    <w:abstractNumId w:val="10"/>
  </w:num>
  <w:num w:numId="5" w16cid:durableId="1121192423">
    <w:abstractNumId w:val="9"/>
  </w:num>
  <w:num w:numId="6" w16cid:durableId="776027534">
    <w:abstractNumId w:val="11"/>
  </w:num>
  <w:num w:numId="7" w16cid:durableId="1740403522">
    <w:abstractNumId w:val="12"/>
  </w:num>
  <w:num w:numId="8" w16cid:durableId="528615364">
    <w:abstractNumId w:val="4"/>
  </w:num>
  <w:num w:numId="9" w16cid:durableId="695735165">
    <w:abstractNumId w:val="20"/>
  </w:num>
  <w:num w:numId="10" w16cid:durableId="743340648">
    <w:abstractNumId w:val="21"/>
  </w:num>
  <w:num w:numId="11" w16cid:durableId="2032409158">
    <w:abstractNumId w:val="8"/>
  </w:num>
  <w:num w:numId="12" w16cid:durableId="848642708">
    <w:abstractNumId w:val="17"/>
  </w:num>
  <w:num w:numId="13" w16cid:durableId="886526032">
    <w:abstractNumId w:val="16"/>
  </w:num>
  <w:num w:numId="14" w16cid:durableId="729033353">
    <w:abstractNumId w:val="18"/>
  </w:num>
  <w:num w:numId="15" w16cid:durableId="48305685">
    <w:abstractNumId w:val="0"/>
  </w:num>
  <w:num w:numId="16" w16cid:durableId="650646215">
    <w:abstractNumId w:val="3"/>
  </w:num>
  <w:num w:numId="17" w16cid:durableId="166946398">
    <w:abstractNumId w:val="15"/>
  </w:num>
  <w:num w:numId="18" w16cid:durableId="1125151484">
    <w:abstractNumId w:val="19"/>
  </w:num>
  <w:num w:numId="19" w16cid:durableId="2133474372">
    <w:abstractNumId w:val="6"/>
  </w:num>
  <w:num w:numId="20" w16cid:durableId="1162550921">
    <w:abstractNumId w:val="13"/>
  </w:num>
  <w:num w:numId="21" w16cid:durableId="807821345">
    <w:abstractNumId w:val="14"/>
  </w:num>
  <w:num w:numId="22" w16cid:durableId="77189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BB"/>
    <w:rsid w:val="00005782"/>
    <w:rsid w:val="00010444"/>
    <w:rsid w:val="00010561"/>
    <w:rsid w:val="000115AF"/>
    <w:rsid w:val="00013B52"/>
    <w:rsid w:val="00021B00"/>
    <w:rsid w:val="00031D50"/>
    <w:rsid w:val="00047BD7"/>
    <w:rsid w:val="000525AA"/>
    <w:rsid w:val="0008604E"/>
    <w:rsid w:val="000B7546"/>
    <w:rsid w:val="000C1019"/>
    <w:rsid w:val="000C7BBA"/>
    <w:rsid w:val="000D29CB"/>
    <w:rsid w:val="000E377C"/>
    <w:rsid w:val="000F6C98"/>
    <w:rsid w:val="001045FE"/>
    <w:rsid w:val="00104C71"/>
    <w:rsid w:val="0013623F"/>
    <w:rsid w:val="00165F9A"/>
    <w:rsid w:val="0019181F"/>
    <w:rsid w:val="001C0C32"/>
    <w:rsid w:val="001D283E"/>
    <w:rsid w:val="001E17FB"/>
    <w:rsid w:val="001F6D48"/>
    <w:rsid w:val="00206D8D"/>
    <w:rsid w:val="002129A1"/>
    <w:rsid w:val="00235231"/>
    <w:rsid w:val="00236B9A"/>
    <w:rsid w:val="00250883"/>
    <w:rsid w:val="002527EB"/>
    <w:rsid w:val="0026205C"/>
    <w:rsid w:val="00273052"/>
    <w:rsid w:val="002925F1"/>
    <w:rsid w:val="002A27F8"/>
    <w:rsid w:val="002A370A"/>
    <w:rsid w:val="002A62AF"/>
    <w:rsid w:val="002B607D"/>
    <w:rsid w:val="002C0300"/>
    <w:rsid w:val="002E5964"/>
    <w:rsid w:val="002F66ED"/>
    <w:rsid w:val="00332FCD"/>
    <w:rsid w:val="003330A7"/>
    <w:rsid w:val="00365DBD"/>
    <w:rsid w:val="003830C9"/>
    <w:rsid w:val="003852C4"/>
    <w:rsid w:val="003865B6"/>
    <w:rsid w:val="00394DC7"/>
    <w:rsid w:val="003A19AD"/>
    <w:rsid w:val="003A4825"/>
    <w:rsid w:val="003B2EAA"/>
    <w:rsid w:val="003E233C"/>
    <w:rsid w:val="003F2713"/>
    <w:rsid w:val="00404490"/>
    <w:rsid w:val="004056B5"/>
    <w:rsid w:val="004077BC"/>
    <w:rsid w:val="00415469"/>
    <w:rsid w:val="004407AE"/>
    <w:rsid w:val="004504A0"/>
    <w:rsid w:val="004973FF"/>
    <w:rsid w:val="004A3A92"/>
    <w:rsid w:val="004B59F1"/>
    <w:rsid w:val="004C3DF1"/>
    <w:rsid w:val="004D15BC"/>
    <w:rsid w:val="004E159B"/>
    <w:rsid w:val="004E5CC0"/>
    <w:rsid w:val="004F16E1"/>
    <w:rsid w:val="005023F0"/>
    <w:rsid w:val="00533D3C"/>
    <w:rsid w:val="00561BB7"/>
    <w:rsid w:val="00562C0F"/>
    <w:rsid w:val="00572ABD"/>
    <w:rsid w:val="00573EA5"/>
    <w:rsid w:val="005855FD"/>
    <w:rsid w:val="005C5F30"/>
    <w:rsid w:val="005D19D9"/>
    <w:rsid w:val="005D3BF0"/>
    <w:rsid w:val="006007AA"/>
    <w:rsid w:val="00601E7C"/>
    <w:rsid w:val="00603833"/>
    <w:rsid w:val="006115AC"/>
    <w:rsid w:val="0061791D"/>
    <w:rsid w:val="00622C0A"/>
    <w:rsid w:val="00623C91"/>
    <w:rsid w:val="006548D6"/>
    <w:rsid w:val="006748AD"/>
    <w:rsid w:val="00697FBD"/>
    <w:rsid w:val="006A1B08"/>
    <w:rsid w:val="006B0054"/>
    <w:rsid w:val="006B5DAD"/>
    <w:rsid w:val="006B7D07"/>
    <w:rsid w:val="006E3281"/>
    <w:rsid w:val="00724F2A"/>
    <w:rsid w:val="00734FC1"/>
    <w:rsid w:val="007456C0"/>
    <w:rsid w:val="00746EA3"/>
    <w:rsid w:val="007477E2"/>
    <w:rsid w:val="00751DE1"/>
    <w:rsid w:val="0075795D"/>
    <w:rsid w:val="00764E72"/>
    <w:rsid w:val="00790E89"/>
    <w:rsid w:val="00793783"/>
    <w:rsid w:val="007A1599"/>
    <w:rsid w:val="007B327F"/>
    <w:rsid w:val="007D1813"/>
    <w:rsid w:val="007D5B53"/>
    <w:rsid w:val="007D7271"/>
    <w:rsid w:val="00806382"/>
    <w:rsid w:val="00824D98"/>
    <w:rsid w:val="00825DDC"/>
    <w:rsid w:val="0084080B"/>
    <w:rsid w:val="00852996"/>
    <w:rsid w:val="00855497"/>
    <w:rsid w:val="00861511"/>
    <w:rsid w:val="00880DA9"/>
    <w:rsid w:val="00881464"/>
    <w:rsid w:val="00886675"/>
    <w:rsid w:val="00894F97"/>
    <w:rsid w:val="008A2BE3"/>
    <w:rsid w:val="008E3E5C"/>
    <w:rsid w:val="008F38E4"/>
    <w:rsid w:val="008F49F0"/>
    <w:rsid w:val="008F6366"/>
    <w:rsid w:val="008F74E8"/>
    <w:rsid w:val="00905755"/>
    <w:rsid w:val="00936B9D"/>
    <w:rsid w:val="009428BF"/>
    <w:rsid w:val="00957DD2"/>
    <w:rsid w:val="00960537"/>
    <w:rsid w:val="00984C86"/>
    <w:rsid w:val="00987F17"/>
    <w:rsid w:val="00993096"/>
    <w:rsid w:val="009A3E7A"/>
    <w:rsid w:val="009B71D5"/>
    <w:rsid w:val="009E6928"/>
    <w:rsid w:val="009E7460"/>
    <w:rsid w:val="009F7BA4"/>
    <w:rsid w:val="00A457E6"/>
    <w:rsid w:val="00A50349"/>
    <w:rsid w:val="00AA3898"/>
    <w:rsid w:val="00AC519F"/>
    <w:rsid w:val="00AE2490"/>
    <w:rsid w:val="00B14C67"/>
    <w:rsid w:val="00B15817"/>
    <w:rsid w:val="00B25FFC"/>
    <w:rsid w:val="00B5071D"/>
    <w:rsid w:val="00B5621B"/>
    <w:rsid w:val="00B56E67"/>
    <w:rsid w:val="00B61F4C"/>
    <w:rsid w:val="00B63E80"/>
    <w:rsid w:val="00B64224"/>
    <w:rsid w:val="00B76C76"/>
    <w:rsid w:val="00B77A70"/>
    <w:rsid w:val="00B86997"/>
    <w:rsid w:val="00B92051"/>
    <w:rsid w:val="00B96957"/>
    <w:rsid w:val="00BB4B1C"/>
    <w:rsid w:val="00BB6416"/>
    <w:rsid w:val="00BB7C6E"/>
    <w:rsid w:val="00BC0D8A"/>
    <w:rsid w:val="00BC39C4"/>
    <w:rsid w:val="00BD6722"/>
    <w:rsid w:val="00BE0865"/>
    <w:rsid w:val="00BE15C2"/>
    <w:rsid w:val="00BE6202"/>
    <w:rsid w:val="00C5232B"/>
    <w:rsid w:val="00C66BC9"/>
    <w:rsid w:val="00C8025A"/>
    <w:rsid w:val="00C81038"/>
    <w:rsid w:val="00C838BE"/>
    <w:rsid w:val="00C8691D"/>
    <w:rsid w:val="00CA3A68"/>
    <w:rsid w:val="00CA56A4"/>
    <w:rsid w:val="00CA56BA"/>
    <w:rsid w:val="00CB3384"/>
    <w:rsid w:val="00CB7959"/>
    <w:rsid w:val="00CC7C5E"/>
    <w:rsid w:val="00CD0B99"/>
    <w:rsid w:val="00CD31C5"/>
    <w:rsid w:val="00CD531C"/>
    <w:rsid w:val="00CE2C31"/>
    <w:rsid w:val="00D025DD"/>
    <w:rsid w:val="00D05E10"/>
    <w:rsid w:val="00D06DA9"/>
    <w:rsid w:val="00D10A56"/>
    <w:rsid w:val="00D40A65"/>
    <w:rsid w:val="00D446B5"/>
    <w:rsid w:val="00D5034B"/>
    <w:rsid w:val="00D5371B"/>
    <w:rsid w:val="00D6536D"/>
    <w:rsid w:val="00D67CA2"/>
    <w:rsid w:val="00D723B6"/>
    <w:rsid w:val="00D85FBA"/>
    <w:rsid w:val="00D872BB"/>
    <w:rsid w:val="00D92CCD"/>
    <w:rsid w:val="00D97FA9"/>
    <w:rsid w:val="00DA0D40"/>
    <w:rsid w:val="00DA48E2"/>
    <w:rsid w:val="00DA4BCC"/>
    <w:rsid w:val="00DB2C9E"/>
    <w:rsid w:val="00DC5316"/>
    <w:rsid w:val="00DE2E2D"/>
    <w:rsid w:val="00E04909"/>
    <w:rsid w:val="00E14A3A"/>
    <w:rsid w:val="00E14ACF"/>
    <w:rsid w:val="00E44444"/>
    <w:rsid w:val="00E5434B"/>
    <w:rsid w:val="00E62956"/>
    <w:rsid w:val="00E955CD"/>
    <w:rsid w:val="00EA37C3"/>
    <w:rsid w:val="00EA5258"/>
    <w:rsid w:val="00ED5A98"/>
    <w:rsid w:val="00F0108F"/>
    <w:rsid w:val="00F12DF7"/>
    <w:rsid w:val="00F417CE"/>
    <w:rsid w:val="00F8519F"/>
    <w:rsid w:val="00F90F1A"/>
    <w:rsid w:val="00FB5C2A"/>
    <w:rsid w:val="00FC4058"/>
    <w:rsid w:val="00FC4166"/>
    <w:rsid w:val="00FC4D1D"/>
    <w:rsid w:val="00FF00FE"/>
    <w:rsid w:val="00FF04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F360090"/>
  <w15:chartTrackingRefBased/>
  <w15:docId w15:val="{3AB4C9DB-F293-40F4-8638-A37A2742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72BB"/>
    <w:pPr>
      <w:ind w:leftChars="400" w:left="840"/>
    </w:pPr>
    <w:rPr>
      <w:rFonts w:ascii="Century" w:eastAsia="ＭＳ 明朝" w:hAnsi="Century" w:cs="Times New Roman"/>
      <w:sz w:val="24"/>
      <w:szCs w:val="24"/>
    </w:rPr>
  </w:style>
  <w:style w:type="paragraph" w:styleId="a5">
    <w:name w:val="header"/>
    <w:basedOn w:val="a"/>
    <w:link w:val="a6"/>
    <w:uiPriority w:val="99"/>
    <w:unhideWhenUsed/>
    <w:rsid w:val="00CA3A68"/>
    <w:pPr>
      <w:tabs>
        <w:tab w:val="center" w:pos="4252"/>
        <w:tab w:val="right" w:pos="8504"/>
      </w:tabs>
      <w:snapToGrid w:val="0"/>
    </w:pPr>
  </w:style>
  <w:style w:type="character" w:customStyle="1" w:styleId="a6">
    <w:name w:val="ヘッダー (文字)"/>
    <w:basedOn w:val="a0"/>
    <w:link w:val="a5"/>
    <w:uiPriority w:val="99"/>
    <w:rsid w:val="00CA3A68"/>
  </w:style>
  <w:style w:type="paragraph" w:styleId="a7">
    <w:name w:val="footer"/>
    <w:basedOn w:val="a"/>
    <w:link w:val="a8"/>
    <w:uiPriority w:val="99"/>
    <w:unhideWhenUsed/>
    <w:rsid w:val="00CA3A68"/>
    <w:pPr>
      <w:tabs>
        <w:tab w:val="center" w:pos="4252"/>
        <w:tab w:val="right" w:pos="8504"/>
      </w:tabs>
      <w:snapToGrid w:val="0"/>
    </w:pPr>
  </w:style>
  <w:style w:type="character" w:customStyle="1" w:styleId="a8">
    <w:name w:val="フッター (文字)"/>
    <w:basedOn w:val="a0"/>
    <w:link w:val="a7"/>
    <w:uiPriority w:val="99"/>
    <w:rsid w:val="00CA3A68"/>
  </w:style>
  <w:style w:type="paragraph" w:styleId="a9">
    <w:name w:val="Revision"/>
    <w:hidden/>
    <w:uiPriority w:val="99"/>
    <w:semiHidden/>
    <w:rsid w:val="000F6C98"/>
  </w:style>
  <w:style w:type="table" w:customStyle="1" w:styleId="4">
    <w:name w:val="表 (格子)4"/>
    <w:basedOn w:val="a1"/>
    <w:next w:val="a3"/>
    <w:uiPriority w:val="59"/>
    <w:rsid w:val="004056B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7937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3"/>
    <w:uiPriority w:val="59"/>
    <w:rsid w:val="007937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3"/>
    <w:uiPriority w:val="59"/>
    <w:rsid w:val="007937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793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9EDE-2A95-4030-9AC0-9A88C717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727</Words>
  <Characters>4147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Nakashioya101</dc:creator>
  <cp:keywords/>
  <dc:description/>
  <cp:lastModifiedBy>川口　拓也</cp:lastModifiedBy>
  <cp:revision>32</cp:revision>
  <cp:lastPrinted>2025-07-25T05:12:00Z</cp:lastPrinted>
  <dcterms:created xsi:type="dcterms:W3CDTF">2024-05-28T05:51:00Z</dcterms:created>
  <dcterms:modified xsi:type="dcterms:W3CDTF">2025-07-25T05:12:00Z</dcterms:modified>
</cp:coreProperties>
</file>