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6C39" w14:textId="77777777" w:rsidR="001B0664" w:rsidRDefault="001B0664"/>
    <w:tbl>
      <w:tblPr>
        <w:tblW w:w="1035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14:paraId="62E1B61F" w14:textId="77777777" w:rsidTr="00BA262D">
        <w:trPr>
          <w:trHeight w:val="14022"/>
        </w:trPr>
        <w:tc>
          <w:tcPr>
            <w:tcW w:w="10350" w:type="dxa"/>
          </w:tcPr>
          <w:p w14:paraId="1068BD52" w14:textId="77777777" w:rsidR="0033424C" w:rsidRPr="00332442" w:rsidRDefault="0033424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養育委託費（防災対策費）</w:t>
            </w:r>
            <w:r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14:paraId="1D33BADF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14:paraId="28ABC2B0" w14:textId="77777777" w:rsidTr="0033424C">
              <w:tc>
                <w:tcPr>
                  <w:tcW w:w="4677" w:type="dxa"/>
                  <w:shd w:val="clear" w:color="auto" w:fill="BDD6EE" w:themeFill="accent1" w:themeFillTint="66"/>
                </w:tcPr>
                <w:p w14:paraId="6494CCCF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申請額合計</w:t>
                  </w:r>
                </w:p>
                <w:p w14:paraId="3B820C33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14:paraId="071AC2B1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6058B13A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9491"/>
            </w:tblGrid>
            <w:tr w:rsidR="00332442" w:rsidRPr="00332442" w14:paraId="57528ED6" w14:textId="77777777" w:rsidTr="0033424C">
              <w:trPr>
                <w:trHeight w:val="473"/>
              </w:trPr>
              <w:tc>
                <w:tcPr>
                  <w:tcW w:w="9491" w:type="dxa"/>
                  <w:shd w:val="clear" w:color="auto" w:fill="BDD6EE" w:themeFill="accent1" w:themeFillTint="66"/>
                </w:tcPr>
                <w:p w14:paraId="4593EF5D" w14:textId="77777777" w:rsidR="0033424C" w:rsidRPr="00332442" w:rsidRDefault="00EC75D0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令和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年度中の児童委託期間</w:t>
                  </w:r>
                </w:p>
              </w:tc>
            </w:tr>
            <w:tr w:rsidR="00332442" w:rsidRPr="00332442" w14:paraId="1C178A9F" w14:textId="77777777" w:rsidTr="0033424C">
              <w:tc>
                <w:tcPr>
                  <w:tcW w:w="9491" w:type="dxa"/>
                </w:tcPr>
                <w:p w14:paraId="153E8F99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令和　　年　　月　　日　～　令和　　年　　月　　日</w:t>
                  </w:r>
                </w:p>
              </w:tc>
            </w:tr>
          </w:tbl>
          <w:p w14:paraId="4E2DA56A" w14:textId="57969A70" w:rsidR="00EC75D0" w:rsidRDefault="0033424C" w:rsidP="00EC75D0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EC75D0">
              <w:rPr>
                <w:rFonts w:ascii="ＭＳ 明朝" w:eastAsia="ＭＳ 明朝" w:hAnsi="ＭＳ 明朝" w:hint="eastAsia"/>
                <w:szCs w:val="21"/>
              </w:rPr>
              <w:t>委託期間記入例：令和</w:t>
            </w:r>
            <w:r w:rsidR="001B0664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EC75D0">
              <w:rPr>
                <w:rFonts w:ascii="ＭＳ 明朝" w:eastAsia="ＭＳ 明朝" w:hAnsi="ＭＳ 明朝" w:hint="eastAsia"/>
                <w:szCs w:val="21"/>
              </w:rPr>
              <w:t>年４月１日より以前から児童を受託中で、同児童を引き続き令和</w:t>
            </w:r>
            <w:r w:rsidR="001B0664"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年４月１日</w:t>
            </w:r>
          </w:p>
          <w:p w14:paraId="482FC16D" w14:textId="13F4805C" w:rsidR="0033424C" w:rsidRPr="00332442" w:rsidRDefault="0033424C" w:rsidP="00EC75D0">
            <w:pPr>
              <w:tabs>
                <w:tab w:val="left" w:pos="4290"/>
              </w:tabs>
              <w:ind w:left="399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以降も受託し、</w:t>
            </w:r>
            <w:r w:rsidR="00EC75D0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1B0664"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年度中に措置解除等がない場合は、</w:t>
            </w:r>
          </w:p>
          <w:p w14:paraId="6B1C5E58" w14:textId="6C300305" w:rsidR="0033424C" w:rsidRPr="00332442" w:rsidRDefault="00EC75D0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「令和</w:t>
            </w:r>
            <w:r w:rsidR="001B0664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年４月１日～</w:t>
            </w:r>
            <w:r w:rsidR="0033424C" w:rsidRPr="00332442">
              <w:rPr>
                <w:rFonts w:ascii="ＭＳ 明朝" w:eastAsia="ＭＳ 明朝" w:hAnsi="ＭＳ 明朝" w:hint="eastAsia"/>
                <w:szCs w:val="21"/>
                <w:u w:val="single"/>
              </w:rPr>
              <w:t>令和　　年　　月　　日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」と記入してください。</w:t>
            </w:r>
          </w:p>
          <w:p w14:paraId="3A5C3773" w14:textId="77777777" w:rsidR="0033424C" w:rsidRPr="00332442" w:rsidRDefault="0033424C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（空欄）</w:t>
            </w:r>
          </w:p>
          <w:p w14:paraId="7EC81CC0" w14:textId="77777777"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14:paraId="5E03FA1E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令和　　年　　月　　日</w:t>
            </w:r>
          </w:p>
          <w:p w14:paraId="599F4137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世田谷区長　あて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14:paraId="4D95BF89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　　　　　　　　</w:t>
            </w:r>
            <w:r w:rsidR="004052F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04E1BB79" w14:textId="77777777"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5B9EA" wp14:editId="4B99F30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440055</wp:posOffset>
                      </wp:positionV>
                      <wp:extent cx="5953125" cy="36861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3686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1BCEA5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14:paraId="5ED39097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□委託期間内に</w:t>
                                  </w:r>
                                  <w:r>
                                    <w:t>購入したもの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のみ</w:t>
                                  </w:r>
                                  <w:r>
                                    <w:t>対象です。（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交流中</w:t>
                                  </w:r>
                                  <w:r>
                                    <w:t>、解除後、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養子縁組</w:t>
                                  </w:r>
                                  <w:r>
                                    <w:t>成立後は対象外です。）</w:t>
                                  </w:r>
                                </w:p>
                                <w:p w14:paraId="755EEC69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カラーペン</w:t>
                                  </w:r>
                                  <w:r>
                                    <w:t>で線を引いてください。</w:t>
                                  </w:r>
                                </w:p>
                                <w:p w14:paraId="55A06623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購入の際は、ポイントの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付く</w:t>
                                  </w:r>
                                  <w:r>
                                    <w:t>カードを使用しないでください。万が一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ポイントを</w:t>
                                  </w:r>
                                  <w:r>
                                    <w:t>付与してしまった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差し引いてください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057B3F6F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□原則</w:t>
                                  </w:r>
                                  <w:r>
                                    <w:t>、法定通貨を用いた購入品のみが、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支弁の</w:t>
                                  </w:r>
                                  <w:r>
                                    <w:t>対象です。ポイント、商品券、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ギフトカード等</w:t>
                                  </w:r>
                                  <w:r>
                                    <w:t>で購入したものは対象外です。</w:t>
                                  </w:r>
                                </w:p>
                                <w:p w14:paraId="643D3C52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払い</w:t>
                                  </w:r>
                                  <w:r>
                                    <w:t>の場合は、口座引き落としまで完了している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必要があるため、</w:t>
                                  </w:r>
                                  <w:r>
                                    <w:t>口座引き落とし完了日を記載してください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C3FFC12" w14:textId="77777777" w:rsidR="0033424C" w:rsidRPr="00F56E32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支払い根拠書類（レシート、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領収書等</w:t>
                                  </w:r>
                                  <w:r>
                                    <w:t>、内訳が確認でいるもの）を必ず添付してく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14:paraId="5DB5EFB1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</w:t>
                                  </w:r>
                                  <w:r>
                                    <w:t>・領収書は切り取らないでください。ポイントや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購入品</w:t>
                                  </w:r>
                                  <w:r>
                                    <w:t>の内訳が記載された部分を切り取ったレシート・領収書は支払い根拠資料として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認められません。</w:t>
                                  </w:r>
                                  <w:r>
                                    <w:t>長い場合は折りたたんで添付してください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B93923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□インターネット</w:t>
                                  </w:r>
                                  <w:r>
                                    <w:t>で購入した場合は、購入画面の印刷ではなく、領収書を提出してください。</w:t>
                                  </w:r>
                                </w:p>
                                <w:p w14:paraId="07D1B368" w14:textId="77777777" w:rsidR="0033424C" w:rsidRPr="00E5688B" w:rsidRDefault="0033424C" w:rsidP="003342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C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25pt;margin-top:34.65pt;width:468.7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" fillcolor="white [3201]" strokeweight=".5pt">
                      <v:textbox>
                        <w:txbxContent>
                          <w:p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□委託期間内に</w:t>
                            </w:r>
                            <w:r>
                              <w:t>購入したもの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  <w:r>
                              <w:t>対象です。（</w:t>
                            </w:r>
                            <w:r>
                              <w:rPr>
                                <w:rFonts w:hint="eastAsia"/>
                              </w:rPr>
                              <w:t>交流中</w:t>
                            </w:r>
                            <w:r>
                              <w:t>、解除後、</w:t>
                            </w:r>
                            <w:r>
                              <w:rPr>
                                <w:rFonts w:hint="eastAsia"/>
                              </w:rPr>
                              <w:t>養子縁組</w:t>
                            </w:r>
                            <w:r>
                              <w:t>成立後は対象外です。）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</w:r>
                            <w:r>
                              <w:rPr>
                                <w:rFonts w:hint="eastAsia"/>
                              </w:rPr>
                              <w:t>カラーペン</w:t>
                            </w:r>
                            <w:r>
                              <w:t>で線を引いてください。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購入の際は、ポイントの</w:t>
                            </w:r>
                            <w:r>
                              <w:rPr>
                                <w:rFonts w:hint="eastAsia"/>
                              </w:rPr>
                              <w:t>付く</w:t>
                            </w:r>
                            <w:r>
                              <w:t>カードを使用しないでください。万が一</w:t>
                            </w:r>
                            <w:r>
                              <w:rPr>
                                <w:rFonts w:hint="eastAsia"/>
                              </w:rPr>
                              <w:t>ポイントを</w:t>
                            </w:r>
                            <w:r>
                              <w:t>付与してしまった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差し引いてください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□原則</w:t>
                            </w:r>
                            <w:r>
                              <w:t>、法定通貨を用いた購入品のみが、</w:t>
                            </w:r>
                            <w:r>
                              <w:rPr>
                                <w:rFonts w:hint="eastAsia"/>
                              </w:rPr>
                              <w:t>支弁の</w:t>
                            </w:r>
                            <w:r>
                              <w:t>対象です。ポイント、商品券、</w:t>
                            </w:r>
                            <w:r>
                              <w:rPr>
                                <w:rFonts w:hint="eastAsia"/>
                              </w:rPr>
                              <w:t>ギフトカード等</w:t>
                            </w:r>
                            <w:r>
                              <w:t>で購入したものは対象外です。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クレジットカード</w:t>
                            </w:r>
                            <w:r>
                              <w:rPr>
                                <w:rFonts w:hint="eastAsia"/>
                              </w:rPr>
                              <w:t>払い</w:t>
                            </w:r>
                            <w:r>
                              <w:t>の場合は、口座引き落としまで完了している</w:t>
                            </w:r>
                            <w:r>
                              <w:rPr>
                                <w:rFonts w:hint="eastAsia"/>
                              </w:rPr>
                              <w:t>必要があるため、</w:t>
                            </w:r>
                            <w:r>
                              <w:t>口座引き落とし完了日を記載してください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Pr="00F56E32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支払い根拠書類（レシート、</w:t>
                            </w:r>
                            <w:r>
                              <w:rPr>
                                <w:rFonts w:hint="eastAsia"/>
                              </w:rPr>
                              <w:t>領収書等</w:t>
                            </w:r>
                            <w:r>
                              <w:t>、内訳が確認でいるもの）を必ず添付してく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□レシート</w:t>
                            </w:r>
                            <w:r>
                              <w:t>・領収書は切り取らないでください。ポイントや</w:t>
                            </w:r>
                            <w:r>
                              <w:rPr>
                                <w:rFonts w:hint="eastAsia"/>
                              </w:rPr>
                              <w:t>購入品</w:t>
                            </w:r>
                            <w:r>
                              <w:t>の内訳が記載された部分を切り取ったレシート・領収書は支払い根拠資料として</w:t>
                            </w:r>
                            <w:r>
                              <w:rPr>
                                <w:rFonts w:hint="eastAsia"/>
                              </w:rPr>
                              <w:t>認められません。</w:t>
                            </w:r>
                            <w:r>
                              <w:t>長い場合は折りたたんで添付してください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□インターネット</w:t>
                            </w:r>
                            <w:r>
                              <w:t>で購入した場合は、購入画面の印刷ではなく、領収書を提出してください。</w:t>
                            </w:r>
                          </w:p>
                          <w:p w:rsidR="0033424C" w:rsidRPr="00E5688B" w:rsidRDefault="0033424C" w:rsidP="0033424C"/>
                        </w:txbxContent>
                      </v:textbox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0814A0B3" w14:textId="08F0D752" w:rsidR="00E5688B" w:rsidRPr="00EC088B" w:rsidRDefault="001B0664" w:rsidP="001B0664">
      <w:pPr>
        <w:tabs>
          <w:tab w:val="left" w:pos="5340"/>
        </w:tabs>
        <w:jc w:val="left"/>
        <w:rPr>
          <w:rFonts w:ascii="ＭＳ 明朝" w:eastAsia="ＭＳ 明朝" w:hAnsi="ＭＳ 明朝"/>
          <w:sz w:val="2"/>
          <w:szCs w:val="2"/>
        </w:rPr>
      </w:pPr>
      <w:r>
        <w:rPr>
          <w:rFonts w:ascii="ＭＳ 明朝" w:eastAsia="ＭＳ 明朝" w:hAnsi="ＭＳ 明朝"/>
          <w:sz w:val="2"/>
          <w:szCs w:val="2"/>
        </w:rPr>
        <w:tab/>
      </w:r>
    </w:p>
    <w:sectPr w:rsidR="00E5688B" w:rsidRPr="00EC088B" w:rsidSect="00BA262D">
      <w:headerReference w:type="default" r:id="rId7"/>
      <w:footerReference w:type="default" r:id="rId8"/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ECE4" w14:textId="77777777" w:rsidR="005C6EAB" w:rsidRDefault="005C6EAB" w:rsidP="005C6EAB">
      <w:r>
        <w:separator/>
      </w:r>
    </w:p>
  </w:endnote>
  <w:endnote w:type="continuationSeparator" w:id="0">
    <w:p w14:paraId="57787C57" w14:textId="77777777" w:rsidR="005C6EAB" w:rsidRDefault="005C6EAB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EB3E" w14:textId="2EF83A9C" w:rsidR="005C6EAB" w:rsidRDefault="005C6EAB" w:rsidP="005C6E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A6D7" w14:textId="77777777" w:rsidR="005C6EAB" w:rsidRDefault="005C6EAB" w:rsidP="005C6EAB">
      <w:r>
        <w:separator/>
      </w:r>
    </w:p>
  </w:footnote>
  <w:footnote w:type="continuationSeparator" w:id="0">
    <w:p w14:paraId="70A909A8" w14:textId="77777777" w:rsidR="005C6EAB" w:rsidRDefault="005C6EAB" w:rsidP="005C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843A" w14:textId="77777777" w:rsidR="00BA262D" w:rsidRPr="00BA262D" w:rsidRDefault="00BA262D">
    <w:pPr>
      <w:pStyle w:val="a4"/>
      <w:rPr>
        <w:rFonts w:ascii="ＭＳ 明朝" w:eastAsia="ＭＳ 明朝" w:hAnsi="ＭＳ 明朝"/>
        <w:sz w:val="24"/>
      </w:rPr>
    </w:pPr>
    <w:r w:rsidRPr="00BA262D">
      <w:rPr>
        <w:rFonts w:ascii="ＭＳ 明朝" w:eastAsia="ＭＳ 明朝" w:hAnsi="ＭＳ 明朝" w:hint="eastAsia"/>
        <w:sz w:val="24"/>
      </w:rPr>
      <w:t>（</w:t>
    </w:r>
    <w:r w:rsidRPr="00BA262D">
      <w:rPr>
        <w:rFonts w:ascii="ＭＳ 明朝" w:eastAsia="ＭＳ 明朝" w:hAnsi="ＭＳ 明朝" w:hint="eastAsia"/>
        <w:sz w:val="24"/>
      </w:rPr>
      <w:t>別紙４５）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B"/>
    <w:rsid w:val="001B0664"/>
    <w:rsid w:val="00332442"/>
    <w:rsid w:val="0033424C"/>
    <w:rsid w:val="003A66CF"/>
    <w:rsid w:val="004052F8"/>
    <w:rsid w:val="00414470"/>
    <w:rsid w:val="00483116"/>
    <w:rsid w:val="00531C83"/>
    <w:rsid w:val="005C6EAB"/>
    <w:rsid w:val="00712978"/>
    <w:rsid w:val="009826FC"/>
    <w:rsid w:val="00B60764"/>
    <w:rsid w:val="00BA262D"/>
    <w:rsid w:val="00CE4D06"/>
    <w:rsid w:val="00D74D94"/>
    <w:rsid w:val="00E5688B"/>
    <w:rsid w:val="00EC088B"/>
    <w:rsid w:val="00EC75D0"/>
    <w:rsid w:val="00F56E32"/>
    <w:rsid w:val="00FD68D0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CBA5D9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FF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2ABB-344D-4730-B4DF-5C1938FA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12</cp:revision>
  <cp:lastPrinted>2022-07-08T09:44:00Z</cp:lastPrinted>
  <dcterms:created xsi:type="dcterms:W3CDTF">2021-08-30T09:27:00Z</dcterms:created>
  <dcterms:modified xsi:type="dcterms:W3CDTF">2025-10-17T01:56:00Z</dcterms:modified>
</cp:coreProperties>
</file>